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3A3" w:rsidRPr="006575BB" w:rsidRDefault="00D2334B" w:rsidP="006575BB">
      <w:pPr>
        <w:jc w:val="right"/>
        <w:rPr>
          <w:rFonts w:ascii="Calibri" w:eastAsia="Calibri" w:hAnsi="Calibri" w:cs="Calibri"/>
          <w:color w:val="7030A0"/>
          <w:sz w:val="36"/>
          <w:szCs w:val="36"/>
        </w:rPr>
      </w:pPr>
      <w:r w:rsidRPr="006575BB">
        <w:rPr>
          <w:rFonts w:ascii="Calibri" w:eastAsia="Calibri" w:hAnsi="Calibri" w:cs="Calibri"/>
          <w:color w:val="7030A0"/>
          <w:sz w:val="36"/>
          <w:szCs w:val="36"/>
        </w:rPr>
        <w:t>Embarazo en universitarias</w:t>
      </w:r>
      <w:r w:rsidR="00913053" w:rsidRPr="006575BB">
        <w:rPr>
          <w:rFonts w:ascii="Calibri" w:eastAsia="Calibri" w:hAnsi="Calibri" w:cs="Calibri"/>
          <w:color w:val="7030A0"/>
          <w:sz w:val="36"/>
          <w:szCs w:val="36"/>
        </w:rPr>
        <w:t>, el caso de la UAEH, 2014</w:t>
      </w:r>
    </w:p>
    <w:p w:rsidR="00913053" w:rsidRPr="00961CE4" w:rsidRDefault="005254D4" w:rsidP="006575BB">
      <w:pPr>
        <w:jc w:val="right"/>
        <w:rPr>
          <w:rFonts w:ascii="Calibri" w:eastAsia="Calibri" w:hAnsi="Calibri" w:cs="Calibri"/>
          <w:i/>
          <w:color w:val="7030A0"/>
          <w:sz w:val="28"/>
          <w:szCs w:val="36"/>
          <w:lang w:val="en-US"/>
        </w:rPr>
      </w:pPr>
      <w:r w:rsidRPr="00961CE4">
        <w:rPr>
          <w:rFonts w:ascii="Calibri" w:eastAsia="Calibri" w:hAnsi="Calibri" w:cs="Calibri"/>
          <w:i/>
          <w:color w:val="7030A0"/>
          <w:sz w:val="28"/>
          <w:szCs w:val="36"/>
          <w:lang w:val="en-US"/>
        </w:rPr>
        <w:t>Pregnancy in University Students, the case of the UAEH, 2014</w:t>
      </w:r>
    </w:p>
    <w:p w:rsidR="006E0BF1" w:rsidRPr="00913053" w:rsidRDefault="006E0BF1" w:rsidP="007873A3">
      <w:pPr>
        <w:jc w:val="center"/>
        <w:rPr>
          <w:rFonts w:ascii="Arial" w:hAnsi="Arial" w:cs="Arial"/>
          <w:b/>
          <w:sz w:val="24"/>
          <w:szCs w:val="24"/>
          <w:lang w:val="en-US"/>
        </w:rPr>
      </w:pPr>
    </w:p>
    <w:p w:rsidR="00FE2C1A" w:rsidRPr="006575BB" w:rsidRDefault="008D746E" w:rsidP="006575BB">
      <w:pPr>
        <w:jc w:val="right"/>
        <w:rPr>
          <w:rStyle w:val="Hipervnculo"/>
          <w:rFonts w:ascii="Calibri" w:eastAsia="Times New Roman" w:hAnsi="Calibri" w:cs="Times New Roman"/>
          <w:color w:val="FF0000"/>
          <w:sz w:val="24"/>
          <w:u w:val="none"/>
          <w:lang w:val="es-MX"/>
        </w:rPr>
      </w:pPr>
      <w:proofErr w:type="spellStart"/>
      <w:r w:rsidRPr="006575BB">
        <w:rPr>
          <w:rFonts w:ascii="Calibri" w:eastAsia="Calibri" w:hAnsi="Calibri" w:cs="Calibri"/>
          <w:b/>
          <w:sz w:val="24"/>
          <w:szCs w:val="24"/>
        </w:rPr>
        <w:t>Asael</w:t>
      </w:r>
      <w:proofErr w:type="spellEnd"/>
      <w:r w:rsidRPr="006575BB">
        <w:rPr>
          <w:rFonts w:ascii="Calibri" w:eastAsia="Calibri" w:hAnsi="Calibri" w:cs="Calibri"/>
          <w:b/>
          <w:sz w:val="24"/>
          <w:szCs w:val="24"/>
        </w:rPr>
        <w:t xml:space="preserve"> Ortiz Lazcano</w:t>
      </w:r>
      <w:r w:rsidR="006575BB">
        <w:rPr>
          <w:rFonts w:ascii="Calibri" w:eastAsia="Calibri" w:hAnsi="Calibri" w:cs="Calibri"/>
          <w:b/>
          <w:sz w:val="24"/>
          <w:szCs w:val="24"/>
        </w:rPr>
        <w:br/>
      </w:r>
      <w:r w:rsidR="00FE2C1A" w:rsidRPr="006575BB">
        <w:rPr>
          <w:rFonts w:ascii="Calibri" w:eastAsia="Calibri" w:hAnsi="Calibri" w:cs="Calibri"/>
          <w:sz w:val="24"/>
          <w:szCs w:val="24"/>
        </w:rPr>
        <w:t>Universidad Autónoma del Estado de Hidalgo</w:t>
      </w:r>
      <w:r w:rsidR="00961CE4">
        <w:rPr>
          <w:rFonts w:ascii="Calibri" w:eastAsia="Calibri" w:hAnsi="Calibri" w:cs="Calibri"/>
          <w:iCs/>
          <w:sz w:val="24"/>
        </w:rPr>
        <w:t>, México</w:t>
      </w:r>
      <w:bookmarkStart w:id="0" w:name="_GoBack"/>
      <w:bookmarkEnd w:id="0"/>
      <w:r w:rsidR="006575BB">
        <w:rPr>
          <w:rFonts w:ascii="Calibri" w:eastAsia="Calibri" w:hAnsi="Calibri" w:cs="Calibri"/>
          <w:sz w:val="24"/>
          <w:szCs w:val="24"/>
        </w:rPr>
        <w:br/>
      </w:r>
      <w:hyperlink r:id="rId8" w:history="1">
        <w:r w:rsidR="00FE2C1A" w:rsidRPr="006575BB">
          <w:rPr>
            <w:rStyle w:val="Hipervnculo"/>
            <w:rFonts w:ascii="Calibri" w:eastAsia="Times New Roman" w:hAnsi="Calibri" w:cs="Times New Roman"/>
            <w:color w:val="FF0000"/>
            <w:sz w:val="24"/>
            <w:u w:val="none"/>
            <w:lang w:val="es-MX"/>
          </w:rPr>
          <w:t>lazcano@uaeh.edu.mx</w:t>
        </w:r>
      </w:hyperlink>
    </w:p>
    <w:p w:rsidR="00FE2C1A" w:rsidRPr="00FE2C1A" w:rsidRDefault="00FE2C1A" w:rsidP="00FE2C1A">
      <w:pPr>
        <w:pStyle w:val="Textonotapie"/>
        <w:jc w:val="right"/>
        <w:rPr>
          <w:rFonts w:ascii="Arial" w:hAnsi="Arial" w:cs="Arial"/>
        </w:rPr>
      </w:pPr>
    </w:p>
    <w:p w:rsidR="00913053" w:rsidRPr="006575BB" w:rsidRDefault="00913053" w:rsidP="006E0BF1">
      <w:pPr>
        <w:spacing w:after="0" w:line="480" w:lineRule="auto"/>
        <w:rPr>
          <w:rFonts w:ascii="Calibri" w:eastAsia="Times New Roman" w:hAnsi="Calibri" w:cs="Calibri"/>
          <w:color w:val="7030A0"/>
          <w:sz w:val="28"/>
          <w:szCs w:val="28"/>
          <w:lang w:eastAsia="es-ES"/>
        </w:rPr>
      </w:pPr>
      <w:r w:rsidRPr="006575BB">
        <w:rPr>
          <w:rFonts w:ascii="Calibri" w:eastAsia="Times New Roman" w:hAnsi="Calibri" w:cs="Calibri"/>
          <w:color w:val="7030A0"/>
          <w:sz w:val="28"/>
          <w:szCs w:val="28"/>
          <w:lang w:eastAsia="es-ES"/>
        </w:rPr>
        <w:t>Resumen</w:t>
      </w:r>
    </w:p>
    <w:p w:rsidR="000A5D4F" w:rsidRPr="006575BB"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El embarazo </w:t>
      </w:r>
      <w:r w:rsidR="000A5D4F" w:rsidRPr="006575BB">
        <w:rPr>
          <w:rFonts w:ascii="Times New Roman" w:hAnsi="Times New Roman" w:cs="Times New Roman"/>
          <w:sz w:val="24"/>
          <w:szCs w:val="24"/>
        </w:rPr>
        <w:t>en adolescentes es un problema de salud</w:t>
      </w:r>
      <w:r w:rsidR="00E065E9" w:rsidRPr="006575BB">
        <w:rPr>
          <w:rFonts w:ascii="Times New Roman" w:hAnsi="Times New Roman" w:cs="Times New Roman"/>
          <w:sz w:val="24"/>
          <w:szCs w:val="24"/>
        </w:rPr>
        <w:t xml:space="preserve"> de acuerdo con </w:t>
      </w:r>
      <w:r w:rsidR="000A5D4F" w:rsidRPr="006575BB">
        <w:rPr>
          <w:rFonts w:ascii="Times New Roman" w:hAnsi="Times New Roman" w:cs="Times New Roman"/>
          <w:sz w:val="24"/>
          <w:szCs w:val="24"/>
        </w:rPr>
        <w:t xml:space="preserve">la </w:t>
      </w:r>
      <w:r w:rsidR="00EB4C40" w:rsidRPr="006575BB">
        <w:rPr>
          <w:rFonts w:ascii="Times New Roman" w:hAnsi="Times New Roman" w:cs="Times New Roman"/>
          <w:sz w:val="24"/>
          <w:szCs w:val="24"/>
        </w:rPr>
        <w:t>Organización Mundial de la Salud (OMS)</w:t>
      </w:r>
      <w:r w:rsidR="00617F6E" w:rsidRPr="006575BB">
        <w:rPr>
          <w:rFonts w:ascii="Times New Roman" w:hAnsi="Times New Roman" w:cs="Times New Roman"/>
          <w:sz w:val="24"/>
          <w:szCs w:val="24"/>
        </w:rPr>
        <w:t xml:space="preserve">. </w:t>
      </w:r>
      <w:r w:rsidR="004B4B10" w:rsidRPr="006575BB">
        <w:rPr>
          <w:rFonts w:ascii="Times New Roman" w:hAnsi="Times New Roman" w:cs="Times New Roman"/>
          <w:sz w:val="24"/>
          <w:szCs w:val="24"/>
        </w:rPr>
        <w:t>L</w:t>
      </w:r>
      <w:r w:rsidR="000A5D4F" w:rsidRPr="006575BB">
        <w:rPr>
          <w:rFonts w:ascii="Times New Roman" w:hAnsi="Times New Roman" w:cs="Times New Roman"/>
          <w:sz w:val="24"/>
          <w:szCs w:val="24"/>
        </w:rPr>
        <w:t>as universitarias</w:t>
      </w:r>
      <w:r w:rsidR="004B4B10" w:rsidRPr="006575BB">
        <w:rPr>
          <w:rFonts w:ascii="Times New Roman" w:hAnsi="Times New Roman" w:cs="Times New Roman"/>
          <w:sz w:val="24"/>
          <w:szCs w:val="24"/>
        </w:rPr>
        <w:t>, suele creerse,</w:t>
      </w:r>
      <w:r w:rsidR="000A5D4F" w:rsidRPr="006575BB">
        <w:rPr>
          <w:rFonts w:ascii="Times New Roman" w:hAnsi="Times New Roman" w:cs="Times New Roman"/>
          <w:sz w:val="24"/>
          <w:szCs w:val="24"/>
        </w:rPr>
        <w:t xml:space="preserve"> </w:t>
      </w:r>
      <w:r w:rsidR="00617F6E" w:rsidRPr="006575BB">
        <w:rPr>
          <w:rFonts w:ascii="Times New Roman" w:hAnsi="Times New Roman" w:cs="Times New Roman"/>
          <w:sz w:val="24"/>
          <w:szCs w:val="24"/>
        </w:rPr>
        <w:t xml:space="preserve">no </w:t>
      </w:r>
      <w:r w:rsidR="004B4B10" w:rsidRPr="006575BB">
        <w:rPr>
          <w:rFonts w:ascii="Times New Roman" w:hAnsi="Times New Roman" w:cs="Times New Roman"/>
          <w:sz w:val="24"/>
          <w:szCs w:val="24"/>
        </w:rPr>
        <w:t>corren</w:t>
      </w:r>
      <w:r w:rsidR="00617F6E" w:rsidRPr="006575BB">
        <w:rPr>
          <w:rFonts w:ascii="Times New Roman" w:hAnsi="Times New Roman" w:cs="Times New Roman"/>
          <w:sz w:val="24"/>
          <w:szCs w:val="24"/>
        </w:rPr>
        <w:t xml:space="preserve"> ese riesgo; s</w:t>
      </w:r>
      <w:r w:rsidR="000A5D4F" w:rsidRPr="006575BB">
        <w:rPr>
          <w:rFonts w:ascii="Times New Roman" w:hAnsi="Times New Roman" w:cs="Times New Roman"/>
          <w:sz w:val="24"/>
          <w:szCs w:val="24"/>
        </w:rPr>
        <w:t>in embargo</w:t>
      </w:r>
      <w:r w:rsidR="00617F6E" w:rsidRPr="006575BB">
        <w:rPr>
          <w:rFonts w:ascii="Times New Roman" w:hAnsi="Times New Roman" w:cs="Times New Roman"/>
          <w:sz w:val="24"/>
          <w:szCs w:val="24"/>
        </w:rPr>
        <w:t>,</w:t>
      </w:r>
      <w:r w:rsidR="000A5D4F" w:rsidRPr="006575BB">
        <w:rPr>
          <w:rFonts w:ascii="Times New Roman" w:hAnsi="Times New Roman" w:cs="Times New Roman"/>
          <w:sz w:val="24"/>
          <w:szCs w:val="24"/>
        </w:rPr>
        <w:t xml:space="preserve"> los datos demuestran que cada vez más universitarias </w:t>
      </w:r>
      <w:r w:rsidR="00617F6E" w:rsidRPr="006575BB">
        <w:rPr>
          <w:rFonts w:ascii="Times New Roman" w:hAnsi="Times New Roman" w:cs="Times New Roman"/>
          <w:sz w:val="24"/>
          <w:szCs w:val="24"/>
        </w:rPr>
        <w:t>de</w:t>
      </w:r>
      <w:r w:rsidR="000A5D4F" w:rsidRPr="006575BB">
        <w:rPr>
          <w:rFonts w:ascii="Times New Roman" w:hAnsi="Times New Roman" w:cs="Times New Roman"/>
          <w:sz w:val="24"/>
          <w:szCs w:val="24"/>
        </w:rPr>
        <w:t xml:space="preserve"> di</w:t>
      </w:r>
      <w:r w:rsidR="004B4B10" w:rsidRPr="006575BB">
        <w:rPr>
          <w:rFonts w:ascii="Times New Roman" w:hAnsi="Times New Roman" w:cs="Times New Roman"/>
          <w:sz w:val="24"/>
          <w:szCs w:val="24"/>
        </w:rPr>
        <w:t xml:space="preserve">stintas </w:t>
      </w:r>
      <w:r w:rsidR="00617F6E" w:rsidRPr="006575BB">
        <w:rPr>
          <w:rFonts w:ascii="Times New Roman" w:hAnsi="Times New Roman" w:cs="Times New Roman"/>
          <w:sz w:val="24"/>
          <w:szCs w:val="24"/>
        </w:rPr>
        <w:t>regiones</w:t>
      </w:r>
      <w:r w:rsidR="004B4B10" w:rsidRPr="006575BB">
        <w:rPr>
          <w:rFonts w:ascii="Times New Roman" w:hAnsi="Times New Roman" w:cs="Times New Roman"/>
          <w:sz w:val="24"/>
          <w:szCs w:val="24"/>
        </w:rPr>
        <w:t xml:space="preserve"> del mundo</w:t>
      </w:r>
      <w:r w:rsidR="000A5D4F" w:rsidRPr="006575BB">
        <w:rPr>
          <w:rFonts w:ascii="Times New Roman" w:hAnsi="Times New Roman" w:cs="Times New Roman"/>
          <w:sz w:val="24"/>
          <w:szCs w:val="24"/>
        </w:rPr>
        <w:t xml:space="preserve">, sobre todo </w:t>
      </w:r>
      <w:r w:rsidR="00617F6E" w:rsidRPr="006575BB">
        <w:rPr>
          <w:rFonts w:ascii="Times New Roman" w:hAnsi="Times New Roman" w:cs="Times New Roman"/>
          <w:sz w:val="24"/>
          <w:szCs w:val="24"/>
        </w:rPr>
        <w:t>L</w:t>
      </w:r>
      <w:r w:rsidR="000A5D4F" w:rsidRPr="006575BB">
        <w:rPr>
          <w:rFonts w:ascii="Times New Roman" w:hAnsi="Times New Roman" w:cs="Times New Roman"/>
          <w:sz w:val="24"/>
          <w:szCs w:val="24"/>
        </w:rPr>
        <w:t>atinoam</w:t>
      </w:r>
      <w:r w:rsidR="00617F6E" w:rsidRPr="006575BB">
        <w:rPr>
          <w:rFonts w:ascii="Times New Roman" w:hAnsi="Times New Roman" w:cs="Times New Roman"/>
          <w:sz w:val="24"/>
          <w:szCs w:val="24"/>
        </w:rPr>
        <w:t>érica</w:t>
      </w:r>
      <w:r w:rsidR="000A5D4F" w:rsidRPr="006575BB">
        <w:rPr>
          <w:rFonts w:ascii="Times New Roman" w:hAnsi="Times New Roman" w:cs="Times New Roman"/>
          <w:sz w:val="24"/>
          <w:szCs w:val="24"/>
        </w:rPr>
        <w:t xml:space="preserve">, </w:t>
      </w:r>
      <w:r w:rsidR="00750D5B" w:rsidRPr="006575BB">
        <w:rPr>
          <w:rFonts w:ascii="Times New Roman" w:hAnsi="Times New Roman" w:cs="Times New Roman"/>
          <w:sz w:val="24"/>
          <w:szCs w:val="24"/>
        </w:rPr>
        <w:t>se embarazan</w:t>
      </w:r>
      <w:r w:rsidR="000A5D4F" w:rsidRPr="006575BB">
        <w:rPr>
          <w:rFonts w:ascii="Times New Roman" w:hAnsi="Times New Roman" w:cs="Times New Roman"/>
          <w:sz w:val="24"/>
          <w:szCs w:val="24"/>
        </w:rPr>
        <w:t xml:space="preserve">, lo que pone en tela de </w:t>
      </w:r>
      <w:r w:rsidR="00617F6E" w:rsidRPr="006575BB">
        <w:rPr>
          <w:rFonts w:ascii="Times New Roman" w:hAnsi="Times New Roman" w:cs="Times New Roman"/>
          <w:sz w:val="24"/>
          <w:szCs w:val="24"/>
        </w:rPr>
        <w:t xml:space="preserve">juicio </w:t>
      </w:r>
      <w:r w:rsidR="000A5D4F" w:rsidRPr="006575BB">
        <w:rPr>
          <w:rFonts w:ascii="Times New Roman" w:hAnsi="Times New Roman" w:cs="Times New Roman"/>
          <w:sz w:val="24"/>
          <w:szCs w:val="24"/>
        </w:rPr>
        <w:t xml:space="preserve">la calidad de </w:t>
      </w:r>
      <w:r w:rsidR="00750D5B" w:rsidRPr="006575BB">
        <w:rPr>
          <w:rFonts w:ascii="Times New Roman" w:hAnsi="Times New Roman" w:cs="Times New Roman"/>
          <w:sz w:val="24"/>
          <w:szCs w:val="24"/>
        </w:rPr>
        <w:t xml:space="preserve">la </w:t>
      </w:r>
      <w:r w:rsidR="000A5D4F" w:rsidRPr="006575BB">
        <w:rPr>
          <w:rFonts w:ascii="Times New Roman" w:hAnsi="Times New Roman" w:cs="Times New Roman"/>
          <w:sz w:val="24"/>
          <w:szCs w:val="24"/>
        </w:rPr>
        <w:t>educación que reciben en sus universidades. E</w:t>
      </w:r>
      <w:r w:rsidR="007B53F1" w:rsidRPr="006575BB">
        <w:rPr>
          <w:rFonts w:ascii="Times New Roman" w:hAnsi="Times New Roman" w:cs="Times New Roman"/>
          <w:sz w:val="24"/>
          <w:szCs w:val="24"/>
        </w:rPr>
        <w:t xml:space="preserve">l presente </w:t>
      </w:r>
      <w:r w:rsidR="000A5D4F" w:rsidRPr="006575BB">
        <w:rPr>
          <w:rFonts w:ascii="Times New Roman" w:hAnsi="Times New Roman" w:cs="Times New Roman"/>
          <w:sz w:val="24"/>
          <w:szCs w:val="24"/>
        </w:rPr>
        <w:t xml:space="preserve">trabajo </w:t>
      </w:r>
      <w:r w:rsidR="007B53F1" w:rsidRPr="006575BB">
        <w:rPr>
          <w:rFonts w:ascii="Times New Roman" w:hAnsi="Times New Roman" w:cs="Times New Roman"/>
          <w:sz w:val="24"/>
          <w:szCs w:val="24"/>
        </w:rPr>
        <w:t>analiza</w:t>
      </w:r>
      <w:r w:rsidR="000A5D4F" w:rsidRPr="006575BB">
        <w:rPr>
          <w:rFonts w:ascii="Times New Roman" w:hAnsi="Times New Roman" w:cs="Times New Roman"/>
          <w:sz w:val="24"/>
          <w:szCs w:val="24"/>
        </w:rPr>
        <w:t xml:space="preserve"> el </w:t>
      </w:r>
      <w:r w:rsidR="007B53F1" w:rsidRPr="006575BB">
        <w:rPr>
          <w:rFonts w:ascii="Times New Roman" w:hAnsi="Times New Roman" w:cs="Times New Roman"/>
          <w:sz w:val="24"/>
          <w:szCs w:val="24"/>
        </w:rPr>
        <w:t xml:space="preserve">fenómeno del </w:t>
      </w:r>
      <w:r w:rsidR="000A5D4F" w:rsidRPr="006575BB">
        <w:rPr>
          <w:rFonts w:ascii="Times New Roman" w:hAnsi="Times New Roman" w:cs="Times New Roman"/>
          <w:sz w:val="24"/>
          <w:szCs w:val="24"/>
        </w:rPr>
        <w:t xml:space="preserve">embarazo en universitarias de acuerdo a un censo </w:t>
      </w:r>
      <w:r w:rsidR="007B53F1" w:rsidRPr="006575BB">
        <w:rPr>
          <w:rFonts w:ascii="Times New Roman" w:hAnsi="Times New Roman" w:cs="Times New Roman"/>
          <w:sz w:val="24"/>
          <w:szCs w:val="24"/>
        </w:rPr>
        <w:t>realizado</w:t>
      </w:r>
      <w:r w:rsidR="000A5D4F" w:rsidRPr="006575BB">
        <w:rPr>
          <w:rFonts w:ascii="Times New Roman" w:hAnsi="Times New Roman" w:cs="Times New Roman"/>
          <w:sz w:val="24"/>
          <w:szCs w:val="24"/>
        </w:rPr>
        <w:t xml:space="preserve"> en la Universidad Autónoma del Estado de Hidalgo.</w:t>
      </w:r>
    </w:p>
    <w:p w:rsidR="00585709" w:rsidRDefault="000A5D4F" w:rsidP="006575BB">
      <w:pPr>
        <w:spacing w:after="0" w:line="360" w:lineRule="auto"/>
        <w:jc w:val="both"/>
        <w:rPr>
          <w:rFonts w:ascii="Arial" w:hAnsi="Arial" w:cs="Arial"/>
          <w:sz w:val="24"/>
          <w:szCs w:val="24"/>
        </w:rPr>
      </w:pPr>
      <w:r w:rsidRPr="006575BB">
        <w:rPr>
          <w:rFonts w:ascii="Times New Roman" w:hAnsi="Times New Roman" w:cs="Times New Roman"/>
          <w:sz w:val="24"/>
          <w:szCs w:val="24"/>
        </w:rPr>
        <w:t xml:space="preserve">El objetivo de </w:t>
      </w:r>
      <w:r w:rsidR="007B53F1" w:rsidRPr="006575BB">
        <w:rPr>
          <w:rFonts w:ascii="Times New Roman" w:hAnsi="Times New Roman" w:cs="Times New Roman"/>
          <w:sz w:val="24"/>
          <w:szCs w:val="24"/>
        </w:rPr>
        <w:t>dicha</w:t>
      </w:r>
      <w:r w:rsidR="004F5EFF" w:rsidRPr="006575BB">
        <w:rPr>
          <w:rFonts w:ascii="Times New Roman" w:hAnsi="Times New Roman" w:cs="Times New Roman"/>
          <w:sz w:val="24"/>
          <w:szCs w:val="24"/>
        </w:rPr>
        <w:t xml:space="preserve"> investigación </w:t>
      </w:r>
      <w:r w:rsidR="007B53F1" w:rsidRPr="006575BB">
        <w:rPr>
          <w:rFonts w:ascii="Times New Roman" w:hAnsi="Times New Roman" w:cs="Times New Roman"/>
          <w:sz w:val="24"/>
          <w:szCs w:val="24"/>
        </w:rPr>
        <w:t>es</w:t>
      </w:r>
      <w:r w:rsidR="004F5EFF" w:rsidRPr="006575BB">
        <w:rPr>
          <w:rFonts w:ascii="Times New Roman" w:hAnsi="Times New Roman" w:cs="Times New Roman"/>
          <w:sz w:val="24"/>
          <w:szCs w:val="24"/>
        </w:rPr>
        <w:t xml:space="preserve"> relacionar el índice de culpabilidad sexual con la actividad sexual</w:t>
      </w:r>
      <w:r w:rsidR="007B53F1" w:rsidRPr="006575BB">
        <w:rPr>
          <w:rFonts w:ascii="Times New Roman" w:hAnsi="Times New Roman" w:cs="Times New Roman"/>
          <w:sz w:val="24"/>
          <w:szCs w:val="24"/>
        </w:rPr>
        <w:t>,</w:t>
      </w:r>
      <w:r w:rsidR="004F5EFF" w:rsidRPr="006575BB">
        <w:rPr>
          <w:rFonts w:ascii="Times New Roman" w:hAnsi="Times New Roman" w:cs="Times New Roman"/>
          <w:sz w:val="24"/>
          <w:szCs w:val="24"/>
        </w:rPr>
        <w:t xml:space="preserve"> así como </w:t>
      </w:r>
      <w:r w:rsidR="005B78CC" w:rsidRPr="006575BB">
        <w:rPr>
          <w:rFonts w:ascii="Times New Roman" w:hAnsi="Times New Roman" w:cs="Times New Roman"/>
          <w:sz w:val="24"/>
          <w:szCs w:val="24"/>
        </w:rPr>
        <w:t>con la falta de</w:t>
      </w:r>
      <w:r w:rsidR="004F5EFF" w:rsidRPr="006575BB">
        <w:rPr>
          <w:rFonts w:ascii="Times New Roman" w:hAnsi="Times New Roman" w:cs="Times New Roman"/>
          <w:sz w:val="24"/>
          <w:szCs w:val="24"/>
        </w:rPr>
        <w:t xml:space="preserve"> uso de métodos anticonceptivos en mujeres universitarias de entre 15 y 23 años </w:t>
      </w:r>
      <w:r w:rsidR="005B78CC" w:rsidRPr="006575BB">
        <w:rPr>
          <w:rFonts w:ascii="Times New Roman" w:hAnsi="Times New Roman" w:cs="Times New Roman"/>
          <w:sz w:val="24"/>
          <w:szCs w:val="24"/>
        </w:rPr>
        <w:t xml:space="preserve">de edad </w:t>
      </w:r>
      <w:r w:rsidR="004F5EFF" w:rsidRPr="006575BB">
        <w:rPr>
          <w:rFonts w:ascii="Times New Roman" w:hAnsi="Times New Roman" w:cs="Times New Roman"/>
          <w:sz w:val="24"/>
          <w:szCs w:val="24"/>
        </w:rPr>
        <w:t>al momento de embaraz</w:t>
      </w:r>
      <w:r w:rsidR="005B78CC" w:rsidRPr="006575BB">
        <w:rPr>
          <w:rFonts w:ascii="Times New Roman" w:hAnsi="Times New Roman" w:cs="Times New Roman"/>
          <w:sz w:val="24"/>
          <w:szCs w:val="24"/>
        </w:rPr>
        <w:t>arse</w:t>
      </w:r>
      <w:r w:rsidR="004F5EFF" w:rsidRPr="006575BB">
        <w:rPr>
          <w:rFonts w:ascii="Times New Roman" w:hAnsi="Times New Roman" w:cs="Times New Roman"/>
          <w:sz w:val="24"/>
          <w:szCs w:val="24"/>
        </w:rPr>
        <w:t>.</w:t>
      </w:r>
      <w:r w:rsidR="00C411A5" w:rsidRPr="006575BB">
        <w:rPr>
          <w:rFonts w:ascii="Times New Roman" w:hAnsi="Times New Roman" w:cs="Times New Roman"/>
          <w:sz w:val="24"/>
          <w:szCs w:val="24"/>
        </w:rPr>
        <w:t xml:space="preserve"> </w:t>
      </w:r>
      <w:r w:rsidR="004F5EFF" w:rsidRPr="006575BB">
        <w:rPr>
          <w:rFonts w:ascii="Times New Roman" w:hAnsi="Times New Roman" w:cs="Times New Roman"/>
          <w:sz w:val="24"/>
          <w:szCs w:val="24"/>
        </w:rPr>
        <w:t xml:space="preserve">Los datos se obtuvieron mediante la aplicación de un </w:t>
      </w:r>
      <w:r w:rsidR="00AC4102" w:rsidRPr="006575BB">
        <w:rPr>
          <w:rFonts w:ascii="Times New Roman" w:hAnsi="Times New Roman" w:cs="Times New Roman"/>
          <w:sz w:val="24"/>
          <w:szCs w:val="24"/>
        </w:rPr>
        <w:t>breve cu</w:t>
      </w:r>
      <w:r w:rsidR="004F5EFF" w:rsidRPr="006575BB">
        <w:rPr>
          <w:rFonts w:ascii="Times New Roman" w:hAnsi="Times New Roman" w:cs="Times New Roman"/>
          <w:sz w:val="24"/>
          <w:szCs w:val="24"/>
        </w:rPr>
        <w:t xml:space="preserve">estionario </w:t>
      </w:r>
      <w:r w:rsidR="00AC4102" w:rsidRPr="006575BB">
        <w:rPr>
          <w:rFonts w:ascii="Times New Roman" w:hAnsi="Times New Roman" w:cs="Times New Roman"/>
          <w:sz w:val="24"/>
          <w:szCs w:val="24"/>
        </w:rPr>
        <w:t>sobre</w:t>
      </w:r>
      <w:r w:rsidR="004F5EFF" w:rsidRPr="006575BB">
        <w:rPr>
          <w:rFonts w:ascii="Times New Roman" w:hAnsi="Times New Roman" w:cs="Times New Roman"/>
          <w:sz w:val="24"/>
          <w:szCs w:val="24"/>
        </w:rPr>
        <w:t xml:space="preserve"> conducta sexual y otras variables de corte sociodemográfico</w:t>
      </w:r>
      <w:r w:rsidR="00AC4102" w:rsidRPr="006575BB">
        <w:rPr>
          <w:rFonts w:ascii="Times New Roman" w:hAnsi="Times New Roman" w:cs="Times New Roman"/>
          <w:sz w:val="24"/>
          <w:szCs w:val="24"/>
        </w:rPr>
        <w:t>, así como</w:t>
      </w:r>
      <w:r w:rsidR="004F5EFF" w:rsidRPr="006575BB">
        <w:rPr>
          <w:rFonts w:ascii="Times New Roman" w:hAnsi="Times New Roman" w:cs="Times New Roman"/>
          <w:sz w:val="24"/>
          <w:szCs w:val="24"/>
        </w:rPr>
        <w:t xml:space="preserve"> entrevistas. Se intentó demostrar que </w:t>
      </w:r>
      <w:r w:rsidR="00AC4102" w:rsidRPr="006575BB">
        <w:rPr>
          <w:rFonts w:ascii="Times New Roman" w:hAnsi="Times New Roman" w:cs="Times New Roman"/>
          <w:sz w:val="24"/>
          <w:szCs w:val="24"/>
        </w:rPr>
        <w:t>el sentimiento de</w:t>
      </w:r>
      <w:r w:rsidR="004F5EFF" w:rsidRPr="006575BB">
        <w:rPr>
          <w:rFonts w:ascii="Times New Roman" w:hAnsi="Times New Roman" w:cs="Times New Roman"/>
          <w:sz w:val="24"/>
          <w:szCs w:val="24"/>
        </w:rPr>
        <w:t xml:space="preserve"> culpa </w:t>
      </w:r>
      <w:r w:rsidR="00AC4102" w:rsidRPr="006575BB">
        <w:rPr>
          <w:rFonts w:ascii="Times New Roman" w:hAnsi="Times New Roman" w:cs="Times New Roman"/>
          <w:sz w:val="24"/>
          <w:szCs w:val="24"/>
        </w:rPr>
        <w:t>en relación con el sexo</w:t>
      </w:r>
      <w:r w:rsidR="004F5EFF" w:rsidRPr="006575BB">
        <w:rPr>
          <w:rFonts w:ascii="Times New Roman" w:hAnsi="Times New Roman" w:cs="Times New Roman"/>
          <w:sz w:val="24"/>
          <w:szCs w:val="24"/>
        </w:rPr>
        <w:t xml:space="preserve"> </w:t>
      </w:r>
      <w:r w:rsidR="00AC4102" w:rsidRPr="006575BB">
        <w:rPr>
          <w:rFonts w:ascii="Times New Roman" w:hAnsi="Times New Roman" w:cs="Times New Roman"/>
          <w:sz w:val="24"/>
          <w:szCs w:val="24"/>
        </w:rPr>
        <w:t>genera</w:t>
      </w:r>
      <w:r w:rsidR="004F5EFF" w:rsidRPr="006575BB">
        <w:rPr>
          <w:rFonts w:ascii="Times New Roman" w:hAnsi="Times New Roman" w:cs="Times New Roman"/>
          <w:sz w:val="24"/>
          <w:szCs w:val="24"/>
        </w:rPr>
        <w:t xml:space="preserve"> inactividad sexual o </w:t>
      </w:r>
      <w:r w:rsidR="00585709" w:rsidRPr="006575BB">
        <w:rPr>
          <w:rFonts w:ascii="Times New Roman" w:hAnsi="Times New Roman" w:cs="Times New Roman"/>
          <w:sz w:val="24"/>
          <w:szCs w:val="24"/>
        </w:rPr>
        <w:t xml:space="preserve">falta de </w:t>
      </w:r>
      <w:r w:rsidR="004F5EFF" w:rsidRPr="006575BB">
        <w:rPr>
          <w:rFonts w:ascii="Times New Roman" w:hAnsi="Times New Roman" w:cs="Times New Roman"/>
          <w:sz w:val="24"/>
          <w:szCs w:val="24"/>
        </w:rPr>
        <w:t xml:space="preserve">uso de métodos anticonceptivos. </w:t>
      </w:r>
      <w:r w:rsidR="00211BC5" w:rsidRPr="006575BB">
        <w:rPr>
          <w:rFonts w:ascii="Times New Roman" w:hAnsi="Times New Roman" w:cs="Times New Roman"/>
          <w:sz w:val="24"/>
          <w:szCs w:val="24"/>
        </w:rPr>
        <w:t>En parte, l</w:t>
      </w:r>
      <w:r w:rsidR="004F5EFF" w:rsidRPr="006575BB">
        <w:rPr>
          <w:rFonts w:ascii="Times New Roman" w:hAnsi="Times New Roman" w:cs="Times New Roman"/>
          <w:sz w:val="24"/>
          <w:szCs w:val="24"/>
        </w:rPr>
        <w:t>os datos obtenidos confirma</w:t>
      </w:r>
      <w:r w:rsidR="00AC4102" w:rsidRPr="006575BB">
        <w:rPr>
          <w:rFonts w:ascii="Times New Roman" w:hAnsi="Times New Roman" w:cs="Times New Roman"/>
          <w:sz w:val="24"/>
          <w:szCs w:val="24"/>
        </w:rPr>
        <w:t>n</w:t>
      </w:r>
      <w:r w:rsidR="004F5EFF" w:rsidRPr="006575BB">
        <w:rPr>
          <w:rFonts w:ascii="Times New Roman" w:hAnsi="Times New Roman" w:cs="Times New Roman"/>
          <w:sz w:val="24"/>
          <w:szCs w:val="24"/>
        </w:rPr>
        <w:t xml:space="preserve"> </w:t>
      </w:r>
      <w:r w:rsidR="00585709" w:rsidRPr="006575BB">
        <w:rPr>
          <w:rFonts w:ascii="Times New Roman" w:hAnsi="Times New Roman" w:cs="Times New Roman"/>
          <w:sz w:val="24"/>
          <w:szCs w:val="24"/>
        </w:rPr>
        <w:t xml:space="preserve">dicha </w:t>
      </w:r>
      <w:r w:rsidR="004F5EFF" w:rsidRPr="006575BB">
        <w:rPr>
          <w:rFonts w:ascii="Times New Roman" w:hAnsi="Times New Roman" w:cs="Times New Roman"/>
          <w:sz w:val="24"/>
          <w:szCs w:val="24"/>
        </w:rPr>
        <w:t xml:space="preserve">hipótesis, ya que </w:t>
      </w:r>
      <w:r w:rsidR="00585709" w:rsidRPr="006575BB">
        <w:rPr>
          <w:rFonts w:ascii="Times New Roman" w:hAnsi="Times New Roman" w:cs="Times New Roman"/>
          <w:sz w:val="24"/>
          <w:szCs w:val="24"/>
        </w:rPr>
        <w:t xml:space="preserve">sí </w:t>
      </w:r>
      <w:r w:rsidR="004F5EFF" w:rsidRPr="006575BB">
        <w:rPr>
          <w:rFonts w:ascii="Times New Roman" w:hAnsi="Times New Roman" w:cs="Times New Roman"/>
          <w:sz w:val="24"/>
          <w:szCs w:val="24"/>
        </w:rPr>
        <w:t xml:space="preserve">existe relación entre </w:t>
      </w:r>
      <w:r w:rsidR="00211BC5" w:rsidRPr="006575BB">
        <w:rPr>
          <w:rFonts w:ascii="Times New Roman" w:hAnsi="Times New Roman" w:cs="Times New Roman"/>
          <w:sz w:val="24"/>
          <w:szCs w:val="24"/>
        </w:rPr>
        <w:t xml:space="preserve">la </w:t>
      </w:r>
      <w:r w:rsidR="004F5EFF" w:rsidRPr="006575BB">
        <w:rPr>
          <w:rFonts w:ascii="Times New Roman" w:hAnsi="Times New Roman" w:cs="Times New Roman"/>
          <w:sz w:val="24"/>
          <w:szCs w:val="24"/>
        </w:rPr>
        <w:t xml:space="preserve">culpa sexual </w:t>
      </w:r>
      <w:r w:rsidR="00211BC5" w:rsidRPr="006575BB">
        <w:rPr>
          <w:rFonts w:ascii="Times New Roman" w:hAnsi="Times New Roman" w:cs="Times New Roman"/>
          <w:sz w:val="24"/>
          <w:szCs w:val="24"/>
        </w:rPr>
        <w:t>y el</w:t>
      </w:r>
      <w:r w:rsidR="004F5EFF" w:rsidRPr="006575BB">
        <w:rPr>
          <w:rFonts w:ascii="Times New Roman" w:hAnsi="Times New Roman" w:cs="Times New Roman"/>
          <w:sz w:val="24"/>
          <w:szCs w:val="24"/>
        </w:rPr>
        <w:t xml:space="preserve"> inicio de las relaciones sexuales, así como también entre </w:t>
      </w:r>
      <w:r w:rsidR="00211BC5" w:rsidRPr="006575BB">
        <w:rPr>
          <w:rFonts w:ascii="Times New Roman" w:hAnsi="Times New Roman" w:cs="Times New Roman"/>
          <w:sz w:val="24"/>
          <w:szCs w:val="24"/>
        </w:rPr>
        <w:t xml:space="preserve">la </w:t>
      </w:r>
      <w:r w:rsidR="004F5EFF" w:rsidRPr="006575BB">
        <w:rPr>
          <w:rFonts w:ascii="Times New Roman" w:hAnsi="Times New Roman" w:cs="Times New Roman"/>
          <w:sz w:val="24"/>
          <w:szCs w:val="24"/>
        </w:rPr>
        <w:t>culpa sexual y</w:t>
      </w:r>
      <w:r w:rsidR="00211BC5" w:rsidRPr="006575BB">
        <w:rPr>
          <w:rFonts w:ascii="Times New Roman" w:hAnsi="Times New Roman" w:cs="Times New Roman"/>
          <w:sz w:val="24"/>
          <w:szCs w:val="24"/>
        </w:rPr>
        <w:t xml:space="preserve"> la</w:t>
      </w:r>
      <w:r w:rsidR="004F5EFF" w:rsidRPr="006575BB">
        <w:rPr>
          <w:rFonts w:ascii="Times New Roman" w:hAnsi="Times New Roman" w:cs="Times New Roman"/>
          <w:sz w:val="24"/>
          <w:szCs w:val="24"/>
        </w:rPr>
        <w:t xml:space="preserve"> </w:t>
      </w:r>
      <w:r w:rsidR="00585709" w:rsidRPr="006575BB">
        <w:rPr>
          <w:rFonts w:ascii="Times New Roman" w:hAnsi="Times New Roman" w:cs="Times New Roman"/>
          <w:sz w:val="24"/>
          <w:szCs w:val="24"/>
        </w:rPr>
        <w:t>falta de</w:t>
      </w:r>
      <w:r w:rsidR="004F5EFF" w:rsidRPr="006575BB">
        <w:rPr>
          <w:rFonts w:ascii="Times New Roman" w:hAnsi="Times New Roman" w:cs="Times New Roman"/>
          <w:sz w:val="24"/>
          <w:szCs w:val="24"/>
        </w:rPr>
        <w:t xml:space="preserve"> uso de algún método anticonceptivo en mujeres sexualmente activas. </w:t>
      </w:r>
      <w:r w:rsidR="00585709" w:rsidRPr="006575BB">
        <w:rPr>
          <w:rFonts w:ascii="Times New Roman" w:hAnsi="Times New Roman" w:cs="Times New Roman"/>
          <w:sz w:val="24"/>
          <w:szCs w:val="24"/>
        </w:rPr>
        <w:t>Asimismo,</w:t>
      </w:r>
      <w:r w:rsidR="004F5EFF" w:rsidRPr="006575BB">
        <w:rPr>
          <w:rFonts w:ascii="Times New Roman" w:hAnsi="Times New Roman" w:cs="Times New Roman"/>
          <w:sz w:val="24"/>
          <w:szCs w:val="24"/>
        </w:rPr>
        <w:t xml:space="preserve"> se </w:t>
      </w:r>
      <w:r w:rsidR="00E244A4" w:rsidRPr="006575BB">
        <w:rPr>
          <w:rFonts w:ascii="Times New Roman" w:hAnsi="Times New Roman" w:cs="Times New Roman"/>
          <w:sz w:val="24"/>
          <w:szCs w:val="24"/>
        </w:rPr>
        <w:t xml:space="preserve">investigó sobre </w:t>
      </w:r>
      <w:r w:rsidR="004F5EFF" w:rsidRPr="006575BB">
        <w:rPr>
          <w:rFonts w:ascii="Times New Roman" w:hAnsi="Times New Roman" w:cs="Times New Roman"/>
          <w:sz w:val="24"/>
          <w:szCs w:val="24"/>
        </w:rPr>
        <w:t>qu</w:t>
      </w:r>
      <w:r w:rsidR="00E244A4" w:rsidRPr="006575BB">
        <w:rPr>
          <w:rFonts w:ascii="Times New Roman" w:hAnsi="Times New Roman" w:cs="Times New Roman"/>
          <w:sz w:val="24"/>
          <w:szCs w:val="24"/>
        </w:rPr>
        <w:t>é</w:t>
      </w:r>
      <w:r w:rsidR="004F5EFF" w:rsidRPr="006575BB">
        <w:rPr>
          <w:rFonts w:ascii="Times New Roman" w:hAnsi="Times New Roman" w:cs="Times New Roman"/>
          <w:sz w:val="24"/>
          <w:szCs w:val="24"/>
        </w:rPr>
        <w:t xml:space="preserve"> tant</w:t>
      </w:r>
      <w:r w:rsidR="00BE6B77" w:rsidRPr="006575BB">
        <w:rPr>
          <w:rFonts w:ascii="Times New Roman" w:hAnsi="Times New Roman" w:cs="Times New Roman"/>
          <w:sz w:val="24"/>
          <w:szCs w:val="24"/>
        </w:rPr>
        <w:t>a información tienen</w:t>
      </w:r>
      <w:r w:rsidR="004F5EFF" w:rsidRPr="006575BB">
        <w:rPr>
          <w:rFonts w:ascii="Times New Roman" w:hAnsi="Times New Roman" w:cs="Times New Roman"/>
          <w:sz w:val="24"/>
          <w:szCs w:val="24"/>
        </w:rPr>
        <w:t xml:space="preserve"> </w:t>
      </w:r>
      <w:r w:rsidR="00E244A4" w:rsidRPr="006575BB">
        <w:rPr>
          <w:rFonts w:ascii="Times New Roman" w:hAnsi="Times New Roman" w:cs="Times New Roman"/>
          <w:sz w:val="24"/>
          <w:szCs w:val="24"/>
        </w:rPr>
        <w:t>acerca de</w:t>
      </w:r>
      <w:r w:rsidR="004F5EFF" w:rsidRPr="006575BB">
        <w:rPr>
          <w:rFonts w:ascii="Times New Roman" w:hAnsi="Times New Roman" w:cs="Times New Roman"/>
          <w:sz w:val="24"/>
          <w:szCs w:val="24"/>
        </w:rPr>
        <w:t xml:space="preserve"> </w:t>
      </w:r>
      <w:r w:rsidR="00BE6B77" w:rsidRPr="006575BB">
        <w:rPr>
          <w:rFonts w:ascii="Times New Roman" w:hAnsi="Times New Roman" w:cs="Times New Roman"/>
          <w:sz w:val="24"/>
          <w:szCs w:val="24"/>
        </w:rPr>
        <w:t xml:space="preserve">los </w:t>
      </w:r>
      <w:r w:rsidR="004F5EFF" w:rsidRPr="006575BB">
        <w:rPr>
          <w:rFonts w:ascii="Times New Roman" w:hAnsi="Times New Roman" w:cs="Times New Roman"/>
          <w:sz w:val="24"/>
          <w:szCs w:val="24"/>
        </w:rPr>
        <w:t xml:space="preserve">métodos anticonceptivos y </w:t>
      </w:r>
      <w:r w:rsidR="00E244A4" w:rsidRPr="006575BB">
        <w:rPr>
          <w:rFonts w:ascii="Times New Roman" w:hAnsi="Times New Roman" w:cs="Times New Roman"/>
          <w:sz w:val="24"/>
          <w:szCs w:val="24"/>
        </w:rPr>
        <w:t>su</w:t>
      </w:r>
      <w:r w:rsidR="004F5EFF" w:rsidRPr="006575BB">
        <w:rPr>
          <w:rFonts w:ascii="Times New Roman" w:hAnsi="Times New Roman" w:cs="Times New Roman"/>
          <w:sz w:val="24"/>
          <w:szCs w:val="24"/>
        </w:rPr>
        <w:t xml:space="preserve"> frecuencia de uso.</w:t>
      </w:r>
      <w:r w:rsidR="004F5EFF" w:rsidRPr="004F5EFF">
        <w:rPr>
          <w:rFonts w:ascii="Arial" w:hAnsi="Arial" w:cs="Arial"/>
          <w:sz w:val="24"/>
          <w:szCs w:val="24"/>
        </w:rPr>
        <w:t xml:space="preserve"> </w:t>
      </w:r>
    </w:p>
    <w:p w:rsidR="00C411A5" w:rsidRPr="00961CE4" w:rsidRDefault="006575BB" w:rsidP="007873A3">
      <w:pPr>
        <w:spacing w:after="0" w:line="480" w:lineRule="auto"/>
        <w:jc w:val="both"/>
        <w:rPr>
          <w:rFonts w:ascii="Arial" w:hAnsi="Arial" w:cs="Arial"/>
          <w:sz w:val="24"/>
          <w:szCs w:val="24"/>
          <w:lang w:val="es-MX"/>
        </w:rPr>
      </w:pPr>
      <w:r>
        <w:rPr>
          <w:rFonts w:ascii="Calibri" w:eastAsia="Times New Roman" w:hAnsi="Calibri" w:cs="Calibri"/>
          <w:color w:val="7030A0"/>
          <w:sz w:val="28"/>
          <w:szCs w:val="28"/>
          <w:lang w:eastAsia="es-ES"/>
        </w:rPr>
        <w:br/>
      </w:r>
      <w:r w:rsidR="00C411A5" w:rsidRPr="006575BB">
        <w:rPr>
          <w:rFonts w:ascii="Calibri" w:eastAsia="Times New Roman" w:hAnsi="Calibri" w:cs="Calibri"/>
          <w:color w:val="7030A0"/>
          <w:sz w:val="28"/>
          <w:szCs w:val="28"/>
          <w:lang w:eastAsia="es-ES"/>
        </w:rPr>
        <w:t xml:space="preserve">Palabras </w:t>
      </w:r>
      <w:r w:rsidR="00C376AD" w:rsidRPr="006575BB">
        <w:rPr>
          <w:rFonts w:ascii="Calibri" w:eastAsia="Times New Roman" w:hAnsi="Calibri" w:cs="Calibri"/>
          <w:color w:val="7030A0"/>
          <w:sz w:val="28"/>
          <w:szCs w:val="28"/>
          <w:lang w:eastAsia="es-ES"/>
        </w:rPr>
        <w:t>clave:</w:t>
      </w:r>
      <w:r w:rsidR="00C376AD" w:rsidRPr="00961CE4">
        <w:rPr>
          <w:rFonts w:ascii="Arial" w:hAnsi="Arial" w:cs="Arial"/>
          <w:sz w:val="24"/>
          <w:szCs w:val="24"/>
          <w:lang w:val="es-MX"/>
        </w:rPr>
        <w:t xml:space="preserve"> </w:t>
      </w:r>
      <w:r w:rsidR="00C376AD" w:rsidRPr="006575BB">
        <w:rPr>
          <w:rFonts w:ascii="Times New Roman" w:hAnsi="Times New Roman" w:cs="Times New Roman"/>
          <w:sz w:val="24"/>
          <w:szCs w:val="24"/>
        </w:rPr>
        <w:t>embarazo, universitarias, culpa sexual.</w:t>
      </w:r>
    </w:p>
    <w:p w:rsidR="00A278C7" w:rsidRPr="00961CE4" w:rsidRDefault="00A278C7" w:rsidP="007873A3">
      <w:pPr>
        <w:spacing w:after="0" w:line="480" w:lineRule="auto"/>
        <w:jc w:val="both"/>
        <w:rPr>
          <w:rFonts w:ascii="Arial" w:hAnsi="Arial" w:cs="Arial"/>
          <w:sz w:val="24"/>
          <w:szCs w:val="24"/>
          <w:lang w:val="es-MX"/>
        </w:rPr>
      </w:pPr>
    </w:p>
    <w:p w:rsidR="006575BB" w:rsidRPr="00961CE4" w:rsidRDefault="006575BB" w:rsidP="007873A3">
      <w:pPr>
        <w:spacing w:after="0" w:line="480" w:lineRule="auto"/>
        <w:jc w:val="both"/>
        <w:rPr>
          <w:rFonts w:ascii="Arial" w:hAnsi="Arial" w:cs="Arial"/>
          <w:sz w:val="24"/>
          <w:szCs w:val="24"/>
          <w:lang w:val="es-MX"/>
        </w:rPr>
      </w:pPr>
    </w:p>
    <w:p w:rsidR="005254D4" w:rsidRPr="00961CE4" w:rsidRDefault="005254D4" w:rsidP="005254D4">
      <w:pPr>
        <w:spacing w:after="0" w:line="480" w:lineRule="auto"/>
        <w:jc w:val="both"/>
        <w:rPr>
          <w:rFonts w:ascii="Calibri" w:eastAsia="Times New Roman" w:hAnsi="Calibri" w:cs="Calibri"/>
          <w:color w:val="7030A0"/>
          <w:sz w:val="28"/>
          <w:szCs w:val="28"/>
          <w:lang w:val="en-US" w:eastAsia="es-ES"/>
        </w:rPr>
      </w:pPr>
      <w:r w:rsidRPr="00961CE4">
        <w:rPr>
          <w:rFonts w:ascii="Calibri" w:eastAsia="Times New Roman" w:hAnsi="Calibri" w:cs="Calibri"/>
          <w:color w:val="7030A0"/>
          <w:sz w:val="28"/>
          <w:szCs w:val="28"/>
          <w:lang w:val="en-US" w:eastAsia="es-ES"/>
        </w:rPr>
        <w:lastRenderedPageBreak/>
        <w:t>Abstract</w:t>
      </w:r>
    </w:p>
    <w:p w:rsidR="005254D4" w:rsidRPr="00961CE4" w:rsidRDefault="005254D4" w:rsidP="005254D4">
      <w:pPr>
        <w:spacing w:after="0" w:line="360" w:lineRule="auto"/>
        <w:jc w:val="both"/>
        <w:rPr>
          <w:rFonts w:ascii="Calibri" w:eastAsia="Times New Roman" w:hAnsi="Calibri" w:cs="Calibri"/>
          <w:color w:val="7030A0"/>
          <w:sz w:val="28"/>
          <w:szCs w:val="28"/>
          <w:lang w:val="en-US" w:eastAsia="es-ES"/>
        </w:rPr>
      </w:pPr>
      <w:r w:rsidRPr="00961CE4">
        <w:rPr>
          <w:rFonts w:ascii="Times New Roman" w:hAnsi="Times New Roman" w:cs="Times New Roman"/>
          <w:sz w:val="24"/>
          <w:szCs w:val="24"/>
          <w:lang w:val="en-US"/>
        </w:rPr>
        <w:t>The teen pregnancy is a problem of health in accordance with the World Health Organization (WHO). The University, usually believed, do not run that risk; However, the data show more College increasingly from different regions of the world, especially Latin America, become pregnant, which puts into question the quality of the education they receive in their universities. This paper analyzes the phenomenon of pregnancy in University according to a census carried out in the Autonomous University of Hidalgo. The objective of this research is to relate the rate of sexual guilt with sexual activity, as well as the lack of use of contraceptive methods in University women aged between 15 and 23 years of age at the time of becoming pregnant. The data were obtained through the application of a brief questionnaire on sexual behavior and other cutting socio-demographic variables, as well as interviews. Attempted to prove guilt in relation to sex generates sexual inactivity or lack of contraceptive use. In part, the data obtained confirm this hypothesis, since there is relationship between sexual guilt and the onset of sexual relations, and also between sexual guilt and non-use of contraception in sexually active women. We also investigated about have so much information about contraceptive methods and their frequency of use.</w:t>
      </w:r>
      <w:r w:rsidRPr="00961CE4">
        <w:rPr>
          <w:rFonts w:ascii="Calibri" w:eastAsia="Times New Roman" w:hAnsi="Calibri" w:cs="Calibri"/>
          <w:color w:val="7030A0"/>
          <w:sz w:val="28"/>
          <w:szCs w:val="28"/>
          <w:lang w:val="en-US" w:eastAsia="es-ES"/>
        </w:rPr>
        <w:t xml:space="preserve"> </w:t>
      </w:r>
    </w:p>
    <w:p w:rsidR="00C376AD" w:rsidRPr="00961CE4" w:rsidRDefault="005254D4" w:rsidP="005254D4">
      <w:pPr>
        <w:spacing w:after="0" w:line="480" w:lineRule="auto"/>
        <w:jc w:val="both"/>
        <w:rPr>
          <w:rFonts w:ascii="Times New Roman" w:hAnsi="Times New Roman" w:cs="Times New Roman"/>
          <w:sz w:val="24"/>
          <w:szCs w:val="24"/>
          <w:lang w:val="en-US"/>
        </w:rPr>
      </w:pPr>
      <w:r w:rsidRPr="00961CE4">
        <w:rPr>
          <w:rFonts w:ascii="Calibri" w:eastAsia="Times New Roman" w:hAnsi="Calibri" w:cs="Calibri"/>
          <w:color w:val="7030A0"/>
          <w:sz w:val="28"/>
          <w:szCs w:val="28"/>
          <w:lang w:val="en-US" w:eastAsia="es-ES"/>
        </w:rPr>
        <w:t xml:space="preserve">Key words: </w:t>
      </w:r>
      <w:r w:rsidRPr="00961CE4">
        <w:rPr>
          <w:rFonts w:ascii="Times New Roman" w:hAnsi="Times New Roman" w:cs="Times New Roman"/>
          <w:sz w:val="24"/>
          <w:szCs w:val="24"/>
          <w:lang w:val="en-US"/>
        </w:rPr>
        <w:t>pregnancy, university, sexual guilt.</w:t>
      </w:r>
    </w:p>
    <w:p w:rsidR="00595C8D" w:rsidRPr="008D746E" w:rsidRDefault="00595C8D" w:rsidP="00595C8D">
      <w:pPr>
        <w:spacing w:after="0" w:line="480" w:lineRule="auto"/>
        <w:jc w:val="both"/>
        <w:rPr>
          <w:rFonts w:ascii="Arial" w:hAnsi="Arial" w:cs="Arial"/>
          <w:sz w:val="24"/>
          <w:szCs w:val="24"/>
          <w:lang w:val="es-MX"/>
        </w:rPr>
      </w:pPr>
      <w:r w:rsidRPr="006575BB">
        <w:rPr>
          <w:b/>
          <w:sz w:val="24"/>
        </w:rPr>
        <w:t>Fecha recepción:</w:t>
      </w:r>
      <w:r w:rsidRPr="006575BB">
        <w:rPr>
          <w:sz w:val="24"/>
        </w:rPr>
        <w:t xml:space="preserve">   </w:t>
      </w:r>
      <w:r w:rsidR="002E56C6">
        <w:rPr>
          <w:sz w:val="24"/>
        </w:rPr>
        <w:t>Noviembre</w:t>
      </w:r>
      <w:r w:rsidRPr="006575BB">
        <w:rPr>
          <w:sz w:val="24"/>
        </w:rPr>
        <w:t xml:space="preserve"> 201</w:t>
      </w:r>
      <w:r w:rsidR="002E56C6">
        <w:rPr>
          <w:sz w:val="24"/>
        </w:rPr>
        <w:t>4</w:t>
      </w:r>
      <w:r w:rsidRPr="006575BB">
        <w:rPr>
          <w:sz w:val="24"/>
        </w:rPr>
        <w:t xml:space="preserve">           </w:t>
      </w:r>
      <w:r w:rsidRPr="006575BB">
        <w:rPr>
          <w:b/>
          <w:sz w:val="24"/>
        </w:rPr>
        <w:t>Fecha aceptación:</w:t>
      </w:r>
      <w:r w:rsidRPr="006575BB">
        <w:rPr>
          <w:sz w:val="24"/>
        </w:rPr>
        <w:t xml:space="preserve"> </w:t>
      </w:r>
      <w:r w:rsidR="002E56C6">
        <w:rPr>
          <w:sz w:val="24"/>
        </w:rPr>
        <w:t>Junio</w:t>
      </w:r>
      <w:r w:rsidRPr="006575BB">
        <w:rPr>
          <w:sz w:val="24"/>
        </w:rPr>
        <w:t xml:space="preserve"> 2015</w:t>
      </w:r>
      <w:r w:rsidR="00B86EE7">
        <w:rPr>
          <w:rFonts w:cs="Calibri"/>
        </w:rPr>
        <w:pict>
          <v:rect id="_x0000_i1025" style="width:0;height:1.5pt" o:hralign="center" o:hrstd="t" o:hr="t" fillcolor="#a0a0a0" stroked="f"/>
        </w:pict>
      </w:r>
    </w:p>
    <w:p w:rsidR="006575BB" w:rsidRDefault="006575BB" w:rsidP="00D2334B">
      <w:pPr>
        <w:spacing w:after="0" w:line="480" w:lineRule="auto"/>
        <w:jc w:val="both"/>
        <w:rPr>
          <w:rFonts w:ascii="Calibri" w:eastAsia="Times New Roman" w:hAnsi="Calibri" w:cs="Calibri"/>
          <w:color w:val="7030A0"/>
          <w:sz w:val="28"/>
          <w:szCs w:val="28"/>
          <w:lang w:eastAsia="es-ES"/>
        </w:rPr>
      </w:pPr>
    </w:p>
    <w:p w:rsidR="00583D0B" w:rsidRPr="006575BB" w:rsidRDefault="000D57E6" w:rsidP="00D2334B">
      <w:pPr>
        <w:spacing w:after="0" w:line="480" w:lineRule="auto"/>
        <w:jc w:val="both"/>
        <w:rPr>
          <w:rFonts w:ascii="Calibri" w:eastAsia="Times New Roman" w:hAnsi="Calibri" w:cs="Calibri"/>
          <w:color w:val="7030A0"/>
          <w:sz w:val="28"/>
          <w:szCs w:val="28"/>
          <w:lang w:eastAsia="es-ES"/>
        </w:rPr>
      </w:pPr>
      <w:r w:rsidRPr="006575BB">
        <w:rPr>
          <w:rFonts w:ascii="Calibri" w:eastAsia="Times New Roman" w:hAnsi="Calibri" w:cs="Calibri"/>
          <w:color w:val="7030A0"/>
          <w:sz w:val="28"/>
          <w:szCs w:val="28"/>
          <w:lang w:eastAsia="es-ES"/>
        </w:rPr>
        <w:t>Introducción</w:t>
      </w: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La Organización Mundial de la Salud (OMS) define a la adolescencia como el periodo de vida que se da entre los 10 y 19 años de edad, y </w:t>
      </w:r>
      <w:r w:rsidR="0098420A" w:rsidRPr="006575BB">
        <w:rPr>
          <w:rFonts w:ascii="Times New Roman" w:hAnsi="Times New Roman" w:cs="Times New Roman"/>
          <w:sz w:val="24"/>
          <w:szCs w:val="24"/>
        </w:rPr>
        <w:t xml:space="preserve">que </w:t>
      </w:r>
      <w:r w:rsidRPr="006575BB">
        <w:rPr>
          <w:rFonts w:ascii="Times New Roman" w:hAnsi="Times New Roman" w:cs="Times New Roman"/>
          <w:sz w:val="24"/>
          <w:szCs w:val="24"/>
        </w:rPr>
        <w:t xml:space="preserve">se caracteriza por una serie de cambios orgánicos asociados </w:t>
      </w:r>
      <w:r w:rsidR="00AE15E9" w:rsidRPr="006575BB">
        <w:rPr>
          <w:rFonts w:ascii="Times New Roman" w:hAnsi="Times New Roman" w:cs="Times New Roman"/>
          <w:sz w:val="24"/>
          <w:szCs w:val="24"/>
        </w:rPr>
        <w:t xml:space="preserve">con </w:t>
      </w:r>
      <w:r w:rsidRPr="006575BB">
        <w:rPr>
          <w:rFonts w:ascii="Times New Roman" w:hAnsi="Times New Roman" w:cs="Times New Roman"/>
          <w:sz w:val="24"/>
          <w:szCs w:val="24"/>
        </w:rPr>
        <w:t xml:space="preserve">la pubertad, así como </w:t>
      </w:r>
      <w:r w:rsidR="00AE15E9" w:rsidRPr="006575BB">
        <w:rPr>
          <w:rFonts w:ascii="Times New Roman" w:hAnsi="Times New Roman" w:cs="Times New Roman"/>
          <w:sz w:val="24"/>
          <w:szCs w:val="24"/>
        </w:rPr>
        <w:t>con e</w:t>
      </w:r>
      <w:r w:rsidRPr="006575BB">
        <w:rPr>
          <w:rFonts w:ascii="Times New Roman" w:hAnsi="Times New Roman" w:cs="Times New Roman"/>
          <w:sz w:val="24"/>
          <w:szCs w:val="24"/>
        </w:rPr>
        <w:t>l desarrollo de funciones de carácter reproductivo en ambos sexos. Estos cambios van acompañados de profundos ajustes psicosociales que son impactados por cuestiones socioculturales, posturas ideológicas de tipo familiar, religioso, académico</w:t>
      </w:r>
      <w:r w:rsidR="00D42D93" w:rsidRPr="006575BB">
        <w:rPr>
          <w:rFonts w:ascii="Times New Roman" w:hAnsi="Times New Roman" w:cs="Times New Roman"/>
          <w:sz w:val="24"/>
          <w:szCs w:val="24"/>
        </w:rPr>
        <w:t>,</w:t>
      </w:r>
      <w:r w:rsidRPr="006575BB">
        <w:rPr>
          <w:rFonts w:ascii="Times New Roman" w:hAnsi="Times New Roman" w:cs="Times New Roman"/>
          <w:sz w:val="24"/>
          <w:szCs w:val="24"/>
        </w:rPr>
        <w:t xml:space="preserve"> entre otras.</w:t>
      </w:r>
    </w:p>
    <w:p w:rsidR="006575BB" w:rsidRPr="006575BB" w:rsidRDefault="006575BB" w:rsidP="006575BB">
      <w:pPr>
        <w:spacing w:after="0" w:line="360" w:lineRule="auto"/>
        <w:jc w:val="both"/>
        <w:rPr>
          <w:rFonts w:ascii="Times New Roman" w:hAnsi="Times New Roman" w:cs="Times New Roman"/>
          <w:sz w:val="24"/>
          <w:szCs w:val="24"/>
        </w:rPr>
      </w:pP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lastRenderedPageBreak/>
        <w:t>Diversas investigaciones científicas refieren que el comportamiento sexual y reproductivo en l</w:t>
      </w:r>
      <w:r w:rsidR="00566CC4" w:rsidRPr="006575BB">
        <w:rPr>
          <w:rFonts w:ascii="Times New Roman" w:hAnsi="Times New Roman" w:cs="Times New Roman"/>
          <w:sz w:val="24"/>
          <w:szCs w:val="24"/>
        </w:rPr>
        <w:t>a</w:t>
      </w:r>
      <w:r w:rsidRPr="006575BB">
        <w:rPr>
          <w:rFonts w:ascii="Times New Roman" w:hAnsi="Times New Roman" w:cs="Times New Roman"/>
          <w:sz w:val="24"/>
          <w:szCs w:val="24"/>
        </w:rPr>
        <w:t>s</w:t>
      </w:r>
      <w:r w:rsidR="00D42D93" w:rsidRPr="006575BB">
        <w:rPr>
          <w:rFonts w:ascii="Times New Roman" w:hAnsi="Times New Roman" w:cs="Times New Roman"/>
          <w:sz w:val="24"/>
          <w:szCs w:val="24"/>
        </w:rPr>
        <w:t xml:space="preserve"> a</w:t>
      </w:r>
      <w:r w:rsidRPr="006575BB">
        <w:rPr>
          <w:rFonts w:ascii="Times New Roman" w:hAnsi="Times New Roman" w:cs="Times New Roman"/>
          <w:sz w:val="24"/>
          <w:szCs w:val="24"/>
        </w:rPr>
        <w:t xml:space="preserve">dolescentes muestran que </w:t>
      </w:r>
      <w:r w:rsidR="00043AA3" w:rsidRPr="006575BB">
        <w:rPr>
          <w:rFonts w:ascii="Times New Roman" w:hAnsi="Times New Roman" w:cs="Times New Roman"/>
          <w:sz w:val="24"/>
          <w:szCs w:val="24"/>
        </w:rPr>
        <w:t xml:space="preserve">cada vez inician </w:t>
      </w:r>
      <w:r w:rsidR="00C84725" w:rsidRPr="006575BB">
        <w:rPr>
          <w:rFonts w:ascii="Times New Roman" w:hAnsi="Times New Roman" w:cs="Times New Roman"/>
          <w:sz w:val="24"/>
          <w:szCs w:val="24"/>
        </w:rPr>
        <w:t xml:space="preserve">su vida sexual activa </w:t>
      </w:r>
      <w:r w:rsidR="00043AA3" w:rsidRPr="006575BB">
        <w:rPr>
          <w:rFonts w:ascii="Times New Roman" w:hAnsi="Times New Roman" w:cs="Times New Roman"/>
          <w:sz w:val="24"/>
          <w:szCs w:val="24"/>
        </w:rPr>
        <w:t>a edad</w:t>
      </w:r>
      <w:r w:rsidR="00C84725" w:rsidRPr="006575BB">
        <w:rPr>
          <w:rFonts w:ascii="Times New Roman" w:hAnsi="Times New Roman" w:cs="Times New Roman"/>
          <w:sz w:val="24"/>
          <w:szCs w:val="24"/>
        </w:rPr>
        <w:t>es</w:t>
      </w:r>
      <w:r w:rsidR="00043AA3" w:rsidRPr="006575BB">
        <w:rPr>
          <w:rFonts w:ascii="Times New Roman" w:hAnsi="Times New Roman" w:cs="Times New Roman"/>
          <w:sz w:val="24"/>
          <w:szCs w:val="24"/>
        </w:rPr>
        <w:t xml:space="preserve"> más temprana</w:t>
      </w:r>
      <w:r w:rsidR="00C84725" w:rsidRPr="006575BB">
        <w:rPr>
          <w:rFonts w:ascii="Times New Roman" w:hAnsi="Times New Roman" w:cs="Times New Roman"/>
          <w:sz w:val="24"/>
          <w:szCs w:val="24"/>
        </w:rPr>
        <w:t>s</w:t>
      </w:r>
      <w:r w:rsidRPr="006575BB">
        <w:rPr>
          <w:rFonts w:ascii="Times New Roman" w:hAnsi="Times New Roman" w:cs="Times New Roman"/>
          <w:sz w:val="24"/>
          <w:szCs w:val="24"/>
        </w:rPr>
        <w:t xml:space="preserve">, y </w:t>
      </w:r>
      <w:r w:rsidR="00043AA3" w:rsidRPr="006575BB">
        <w:rPr>
          <w:rFonts w:ascii="Times New Roman" w:hAnsi="Times New Roman" w:cs="Times New Roman"/>
          <w:sz w:val="24"/>
          <w:szCs w:val="24"/>
        </w:rPr>
        <w:t xml:space="preserve">que </w:t>
      </w:r>
      <w:r w:rsidRPr="006575BB">
        <w:rPr>
          <w:rFonts w:ascii="Times New Roman" w:hAnsi="Times New Roman" w:cs="Times New Roman"/>
          <w:sz w:val="24"/>
          <w:szCs w:val="24"/>
        </w:rPr>
        <w:t xml:space="preserve">en </w:t>
      </w:r>
      <w:r w:rsidR="00043AA3" w:rsidRPr="006575BB">
        <w:rPr>
          <w:rFonts w:ascii="Times New Roman" w:hAnsi="Times New Roman" w:cs="Times New Roman"/>
          <w:sz w:val="24"/>
          <w:szCs w:val="24"/>
        </w:rPr>
        <w:t>su</w:t>
      </w:r>
      <w:r w:rsidRPr="006575BB">
        <w:rPr>
          <w:rFonts w:ascii="Times New Roman" w:hAnsi="Times New Roman" w:cs="Times New Roman"/>
          <w:sz w:val="24"/>
          <w:szCs w:val="24"/>
        </w:rPr>
        <w:t xml:space="preserve"> mayoría</w:t>
      </w:r>
      <w:r w:rsidR="00043AA3" w:rsidRPr="006575BB">
        <w:rPr>
          <w:rFonts w:ascii="Times New Roman" w:hAnsi="Times New Roman" w:cs="Times New Roman"/>
          <w:sz w:val="24"/>
          <w:szCs w:val="24"/>
        </w:rPr>
        <w:t xml:space="preserve"> lo</w:t>
      </w:r>
      <w:r w:rsidRPr="006575BB">
        <w:rPr>
          <w:rFonts w:ascii="Times New Roman" w:hAnsi="Times New Roman" w:cs="Times New Roman"/>
          <w:sz w:val="24"/>
          <w:szCs w:val="24"/>
        </w:rPr>
        <w:t xml:space="preserve"> hacen desprovist</w:t>
      </w:r>
      <w:r w:rsidR="00566CC4" w:rsidRPr="006575BB">
        <w:rPr>
          <w:rFonts w:ascii="Times New Roman" w:hAnsi="Times New Roman" w:cs="Times New Roman"/>
          <w:sz w:val="24"/>
          <w:szCs w:val="24"/>
        </w:rPr>
        <w:t>a</w:t>
      </w:r>
      <w:r w:rsidRPr="006575BB">
        <w:rPr>
          <w:rFonts w:ascii="Times New Roman" w:hAnsi="Times New Roman" w:cs="Times New Roman"/>
          <w:sz w:val="24"/>
          <w:szCs w:val="24"/>
        </w:rPr>
        <w:t>s de información objetiva, oportuna y clara</w:t>
      </w:r>
      <w:r w:rsidR="00043AA3" w:rsidRPr="006575BB">
        <w:rPr>
          <w:rFonts w:ascii="Times New Roman" w:hAnsi="Times New Roman" w:cs="Times New Roman"/>
          <w:sz w:val="24"/>
          <w:szCs w:val="24"/>
        </w:rPr>
        <w:t xml:space="preserve"> sobre</w:t>
      </w:r>
      <w:r w:rsidRPr="006575BB">
        <w:rPr>
          <w:rFonts w:ascii="Times New Roman" w:hAnsi="Times New Roman" w:cs="Times New Roman"/>
          <w:sz w:val="24"/>
          <w:szCs w:val="24"/>
        </w:rPr>
        <w:t xml:space="preserve"> </w:t>
      </w:r>
      <w:r w:rsidR="00043AA3" w:rsidRPr="006575BB">
        <w:rPr>
          <w:rFonts w:ascii="Times New Roman" w:hAnsi="Times New Roman" w:cs="Times New Roman"/>
          <w:sz w:val="24"/>
          <w:szCs w:val="24"/>
        </w:rPr>
        <w:t>e</w:t>
      </w:r>
      <w:r w:rsidRPr="006575BB">
        <w:rPr>
          <w:rFonts w:ascii="Times New Roman" w:hAnsi="Times New Roman" w:cs="Times New Roman"/>
          <w:sz w:val="24"/>
          <w:szCs w:val="24"/>
        </w:rPr>
        <w:t xml:space="preserve">l manejo de la sexualidad, las responsabilidades </w:t>
      </w:r>
      <w:r w:rsidR="00043AA3" w:rsidRPr="006575BB">
        <w:rPr>
          <w:rFonts w:ascii="Times New Roman" w:hAnsi="Times New Roman" w:cs="Times New Roman"/>
          <w:sz w:val="24"/>
          <w:szCs w:val="24"/>
        </w:rPr>
        <w:t>de</w:t>
      </w:r>
      <w:r w:rsidRPr="006575BB">
        <w:rPr>
          <w:rFonts w:ascii="Times New Roman" w:hAnsi="Times New Roman" w:cs="Times New Roman"/>
          <w:sz w:val="24"/>
          <w:szCs w:val="24"/>
        </w:rPr>
        <w:t xml:space="preserve"> la </w:t>
      </w:r>
      <w:r w:rsidR="00566CC4" w:rsidRPr="006575BB">
        <w:rPr>
          <w:rFonts w:ascii="Times New Roman" w:hAnsi="Times New Roman" w:cs="Times New Roman"/>
          <w:sz w:val="24"/>
          <w:szCs w:val="24"/>
        </w:rPr>
        <w:t>m</w:t>
      </w:r>
      <w:r w:rsidRPr="006575BB">
        <w:rPr>
          <w:rFonts w:ascii="Times New Roman" w:hAnsi="Times New Roman" w:cs="Times New Roman"/>
          <w:sz w:val="24"/>
          <w:szCs w:val="24"/>
        </w:rPr>
        <w:t>aternidad y el uso correcto de métodos anticonceptivos modernos (</w:t>
      </w:r>
      <w:proofErr w:type="spellStart"/>
      <w:r w:rsidRPr="006575BB">
        <w:rPr>
          <w:rFonts w:ascii="Times New Roman" w:hAnsi="Times New Roman" w:cs="Times New Roman"/>
          <w:sz w:val="24"/>
          <w:szCs w:val="24"/>
        </w:rPr>
        <w:t>Stern</w:t>
      </w:r>
      <w:proofErr w:type="spellEnd"/>
      <w:r w:rsidRPr="006575BB">
        <w:rPr>
          <w:rFonts w:ascii="Times New Roman" w:hAnsi="Times New Roman" w:cs="Times New Roman"/>
          <w:sz w:val="24"/>
          <w:szCs w:val="24"/>
        </w:rPr>
        <w:t>, 2012). Este escenario, sin duda</w:t>
      </w:r>
      <w:r w:rsidR="0003676A" w:rsidRPr="006575BB">
        <w:rPr>
          <w:rFonts w:ascii="Times New Roman" w:hAnsi="Times New Roman" w:cs="Times New Roman"/>
          <w:sz w:val="24"/>
          <w:szCs w:val="24"/>
        </w:rPr>
        <w:t>,</w:t>
      </w:r>
      <w:r w:rsidRPr="006575BB">
        <w:rPr>
          <w:rFonts w:ascii="Times New Roman" w:hAnsi="Times New Roman" w:cs="Times New Roman"/>
          <w:sz w:val="24"/>
          <w:szCs w:val="24"/>
        </w:rPr>
        <w:t xml:space="preserve"> l</w:t>
      </w:r>
      <w:r w:rsidR="00566CC4" w:rsidRPr="006575BB">
        <w:rPr>
          <w:rFonts w:ascii="Times New Roman" w:hAnsi="Times New Roman" w:cs="Times New Roman"/>
          <w:sz w:val="24"/>
          <w:szCs w:val="24"/>
        </w:rPr>
        <w:t>a</w:t>
      </w:r>
      <w:r w:rsidRPr="006575BB">
        <w:rPr>
          <w:rFonts w:ascii="Times New Roman" w:hAnsi="Times New Roman" w:cs="Times New Roman"/>
          <w:sz w:val="24"/>
          <w:szCs w:val="24"/>
        </w:rPr>
        <w:t>s expone a</w:t>
      </w:r>
      <w:r w:rsidR="0003676A" w:rsidRPr="006575BB">
        <w:rPr>
          <w:rFonts w:ascii="Times New Roman" w:hAnsi="Times New Roman" w:cs="Times New Roman"/>
          <w:sz w:val="24"/>
          <w:szCs w:val="24"/>
        </w:rPr>
        <w:t xml:space="preserve"> un</w:t>
      </w:r>
      <w:r w:rsidRPr="006575BB">
        <w:rPr>
          <w:rFonts w:ascii="Times New Roman" w:hAnsi="Times New Roman" w:cs="Times New Roman"/>
          <w:sz w:val="24"/>
          <w:szCs w:val="24"/>
        </w:rPr>
        <w:t xml:space="preserve"> mayor riesgo de </w:t>
      </w:r>
      <w:r w:rsidR="00C84725" w:rsidRPr="006575BB">
        <w:rPr>
          <w:rFonts w:ascii="Times New Roman" w:hAnsi="Times New Roman" w:cs="Times New Roman"/>
          <w:sz w:val="24"/>
          <w:szCs w:val="24"/>
        </w:rPr>
        <w:t>experimentar</w:t>
      </w:r>
      <w:r w:rsidR="00566CC4" w:rsidRPr="006575BB">
        <w:rPr>
          <w:rFonts w:ascii="Times New Roman" w:hAnsi="Times New Roman" w:cs="Times New Roman"/>
          <w:sz w:val="24"/>
          <w:szCs w:val="24"/>
        </w:rPr>
        <w:t xml:space="preserve"> un </w:t>
      </w:r>
      <w:r w:rsidRPr="006575BB">
        <w:rPr>
          <w:rFonts w:ascii="Times New Roman" w:hAnsi="Times New Roman" w:cs="Times New Roman"/>
          <w:sz w:val="24"/>
          <w:szCs w:val="24"/>
        </w:rPr>
        <w:t xml:space="preserve">embarazo no </w:t>
      </w:r>
      <w:r w:rsidR="00412ED7" w:rsidRPr="006575BB">
        <w:rPr>
          <w:rFonts w:ascii="Times New Roman" w:hAnsi="Times New Roman" w:cs="Times New Roman"/>
          <w:sz w:val="24"/>
          <w:szCs w:val="24"/>
        </w:rPr>
        <w:t>deseado</w:t>
      </w:r>
      <w:r w:rsidRPr="006575BB">
        <w:rPr>
          <w:rFonts w:ascii="Times New Roman" w:hAnsi="Times New Roman" w:cs="Times New Roman"/>
          <w:sz w:val="24"/>
          <w:szCs w:val="24"/>
        </w:rPr>
        <w:t xml:space="preserve">, </w:t>
      </w:r>
      <w:r w:rsidR="00566CC4" w:rsidRPr="006575BB">
        <w:rPr>
          <w:rFonts w:ascii="Times New Roman" w:hAnsi="Times New Roman" w:cs="Times New Roman"/>
          <w:sz w:val="24"/>
          <w:szCs w:val="24"/>
        </w:rPr>
        <w:t xml:space="preserve">un </w:t>
      </w:r>
      <w:r w:rsidRPr="006575BB">
        <w:rPr>
          <w:rFonts w:ascii="Times New Roman" w:hAnsi="Times New Roman" w:cs="Times New Roman"/>
          <w:sz w:val="24"/>
          <w:szCs w:val="24"/>
        </w:rPr>
        <w:t xml:space="preserve">aborto provocado o </w:t>
      </w:r>
      <w:r w:rsidR="00566CC4" w:rsidRPr="006575BB">
        <w:rPr>
          <w:rFonts w:ascii="Times New Roman" w:hAnsi="Times New Roman" w:cs="Times New Roman"/>
          <w:sz w:val="24"/>
          <w:szCs w:val="24"/>
        </w:rPr>
        <w:t xml:space="preserve">el </w:t>
      </w:r>
      <w:r w:rsidRPr="006575BB">
        <w:rPr>
          <w:rFonts w:ascii="Times New Roman" w:hAnsi="Times New Roman" w:cs="Times New Roman"/>
          <w:sz w:val="24"/>
          <w:szCs w:val="24"/>
        </w:rPr>
        <w:t>contagio de alguna enfermedad de transmisión sexual.</w:t>
      </w:r>
    </w:p>
    <w:p w:rsidR="006575BB" w:rsidRPr="006575BB" w:rsidRDefault="006575BB" w:rsidP="006575BB">
      <w:pPr>
        <w:spacing w:after="0" w:line="360" w:lineRule="auto"/>
        <w:jc w:val="both"/>
        <w:rPr>
          <w:rFonts w:ascii="Times New Roman" w:hAnsi="Times New Roman" w:cs="Times New Roman"/>
          <w:sz w:val="24"/>
          <w:szCs w:val="24"/>
        </w:rPr>
      </w:pP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Para la OMS</w:t>
      </w:r>
      <w:r w:rsidR="00412ED7" w:rsidRPr="006575BB">
        <w:rPr>
          <w:rFonts w:ascii="Times New Roman" w:hAnsi="Times New Roman" w:cs="Times New Roman"/>
          <w:sz w:val="24"/>
          <w:szCs w:val="24"/>
        </w:rPr>
        <w:t>,</w:t>
      </w:r>
      <w:r w:rsidRPr="006575BB">
        <w:rPr>
          <w:rFonts w:ascii="Times New Roman" w:hAnsi="Times New Roman" w:cs="Times New Roman"/>
          <w:sz w:val="24"/>
          <w:szCs w:val="24"/>
        </w:rPr>
        <w:t xml:space="preserve"> el embarazo durante la adolescencia es un evento de riesgo debido a </w:t>
      </w:r>
      <w:r w:rsidR="00412ED7" w:rsidRPr="006575BB">
        <w:rPr>
          <w:rFonts w:ascii="Times New Roman" w:hAnsi="Times New Roman" w:cs="Times New Roman"/>
          <w:sz w:val="24"/>
          <w:szCs w:val="24"/>
        </w:rPr>
        <w:t>sus</w:t>
      </w:r>
      <w:r w:rsidRPr="006575BB">
        <w:rPr>
          <w:rFonts w:ascii="Times New Roman" w:hAnsi="Times New Roman" w:cs="Times New Roman"/>
          <w:sz w:val="24"/>
          <w:szCs w:val="24"/>
        </w:rPr>
        <w:t xml:space="preserve"> repercusiones </w:t>
      </w:r>
      <w:r w:rsidR="00412ED7" w:rsidRPr="006575BB">
        <w:rPr>
          <w:rFonts w:ascii="Times New Roman" w:hAnsi="Times New Roman" w:cs="Times New Roman"/>
          <w:sz w:val="24"/>
          <w:szCs w:val="24"/>
        </w:rPr>
        <w:t>en</w:t>
      </w:r>
      <w:r w:rsidRPr="006575BB">
        <w:rPr>
          <w:rFonts w:ascii="Times New Roman" w:hAnsi="Times New Roman" w:cs="Times New Roman"/>
          <w:sz w:val="24"/>
          <w:szCs w:val="24"/>
        </w:rPr>
        <w:t xml:space="preserve"> la salud de la madre y el producto, </w:t>
      </w:r>
      <w:r w:rsidR="00A943E1" w:rsidRPr="006575BB">
        <w:rPr>
          <w:rFonts w:ascii="Times New Roman" w:hAnsi="Times New Roman" w:cs="Times New Roman"/>
          <w:sz w:val="24"/>
          <w:szCs w:val="24"/>
        </w:rPr>
        <w:t>generando</w:t>
      </w:r>
      <w:r w:rsidRPr="006575BB">
        <w:rPr>
          <w:rFonts w:ascii="Times New Roman" w:hAnsi="Times New Roman" w:cs="Times New Roman"/>
          <w:sz w:val="24"/>
          <w:szCs w:val="24"/>
        </w:rPr>
        <w:t xml:space="preserve"> </w:t>
      </w:r>
      <w:r w:rsidR="00A943E1" w:rsidRPr="006575BB">
        <w:rPr>
          <w:rFonts w:ascii="Times New Roman" w:hAnsi="Times New Roman" w:cs="Times New Roman"/>
          <w:sz w:val="24"/>
          <w:szCs w:val="24"/>
        </w:rPr>
        <w:t xml:space="preserve">asimismo </w:t>
      </w:r>
      <w:r w:rsidRPr="006575BB">
        <w:rPr>
          <w:rFonts w:ascii="Times New Roman" w:hAnsi="Times New Roman" w:cs="Times New Roman"/>
          <w:sz w:val="24"/>
          <w:szCs w:val="24"/>
        </w:rPr>
        <w:t xml:space="preserve">secuelas psicosociales </w:t>
      </w:r>
      <w:r w:rsidR="00A943E1" w:rsidRPr="006575BB">
        <w:rPr>
          <w:rFonts w:ascii="Times New Roman" w:hAnsi="Times New Roman" w:cs="Times New Roman"/>
          <w:sz w:val="24"/>
          <w:szCs w:val="24"/>
        </w:rPr>
        <w:t>e impacto en</w:t>
      </w:r>
      <w:r w:rsidRPr="006575BB">
        <w:rPr>
          <w:rFonts w:ascii="Times New Roman" w:hAnsi="Times New Roman" w:cs="Times New Roman"/>
          <w:sz w:val="24"/>
          <w:szCs w:val="24"/>
        </w:rPr>
        <w:t xml:space="preserve"> el proyecto de vida</w:t>
      </w:r>
      <w:r w:rsidR="00412ED7" w:rsidRPr="006575BB">
        <w:rPr>
          <w:rFonts w:ascii="Times New Roman" w:hAnsi="Times New Roman" w:cs="Times New Roman"/>
          <w:sz w:val="24"/>
          <w:szCs w:val="24"/>
        </w:rPr>
        <w:t xml:space="preserve"> de l</w:t>
      </w:r>
      <w:r w:rsidR="004E5245" w:rsidRPr="006575BB">
        <w:rPr>
          <w:rFonts w:ascii="Times New Roman" w:hAnsi="Times New Roman" w:cs="Times New Roman"/>
          <w:sz w:val="24"/>
          <w:szCs w:val="24"/>
        </w:rPr>
        <w:t>a</w:t>
      </w:r>
      <w:r w:rsidR="00412ED7" w:rsidRPr="006575BB">
        <w:rPr>
          <w:rFonts w:ascii="Times New Roman" w:hAnsi="Times New Roman" w:cs="Times New Roman"/>
          <w:sz w:val="24"/>
          <w:szCs w:val="24"/>
        </w:rPr>
        <w:t>s jóvenes. E</w:t>
      </w:r>
      <w:r w:rsidRPr="006575BB">
        <w:rPr>
          <w:rFonts w:ascii="Times New Roman" w:hAnsi="Times New Roman" w:cs="Times New Roman"/>
          <w:sz w:val="24"/>
          <w:szCs w:val="24"/>
        </w:rPr>
        <w:t xml:space="preserve">l embarazo en las adolescentes representa un problema de salud pública dado que están </w:t>
      </w:r>
      <w:r w:rsidR="00412ED7" w:rsidRPr="006575BB">
        <w:rPr>
          <w:rFonts w:ascii="Times New Roman" w:hAnsi="Times New Roman" w:cs="Times New Roman"/>
          <w:sz w:val="24"/>
          <w:szCs w:val="24"/>
        </w:rPr>
        <w:t>atravesando por</w:t>
      </w:r>
      <w:r w:rsidRPr="006575BB">
        <w:rPr>
          <w:rFonts w:ascii="Times New Roman" w:hAnsi="Times New Roman" w:cs="Times New Roman"/>
          <w:sz w:val="24"/>
          <w:szCs w:val="24"/>
        </w:rPr>
        <w:t xml:space="preserve"> una etapa de crisis en la cual la familia juega un papel importante</w:t>
      </w:r>
      <w:r w:rsidR="00412ED7" w:rsidRPr="006575BB">
        <w:rPr>
          <w:rFonts w:ascii="Times New Roman" w:hAnsi="Times New Roman" w:cs="Times New Roman"/>
          <w:sz w:val="24"/>
          <w:szCs w:val="24"/>
        </w:rPr>
        <w:t xml:space="preserve">. </w:t>
      </w:r>
      <w:r w:rsidR="00A943E1" w:rsidRPr="006575BB">
        <w:rPr>
          <w:rFonts w:ascii="Times New Roman" w:hAnsi="Times New Roman" w:cs="Times New Roman"/>
          <w:sz w:val="24"/>
          <w:szCs w:val="24"/>
        </w:rPr>
        <w:t>Pa</w:t>
      </w:r>
      <w:r w:rsidRPr="006575BB">
        <w:rPr>
          <w:rFonts w:ascii="Times New Roman" w:hAnsi="Times New Roman" w:cs="Times New Roman"/>
          <w:sz w:val="24"/>
          <w:szCs w:val="24"/>
        </w:rPr>
        <w:t xml:space="preserve">ra algunos autores es una etapa trascendente en donde se ancla el éxito o fracaso de los jóvenes (Reyes, 1993; </w:t>
      </w:r>
      <w:proofErr w:type="spellStart"/>
      <w:r w:rsidRPr="006575BB">
        <w:rPr>
          <w:rFonts w:ascii="Times New Roman" w:hAnsi="Times New Roman" w:cs="Times New Roman"/>
          <w:sz w:val="24"/>
          <w:szCs w:val="24"/>
        </w:rPr>
        <w:t>Stern</w:t>
      </w:r>
      <w:proofErr w:type="spellEnd"/>
      <w:r w:rsidRPr="006575BB">
        <w:rPr>
          <w:rFonts w:ascii="Times New Roman" w:hAnsi="Times New Roman" w:cs="Times New Roman"/>
          <w:sz w:val="24"/>
          <w:szCs w:val="24"/>
        </w:rPr>
        <w:t>, 2012).</w:t>
      </w:r>
    </w:p>
    <w:p w:rsidR="006575BB" w:rsidRPr="006575BB" w:rsidRDefault="006575BB" w:rsidP="006575BB">
      <w:pPr>
        <w:spacing w:after="0" w:line="360" w:lineRule="auto"/>
        <w:jc w:val="both"/>
        <w:rPr>
          <w:rFonts w:ascii="Times New Roman" w:hAnsi="Times New Roman" w:cs="Times New Roman"/>
          <w:sz w:val="24"/>
          <w:szCs w:val="24"/>
        </w:rPr>
      </w:pP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A pesar de los estudios científicos y avances </w:t>
      </w:r>
      <w:r w:rsidR="00084774" w:rsidRPr="006575BB">
        <w:rPr>
          <w:rFonts w:ascii="Times New Roman" w:hAnsi="Times New Roman" w:cs="Times New Roman"/>
          <w:sz w:val="24"/>
          <w:szCs w:val="24"/>
        </w:rPr>
        <w:t>alcanzados</w:t>
      </w:r>
      <w:r w:rsidRPr="006575BB">
        <w:rPr>
          <w:rFonts w:ascii="Times New Roman" w:hAnsi="Times New Roman" w:cs="Times New Roman"/>
          <w:sz w:val="24"/>
          <w:szCs w:val="24"/>
        </w:rPr>
        <w:t xml:space="preserve"> en torno a la salud sexual y reproductiva, aún es elevado el número de embarazos no planeados que ocurren en la población adolescente, </w:t>
      </w:r>
      <w:r w:rsidR="00853007" w:rsidRPr="006575BB">
        <w:rPr>
          <w:rFonts w:ascii="Times New Roman" w:hAnsi="Times New Roman" w:cs="Times New Roman"/>
          <w:sz w:val="24"/>
          <w:szCs w:val="24"/>
        </w:rPr>
        <w:t>lo cual</w:t>
      </w:r>
      <w:r w:rsidRPr="006575BB">
        <w:rPr>
          <w:rFonts w:ascii="Times New Roman" w:hAnsi="Times New Roman" w:cs="Times New Roman"/>
          <w:sz w:val="24"/>
          <w:szCs w:val="24"/>
        </w:rPr>
        <w:t xml:space="preserve"> representa un desafío para el país y</w:t>
      </w:r>
      <w:r w:rsidR="00853007" w:rsidRPr="006575BB">
        <w:rPr>
          <w:rFonts w:ascii="Times New Roman" w:hAnsi="Times New Roman" w:cs="Times New Roman"/>
          <w:sz w:val="24"/>
          <w:szCs w:val="24"/>
        </w:rPr>
        <w:t>, en específico,</w:t>
      </w:r>
      <w:r w:rsidRPr="006575BB">
        <w:rPr>
          <w:rFonts w:ascii="Times New Roman" w:hAnsi="Times New Roman" w:cs="Times New Roman"/>
          <w:sz w:val="24"/>
          <w:szCs w:val="24"/>
        </w:rPr>
        <w:t xml:space="preserve"> para el estado de Hidalgo. De acuerdo a los datos más recientes a nivel nacional, los programas sociales y las clases de sexualidad en las escuelas </w:t>
      </w:r>
      <w:r w:rsidR="00084774" w:rsidRPr="006575BB">
        <w:rPr>
          <w:rFonts w:ascii="Times New Roman" w:hAnsi="Times New Roman" w:cs="Times New Roman"/>
          <w:sz w:val="24"/>
          <w:szCs w:val="24"/>
        </w:rPr>
        <w:t>son</w:t>
      </w:r>
      <w:r w:rsidRPr="006575BB">
        <w:rPr>
          <w:rFonts w:ascii="Times New Roman" w:hAnsi="Times New Roman" w:cs="Times New Roman"/>
          <w:sz w:val="24"/>
          <w:szCs w:val="24"/>
        </w:rPr>
        <w:t xml:space="preserve"> insuficientes. En la década del año 2000, la tasa de fecundidad entre las adolescentes de 15 a 19 años fue de 70.4 por cada mil mujeres. El Consejo Nacional de la Población (CONAPO) refiere que 61.5</w:t>
      </w:r>
      <w:r w:rsidR="00BE2433"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de las jóvenes de 15 a 19 años no utiliza ningún método anticonceptivo en su primera relación sexual; además </w:t>
      </w:r>
      <w:r w:rsidR="00BE2433" w:rsidRPr="006575BB">
        <w:rPr>
          <w:rFonts w:ascii="Times New Roman" w:hAnsi="Times New Roman" w:cs="Times New Roman"/>
          <w:sz w:val="24"/>
          <w:szCs w:val="24"/>
        </w:rPr>
        <w:t xml:space="preserve">de </w:t>
      </w:r>
      <w:r w:rsidRPr="006575BB">
        <w:rPr>
          <w:rFonts w:ascii="Times New Roman" w:hAnsi="Times New Roman" w:cs="Times New Roman"/>
          <w:sz w:val="24"/>
          <w:szCs w:val="24"/>
        </w:rPr>
        <w:t>que 60</w:t>
      </w:r>
      <w:r w:rsidR="00BE2433"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de los embarazos en ese rango de edad no fueron planeados ni deseados. La cobertura de anticonceptivos en mujeres </w:t>
      </w:r>
      <w:r w:rsidR="00BE2433" w:rsidRPr="006575BB">
        <w:rPr>
          <w:rFonts w:ascii="Times New Roman" w:hAnsi="Times New Roman" w:cs="Times New Roman"/>
          <w:sz w:val="24"/>
          <w:szCs w:val="24"/>
        </w:rPr>
        <w:t>con pareja</w:t>
      </w:r>
      <w:r w:rsidRPr="006575BB">
        <w:rPr>
          <w:rFonts w:ascii="Times New Roman" w:hAnsi="Times New Roman" w:cs="Times New Roman"/>
          <w:sz w:val="24"/>
          <w:szCs w:val="24"/>
        </w:rPr>
        <w:t xml:space="preserve"> o casadas fue de 72.5</w:t>
      </w:r>
      <w:r w:rsidR="00BE2433" w:rsidRPr="006575BB">
        <w:rPr>
          <w:rFonts w:ascii="Times New Roman" w:hAnsi="Times New Roman" w:cs="Times New Roman"/>
          <w:sz w:val="24"/>
          <w:szCs w:val="24"/>
        </w:rPr>
        <w:t xml:space="preserve"> </w:t>
      </w:r>
      <w:r w:rsidRPr="006575BB">
        <w:rPr>
          <w:rFonts w:ascii="Times New Roman" w:hAnsi="Times New Roman" w:cs="Times New Roman"/>
          <w:sz w:val="24"/>
          <w:szCs w:val="24"/>
        </w:rPr>
        <w:t>%, mientras que entre las indígenas s</w:t>
      </w:r>
      <w:r w:rsidR="00BE2433" w:rsidRPr="006575BB">
        <w:rPr>
          <w:rFonts w:ascii="Times New Roman" w:hAnsi="Times New Roman" w:cs="Times New Roman"/>
          <w:sz w:val="24"/>
          <w:szCs w:val="24"/>
        </w:rPr>
        <w:t>o</w:t>
      </w:r>
      <w:r w:rsidRPr="006575BB">
        <w:rPr>
          <w:rFonts w:ascii="Times New Roman" w:hAnsi="Times New Roman" w:cs="Times New Roman"/>
          <w:sz w:val="24"/>
          <w:szCs w:val="24"/>
        </w:rPr>
        <w:t>lo se cubrió 58.3</w:t>
      </w:r>
      <w:r w:rsidR="00BE2433" w:rsidRPr="006575BB">
        <w:rPr>
          <w:rFonts w:ascii="Times New Roman" w:hAnsi="Times New Roman" w:cs="Times New Roman"/>
          <w:sz w:val="24"/>
          <w:szCs w:val="24"/>
        </w:rPr>
        <w:t xml:space="preserve"> </w:t>
      </w:r>
      <w:r w:rsidRPr="006575BB">
        <w:rPr>
          <w:rFonts w:ascii="Times New Roman" w:hAnsi="Times New Roman" w:cs="Times New Roman"/>
          <w:sz w:val="24"/>
          <w:szCs w:val="24"/>
        </w:rPr>
        <w:t>%</w:t>
      </w:r>
      <w:r w:rsidR="00084774" w:rsidRPr="006575BB">
        <w:rPr>
          <w:rFonts w:ascii="Times New Roman" w:hAnsi="Times New Roman" w:cs="Times New Roman"/>
          <w:sz w:val="24"/>
          <w:szCs w:val="24"/>
        </w:rPr>
        <w:t>:</w:t>
      </w:r>
      <w:r w:rsidRPr="006575BB">
        <w:rPr>
          <w:rFonts w:ascii="Times New Roman" w:hAnsi="Times New Roman" w:cs="Times New Roman"/>
          <w:sz w:val="24"/>
          <w:szCs w:val="24"/>
        </w:rPr>
        <w:t xml:space="preserve"> 63.7</w:t>
      </w:r>
      <w:r w:rsidR="00BE2433"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entre las mujeres de actividades agrícolas (campesinas) y 60.5 </w:t>
      </w:r>
      <w:r w:rsidR="00BE2433" w:rsidRPr="006575BB">
        <w:rPr>
          <w:rFonts w:ascii="Times New Roman" w:hAnsi="Times New Roman" w:cs="Times New Roman"/>
          <w:sz w:val="24"/>
          <w:szCs w:val="24"/>
        </w:rPr>
        <w:t xml:space="preserve">% </w:t>
      </w:r>
      <w:r w:rsidRPr="006575BB">
        <w:rPr>
          <w:rFonts w:ascii="Times New Roman" w:hAnsi="Times New Roman" w:cs="Times New Roman"/>
          <w:sz w:val="24"/>
          <w:szCs w:val="24"/>
        </w:rPr>
        <w:t>sin ningún grado de estudios.</w:t>
      </w:r>
    </w:p>
    <w:p w:rsidR="006575BB" w:rsidRPr="006575BB" w:rsidRDefault="006575BB" w:rsidP="006575BB">
      <w:pPr>
        <w:spacing w:after="0" w:line="360" w:lineRule="auto"/>
        <w:jc w:val="both"/>
        <w:rPr>
          <w:rFonts w:ascii="Times New Roman" w:hAnsi="Times New Roman" w:cs="Times New Roman"/>
          <w:sz w:val="24"/>
          <w:szCs w:val="24"/>
        </w:rPr>
      </w:pP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De acuerdo </w:t>
      </w:r>
      <w:r w:rsidR="00FF36A1" w:rsidRPr="006575BB">
        <w:rPr>
          <w:rFonts w:ascii="Times New Roman" w:hAnsi="Times New Roman" w:cs="Times New Roman"/>
          <w:sz w:val="24"/>
          <w:szCs w:val="24"/>
        </w:rPr>
        <w:t>con</w:t>
      </w:r>
      <w:r w:rsidRPr="006575BB">
        <w:rPr>
          <w:rFonts w:ascii="Times New Roman" w:hAnsi="Times New Roman" w:cs="Times New Roman"/>
          <w:sz w:val="24"/>
          <w:szCs w:val="24"/>
        </w:rPr>
        <w:t xml:space="preserve"> datos de la OMS</w:t>
      </w:r>
      <w:r w:rsidR="00FF36A1" w:rsidRPr="006575BB">
        <w:rPr>
          <w:rFonts w:ascii="Times New Roman" w:hAnsi="Times New Roman" w:cs="Times New Roman"/>
          <w:sz w:val="24"/>
          <w:szCs w:val="24"/>
        </w:rPr>
        <w:t>,</w:t>
      </w:r>
      <w:r w:rsidRPr="006575BB">
        <w:rPr>
          <w:rFonts w:ascii="Times New Roman" w:hAnsi="Times New Roman" w:cs="Times New Roman"/>
          <w:sz w:val="24"/>
          <w:szCs w:val="24"/>
        </w:rPr>
        <w:t xml:space="preserve"> anualmente alrededor de 16 millones de niñas de entre 15 y 19 años dan a luz, representando aproximadamente el 11</w:t>
      </w:r>
      <w:r w:rsidR="00FF36A1" w:rsidRPr="006575BB">
        <w:rPr>
          <w:rFonts w:ascii="Times New Roman" w:hAnsi="Times New Roman" w:cs="Times New Roman"/>
          <w:sz w:val="24"/>
          <w:szCs w:val="24"/>
        </w:rPr>
        <w:t xml:space="preserve"> </w:t>
      </w:r>
      <w:r w:rsidRPr="006575BB">
        <w:rPr>
          <w:rFonts w:ascii="Times New Roman" w:hAnsi="Times New Roman" w:cs="Times New Roman"/>
          <w:sz w:val="24"/>
          <w:szCs w:val="24"/>
        </w:rPr>
        <w:t>% de todos los naci</w:t>
      </w:r>
      <w:r w:rsidR="00FF36A1" w:rsidRPr="006575BB">
        <w:rPr>
          <w:rFonts w:ascii="Times New Roman" w:hAnsi="Times New Roman" w:cs="Times New Roman"/>
          <w:sz w:val="24"/>
          <w:szCs w:val="24"/>
        </w:rPr>
        <w:t>mientos</w:t>
      </w:r>
      <w:r w:rsidRPr="006575BB">
        <w:rPr>
          <w:rFonts w:ascii="Times New Roman" w:hAnsi="Times New Roman" w:cs="Times New Roman"/>
          <w:sz w:val="24"/>
          <w:szCs w:val="24"/>
        </w:rPr>
        <w:t xml:space="preserve"> en el mundo</w:t>
      </w:r>
      <w:r w:rsidR="00FF36A1" w:rsidRPr="006575BB">
        <w:rPr>
          <w:rFonts w:ascii="Times New Roman" w:hAnsi="Times New Roman" w:cs="Times New Roman"/>
          <w:sz w:val="24"/>
          <w:szCs w:val="24"/>
        </w:rPr>
        <w:t>. P</w:t>
      </w:r>
      <w:r w:rsidRPr="006575BB">
        <w:rPr>
          <w:rFonts w:ascii="Times New Roman" w:hAnsi="Times New Roman" w:cs="Times New Roman"/>
          <w:sz w:val="24"/>
          <w:szCs w:val="24"/>
        </w:rPr>
        <w:t xml:space="preserve">ara reducir el número de embarazos precoces recomienda contar con leyes y actividades </w:t>
      </w:r>
      <w:r w:rsidRPr="006575BB">
        <w:rPr>
          <w:rFonts w:ascii="Times New Roman" w:hAnsi="Times New Roman" w:cs="Times New Roman"/>
          <w:sz w:val="24"/>
          <w:szCs w:val="24"/>
        </w:rPr>
        <w:lastRenderedPageBreak/>
        <w:t xml:space="preserve">comunitarias que apoyen la edad mínima para contraer matrimonio, así como un mejor y mayor acceso a la anticoncepción (OMS, 2012). </w:t>
      </w:r>
    </w:p>
    <w:p w:rsidR="006575BB" w:rsidRPr="006575BB" w:rsidRDefault="006575BB" w:rsidP="006575BB">
      <w:pPr>
        <w:spacing w:after="0" w:line="360" w:lineRule="auto"/>
        <w:jc w:val="both"/>
        <w:rPr>
          <w:rFonts w:ascii="Times New Roman" w:hAnsi="Times New Roman" w:cs="Times New Roman"/>
          <w:sz w:val="24"/>
          <w:szCs w:val="24"/>
        </w:rPr>
      </w:pP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Con respecto a América Latina, el documento </w:t>
      </w:r>
      <w:r w:rsidRPr="006575BB">
        <w:rPr>
          <w:rFonts w:ascii="Times New Roman" w:hAnsi="Times New Roman" w:cs="Times New Roman"/>
          <w:i/>
          <w:sz w:val="24"/>
          <w:szCs w:val="24"/>
        </w:rPr>
        <w:t>Prevención del Embarazo Adolescente</w:t>
      </w:r>
      <w:r w:rsidRPr="006575BB">
        <w:rPr>
          <w:rFonts w:ascii="Times New Roman" w:hAnsi="Times New Roman" w:cs="Times New Roman"/>
          <w:sz w:val="24"/>
          <w:szCs w:val="24"/>
        </w:rPr>
        <w:t xml:space="preserve"> publicado por el Fondo de Población de las Naciones Unidas, indica que de acuerdo al informe del Estado de la Población Mundial por cada mil nacimientos que ocurren en América del </w:t>
      </w:r>
      <w:r w:rsidR="00B331C9" w:rsidRPr="006575BB">
        <w:rPr>
          <w:rFonts w:ascii="Times New Roman" w:hAnsi="Times New Roman" w:cs="Times New Roman"/>
          <w:sz w:val="24"/>
          <w:szCs w:val="24"/>
        </w:rPr>
        <w:t>S</w:t>
      </w:r>
      <w:r w:rsidRPr="006575BB">
        <w:rPr>
          <w:rFonts w:ascii="Times New Roman" w:hAnsi="Times New Roman" w:cs="Times New Roman"/>
          <w:sz w:val="24"/>
          <w:szCs w:val="24"/>
        </w:rPr>
        <w:t>ur</w:t>
      </w:r>
      <w:r w:rsidR="00B331C9" w:rsidRPr="006575BB">
        <w:rPr>
          <w:rFonts w:ascii="Times New Roman" w:hAnsi="Times New Roman" w:cs="Times New Roman"/>
          <w:sz w:val="24"/>
          <w:szCs w:val="24"/>
        </w:rPr>
        <w:t>,</w:t>
      </w:r>
      <w:r w:rsidRPr="006575BB">
        <w:rPr>
          <w:rFonts w:ascii="Times New Roman" w:hAnsi="Times New Roman" w:cs="Times New Roman"/>
          <w:sz w:val="24"/>
          <w:szCs w:val="24"/>
        </w:rPr>
        <w:t xml:space="preserve"> 74 provienen de mujeres adolescentes, también se establece que los embarazos en adolescentes representan aproximadamente 18 </w:t>
      </w:r>
      <w:r w:rsidR="00B331C9" w:rsidRPr="006575BB">
        <w:rPr>
          <w:rFonts w:ascii="Times New Roman" w:hAnsi="Times New Roman" w:cs="Times New Roman"/>
          <w:sz w:val="24"/>
          <w:szCs w:val="24"/>
        </w:rPr>
        <w:t>%</w:t>
      </w:r>
      <w:r w:rsidRPr="006575BB">
        <w:rPr>
          <w:rFonts w:ascii="Times New Roman" w:hAnsi="Times New Roman" w:cs="Times New Roman"/>
          <w:sz w:val="24"/>
          <w:szCs w:val="24"/>
        </w:rPr>
        <w:t xml:space="preserve"> de todos los embarazos en el área andina </w:t>
      </w:r>
      <w:r w:rsidR="003D2C75" w:rsidRPr="006575BB">
        <w:rPr>
          <w:rFonts w:ascii="Times New Roman" w:hAnsi="Times New Roman" w:cs="Times New Roman"/>
          <w:sz w:val="24"/>
          <w:szCs w:val="24"/>
        </w:rPr>
        <w:t>(</w:t>
      </w:r>
      <w:r w:rsidRPr="006575BB">
        <w:rPr>
          <w:rFonts w:ascii="Times New Roman" w:hAnsi="Times New Roman" w:cs="Times New Roman"/>
          <w:sz w:val="24"/>
          <w:szCs w:val="24"/>
        </w:rPr>
        <w:t>ONU, 2012).</w:t>
      </w:r>
    </w:p>
    <w:p w:rsidR="006575BB" w:rsidRPr="006575BB" w:rsidRDefault="006575BB" w:rsidP="006575BB">
      <w:pPr>
        <w:spacing w:after="0" w:line="360" w:lineRule="auto"/>
        <w:jc w:val="both"/>
        <w:rPr>
          <w:rFonts w:ascii="Times New Roman" w:hAnsi="Times New Roman" w:cs="Times New Roman"/>
          <w:sz w:val="24"/>
          <w:szCs w:val="24"/>
        </w:rPr>
      </w:pP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Para el caso mexicano y de acuerdo </w:t>
      </w:r>
      <w:r w:rsidR="00B331C9" w:rsidRPr="006575BB">
        <w:rPr>
          <w:rFonts w:ascii="Times New Roman" w:hAnsi="Times New Roman" w:cs="Times New Roman"/>
          <w:sz w:val="24"/>
          <w:szCs w:val="24"/>
        </w:rPr>
        <w:t>con</w:t>
      </w:r>
      <w:r w:rsidRPr="006575BB">
        <w:rPr>
          <w:rFonts w:ascii="Times New Roman" w:hAnsi="Times New Roman" w:cs="Times New Roman"/>
          <w:sz w:val="24"/>
          <w:szCs w:val="24"/>
        </w:rPr>
        <w:t xml:space="preserve"> los datos obtenidos por la Encuesta Nacional de Salud y Nutrición 2012 (ENSANUT</w:t>
      </w:r>
      <w:r w:rsidR="00B331C9" w:rsidRPr="006575BB">
        <w:rPr>
          <w:rFonts w:ascii="Times New Roman" w:hAnsi="Times New Roman" w:cs="Times New Roman"/>
          <w:sz w:val="24"/>
          <w:szCs w:val="24"/>
        </w:rPr>
        <w:t>,</w:t>
      </w:r>
      <w:r w:rsidRPr="006575BB">
        <w:rPr>
          <w:rFonts w:ascii="Times New Roman" w:hAnsi="Times New Roman" w:cs="Times New Roman"/>
          <w:sz w:val="24"/>
          <w:szCs w:val="24"/>
        </w:rPr>
        <w:t xml:space="preserve"> 2012)</w:t>
      </w:r>
      <w:r w:rsidR="00B331C9" w:rsidRPr="006575BB">
        <w:rPr>
          <w:rFonts w:ascii="Times New Roman" w:hAnsi="Times New Roman" w:cs="Times New Roman"/>
          <w:sz w:val="24"/>
          <w:szCs w:val="24"/>
        </w:rPr>
        <w:t>,</w:t>
      </w:r>
      <w:r w:rsidRPr="006575BB">
        <w:rPr>
          <w:rFonts w:ascii="Times New Roman" w:hAnsi="Times New Roman" w:cs="Times New Roman"/>
          <w:sz w:val="24"/>
          <w:szCs w:val="24"/>
        </w:rPr>
        <w:t xml:space="preserve"> se concluye que 90</w:t>
      </w:r>
      <w:r w:rsidR="00B331C9"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de la población de adolescentes (12 a 19 años de edad) a nivel nacional conoce o ha escuchado hablar de algún método anticonceptivo, pero no </w:t>
      </w:r>
      <w:r w:rsidR="00084774" w:rsidRPr="006575BB">
        <w:rPr>
          <w:rFonts w:ascii="Times New Roman" w:hAnsi="Times New Roman" w:cs="Times New Roman"/>
          <w:sz w:val="24"/>
          <w:szCs w:val="24"/>
        </w:rPr>
        <w:t>existe</w:t>
      </w:r>
      <w:r w:rsidRPr="006575BB">
        <w:rPr>
          <w:rFonts w:ascii="Times New Roman" w:hAnsi="Times New Roman" w:cs="Times New Roman"/>
          <w:sz w:val="24"/>
          <w:szCs w:val="24"/>
        </w:rPr>
        <w:t xml:space="preserve"> </w:t>
      </w:r>
      <w:r w:rsidR="00084774" w:rsidRPr="006575BB">
        <w:rPr>
          <w:rFonts w:ascii="Times New Roman" w:hAnsi="Times New Roman" w:cs="Times New Roman"/>
          <w:sz w:val="24"/>
          <w:szCs w:val="24"/>
        </w:rPr>
        <w:t>certeza</w:t>
      </w:r>
      <w:r w:rsidRPr="006575BB">
        <w:rPr>
          <w:rFonts w:ascii="Times New Roman" w:hAnsi="Times New Roman" w:cs="Times New Roman"/>
          <w:sz w:val="24"/>
          <w:szCs w:val="24"/>
        </w:rPr>
        <w:t xml:space="preserve"> </w:t>
      </w:r>
      <w:r w:rsidR="00084774" w:rsidRPr="006575BB">
        <w:rPr>
          <w:rFonts w:ascii="Times New Roman" w:hAnsi="Times New Roman" w:cs="Times New Roman"/>
          <w:sz w:val="24"/>
          <w:szCs w:val="24"/>
        </w:rPr>
        <w:t xml:space="preserve">de </w:t>
      </w:r>
      <w:r w:rsidRPr="006575BB">
        <w:rPr>
          <w:rFonts w:ascii="Times New Roman" w:hAnsi="Times New Roman" w:cs="Times New Roman"/>
          <w:sz w:val="24"/>
          <w:szCs w:val="24"/>
        </w:rPr>
        <w:t xml:space="preserve">que conozcan </w:t>
      </w:r>
      <w:r w:rsidR="00084774" w:rsidRPr="006575BB">
        <w:rPr>
          <w:rFonts w:ascii="Times New Roman" w:hAnsi="Times New Roman" w:cs="Times New Roman"/>
          <w:sz w:val="24"/>
          <w:szCs w:val="24"/>
        </w:rPr>
        <w:t>la manera ade</w:t>
      </w:r>
      <w:r w:rsidRPr="006575BB">
        <w:rPr>
          <w:rFonts w:ascii="Times New Roman" w:hAnsi="Times New Roman" w:cs="Times New Roman"/>
          <w:sz w:val="24"/>
          <w:szCs w:val="24"/>
        </w:rPr>
        <w:t xml:space="preserve">cuada </w:t>
      </w:r>
      <w:r w:rsidR="00084774" w:rsidRPr="006575BB">
        <w:rPr>
          <w:rFonts w:ascii="Times New Roman" w:hAnsi="Times New Roman" w:cs="Times New Roman"/>
          <w:sz w:val="24"/>
          <w:szCs w:val="24"/>
        </w:rPr>
        <w:t>co</w:t>
      </w:r>
      <w:r w:rsidRPr="006575BB">
        <w:rPr>
          <w:rFonts w:ascii="Times New Roman" w:hAnsi="Times New Roman" w:cs="Times New Roman"/>
          <w:sz w:val="24"/>
          <w:szCs w:val="24"/>
        </w:rPr>
        <w:t xml:space="preserve">mo se utilizan. El porcentaje de adolescentes de 12 a 19 años de edad que han iniciado </w:t>
      </w:r>
      <w:r w:rsidR="00D96CF5" w:rsidRPr="006575BB">
        <w:rPr>
          <w:rFonts w:ascii="Times New Roman" w:hAnsi="Times New Roman" w:cs="Times New Roman"/>
          <w:sz w:val="24"/>
          <w:szCs w:val="24"/>
        </w:rPr>
        <w:t xml:space="preserve">su </w:t>
      </w:r>
      <w:r w:rsidRPr="006575BB">
        <w:rPr>
          <w:rFonts w:ascii="Times New Roman" w:hAnsi="Times New Roman" w:cs="Times New Roman"/>
          <w:sz w:val="24"/>
          <w:szCs w:val="24"/>
        </w:rPr>
        <w:t xml:space="preserve">vida sexual alcanza </w:t>
      </w:r>
      <w:r w:rsidR="00D96CF5" w:rsidRPr="006575BB">
        <w:rPr>
          <w:rFonts w:ascii="Times New Roman" w:hAnsi="Times New Roman" w:cs="Times New Roman"/>
          <w:sz w:val="24"/>
          <w:szCs w:val="24"/>
        </w:rPr>
        <w:t xml:space="preserve">el </w:t>
      </w:r>
      <w:r w:rsidRPr="006575BB">
        <w:rPr>
          <w:rFonts w:ascii="Times New Roman" w:hAnsi="Times New Roman" w:cs="Times New Roman"/>
          <w:sz w:val="24"/>
          <w:szCs w:val="24"/>
        </w:rPr>
        <w:t>23</w:t>
      </w:r>
      <w:r w:rsidR="00B331C9"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w:t>
      </w:r>
      <w:r w:rsidR="00D96CF5" w:rsidRPr="006575BB">
        <w:rPr>
          <w:rFonts w:ascii="Times New Roman" w:hAnsi="Times New Roman" w:cs="Times New Roman"/>
          <w:sz w:val="24"/>
          <w:szCs w:val="24"/>
        </w:rPr>
        <w:t>s</w:t>
      </w:r>
      <w:r w:rsidR="00AC7D4A" w:rsidRPr="006575BB">
        <w:rPr>
          <w:rFonts w:ascii="Times New Roman" w:hAnsi="Times New Roman" w:cs="Times New Roman"/>
          <w:sz w:val="24"/>
          <w:szCs w:val="24"/>
        </w:rPr>
        <w:t>iendo</w:t>
      </w:r>
      <w:r w:rsidR="00D96CF5" w:rsidRPr="006575BB">
        <w:rPr>
          <w:rFonts w:ascii="Times New Roman" w:hAnsi="Times New Roman" w:cs="Times New Roman"/>
          <w:sz w:val="24"/>
          <w:szCs w:val="24"/>
        </w:rPr>
        <w:t xml:space="preserve"> los</w:t>
      </w:r>
      <w:r w:rsidRPr="006575BB">
        <w:rPr>
          <w:rFonts w:ascii="Times New Roman" w:hAnsi="Times New Roman" w:cs="Times New Roman"/>
          <w:sz w:val="24"/>
          <w:szCs w:val="24"/>
        </w:rPr>
        <w:t xml:space="preserve"> hombres </w:t>
      </w:r>
      <w:r w:rsidR="00D96CF5" w:rsidRPr="006575BB">
        <w:rPr>
          <w:rFonts w:ascii="Times New Roman" w:hAnsi="Times New Roman" w:cs="Times New Roman"/>
          <w:sz w:val="24"/>
          <w:szCs w:val="24"/>
        </w:rPr>
        <w:t>el</w:t>
      </w:r>
      <w:r w:rsidRPr="006575BB">
        <w:rPr>
          <w:rFonts w:ascii="Times New Roman" w:hAnsi="Times New Roman" w:cs="Times New Roman"/>
          <w:sz w:val="24"/>
          <w:szCs w:val="24"/>
        </w:rPr>
        <w:t xml:space="preserve"> 25.5</w:t>
      </w:r>
      <w:r w:rsidR="00B331C9"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w:t>
      </w:r>
      <w:r w:rsidR="00B331C9" w:rsidRPr="006575BB">
        <w:rPr>
          <w:rFonts w:ascii="Times New Roman" w:hAnsi="Times New Roman" w:cs="Times New Roman"/>
          <w:sz w:val="24"/>
          <w:szCs w:val="24"/>
        </w:rPr>
        <w:t xml:space="preserve">y </w:t>
      </w:r>
      <w:r w:rsidRPr="006575BB">
        <w:rPr>
          <w:rFonts w:ascii="Times New Roman" w:hAnsi="Times New Roman" w:cs="Times New Roman"/>
          <w:sz w:val="24"/>
          <w:szCs w:val="24"/>
        </w:rPr>
        <w:t>las mujeres</w:t>
      </w:r>
      <w:r w:rsidR="00B331C9" w:rsidRPr="006575BB">
        <w:rPr>
          <w:rFonts w:ascii="Times New Roman" w:hAnsi="Times New Roman" w:cs="Times New Roman"/>
          <w:sz w:val="24"/>
          <w:szCs w:val="24"/>
        </w:rPr>
        <w:t xml:space="preserve"> </w:t>
      </w:r>
      <w:r w:rsidR="00D96CF5" w:rsidRPr="006575BB">
        <w:rPr>
          <w:rFonts w:ascii="Times New Roman" w:hAnsi="Times New Roman" w:cs="Times New Roman"/>
          <w:sz w:val="24"/>
          <w:szCs w:val="24"/>
        </w:rPr>
        <w:t>el</w:t>
      </w:r>
      <w:r w:rsidRPr="006575BB">
        <w:rPr>
          <w:rFonts w:ascii="Times New Roman" w:hAnsi="Times New Roman" w:cs="Times New Roman"/>
          <w:sz w:val="24"/>
          <w:szCs w:val="24"/>
        </w:rPr>
        <w:t xml:space="preserve"> 20.5</w:t>
      </w:r>
      <w:r w:rsidR="00B331C9" w:rsidRPr="006575BB">
        <w:rPr>
          <w:rFonts w:ascii="Times New Roman" w:hAnsi="Times New Roman" w:cs="Times New Roman"/>
          <w:sz w:val="24"/>
          <w:szCs w:val="24"/>
        </w:rPr>
        <w:t xml:space="preserve"> </w:t>
      </w:r>
      <w:r w:rsidRPr="006575BB">
        <w:rPr>
          <w:rFonts w:ascii="Times New Roman" w:hAnsi="Times New Roman" w:cs="Times New Roman"/>
          <w:sz w:val="24"/>
          <w:szCs w:val="24"/>
        </w:rPr>
        <w:t>%. Del total de adolescentes sexualmente activos, 14.7</w:t>
      </w:r>
      <w:r w:rsidR="000B57F0" w:rsidRPr="006575BB">
        <w:rPr>
          <w:rFonts w:ascii="Times New Roman" w:hAnsi="Times New Roman" w:cs="Times New Roman"/>
          <w:sz w:val="24"/>
          <w:szCs w:val="24"/>
        </w:rPr>
        <w:t xml:space="preserve"> </w:t>
      </w:r>
      <w:r w:rsidRPr="006575BB">
        <w:rPr>
          <w:rFonts w:ascii="Times New Roman" w:hAnsi="Times New Roman" w:cs="Times New Roman"/>
          <w:sz w:val="24"/>
          <w:szCs w:val="24"/>
        </w:rPr>
        <w:t>% de los hombres y 33.4</w:t>
      </w:r>
      <w:r w:rsidR="000B57F0"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de las mujeres no utilizaron ningún método anticonceptivo en </w:t>
      </w:r>
      <w:r w:rsidR="00AC7D4A" w:rsidRPr="006575BB">
        <w:rPr>
          <w:rFonts w:ascii="Times New Roman" w:hAnsi="Times New Roman" w:cs="Times New Roman"/>
          <w:sz w:val="24"/>
          <w:szCs w:val="24"/>
        </w:rPr>
        <w:t>su</w:t>
      </w:r>
      <w:r w:rsidRPr="006575BB">
        <w:rPr>
          <w:rFonts w:ascii="Times New Roman" w:hAnsi="Times New Roman" w:cs="Times New Roman"/>
          <w:sz w:val="24"/>
          <w:szCs w:val="24"/>
        </w:rPr>
        <w:t xml:space="preserve"> primera relación sexual, aunque el preservativo masculino se ubica entre los métodos más utilizados por los adolescentes con 80.6 por ciento.</w:t>
      </w:r>
    </w:p>
    <w:p w:rsidR="006575BB" w:rsidRPr="006575BB" w:rsidRDefault="006575BB" w:rsidP="006575BB">
      <w:pPr>
        <w:spacing w:after="0" w:line="360" w:lineRule="auto"/>
        <w:jc w:val="both"/>
        <w:rPr>
          <w:rFonts w:ascii="Times New Roman" w:hAnsi="Times New Roman" w:cs="Times New Roman"/>
          <w:sz w:val="24"/>
          <w:szCs w:val="24"/>
        </w:rPr>
      </w:pP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Del total de las mujeres adolescentes de 12 a 19 años de edad que tuvieron relaciones sexuales, la mitad (51.9</w:t>
      </w:r>
      <w:r w:rsidR="000B57F0" w:rsidRPr="006575BB">
        <w:rPr>
          <w:rFonts w:ascii="Times New Roman" w:hAnsi="Times New Roman" w:cs="Times New Roman"/>
          <w:sz w:val="24"/>
          <w:szCs w:val="24"/>
        </w:rPr>
        <w:t xml:space="preserve"> </w:t>
      </w:r>
      <w:r w:rsidRPr="006575BB">
        <w:rPr>
          <w:rFonts w:ascii="Times New Roman" w:hAnsi="Times New Roman" w:cs="Times New Roman"/>
          <w:sz w:val="24"/>
          <w:szCs w:val="24"/>
        </w:rPr>
        <w:t>%) alguna vez ha estado embarazada y 10.7</w:t>
      </w:r>
      <w:r w:rsidR="000B57F0"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estaba </w:t>
      </w:r>
      <w:r w:rsidR="00AC7D4A" w:rsidRPr="006575BB">
        <w:rPr>
          <w:rFonts w:ascii="Times New Roman" w:hAnsi="Times New Roman" w:cs="Times New Roman"/>
          <w:sz w:val="24"/>
          <w:szCs w:val="24"/>
        </w:rPr>
        <w:t>atravesando por</w:t>
      </w:r>
      <w:r w:rsidRPr="006575BB">
        <w:rPr>
          <w:rFonts w:ascii="Times New Roman" w:hAnsi="Times New Roman" w:cs="Times New Roman"/>
          <w:sz w:val="24"/>
          <w:szCs w:val="24"/>
        </w:rPr>
        <w:t xml:space="preserve"> un embarazo al momento de la entrevista. La tasa de fecundidad en 2011 de las mujeres de 12 a 19 años de edad fue de 37.0 nacimientos por cada 1000 mujeres, superior a la observada en 2005 para la ENSANUT 2006 de 30.0 nacimientos por cada 1000 mujeres. Los resultados muestran que ha habido un incremento en los nacimientos en mujeres adolescentes de 2005 a 2011</w:t>
      </w:r>
      <w:r w:rsidR="00AC7D4A" w:rsidRPr="006575BB">
        <w:rPr>
          <w:rFonts w:ascii="Times New Roman" w:hAnsi="Times New Roman" w:cs="Times New Roman"/>
          <w:sz w:val="24"/>
          <w:szCs w:val="24"/>
        </w:rPr>
        <w:t>,</w:t>
      </w:r>
      <w:r w:rsidRPr="006575BB">
        <w:rPr>
          <w:rFonts w:ascii="Times New Roman" w:hAnsi="Times New Roman" w:cs="Times New Roman"/>
          <w:sz w:val="24"/>
          <w:szCs w:val="24"/>
        </w:rPr>
        <w:t xml:space="preserve"> pasando de una tasa de 30.0 a 37.0 respectivamente por cada mil mujeres, datos que indican que la promoción de la salud y educación sexual entre los adolescentes es de gran relevancia. Sin embargo, en la misma encuesta se apunta que: “Es importante señalar que ante la caída de la fecundidad general, el aporte relativo que hacen las adolescentes a la fecundidad total es cada vez mayor y este fenómeno adquiere, por tanto, mayor importancia” (ENSANUT, 2012).</w:t>
      </w:r>
    </w:p>
    <w:p w:rsidR="006575BB" w:rsidRPr="006575BB" w:rsidRDefault="006575BB" w:rsidP="006575BB">
      <w:pPr>
        <w:spacing w:after="0" w:line="360" w:lineRule="auto"/>
        <w:jc w:val="both"/>
        <w:rPr>
          <w:rFonts w:ascii="Times New Roman" w:hAnsi="Times New Roman" w:cs="Times New Roman"/>
          <w:sz w:val="24"/>
          <w:szCs w:val="24"/>
        </w:rPr>
      </w:pPr>
    </w:p>
    <w:p w:rsidR="00913053" w:rsidRDefault="0091305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lastRenderedPageBreak/>
        <w:t>Con respecto a la incidencia o tasa de fecundidad de las adolescentes de 15 a 19 años para 2012, el Instituto Nacional de Estadística y Geografía (INEGI) describe lo</w:t>
      </w:r>
      <w:r w:rsidR="00583D0B" w:rsidRPr="006575BB">
        <w:rPr>
          <w:rFonts w:ascii="Times New Roman" w:hAnsi="Times New Roman" w:cs="Times New Roman"/>
          <w:sz w:val="24"/>
          <w:szCs w:val="24"/>
        </w:rPr>
        <w:t>s datos plasmados en el cuadro I</w:t>
      </w:r>
      <w:r w:rsidRPr="006575BB">
        <w:rPr>
          <w:rFonts w:ascii="Times New Roman" w:hAnsi="Times New Roman" w:cs="Times New Roman"/>
          <w:sz w:val="24"/>
          <w:szCs w:val="24"/>
        </w:rPr>
        <w:t>.</w:t>
      </w:r>
      <w:r w:rsidR="00583D0B" w:rsidRPr="006575BB">
        <w:rPr>
          <w:rFonts w:ascii="Times New Roman" w:hAnsi="Times New Roman" w:cs="Times New Roman"/>
          <w:sz w:val="24"/>
          <w:szCs w:val="24"/>
        </w:rPr>
        <w:t xml:space="preserve"> </w:t>
      </w:r>
      <w:r w:rsidRPr="006575BB">
        <w:rPr>
          <w:rFonts w:ascii="Times New Roman" w:hAnsi="Times New Roman" w:cs="Times New Roman"/>
          <w:sz w:val="24"/>
          <w:szCs w:val="24"/>
        </w:rPr>
        <w:t>Se observa que Durango es el estado que presenta la tasa más alta de fecundidad en adolescentes de 15 a los 19 años de edad con 79.6 de cada mil y</w:t>
      </w:r>
      <w:r w:rsidR="000B57F0" w:rsidRPr="006575BB">
        <w:rPr>
          <w:rFonts w:ascii="Times New Roman" w:hAnsi="Times New Roman" w:cs="Times New Roman"/>
          <w:sz w:val="24"/>
          <w:szCs w:val="24"/>
        </w:rPr>
        <w:t>,</w:t>
      </w:r>
      <w:r w:rsidRPr="006575BB">
        <w:rPr>
          <w:rFonts w:ascii="Times New Roman" w:hAnsi="Times New Roman" w:cs="Times New Roman"/>
          <w:sz w:val="24"/>
          <w:szCs w:val="24"/>
        </w:rPr>
        <w:t xml:space="preserve"> por el contrario</w:t>
      </w:r>
      <w:r w:rsidR="000B57F0" w:rsidRPr="006575BB">
        <w:rPr>
          <w:rFonts w:ascii="Times New Roman" w:hAnsi="Times New Roman" w:cs="Times New Roman"/>
          <w:sz w:val="24"/>
          <w:szCs w:val="24"/>
        </w:rPr>
        <w:t>,</w:t>
      </w:r>
      <w:r w:rsidRPr="006575BB">
        <w:rPr>
          <w:rFonts w:ascii="Times New Roman" w:hAnsi="Times New Roman" w:cs="Times New Roman"/>
          <w:sz w:val="24"/>
          <w:szCs w:val="24"/>
        </w:rPr>
        <w:t xml:space="preserve"> la tasa de incidencia más baja la tiene el Distrito Federal con 36.4. El estado de Hidalgo se ubica de forma ascendente en el lugar 16, con una tasa de 58.3 embarazos por cada mil mujeres entre las edades de 15 a 19 años.</w:t>
      </w:r>
    </w:p>
    <w:p w:rsidR="006575BB" w:rsidRPr="006575BB" w:rsidRDefault="006575BB" w:rsidP="006575BB">
      <w:pPr>
        <w:spacing w:after="0" w:line="360" w:lineRule="auto"/>
        <w:jc w:val="both"/>
        <w:rPr>
          <w:rFonts w:ascii="Times New Roman" w:hAnsi="Times New Roman" w:cs="Times New Roman"/>
          <w:sz w:val="24"/>
          <w:szCs w:val="24"/>
        </w:rPr>
      </w:pPr>
    </w:p>
    <w:p w:rsidR="00913053" w:rsidRPr="00D2334B" w:rsidRDefault="00913053" w:rsidP="006575BB">
      <w:pPr>
        <w:spacing w:after="0" w:line="360" w:lineRule="auto"/>
        <w:jc w:val="both"/>
        <w:rPr>
          <w:rFonts w:ascii="Arial" w:hAnsi="Arial" w:cs="Arial"/>
          <w:sz w:val="24"/>
          <w:szCs w:val="24"/>
        </w:rPr>
      </w:pPr>
      <w:r w:rsidRPr="006575BB">
        <w:rPr>
          <w:rFonts w:ascii="Times New Roman" w:hAnsi="Times New Roman" w:cs="Times New Roman"/>
          <w:sz w:val="24"/>
          <w:szCs w:val="24"/>
        </w:rPr>
        <w:t>Tomando en consideración los estratos manejados por el INEGI así como el porcentaje de incidencia, siete estados son los que tienen la tasa más alta de fecundidad</w:t>
      </w:r>
      <w:r w:rsidR="000B57F0" w:rsidRPr="006575BB">
        <w:rPr>
          <w:rFonts w:ascii="Times New Roman" w:hAnsi="Times New Roman" w:cs="Times New Roman"/>
          <w:sz w:val="24"/>
          <w:szCs w:val="24"/>
        </w:rPr>
        <w:t>,</w:t>
      </w:r>
      <w:r w:rsidRPr="006575BB">
        <w:rPr>
          <w:rFonts w:ascii="Times New Roman" w:hAnsi="Times New Roman" w:cs="Times New Roman"/>
          <w:sz w:val="24"/>
          <w:szCs w:val="24"/>
        </w:rPr>
        <w:t xml:space="preserve"> la cual </w:t>
      </w:r>
      <w:r w:rsidR="000B57F0" w:rsidRPr="006575BB">
        <w:rPr>
          <w:rFonts w:ascii="Times New Roman" w:hAnsi="Times New Roman" w:cs="Times New Roman"/>
          <w:sz w:val="24"/>
          <w:szCs w:val="24"/>
        </w:rPr>
        <w:t xml:space="preserve">está entre </w:t>
      </w:r>
      <w:r w:rsidRPr="006575BB">
        <w:rPr>
          <w:rFonts w:ascii="Times New Roman" w:hAnsi="Times New Roman" w:cs="Times New Roman"/>
          <w:sz w:val="24"/>
          <w:szCs w:val="24"/>
        </w:rPr>
        <w:t xml:space="preserve">el 64.8 </w:t>
      </w:r>
      <w:r w:rsidR="000B57F0" w:rsidRPr="006575BB">
        <w:rPr>
          <w:rFonts w:ascii="Times New Roman" w:hAnsi="Times New Roman" w:cs="Times New Roman"/>
          <w:sz w:val="24"/>
          <w:szCs w:val="24"/>
        </w:rPr>
        <w:t>y el</w:t>
      </w:r>
      <w:r w:rsidRPr="006575BB">
        <w:rPr>
          <w:rFonts w:ascii="Times New Roman" w:hAnsi="Times New Roman" w:cs="Times New Roman"/>
          <w:sz w:val="24"/>
          <w:szCs w:val="24"/>
        </w:rPr>
        <w:t xml:space="preserve"> 79.6</w:t>
      </w:r>
      <w:r w:rsidR="00AC7D4A" w:rsidRPr="006575BB">
        <w:rPr>
          <w:rFonts w:ascii="Times New Roman" w:hAnsi="Times New Roman" w:cs="Times New Roman"/>
          <w:sz w:val="24"/>
          <w:szCs w:val="24"/>
        </w:rPr>
        <w:t>. Dichos estados son</w:t>
      </w:r>
      <w:r w:rsidR="000B57F0" w:rsidRPr="006575BB">
        <w:rPr>
          <w:rFonts w:ascii="Times New Roman" w:hAnsi="Times New Roman" w:cs="Times New Roman"/>
          <w:sz w:val="24"/>
          <w:szCs w:val="24"/>
        </w:rPr>
        <w:t xml:space="preserve">: </w:t>
      </w:r>
      <w:r w:rsidRPr="006575BB">
        <w:rPr>
          <w:rFonts w:ascii="Times New Roman" w:hAnsi="Times New Roman" w:cs="Times New Roman"/>
          <w:sz w:val="24"/>
          <w:szCs w:val="24"/>
        </w:rPr>
        <w:t>Chiapas, Guerrero, Chihuahua, Coahuila, Nayarit, Sinaloa y Durango.</w:t>
      </w:r>
      <w:r w:rsidRPr="00D2334B">
        <w:rPr>
          <w:rFonts w:ascii="Arial" w:hAnsi="Arial" w:cs="Arial"/>
          <w:sz w:val="24"/>
          <w:szCs w:val="24"/>
        </w:rPr>
        <w:t xml:space="preserve"> </w:t>
      </w:r>
    </w:p>
    <w:p w:rsidR="00C86F6A" w:rsidRPr="00583D0B" w:rsidRDefault="00583D0B" w:rsidP="00583D0B">
      <w:pPr>
        <w:spacing w:after="0" w:line="240" w:lineRule="auto"/>
        <w:jc w:val="center"/>
        <w:rPr>
          <w:rFonts w:ascii="Arial" w:hAnsi="Arial" w:cs="Arial"/>
          <w:b/>
          <w:sz w:val="20"/>
          <w:szCs w:val="20"/>
        </w:rPr>
      </w:pPr>
      <w:r>
        <w:rPr>
          <w:rFonts w:ascii="Arial" w:hAnsi="Arial" w:cs="Arial"/>
          <w:b/>
          <w:sz w:val="20"/>
          <w:szCs w:val="20"/>
        </w:rPr>
        <w:t>Cuadro I</w:t>
      </w:r>
    </w:p>
    <w:p w:rsidR="00927303" w:rsidRPr="00583D0B" w:rsidRDefault="00C86F6A" w:rsidP="00583D0B">
      <w:pPr>
        <w:spacing w:after="0" w:line="240" w:lineRule="auto"/>
        <w:jc w:val="center"/>
        <w:rPr>
          <w:rFonts w:ascii="Arial" w:hAnsi="Arial" w:cs="Arial"/>
          <w:b/>
          <w:sz w:val="20"/>
          <w:szCs w:val="20"/>
        </w:rPr>
      </w:pPr>
      <w:r w:rsidRPr="00583D0B">
        <w:rPr>
          <w:rFonts w:ascii="Arial" w:hAnsi="Arial" w:cs="Arial"/>
          <w:b/>
          <w:sz w:val="20"/>
          <w:szCs w:val="20"/>
        </w:rPr>
        <w:t xml:space="preserve">Tasas de fecundidad en mujeres </w:t>
      </w:r>
      <w:r w:rsidR="00D02BBA">
        <w:rPr>
          <w:rFonts w:ascii="Arial" w:hAnsi="Arial" w:cs="Arial"/>
          <w:b/>
          <w:sz w:val="20"/>
          <w:szCs w:val="20"/>
        </w:rPr>
        <w:t xml:space="preserve">mexicanas </w:t>
      </w:r>
      <w:r w:rsidRPr="00583D0B">
        <w:rPr>
          <w:rFonts w:ascii="Arial" w:hAnsi="Arial" w:cs="Arial"/>
          <w:b/>
          <w:sz w:val="20"/>
          <w:szCs w:val="20"/>
        </w:rPr>
        <w:t xml:space="preserve">de 15 a 19 años </w:t>
      </w:r>
    </w:p>
    <w:p w:rsidR="00C86F6A" w:rsidRPr="00583D0B" w:rsidRDefault="00D02BBA" w:rsidP="00583D0B">
      <w:pPr>
        <w:spacing w:after="0" w:line="240" w:lineRule="auto"/>
        <w:jc w:val="center"/>
        <w:rPr>
          <w:rFonts w:ascii="Arial" w:hAnsi="Arial" w:cs="Arial"/>
          <w:b/>
          <w:sz w:val="20"/>
          <w:szCs w:val="20"/>
        </w:rPr>
      </w:pPr>
      <w:r>
        <w:rPr>
          <w:rFonts w:ascii="Arial" w:hAnsi="Arial" w:cs="Arial"/>
          <w:b/>
          <w:sz w:val="20"/>
          <w:szCs w:val="20"/>
        </w:rPr>
        <w:t>de acuerdo a su</w:t>
      </w:r>
      <w:r w:rsidR="00C86F6A" w:rsidRPr="00583D0B">
        <w:rPr>
          <w:rFonts w:ascii="Arial" w:hAnsi="Arial" w:cs="Arial"/>
          <w:b/>
          <w:sz w:val="20"/>
          <w:szCs w:val="20"/>
        </w:rPr>
        <w:t xml:space="preserve"> entidad federativa</w:t>
      </w:r>
      <w:r>
        <w:rPr>
          <w:rFonts w:ascii="Arial" w:hAnsi="Arial" w:cs="Arial"/>
          <w:b/>
          <w:sz w:val="20"/>
          <w:szCs w:val="20"/>
        </w:rPr>
        <w:t>,</w:t>
      </w:r>
      <w:r w:rsidR="00C86F6A" w:rsidRPr="00583D0B">
        <w:rPr>
          <w:rFonts w:ascii="Arial" w:hAnsi="Arial" w:cs="Arial"/>
          <w:b/>
          <w:sz w:val="20"/>
          <w:szCs w:val="20"/>
        </w:rPr>
        <w:t xml:space="preserve"> 2012.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2244"/>
        <w:gridCol w:w="2245"/>
        <w:gridCol w:w="2245"/>
      </w:tblGrid>
      <w:tr w:rsidR="00C86F6A" w:rsidRPr="00583D0B" w:rsidTr="0059453F">
        <w:tc>
          <w:tcPr>
            <w:tcW w:w="2244" w:type="dxa"/>
            <w:tcBorders>
              <w:top w:val="single" w:sz="4" w:space="0" w:color="auto"/>
              <w:left w:val="single" w:sz="4" w:space="0" w:color="auto"/>
              <w:bottom w:val="single" w:sz="4" w:space="0" w:color="auto"/>
            </w:tcBorders>
          </w:tcPr>
          <w:p w:rsidR="00C86F6A" w:rsidRPr="00583D0B" w:rsidRDefault="00C86F6A" w:rsidP="00583D0B">
            <w:pPr>
              <w:jc w:val="center"/>
              <w:rPr>
                <w:rFonts w:ascii="Arial" w:hAnsi="Arial" w:cs="Arial"/>
                <w:sz w:val="20"/>
                <w:szCs w:val="20"/>
              </w:rPr>
            </w:pPr>
            <w:r w:rsidRPr="00583D0B">
              <w:rPr>
                <w:rFonts w:ascii="Arial" w:hAnsi="Arial" w:cs="Arial"/>
                <w:sz w:val="20"/>
                <w:szCs w:val="20"/>
              </w:rPr>
              <w:t>Entidad</w:t>
            </w:r>
          </w:p>
        </w:tc>
        <w:tc>
          <w:tcPr>
            <w:tcW w:w="2244" w:type="dxa"/>
            <w:tcBorders>
              <w:top w:val="single" w:sz="4" w:space="0" w:color="auto"/>
              <w:bottom w:val="single" w:sz="4" w:space="0" w:color="auto"/>
              <w:right w:val="single" w:sz="4" w:space="0" w:color="auto"/>
            </w:tcBorders>
          </w:tcPr>
          <w:p w:rsidR="00C86F6A" w:rsidRPr="00583D0B" w:rsidRDefault="00C86F6A" w:rsidP="00583D0B">
            <w:pPr>
              <w:jc w:val="center"/>
              <w:rPr>
                <w:rFonts w:ascii="Arial" w:hAnsi="Arial" w:cs="Arial"/>
                <w:sz w:val="20"/>
                <w:szCs w:val="20"/>
              </w:rPr>
            </w:pPr>
            <w:r w:rsidRPr="00583D0B">
              <w:rPr>
                <w:rFonts w:ascii="Arial" w:hAnsi="Arial" w:cs="Arial"/>
                <w:sz w:val="20"/>
                <w:szCs w:val="20"/>
              </w:rPr>
              <w:t>Tasa</w:t>
            </w:r>
          </w:p>
        </w:tc>
        <w:tc>
          <w:tcPr>
            <w:tcW w:w="2245" w:type="dxa"/>
            <w:tcBorders>
              <w:top w:val="single" w:sz="4" w:space="0" w:color="auto"/>
              <w:left w:val="single" w:sz="4" w:space="0" w:color="auto"/>
              <w:bottom w:val="single" w:sz="4" w:space="0" w:color="auto"/>
            </w:tcBorders>
          </w:tcPr>
          <w:p w:rsidR="00C86F6A" w:rsidRPr="00583D0B" w:rsidRDefault="00C86F6A" w:rsidP="00583D0B">
            <w:pPr>
              <w:jc w:val="center"/>
              <w:rPr>
                <w:rFonts w:ascii="Arial" w:hAnsi="Arial" w:cs="Arial"/>
                <w:sz w:val="20"/>
                <w:szCs w:val="20"/>
              </w:rPr>
            </w:pPr>
            <w:r w:rsidRPr="00583D0B">
              <w:rPr>
                <w:rFonts w:ascii="Arial" w:hAnsi="Arial" w:cs="Arial"/>
                <w:sz w:val="20"/>
                <w:szCs w:val="20"/>
              </w:rPr>
              <w:t>Entidad</w:t>
            </w:r>
          </w:p>
        </w:tc>
        <w:tc>
          <w:tcPr>
            <w:tcW w:w="2245" w:type="dxa"/>
            <w:tcBorders>
              <w:top w:val="single" w:sz="4" w:space="0" w:color="auto"/>
              <w:bottom w:val="single" w:sz="4" w:space="0" w:color="auto"/>
              <w:right w:val="single" w:sz="4" w:space="0" w:color="auto"/>
            </w:tcBorders>
          </w:tcPr>
          <w:p w:rsidR="00C86F6A" w:rsidRPr="00583D0B" w:rsidRDefault="00C86F6A" w:rsidP="00583D0B">
            <w:pPr>
              <w:jc w:val="center"/>
              <w:rPr>
                <w:rFonts w:ascii="Arial" w:hAnsi="Arial" w:cs="Arial"/>
                <w:sz w:val="20"/>
                <w:szCs w:val="20"/>
              </w:rPr>
            </w:pPr>
            <w:r w:rsidRPr="00583D0B">
              <w:rPr>
                <w:rFonts w:ascii="Arial" w:hAnsi="Arial" w:cs="Arial"/>
                <w:sz w:val="20"/>
                <w:szCs w:val="20"/>
              </w:rPr>
              <w:t>Tasa</w:t>
            </w:r>
          </w:p>
        </w:tc>
      </w:tr>
      <w:tr w:rsidR="00C86F6A" w:rsidRPr="00583D0B" w:rsidTr="0059453F">
        <w:tc>
          <w:tcPr>
            <w:tcW w:w="2244" w:type="dxa"/>
            <w:tcBorders>
              <w:top w:val="single" w:sz="4" w:space="0" w:color="auto"/>
              <w:left w:val="single" w:sz="4" w:space="0" w:color="auto"/>
            </w:tcBorders>
          </w:tcPr>
          <w:p w:rsidR="00C86F6A" w:rsidRPr="00583D0B" w:rsidRDefault="00C86F6A" w:rsidP="00583D0B">
            <w:pPr>
              <w:jc w:val="center"/>
              <w:rPr>
                <w:rFonts w:ascii="Arial" w:hAnsi="Arial" w:cs="Arial"/>
                <w:sz w:val="20"/>
                <w:szCs w:val="20"/>
              </w:rPr>
            </w:pPr>
          </w:p>
        </w:tc>
        <w:tc>
          <w:tcPr>
            <w:tcW w:w="2244" w:type="dxa"/>
            <w:tcBorders>
              <w:top w:val="single" w:sz="4" w:space="0" w:color="auto"/>
              <w:right w:val="single" w:sz="4" w:space="0" w:color="auto"/>
            </w:tcBorders>
          </w:tcPr>
          <w:p w:rsidR="00C86F6A" w:rsidRPr="00583D0B" w:rsidRDefault="00C86F6A" w:rsidP="00583D0B">
            <w:pPr>
              <w:jc w:val="center"/>
              <w:rPr>
                <w:rFonts w:ascii="Arial" w:hAnsi="Arial" w:cs="Arial"/>
                <w:sz w:val="20"/>
                <w:szCs w:val="20"/>
              </w:rPr>
            </w:pPr>
          </w:p>
        </w:tc>
        <w:tc>
          <w:tcPr>
            <w:tcW w:w="2245" w:type="dxa"/>
            <w:tcBorders>
              <w:top w:val="single" w:sz="4" w:space="0" w:color="auto"/>
              <w:left w:val="single" w:sz="4" w:space="0" w:color="auto"/>
            </w:tcBorders>
          </w:tcPr>
          <w:p w:rsidR="00C86F6A" w:rsidRPr="00583D0B" w:rsidRDefault="00C86F6A" w:rsidP="00583D0B">
            <w:pPr>
              <w:jc w:val="center"/>
              <w:rPr>
                <w:rFonts w:ascii="Arial" w:hAnsi="Arial" w:cs="Arial"/>
                <w:sz w:val="20"/>
                <w:szCs w:val="20"/>
              </w:rPr>
            </w:pPr>
          </w:p>
        </w:tc>
        <w:tc>
          <w:tcPr>
            <w:tcW w:w="2245" w:type="dxa"/>
            <w:tcBorders>
              <w:top w:val="single" w:sz="4" w:space="0" w:color="auto"/>
              <w:right w:val="single" w:sz="4" w:space="0" w:color="auto"/>
            </w:tcBorders>
          </w:tcPr>
          <w:p w:rsidR="00C86F6A" w:rsidRPr="00583D0B" w:rsidRDefault="00C86F6A" w:rsidP="00583D0B">
            <w:pPr>
              <w:jc w:val="center"/>
              <w:rPr>
                <w:rFonts w:ascii="Arial" w:hAnsi="Arial" w:cs="Arial"/>
                <w:sz w:val="20"/>
                <w:szCs w:val="20"/>
              </w:rPr>
            </w:pP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Nacional</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58.65</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Nacional</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58.65</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Aguascalientes</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59.90</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Morelos</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54.22</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Baja California</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59.99</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Nayarit</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73.90</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Baja California Sur</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61.39</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Nuevo León</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59.45</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Campeche</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58.11</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Oaxaca</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50.22</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Chiapas</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66.79</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Puebla</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56.54</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Chihuahua</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72.47</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Querétaro</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44.45</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Coahuila</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72.67</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Quintana Roo</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60.66</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Colima</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44.53</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San Luis Potosí</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48.90</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Distrito Federal</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36.39</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Sinaloa</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74.92</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Durango</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79.56</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Sonora</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64.77</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Guanajuato</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50.32</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Tabasco</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60.72</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Guerrero</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69.18</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Tamaulipas</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64.31</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Hidalgo</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58.32</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Tlaxcala</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50.27</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Jalisco</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50.21</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Veracruz</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59.25</w:t>
            </w:r>
          </w:p>
        </w:tc>
      </w:tr>
      <w:tr w:rsidR="00C86F6A" w:rsidRPr="00583D0B" w:rsidTr="0059453F">
        <w:tc>
          <w:tcPr>
            <w:tcW w:w="2244"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México</w:t>
            </w:r>
          </w:p>
        </w:tc>
        <w:tc>
          <w:tcPr>
            <w:tcW w:w="2244"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54.55</w:t>
            </w:r>
          </w:p>
        </w:tc>
        <w:tc>
          <w:tcPr>
            <w:tcW w:w="2245" w:type="dxa"/>
            <w:tcBorders>
              <w:lef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Yucatán</w:t>
            </w:r>
          </w:p>
        </w:tc>
        <w:tc>
          <w:tcPr>
            <w:tcW w:w="2245" w:type="dxa"/>
            <w:tcBorders>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48.79</w:t>
            </w:r>
          </w:p>
        </w:tc>
      </w:tr>
      <w:tr w:rsidR="00C86F6A" w:rsidRPr="00583D0B" w:rsidTr="0059453F">
        <w:tc>
          <w:tcPr>
            <w:tcW w:w="2244" w:type="dxa"/>
            <w:tcBorders>
              <w:left w:val="single" w:sz="4" w:space="0" w:color="auto"/>
              <w:bottom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Michoacán</w:t>
            </w:r>
          </w:p>
        </w:tc>
        <w:tc>
          <w:tcPr>
            <w:tcW w:w="2244" w:type="dxa"/>
            <w:tcBorders>
              <w:bottom w:val="single" w:sz="4" w:space="0" w:color="auto"/>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54.48</w:t>
            </w:r>
          </w:p>
        </w:tc>
        <w:tc>
          <w:tcPr>
            <w:tcW w:w="2245" w:type="dxa"/>
            <w:tcBorders>
              <w:left w:val="single" w:sz="4" w:space="0" w:color="auto"/>
              <w:bottom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Zacatecas</w:t>
            </w:r>
          </w:p>
        </w:tc>
        <w:tc>
          <w:tcPr>
            <w:tcW w:w="2245" w:type="dxa"/>
            <w:tcBorders>
              <w:bottom w:val="single" w:sz="4" w:space="0" w:color="auto"/>
              <w:right w:val="single" w:sz="4" w:space="0" w:color="auto"/>
            </w:tcBorders>
            <w:vAlign w:val="bottom"/>
          </w:tcPr>
          <w:p w:rsidR="00C86F6A" w:rsidRPr="00583D0B" w:rsidRDefault="00C86F6A" w:rsidP="00583D0B">
            <w:pPr>
              <w:jc w:val="center"/>
              <w:rPr>
                <w:rFonts w:ascii="Arial" w:eastAsia="Times New Roman" w:hAnsi="Arial" w:cs="Arial"/>
                <w:color w:val="000000"/>
                <w:sz w:val="20"/>
                <w:szCs w:val="20"/>
                <w:lang w:val="es-MX" w:eastAsia="es-MX"/>
              </w:rPr>
            </w:pPr>
            <w:r w:rsidRPr="00583D0B">
              <w:rPr>
                <w:rFonts w:ascii="Arial" w:eastAsia="Times New Roman" w:hAnsi="Arial" w:cs="Arial"/>
                <w:color w:val="000000"/>
                <w:sz w:val="20"/>
                <w:szCs w:val="20"/>
                <w:lang w:val="es-MX" w:eastAsia="es-MX"/>
              </w:rPr>
              <w:t>56.69</w:t>
            </w:r>
          </w:p>
        </w:tc>
      </w:tr>
    </w:tbl>
    <w:p w:rsidR="00C86F6A" w:rsidRPr="00583D0B" w:rsidRDefault="00C86F6A" w:rsidP="00583D0B">
      <w:pPr>
        <w:spacing w:after="0" w:line="240" w:lineRule="auto"/>
        <w:jc w:val="center"/>
        <w:rPr>
          <w:rFonts w:ascii="Arial" w:hAnsi="Arial" w:cs="Arial"/>
          <w:sz w:val="20"/>
          <w:szCs w:val="20"/>
        </w:rPr>
      </w:pPr>
      <w:r w:rsidRPr="00583D0B">
        <w:rPr>
          <w:rFonts w:ascii="Arial" w:hAnsi="Arial" w:cs="Arial"/>
          <w:sz w:val="20"/>
          <w:szCs w:val="20"/>
        </w:rPr>
        <w:t>Fuente: INEGI, 2012.</w:t>
      </w:r>
    </w:p>
    <w:p w:rsidR="00C86F6A" w:rsidRPr="00D2334B" w:rsidRDefault="00C86F6A" w:rsidP="00D2334B">
      <w:pPr>
        <w:spacing w:after="0" w:line="480" w:lineRule="auto"/>
        <w:jc w:val="both"/>
        <w:rPr>
          <w:rFonts w:ascii="Arial" w:hAnsi="Arial" w:cs="Arial"/>
          <w:sz w:val="24"/>
          <w:szCs w:val="24"/>
        </w:rPr>
      </w:pPr>
    </w:p>
    <w:p w:rsidR="00B61231" w:rsidRDefault="00D02BBA"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Son t</w:t>
      </w:r>
      <w:r w:rsidR="00B61231" w:rsidRPr="006575BB">
        <w:rPr>
          <w:rFonts w:ascii="Times New Roman" w:hAnsi="Times New Roman" w:cs="Times New Roman"/>
          <w:sz w:val="24"/>
          <w:szCs w:val="24"/>
        </w:rPr>
        <w:t xml:space="preserve">rece </w:t>
      </w:r>
      <w:r w:rsidR="00D4570B" w:rsidRPr="006575BB">
        <w:rPr>
          <w:rFonts w:ascii="Times New Roman" w:hAnsi="Times New Roman" w:cs="Times New Roman"/>
          <w:sz w:val="24"/>
          <w:szCs w:val="24"/>
        </w:rPr>
        <w:t>e</w:t>
      </w:r>
      <w:r w:rsidR="00B61231" w:rsidRPr="006575BB">
        <w:rPr>
          <w:rFonts w:ascii="Times New Roman" w:hAnsi="Times New Roman" w:cs="Times New Roman"/>
          <w:sz w:val="24"/>
          <w:szCs w:val="24"/>
        </w:rPr>
        <w:t xml:space="preserve">stados </w:t>
      </w:r>
      <w:r w:rsidRPr="006575BB">
        <w:rPr>
          <w:rFonts w:ascii="Times New Roman" w:hAnsi="Times New Roman" w:cs="Times New Roman"/>
          <w:sz w:val="24"/>
          <w:szCs w:val="24"/>
        </w:rPr>
        <w:t xml:space="preserve">los </w:t>
      </w:r>
      <w:r w:rsidR="00B61231" w:rsidRPr="006575BB">
        <w:rPr>
          <w:rFonts w:ascii="Times New Roman" w:hAnsi="Times New Roman" w:cs="Times New Roman"/>
          <w:sz w:val="24"/>
          <w:szCs w:val="24"/>
        </w:rPr>
        <w:t>q</w:t>
      </w:r>
      <w:r w:rsidR="00807A0E" w:rsidRPr="006575BB">
        <w:rPr>
          <w:rFonts w:ascii="Times New Roman" w:hAnsi="Times New Roman" w:cs="Times New Roman"/>
          <w:sz w:val="24"/>
          <w:szCs w:val="24"/>
        </w:rPr>
        <w:t>ue se ubican en el rango de 54.6</w:t>
      </w:r>
      <w:r w:rsidR="00B61231" w:rsidRPr="006575BB">
        <w:rPr>
          <w:rFonts w:ascii="Times New Roman" w:hAnsi="Times New Roman" w:cs="Times New Roman"/>
          <w:sz w:val="24"/>
          <w:szCs w:val="24"/>
        </w:rPr>
        <w:t xml:space="preserve"> a 64.</w:t>
      </w:r>
      <w:r w:rsidR="00807A0E" w:rsidRPr="006575BB">
        <w:rPr>
          <w:rFonts w:ascii="Times New Roman" w:hAnsi="Times New Roman" w:cs="Times New Roman"/>
          <w:sz w:val="24"/>
          <w:szCs w:val="24"/>
        </w:rPr>
        <w:t>8</w:t>
      </w:r>
      <w:r w:rsidR="00B61231" w:rsidRPr="006575BB">
        <w:rPr>
          <w:rFonts w:ascii="Times New Roman" w:hAnsi="Times New Roman" w:cs="Times New Roman"/>
          <w:sz w:val="24"/>
          <w:szCs w:val="24"/>
        </w:rPr>
        <w:t xml:space="preserve"> en la tasa de fecundidad: Puebla, Zacatecas, Campeche, Hidalgo, Veracruz, Aguascalientes, Baja California, Nuevo León, Quintana Roo, Tabasco, Baja California Sur, Tamaulipas y Sonora. </w:t>
      </w:r>
      <w:r w:rsidRPr="006575BB">
        <w:rPr>
          <w:rFonts w:ascii="Times New Roman" w:hAnsi="Times New Roman" w:cs="Times New Roman"/>
          <w:sz w:val="24"/>
          <w:szCs w:val="24"/>
        </w:rPr>
        <w:t>Y n</w:t>
      </w:r>
      <w:r w:rsidR="00B61231" w:rsidRPr="006575BB">
        <w:rPr>
          <w:rFonts w:ascii="Times New Roman" w:hAnsi="Times New Roman" w:cs="Times New Roman"/>
          <w:sz w:val="24"/>
          <w:szCs w:val="24"/>
        </w:rPr>
        <w:t>ueve</w:t>
      </w:r>
      <w:r w:rsidR="00D4570B" w:rsidRPr="006575BB">
        <w:rPr>
          <w:rFonts w:ascii="Times New Roman" w:hAnsi="Times New Roman" w:cs="Times New Roman"/>
          <w:sz w:val="24"/>
          <w:szCs w:val="24"/>
        </w:rPr>
        <w:t xml:space="preserve"> e</w:t>
      </w:r>
      <w:r w:rsidR="00B61231" w:rsidRPr="006575BB">
        <w:rPr>
          <w:rFonts w:ascii="Times New Roman" w:hAnsi="Times New Roman" w:cs="Times New Roman"/>
          <w:sz w:val="24"/>
          <w:szCs w:val="24"/>
        </w:rPr>
        <w:t>stados se ubican en un nivel de 44.5 a 54.</w:t>
      </w:r>
      <w:r w:rsidR="00807A0E" w:rsidRPr="006575BB">
        <w:rPr>
          <w:rFonts w:ascii="Times New Roman" w:hAnsi="Times New Roman" w:cs="Times New Roman"/>
          <w:sz w:val="24"/>
          <w:szCs w:val="24"/>
        </w:rPr>
        <w:t>6</w:t>
      </w:r>
      <w:r w:rsidR="00B61231" w:rsidRPr="006575BB">
        <w:rPr>
          <w:rFonts w:ascii="Times New Roman" w:hAnsi="Times New Roman" w:cs="Times New Roman"/>
          <w:sz w:val="24"/>
          <w:szCs w:val="24"/>
        </w:rPr>
        <w:t xml:space="preserve">: Yucatán, San Luis Potosí, Jalisco, Oaxaca, Tlaxcala, Guanajuato, Morelos, Michoacán y México. </w:t>
      </w:r>
    </w:p>
    <w:p w:rsidR="006575BB" w:rsidRPr="006575BB" w:rsidRDefault="006575BB" w:rsidP="006575BB">
      <w:pPr>
        <w:spacing w:after="0" w:line="360" w:lineRule="auto"/>
        <w:jc w:val="both"/>
        <w:rPr>
          <w:rFonts w:ascii="Times New Roman" w:hAnsi="Times New Roman" w:cs="Times New Roman"/>
          <w:sz w:val="24"/>
          <w:szCs w:val="24"/>
        </w:rPr>
      </w:pPr>
    </w:p>
    <w:p w:rsidR="00807A0E" w:rsidRPr="00D2334B" w:rsidRDefault="00C86F6A" w:rsidP="006575BB">
      <w:pPr>
        <w:spacing w:after="0" w:line="360" w:lineRule="auto"/>
        <w:jc w:val="both"/>
        <w:rPr>
          <w:rFonts w:ascii="Arial" w:hAnsi="Arial" w:cs="Arial"/>
          <w:sz w:val="24"/>
          <w:szCs w:val="24"/>
        </w:rPr>
      </w:pPr>
      <w:r w:rsidRPr="006575BB">
        <w:rPr>
          <w:rFonts w:ascii="Times New Roman" w:hAnsi="Times New Roman" w:cs="Times New Roman"/>
          <w:sz w:val="24"/>
          <w:szCs w:val="24"/>
        </w:rPr>
        <w:t>Po</w:t>
      </w:r>
      <w:r w:rsidR="00B61231" w:rsidRPr="006575BB">
        <w:rPr>
          <w:rFonts w:ascii="Times New Roman" w:hAnsi="Times New Roman" w:cs="Times New Roman"/>
          <w:sz w:val="24"/>
          <w:szCs w:val="24"/>
        </w:rPr>
        <w:t xml:space="preserve">r último, tres son las </w:t>
      </w:r>
      <w:r w:rsidR="00516529" w:rsidRPr="006575BB">
        <w:rPr>
          <w:rFonts w:ascii="Times New Roman" w:hAnsi="Times New Roman" w:cs="Times New Roman"/>
          <w:sz w:val="24"/>
          <w:szCs w:val="24"/>
        </w:rPr>
        <w:t>e</w:t>
      </w:r>
      <w:r w:rsidR="00B61231" w:rsidRPr="006575BB">
        <w:rPr>
          <w:rFonts w:ascii="Times New Roman" w:hAnsi="Times New Roman" w:cs="Times New Roman"/>
          <w:sz w:val="24"/>
          <w:szCs w:val="24"/>
        </w:rPr>
        <w:t xml:space="preserve">ntidades </w:t>
      </w:r>
      <w:r w:rsidR="00516529" w:rsidRPr="006575BB">
        <w:rPr>
          <w:rFonts w:ascii="Times New Roman" w:hAnsi="Times New Roman" w:cs="Times New Roman"/>
          <w:sz w:val="24"/>
          <w:szCs w:val="24"/>
        </w:rPr>
        <w:t>f</w:t>
      </w:r>
      <w:r w:rsidR="00B61231" w:rsidRPr="006575BB">
        <w:rPr>
          <w:rFonts w:ascii="Times New Roman" w:hAnsi="Times New Roman" w:cs="Times New Roman"/>
          <w:sz w:val="24"/>
          <w:szCs w:val="24"/>
        </w:rPr>
        <w:t>ederativas que se ubican en el rango más bajo que el INEGI señala de 36.</w:t>
      </w:r>
      <w:r w:rsidR="00807A0E" w:rsidRPr="006575BB">
        <w:rPr>
          <w:rFonts w:ascii="Times New Roman" w:hAnsi="Times New Roman" w:cs="Times New Roman"/>
          <w:sz w:val="24"/>
          <w:szCs w:val="24"/>
        </w:rPr>
        <w:t>4</w:t>
      </w:r>
      <w:r w:rsidR="00B61231" w:rsidRPr="006575BB">
        <w:rPr>
          <w:rFonts w:ascii="Times New Roman" w:hAnsi="Times New Roman" w:cs="Times New Roman"/>
          <w:sz w:val="24"/>
          <w:szCs w:val="24"/>
        </w:rPr>
        <w:t xml:space="preserve"> al 44.5: Distrito Federal, Querétaro y Colima.</w:t>
      </w:r>
      <w:r w:rsidR="00B92DA2" w:rsidRPr="006575BB">
        <w:rPr>
          <w:rFonts w:ascii="Times New Roman" w:hAnsi="Times New Roman" w:cs="Times New Roman"/>
          <w:sz w:val="24"/>
          <w:szCs w:val="24"/>
        </w:rPr>
        <w:t xml:space="preserve"> </w:t>
      </w:r>
      <w:r w:rsidR="00D02BBA" w:rsidRPr="006575BB">
        <w:rPr>
          <w:rFonts w:ascii="Times New Roman" w:hAnsi="Times New Roman" w:cs="Times New Roman"/>
          <w:sz w:val="24"/>
          <w:szCs w:val="24"/>
        </w:rPr>
        <w:t>Tras a</w:t>
      </w:r>
      <w:r w:rsidRPr="006575BB">
        <w:rPr>
          <w:rFonts w:ascii="Times New Roman" w:hAnsi="Times New Roman" w:cs="Times New Roman"/>
          <w:sz w:val="24"/>
          <w:szCs w:val="24"/>
        </w:rPr>
        <w:t>naliza</w:t>
      </w:r>
      <w:r w:rsidR="00D02BBA" w:rsidRPr="006575BB">
        <w:rPr>
          <w:rFonts w:ascii="Times New Roman" w:hAnsi="Times New Roman" w:cs="Times New Roman"/>
          <w:sz w:val="24"/>
          <w:szCs w:val="24"/>
        </w:rPr>
        <w:t>r</w:t>
      </w:r>
      <w:r w:rsidRPr="006575BB">
        <w:rPr>
          <w:rFonts w:ascii="Times New Roman" w:hAnsi="Times New Roman" w:cs="Times New Roman"/>
          <w:sz w:val="24"/>
          <w:szCs w:val="24"/>
        </w:rPr>
        <w:t xml:space="preserve"> estos datos es indiscutible que </w:t>
      </w:r>
      <w:r w:rsidR="000F4C4F" w:rsidRPr="006575BB">
        <w:rPr>
          <w:rFonts w:ascii="Times New Roman" w:hAnsi="Times New Roman" w:cs="Times New Roman"/>
          <w:sz w:val="24"/>
          <w:szCs w:val="24"/>
        </w:rPr>
        <w:t>el</w:t>
      </w:r>
      <w:r w:rsidR="00EB4C40" w:rsidRPr="006575BB">
        <w:rPr>
          <w:rFonts w:ascii="Times New Roman" w:hAnsi="Times New Roman" w:cs="Times New Roman"/>
          <w:sz w:val="24"/>
          <w:szCs w:val="24"/>
        </w:rPr>
        <w:t xml:space="preserve"> diagnóstico y manejo del embarazo imprevisto en la adolescente constituye un</w:t>
      </w:r>
      <w:r w:rsidR="001C7AB4" w:rsidRPr="006575BB">
        <w:rPr>
          <w:rFonts w:ascii="Times New Roman" w:hAnsi="Times New Roman" w:cs="Times New Roman"/>
          <w:sz w:val="24"/>
          <w:szCs w:val="24"/>
        </w:rPr>
        <w:t xml:space="preserve"> </w:t>
      </w:r>
      <w:r w:rsidR="00EB4C40" w:rsidRPr="006575BB">
        <w:rPr>
          <w:rFonts w:ascii="Times New Roman" w:hAnsi="Times New Roman" w:cs="Times New Roman"/>
          <w:sz w:val="24"/>
          <w:szCs w:val="24"/>
        </w:rPr>
        <w:t>tema importante</w:t>
      </w:r>
      <w:r w:rsidR="006F54FC" w:rsidRPr="006575BB">
        <w:rPr>
          <w:rFonts w:ascii="Times New Roman" w:hAnsi="Times New Roman" w:cs="Times New Roman"/>
          <w:sz w:val="24"/>
          <w:szCs w:val="24"/>
        </w:rPr>
        <w:t xml:space="preserve">, </w:t>
      </w:r>
      <w:r w:rsidR="00807A0E" w:rsidRPr="006575BB">
        <w:rPr>
          <w:rFonts w:ascii="Times New Roman" w:hAnsi="Times New Roman" w:cs="Times New Roman"/>
          <w:sz w:val="24"/>
          <w:szCs w:val="24"/>
        </w:rPr>
        <w:t>y que va a la alza en el caso mexicano, asociado a pobreza, falta de acceso a</w:t>
      </w:r>
      <w:r w:rsidR="007758B5" w:rsidRPr="006575BB">
        <w:rPr>
          <w:rFonts w:ascii="Times New Roman" w:hAnsi="Times New Roman" w:cs="Times New Roman"/>
          <w:sz w:val="24"/>
          <w:szCs w:val="24"/>
        </w:rPr>
        <w:t xml:space="preserve"> </w:t>
      </w:r>
      <w:r w:rsidR="00807A0E" w:rsidRPr="006575BB">
        <w:rPr>
          <w:rFonts w:ascii="Times New Roman" w:hAnsi="Times New Roman" w:cs="Times New Roman"/>
          <w:sz w:val="24"/>
          <w:szCs w:val="24"/>
        </w:rPr>
        <w:t>los métodos anticonceptivos y falta de información.</w:t>
      </w:r>
      <w:r w:rsidR="00807A0E" w:rsidRPr="00D2334B">
        <w:rPr>
          <w:rFonts w:ascii="Arial" w:hAnsi="Arial" w:cs="Arial"/>
          <w:sz w:val="24"/>
          <w:szCs w:val="24"/>
        </w:rPr>
        <w:t xml:space="preserve"> </w:t>
      </w:r>
    </w:p>
    <w:p w:rsidR="00583D0B" w:rsidRDefault="00927303" w:rsidP="00D2334B">
      <w:pPr>
        <w:spacing w:after="0" w:line="480" w:lineRule="auto"/>
        <w:jc w:val="both"/>
        <w:rPr>
          <w:rFonts w:ascii="Arial" w:hAnsi="Arial" w:cs="Arial"/>
          <w:sz w:val="24"/>
          <w:szCs w:val="24"/>
        </w:rPr>
      </w:pPr>
      <w:r w:rsidRPr="00D2334B">
        <w:rPr>
          <w:rFonts w:ascii="Arial" w:hAnsi="Arial" w:cs="Arial"/>
          <w:sz w:val="24"/>
          <w:szCs w:val="24"/>
        </w:rPr>
        <w:tab/>
      </w:r>
    </w:p>
    <w:p w:rsidR="00B92DA2" w:rsidRPr="00D2334B" w:rsidRDefault="001F5C13" w:rsidP="00D2334B">
      <w:pPr>
        <w:spacing w:after="0" w:line="480" w:lineRule="auto"/>
        <w:jc w:val="both"/>
        <w:rPr>
          <w:rFonts w:ascii="Arial" w:hAnsi="Arial" w:cs="Arial"/>
          <w:b/>
          <w:sz w:val="24"/>
          <w:szCs w:val="24"/>
        </w:rPr>
      </w:pPr>
      <w:r>
        <w:rPr>
          <w:rFonts w:ascii="Arial" w:hAnsi="Arial" w:cs="Arial"/>
          <w:b/>
          <w:sz w:val="24"/>
          <w:szCs w:val="24"/>
        </w:rPr>
        <w:t>F</w:t>
      </w:r>
      <w:r w:rsidR="00B92DA2" w:rsidRPr="00D2334B">
        <w:rPr>
          <w:rFonts w:ascii="Arial" w:hAnsi="Arial" w:cs="Arial"/>
          <w:b/>
          <w:sz w:val="24"/>
          <w:szCs w:val="24"/>
        </w:rPr>
        <w:t xml:space="preserve">actores del embarazo en la adolescente </w:t>
      </w:r>
    </w:p>
    <w:p w:rsidR="00EB4C40" w:rsidRDefault="008F1F82"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Algunos investigadores han encontrado que u</w:t>
      </w:r>
      <w:r w:rsidR="00C86F6A" w:rsidRPr="006575BB">
        <w:rPr>
          <w:rFonts w:ascii="Times New Roman" w:hAnsi="Times New Roman" w:cs="Times New Roman"/>
          <w:sz w:val="24"/>
          <w:szCs w:val="24"/>
        </w:rPr>
        <w:t xml:space="preserve">na variable de peso </w:t>
      </w:r>
      <w:r w:rsidR="00EB4C40" w:rsidRPr="006575BB">
        <w:rPr>
          <w:rFonts w:ascii="Times New Roman" w:hAnsi="Times New Roman" w:cs="Times New Roman"/>
          <w:sz w:val="24"/>
          <w:szCs w:val="24"/>
        </w:rPr>
        <w:t xml:space="preserve">para que una adolescente se embarace es el inicio precoz </w:t>
      </w:r>
      <w:r w:rsidRPr="006575BB">
        <w:rPr>
          <w:rFonts w:ascii="Times New Roman" w:hAnsi="Times New Roman" w:cs="Times New Roman"/>
          <w:sz w:val="24"/>
          <w:szCs w:val="24"/>
        </w:rPr>
        <w:t xml:space="preserve">de </w:t>
      </w:r>
      <w:r w:rsidR="00D02BBA" w:rsidRPr="006575BB">
        <w:rPr>
          <w:rFonts w:ascii="Times New Roman" w:hAnsi="Times New Roman" w:cs="Times New Roman"/>
          <w:sz w:val="24"/>
          <w:szCs w:val="24"/>
        </w:rPr>
        <w:t>las</w:t>
      </w:r>
      <w:r w:rsidR="00EB4C40" w:rsidRPr="006575BB">
        <w:rPr>
          <w:rFonts w:ascii="Times New Roman" w:hAnsi="Times New Roman" w:cs="Times New Roman"/>
          <w:sz w:val="24"/>
          <w:szCs w:val="24"/>
        </w:rPr>
        <w:t xml:space="preserve"> relaci</w:t>
      </w:r>
      <w:r w:rsidR="00D02BBA" w:rsidRPr="006575BB">
        <w:rPr>
          <w:rFonts w:ascii="Times New Roman" w:hAnsi="Times New Roman" w:cs="Times New Roman"/>
          <w:sz w:val="24"/>
          <w:szCs w:val="24"/>
        </w:rPr>
        <w:t>ones</w:t>
      </w:r>
      <w:r w:rsidR="00EB4C40" w:rsidRPr="006575BB">
        <w:rPr>
          <w:rFonts w:ascii="Times New Roman" w:hAnsi="Times New Roman" w:cs="Times New Roman"/>
          <w:sz w:val="24"/>
          <w:szCs w:val="24"/>
        </w:rPr>
        <w:t xml:space="preserve"> sexual</w:t>
      </w:r>
      <w:r w:rsidR="00D02BBA" w:rsidRPr="006575BB">
        <w:rPr>
          <w:rFonts w:ascii="Times New Roman" w:hAnsi="Times New Roman" w:cs="Times New Roman"/>
          <w:sz w:val="24"/>
          <w:szCs w:val="24"/>
        </w:rPr>
        <w:t>es</w:t>
      </w:r>
      <w:r w:rsidR="00C86F6A" w:rsidRPr="006575BB">
        <w:rPr>
          <w:rFonts w:ascii="Times New Roman" w:hAnsi="Times New Roman" w:cs="Times New Roman"/>
          <w:sz w:val="24"/>
          <w:szCs w:val="24"/>
        </w:rPr>
        <w:t xml:space="preserve">, </w:t>
      </w:r>
      <w:r w:rsidR="00410EFC" w:rsidRPr="006575BB">
        <w:rPr>
          <w:rFonts w:ascii="Times New Roman" w:hAnsi="Times New Roman" w:cs="Times New Roman"/>
          <w:sz w:val="24"/>
          <w:szCs w:val="24"/>
        </w:rPr>
        <w:t>la</w:t>
      </w:r>
      <w:r w:rsidR="00D02BBA" w:rsidRPr="006575BB">
        <w:rPr>
          <w:rFonts w:ascii="Times New Roman" w:hAnsi="Times New Roman" w:cs="Times New Roman"/>
          <w:sz w:val="24"/>
          <w:szCs w:val="24"/>
        </w:rPr>
        <w:t>s</w:t>
      </w:r>
      <w:r w:rsidR="00410EFC" w:rsidRPr="006575BB">
        <w:rPr>
          <w:rFonts w:ascii="Times New Roman" w:hAnsi="Times New Roman" w:cs="Times New Roman"/>
          <w:sz w:val="24"/>
          <w:szCs w:val="24"/>
        </w:rPr>
        <w:t xml:space="preserve"> cual</w:t>
      </w:r>
      <w:r w:rsidR="00D02BBA" w:rsidRPr="006575BB">
        <w:rPr>
          <w:rFonts w:ascii="Times New Roman" w:hAnsi="Times New Roman" w:cs="Times New Roman"/>
          <w:sz w:val="24"/>
          <w:szCs w:val="24"/>
        </w:rPr>
        <w:t>es</w:t>
      </w:r>
      <w:r w:rsidR="00C86F6A" w:rsidRPr="006575BB">
        <w:rPr>
          <w:rFonts w:ascii="Times New Roman" w:hAnsi="Times New Roman" w:cs="Times New Roman"/>
          <w:sz w:val="24"/>
          <w:szCs w:val="24"/>
        </w:rPr>
        <w:t xml:space="preserve"> está</w:t>
      </w:r>
      <w:r w:rsidR="00D02BBA" w:rsidRPr="006575BB">
        <w:rPr>
          <w:rFonts w:ascii="Times New Roman" w:hAnsi="Times New Roman" w:cs="Times New Roman"/>
          <w:sz w:val="24"/>
          <w:szCs w:val="24"/>
        </w:rPr>
        <w:t>n</w:t>
      </w:r>
      <w:r w:rsidR="00C86F6A" w:rsidRPr="006575BB">
        <w:rPr>
          <w:rFonts w:ascii="Times New Roman" w:hAnsi="Times New Roman" w:cs="Times New Roman"/>
          <w:sz w:val="24"/>
          <w:szCs w:val="24"/>
        </w:rPr>
        <w:t xml:space="preserve"> ligada</w:t>
      </w:r>
      <w:r w:rsidR="00D02BBA" w:rsidRPr="006575BB">
        <w:rPr>
          <w:rFonts w:ascii="Times New Roman" w:hAnsi="Times New Roman" w:cs="Times New Roman"/>
          <w:sz w:val="24"/>
          <w:szCs w:val="24"/>
        </w:rPr>
        <w:t>s</w:t>
      </w:r>
      <w:r w:rsidR="00C86F6A" w:rsidRPr="006575BB">
        <w:rPr>
          <w:rFonts w:ascii="Times New Roman" w:hAnsi="Times New Roman" w:cs="Times New Roman"/>
          <w:sz w:val="24"/>
          <w:szCs w:val="24"/>
        </w:rPr>
        <w:t xml:space="preserve"> en cierta medida con el noviazgo, aunque no </w:t>
      </w:r>
      <w:r w:rsidR="00D02BBA" w:rsidRPr="006575BB">
        <w:rPr>
          <w:rFonts w:ascii="Times New Roman" w:hAnsi="Times New Roman" w:cs="Times New Roman"/>
          <w:sz w:val="24"/>
          <w:szCs w:val="24"/>
        </w:rPr>
        <w:t>siempre es así</w:t>
      </w:r>
      <w:r w:rsidR="00C86F6A" w:rsidRPr="006575BB">
        <w:rPr>
          <w:rFonts w:ascii="Times New Roman" w:hAnsi="Times New Roman" w:cs="Times New Roman"/>
          <w:sz w:val="24"/>
          <w:szCs w:val="24"/>
        </w:rPr>
        <w:t xml:space="preserve">. </w:t>
      </w:r>
      <w:r w:rsidRPr="006575BB">
        <w:rPr>
          <w:rFonts w:ascii="Times New Roman" w:hAnsi="Times New Roman" w:cs="Times New Roman"/>
          <w:sz w:val="24"/>
          <w:szCs w:val="24"/>
        </w:rPr>
        <w:t>Otros investigadores</w:t>
      </w:r>
      <w:r w:rsidR="00C86F6A"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han encontrado </w:t>
      </w:r>
      <w:r w:rsidR="0042628C" w:rsidRPr="006575BB">
        <w:rPr>
          <w:rFonts w:ascii="Times New Roman" w:hAnsi="Times New Roman" w:cs="Times New Roman"/>
          <w:sz w:val="24"/>
          <w:szCs w:val="24"/>
        </w:rPr>
        <w:t>que</w:t>
      </w:r>
      <w:r w:rsidR="00EB4C40" w:rsidRPr="006575BB">
        <w:rPr>
          <w:rFonts w:ascii="Times New Roman" w:hAnsi="Times New Roman" w:cs="Times New Roman"/>
          <w:sz w:val="24"/>
          <w:szCs w:val="24"/>
        </w:rPr>
        <w:t xml:space="preserve"> </w:t>
      </w:r>
      <w:r w:rsidR="00D02BBA" w:rsidRPr="006575BB">
        <w:rPr>
          <w:rFonts w:ascii="Times New Roman" w:hAnsi="Times New Roman" w:cs="Times New Roman"/>
          <w:sz w:val="24"/>
          <w:szCs w:val="24"/>
        </w:rPr>
        <w:t>el inicio precoz de la</w:t>
      </w:r>
      <w:r w:rsidR="00EB4C40" w:rsidRPr="006575BB">
        <w:rPr>
          <w:rFonts w:ascii="Times New Roman" w:hAnsi="Times New Roman" w:cs="Times New Roman"/>
          <w:sz w:val="24"/>
          <w:szCs w:val="24"/>
        </w:rPr>
        <w:t xml:space="preserve"> actividad sexual</w:t>
      </w:r>
      <w:r w:rsidR="00D02BBA" w:rsidRPr="006575BB">
        <w:rPr>
          <w:rFonts w:ascii="Times New Roman" w:hAnsi="Times New Roman" w:cs="Times New Roman"/>
          <w:sz w:val="24"/>
          <w:szCs w:val="24"/>
        </w:rPr>
        <w:t xml:space="preserve"> </w:t>
      </w:r>
      <w:r w:rsidR="0042628C" w:rsidRPr="006575BB">
        <w:rPr>
          <w:rFonts w:ascii="Times New Roman" w:hAnsi="Times New Roman" w:cs="Times New Roman"/>
          <w:sz w:val="24"/>
          <w:szCs w:val="24"/>
        </w:rPr>
        <w:t>también obedece a factores tales como pertenecer a un</w:t>
      </w:r>
      <w:r w:rsidR="00D02BBA" w:rsidRPr="006575BB">
        <w:rPr>
          <w:rFonts w:ascii="Times New Roman" w:hAnsi="Times New Roman" w:cs="Times New Roman"/>
          <w:sz w:val="24"/>
          <w:szCs w:val="24"/>
        </w:rPr>
        <w:t xml:space="preserve"> nivel</w:t>
      </w:r>
      <w:r w:rsidR="00EB4C40" w:rsidRPr="006575BB">
        <w:rPr>
          <w:rFonts w:ascii="Times New Roman" w:hAnsi="Times New Roman" w:cs="Times New Roman"/>
          <w:sz w:val="24"/>
          <w:szCs w:val="24"/>
        </w:rPr>
        <w:t xml:space="preserve"> socioeconómic</w:t>
      </w:r>
      <w:r w:rsidR="00D02BBA" w:rsidRPr="006575BB">
        <w:rPr>
          <w:rFonts w:ascii="Times New Roman" w:hAnsi="Times New Roman" w:cs="Times New Roman"/>
          <w:sz w:val="24"/>
          <w:szCs w:val="24"/>
        </w:rPr>
        <w:t>o</w:t>
      </w:r>
      <w:r w:rsidR="00EB4C40" w:rsidRPr="006575BB">
        <w:rPr>
          <w:rFonts w:ascii="Times New Roman" w:hAnsi="Times New Roman" w:cs="Times New Roman"/>
          <w:sz w:val="24"/>
          <w:szCs w:val="24"/>
        </w:rPr>
        <w:t xml:space="preserve"> baj</w:t>
      </w:r>
      <w:r w:rsidR="00D02BBA" w:rsidRPr="006575BB">
        <w:rPr>
          <w:rFonts w:ascii="Times New Roman" w:hAnsi="Times New Roman" w:cs="Times New Roman"/>
          <w:sz w:val="24"/>
          <w:szCs w:val="24"/>
        </w:rPr>
        <w:t>o</w:t>
      </w:r>
      <w:r w:rsidR="00EB4C40" w:rsidRPr="006575BB">
        <w:rPr>
          <w:rFonts w:ascii="Times New Roman" w:hAnsi="Times New Roman" w:cs="Times New Roman"/>
          <w:sz w:val="24"/>
          <w:szCs w:val="24"/>
        </w:rPr>
        <w:t xml:space="preserve">, </w:t>
      </w:r>
      <w:r w:rsidR="0042628C" w:rsidRPr="006575BB">
        <w:rPr>
          <w:rFonts w:ascii="Times New Roman" w:hAnsi="Times New Roman" w:cs="Times New Roman"/>
          <w:sz w:val="24"/>
          <w:szCs w:val="24"/>
        </w:rPr>
        <w:t xml:space="preserve">tener </w:t>
      </w:r>
      <w:r w:rsidR="00C86F6A" w:rsidRPr="006575BB">
        <w:rPr>
          <w:rFonts w:ascii="Times New Roman" w:hAnsi="Times New Roman" w:cs="Times New Roman"/>
          <w:sz w:val="24"/>
          <w:szCs w:val="24"/>
        </w:rPr>
        <w:t xml:space="preserve">una </w:t>
      </w:r>
      <w:r w:rsidR="00EB4C40" w:rsidRPr="006575BB">
        <w:rPr>
          <w:rFonts w:ascii="Times New Roman" w:hAnsi="Times New Roman" w:cs="Times New Roman"/>
          <w:sz w:val="24"/>
          <w:szCs w:val="24"/>
        </w:rPr>
        <w:t xml:space="preserve">orientación deficiente </w:t>
      </w:r>
      <w:r w:rsidR="0042628C" w:rsidRPr="006575BB">
        <w:rPr>
          <w:rFonts w:ascii="Times New Roman" w:hAnsi="Times New Roman" w:cs="Times New Roman"/>
          <w:sz w:val="24"/>
          <w:szCs w:val="24"/>
        </w:rPr>
        <w:t>en cuanto a metas personales</w:t>
      </w:r>
      <w:r w:rsidR="00EB4C40" w:rsidRPr="006575BB">
        <w:rPr>
          <w:rFonts w:ascii="Times New Roman" w:hAnsi="Times New Roman" w:cs="Times New Roman"/>
          <w:sz w:val="24"/>
          <w:szCs w:val="24"/>
        </w:rPr>
        <w:t xml:space="preserve">, </w:t>
      </w:r>
      <w:r w:rsidR="0042628C" w:rsidRPr="006575BB">
        <w:rPr>
          <w:rFonts w:ascii="Times New Roman" w:hAnsi="Times New Roman" w:cs="Times New Roman"/>
          <w:sz w:val="24"/>
          <w:szCs w:val="24"/>
        </w:rPr>
        <w:t xml:space="preserve">bajo rendimiento </w:t>
      </w:r>
      <w:r w:rsidR="00EB4C40" w:rsidRPr="006575BB">
        <w:rPr>
          <w:rFonts w:ascii="Times New Roman" w:hAnsi="Times New Roman" w:cs="Times New Roman"/>
          <w:sz w:val="24"/>
          <w:szCs w:val="24"/>
        </w:rPr>
        <w:t>académic</w:t>
      </w:r>
      <w:r w:rsidR="0042628C" w:rsidRPr="006575BB">
        <w:rPr>
          <w:rFonts w:ascii="Times New Roman" w:hAnsi="Times New Roman" w:cs="Times New Roman"/>
          <w:sz w:val="24"/>
          <w:szCs w:val="24"/>
        </w:rPr>
        <w:t>o</w:t>
      </w:r>
      <w:r w:rsidR="00EB4C40" w:rsidRPr="006575BB">
        <w:rPr>
          <w:rFonts w:ascii="Times New Roman" w:hAnsi="Times New Roman" w:cs="Times New Roman"/>
          <w:sz w:val="24"/>
          <w:szCs w:val="24"/>
        </w:rPr>
        <w:t>, escasas oportunidades y escuelas deficientes</w:t>
      </w:r>
      <w:r w:rsidR="00B038BF" w:rsidRPr="006575BB">
        <w:rPr>
          <w:rFonts w:ascii="Times New Roman" w:hAnsi="Times New Roman" w:cs="Times New Roman"/>
          <w:sz w:val="24"/>
          <w:szCs w:val="24"/>
        </w:rPr>
        <w:t xml:space="preserve"> (</w:t>
      </w:r>
      <w:proofErr w:type="spellStart"/>
      <w:r w:rsidR="00B038BF" w:rsidRPr="006575BB">
        <w:rPr>
          <w:rFonts w:ascii="Times New Roman" w:hAnsi="Times New Roman" w:cs="Times New Roman"/>
          <w:sz w:val="24"/>
          <w:szCs w:val="24"/>
        </w:rPr>
        <w:t>Klerman</w:t>
      </w:r>
      <w:proofErr w:type="spellEnd"/>
      <w:r w:rsidR="00B92DA2" w:rsidRPr="006575BB">
        <w:rPr>
          <w:rFonts w:ascii="Times New Roman" w:hAnsi="Times New Roman" w:cs="Times New Roman"/>
          <w:sz w:val="24"/>
          <w:szCs w:val="24"/>
        </w:rPr>
        <w:t xml:space="preserve">, </w:t>
      </w:r>
      <w:r w:rsidR="007013C8" w:rsidRPr="006575BB">
        <w:rPr>
          <w:rFonts w:ascii="Times New Roman" w:hAnsi="Times New Roman" w:cs="Times New Roman"/>
          <w:sz w:val="24"/>
          <w:szCs w:val="24"/>
        </w:rPr>
        <w:t>1993</w:t>
      </w:r>
      <w:r w:rsidR="00B92DA2" w:rsidRPr="006575BB">
        <w:rPr>
          <w:rFonts w:ascii="Times New Roman" w:hAnsi="Times New Roman" w:cs="Times New Roman"/>
          <w:sz w:val="24"/>
          <w:szCs w:val="24"/>
        </w:rPr>
        <w:t>)</w:t>
      </w:r>
      <w:r w:rsidR="00EB4C40" w:rsidRPr="006575BB">
        <w:rPr>
          <w:rFonts w:ascii="Times New Roman" w:hAnsi="Times New Roman" w:cs="Times New Roman"/>
          <w:sz w:val="24"/>
          <w:szCs w:val="24"/>
        </w:rPr>
        <w:t>.</w:t>
      </w:r>
    </w:p>
    <w:p w:rsidR="006575BB" w:rsidRPr="006575BB" w:rsidRDefault="006575BB" w:rsidP="006575BB">
      <w:pPr>
        <w:spacing w:after="0" w:line="360" w:lineRule="auto"/>
        <w:jc w:val="both"/>
        <w:rPr>
          <w:rFonts w:ascii="Times New Roman" w:hAnsi="Times New Roman" w:cs="Times New Roman"/>
          <w:sz w:val="24"/>
          <w:szCs w:val="24"/>
        </w:rPr>
      </w:pPr>
    </w:p>
    <w:p w:rsidR="00EB4C40" w:rsidRDefault="00EB4C40"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Otr</w:t>
      </w:r>
      <w:r w:rsidR="0098714D" w:rsidRPr="006575BB">
        <w:rPr>
          <w:rFonts w:ascii="Times New Roman" w:hAnsi="Times New Roman" w:cs="Times New Roman"/>
          <w:sz w:val="24"/>
          <w:szCs w:val="24"/>
        </w:rPr>
        <w:t xml:space="preserve">o factor </w:t>
      </w:r>
      <w:r w:rsidR="00D8435B" w:rsidRPr="006575BB">
        <w:rPr>
          <w:rFonts w:ascii="Times New Roman" w:hAnsi="Times New Roman" w:cs="Times New Roman"/>
          <w:sz w:val="24"/>
          <w:szCs w:val="24"/>
        </w:rPr>
        <w:t>a tomar en cuenta es</w:t>
      </w:r>
      <w:r w:rsidR="0098714D" w:rsidRPr="006575BB">
        <w:rPr>
          <w:rFonts w:ascii="Times New Roman" w:hAnsi="Times New Roman" w:cs="Times New Roman"/>
          <w:sz w:val="24"/>
          <w:szCs w:val="24"/>
        </w:rPr>
        <w:t xml:space="preserve"> l</w:t>
      </w:r>
      <w:r w:rsidRPr="006575BB">
        <w:rPr>
          <w:rFonts w:ascii="Times New Roman" w:hAnsi="Times New Roman" w:cs="Times New Roman"/>
          <w:sz w:val="24"/>
          <w:szCs w:val="24"/>
        </w:rPr>
        <w:t xml:space="preserve">a influencia </w:t>
      </w:r>
      <w:r w:rsidR="00D8435B" w:rsidRPr="006575BB">
        <w:rPr>
          <w:rFonts w:ascii="Times New Roman" w:hAnsi="Times New Roman" w:cs="Times New Roman"/>
          <w:sz w:val="24"/>
          <w:szCs w:val="24"/>
        </w:rPr>
        <w:t xml:space="preserve">que reciben de </w:t>
      </w:r>
      <w:r w:rsidRPr="006575BB">
        <w:rPr>
          <w:rFonts w:ascii="Times New Roman" w:hAnsi="Times New Roman" w:cs="Times New Roman"/>
          <w:sz w:val="24"/>
          <w:szCs w:val="24"/>
        </w:rPr>
        <w:t>compañeras y hermanas</w:t>
      </w:r>
      <w:r w:rsidR="00D8435B" w:rsidRPr="006575BB">
        <w:rPr>
          <w:rFonts w:ascii="Times New Roman" w:hAnsi="Times New Roman" w:cs="Times New Roman"/>
          <w:sz w:val="24"/>
          <w:szCs w:val="24"/>
        </w:rPr>
        <w:t>;</w:t>
      </w:r>
      <w:r w:rsidR="0098714D" w:rsidRPr="006575BB">
        <w:rPr>
          <w:rFonts w:ascii="Times New Roman" w:hAnsi="Times New Roman" w:cs="Times New Roman"/>
          <w:sz w:val="24"/>
          <w:szCs w:val="24"/>
        </w:rPr>
        <w:t xml:space="preserve"> l</w:t>
      </w:r>
      <w:r w:rsidRPr="006575BB">
        <w:rPr>
          <w:rFonts w:ascii="Times New Roman" w:hAnsi="Times New Roman" w:cs="Times New Roman"/>
          <w:sz w:val="24"/>
          <w:szCs w:val="24"/>
        </w:rPr>
        <w:t xml:space="preserve">a adolescente rodeada de hermanas y amigas con </w:t>
      </w:r>
      <w:r w:rsidR="00D8435B" w:rsidRPr="006575BB">
        <w:rPr>
          <w:rFonts w:ascii="Times New Roman" w:hAnsi="Times New Roman" w:cs="Times New Roman"/>
          <w:sz w:val="24"/>
          <w:szCs w:val="24"/>
        </w:rPr>
        <w:t xml:space="preserve">vida </w:t>
      </w:r>
      <w:r w:rsidRPr="006575BB">
        <w:rPr>
          <w:rFonts w:ascii="Times New Roman" w:hAnsi="Times New Roman" w:cs="Times New Roman"/>
          <w:sz w:val="24"/>
          <w:szCs w:val="24"/>
        </w:rPr>
        <w:t xml:space="preserve">sexual </w:t>
      </w:r>
      <w:r w:rsidR="00D8435B" w:rsidRPr="006575BB">
        <w:rPr>
          <w:rFonts w:ascii="Times New Roman" w:hAnsi="Times New Roman" w:cs="Times New Roman"/>
          <w:sz w:val="24"/>
          <w:szCs w:val="24"/>
        </w:rPr>
        <w:t xml:space="preserve">activa </w:t>
      </w:r>
      <w:r w:rsidRPr="006575BB">
        <w:rPr>
          <w:rFonts w:ascii="Times New Roman" w:hAnsi="Times New Roman" w:cs="Times New Roman"/>
          <w:sz w:val="24"/>
          <w:szCs w:val="24"/>
        </w:rPr>
        <w:t xml:space="preserve">tiende a ser más permisiva </w:t>
      </w:r>
      <w:r w:rsidR="00410EFC" w:rsidRPr="006575BB">
        <w:rPr>
          <w:rFonts w:ascii="Times New Roman" w:hAnsi="Times New Roman" w:cs="Times New Roman"/>
          <w:sz w:val="24"/>
          <w:szCs w:val="24"/>
        </w:rPr>
        <w:t xml:space="preserve">con </w:t>
      </w:r>
      <w:r w:rsidRPr="006575BB">
        <w:rPr>
          <w:rFonts w:ascii="Times New Roman" w:hAnsi="Times New Roman" w:cs="Times New Roman"/>
          <w:sz w:val="24"/>
          <w:szCs w:val="24"/>
        </w:rPr>
        <w:t xml:space="preserve">respecto </w:t>
      </w:r>
      <w:r w:rsidR="00410EFC" w:rsidRPr="006575BB">
        <w:rPr>
          <w:rFonts w:ascii="Times New Roman" w:hAnsi="Times New Roman" w:cs="Times New Roman"/>
          <w:sz w:val="24"/>
          <w:szCs w:val="24"/>
        </w:rPr>
        <w:t>al</w:t>
      </w:r>
      <w:r w:rsidRPr="006575BB">
        <w:rPr>
          <w:rFonts w:ascii="Times New Roman" w:hAnsi="Times New Roman" w:cs="Times New Roman"/>
          <w:sz w:val="24"/>
          <w:szCs w:val="24"/>
        </w:rPr>
        <w:t xml:space="preserve"> sexo premarital</w:t>
      </w:r>
      <w:r w:rsidR="008F1F82" w:rsidRPr="006575BB">
        <w:rPr>
          <w:rFonts w:ascii="Times New Roman" w:hAnsi="Times New Roman" w:cs="Times New Roman"/>
          <w:sz w:val="24"/>
          <w:szCs w:val="24"/>
        </w:rPr>
        <w:t xml:space="preserve"> y</w:t>
      </w:r>
      <w:r w:rsidRPr="006575BB">
        <w:rPr>
          <w:rFonts w:ascii="Times New Roman" w:hAnsi="Times New Roman" w:cs="Times New Roman"/>
          <w:sz w:val="24"/>
          <w:szCs w:val="24"/>
        </w:rPr>
        <w:t xml:space="preserve"> la conducta sexual</w:t>
      </w:r>
      <w:r w:rsidR="008F1F82" w:rsidRPr="006575BB">
        <w:rPr>
          <w:rFonts w:ascii="Times New Roman" w:hAnsi="Times New Roman" w:cs="Times New Roman"/>
          <w:sz w:val="24"/>
          <w:szCs w:val="24"/>
        </w:rPr>
        <w:t>. Esto tiene un impacto fuerte en la</w:t>
      </w:r>
      <w:r w:rsidRPr="006575BB">
        <w:rPr>
          <w:rFonts w:ascii="Times New Roman" w:hAnsi="Times New Roman" w:cs="Times New Roman"/>
          <w:sz w:val="24"/>
          <w:szCs w:val="24"/>
        </w:rPr>
        <w:t xml:space="preserve">s niñas núbiles, </w:t>
      </w:r>
      <w:r w:rsidR="00D8435B" w:rsidRPr="006575BB">
        <w:rPr>
          <w:rFonts w:ascii="Times New Roman" w:hAnsi="Times New Roman" w:cs="Times New Roman"/>
          <w:sz w:val="24"/>
          <w:szCs w:val="24"/>
        </w:rPr>
        <w:t>pues</w:t>
      </w:r>
      <w:r w:rsidR="008F1F82" w:rsidRPr="006575BB">
        <w:rPr>
          <w:rFonts w:ascii="Times New Roman" w:hAnsi="Times New Roman" w:cs="Times New Roman"/>
          <w:sz w:val="24"/>
          <w:szCs w:val="24"/>
        </w:rPr>
        <w:t xml:space="preserve"> se incrementan </w:t>
      </w:r>
      <w:r w:rsidR="00D8435B" w:rsidRPr="006575BB">
        <w:rPr>
          <w:rFonts w:ascii="Times New Roman" w:hAnsi="Times New Roman" w:cs="Times New Roman"/>
          <w:sz w:val="24"/>
          <w:szCs w:val="24"/>
        </w:rPr>
        <w:t>sus</w:t>
      </w:r>
      <w:r w:rsidRPr="006575BB">
        <w:rPr>
          <w:rFonts w:ascii="Times New Roman" w:hAnsi="Times New Roman" w:cs="Times New Roman"/>
          <w:sz w:val="24"/>
          <w:szCs w:val="24"/>
        </w:rPr>
        <w:t xml:space="preserve"> intenciones de tener sexo.</w:t>
      </w:r>
      <w:r w:rsidR="00E37C99" w:rsidRPr="006575BB">
        <w:rPr>
          <w:rFonts w:ascii="Times New Roman" w:hAnsi="Times New Roman" w:cs="Times New Roman"/>
          <w:sz w:val="24"/>
          <w:szCs w:val="24"/>
        </w:rPr>
        <w:t xml:space="preserve"> </w:t>
      </w:r>
      <w:r w:rsidRPr="006575BB">
        <w:rPr>
          <w:rFonts w:ascii="Times New Roman" w:hAnsi="Times New Roman" w:cs="Times New Roman"/>
          <w:sz w:val="24"/>
          <w:szCs w:val="24"/>
        </w:rPr>
        <w:t>Las adolescentes con padres jóvenes también corren mayor riesgo de tener un embarazo precoz.</w:t>
      </w:r>
      <w:r w:rsidR="00E37C99" w:rsidRPr="006575BB">
        <w:rPr>
          <w:rFonts w:ascii="Times New Roman" w:hAnsi="Times New Roman" w:cs="Times New Roman"/>
          <w:sz w:val="24"/>
          <w:szCs w:val="24"/>
        </w:rPr>
        <w:t xml:space="preserve"> </w:t>
      </w:r>
      <w:proofErr w:type="spellStart"/>
      <w:r w:rsidRPr="006575BB">
        <w:rPr>
          <w:rFonts w:ascii="Times New Roman" w:hAnsi="Times New Roman" w:cs="Times New Roman"/>
          <w:sz w:val="24"/>
          <w:szCs w:val="24"/>
        </w:rPr>
        <w:t>Klerman</w:t>
      </w:r>
      <w:proofErr w:type="spellEnd"/>
      <w:r w:rsidRPr="006575BB">
        <w:rPr>
          <w:rFonts w:ascii="Times New Roman" w:hAnsi="Times New Roman" w:cs="Times New Roman"/>
          <w:sz w:val="24"/>
          <w:szCs w:val="24"/>
        </w:rPr>
        <w:t xml:space="preserve"> advierte</w:t>
      </w:r>
      <w:r w:rsidR="009A0B92" w:rsidRPr="006575BB">
        <w:rPr>
          <w:rFonts w:ascii="Times New Roman" w:hAnsi="Times New Roman" w:cs="Times New Roman"/>
          <w:sz w:val="24"/>
          <w:szCs w:val="24"/>
        </w:rPr>
        <w:t xml:space="preserve"> que</w:t>
      </w:r>
      <w:r w:rsidRPr="006575BB">
        <w:rPr>
          <w:rFonts w:ascii="Times New Roman" w:hAnsi="Times New Roman" w:cs="Times New Roman"/>
          <w:sz w:val="24"/>
          <w:szCs w:val="24"/>
        </w:rPr>
        <w:t xml:space="preserve"> para que una mujer se separe de sus familiares, amigas y vecinas y </w:t>
      </w:r>
      <w:r w:rsidR="00D8435B" w:rsidRPr="006575BB">
        <w:rPr>
          <w:rFonts w:ascii="Times New Roman" w:hAnsi="Times New Roman" w:cs="Times New Roman"/>
          <w:sz w:val="24"/>
          <w:szCs w:val="24"/>
        </w:rPr>
        <w:t>se proponga</w:t>
      </w:r>
      <w:r w:rsidRPr="006575BB">
        <w:rPr>
          <w:rFonts w:ascii="Times New Roman" w:hAnsi="Times New Roman" w:cs="Times New Roman"/>
          <w:sz w:val="24"/>
          <w:szCs w:val="24"/>
        </w:rPr>
        <w:t xml:space="preserve">: 'voy a vivir de manera distinta', debe contar con una </w:t>
      </w:r>
      <w:r w:rsidR="008F1F82" w:rsidRPr="006575BB">
        <w:rPr>
          <w:rFonts w:ascii="Times New Roman" w:hAnsi="Times New Roman" w:cs="Times New Roman"/>
          <w:sz w:val="24"/>
          <w:szCs w:val="24"/>
        </w:rPr>
        <w:t>de</w:t>
      </w:r>
      <w:r w:rsidRPr="006575BB">
        <w:rPr>
          <w:rFonts w:ascii="Times New Roman" w:hAnsi="Times New Roman" w:cs="Times New Roman"/>
          <w:sz w:val="24"/>
          <w:szCs w:val="24"/>
        </w:rPr>
        <w:t>terminación extraordinaria</w:t>
      </w:r>
      <w:r w:rsidR="00DB3C76" w:rsidRPr="006575BB">
        <w:rPr>
          <w:rFonts w:ascii="Times New Roman" w:hAnsi="Times New Roman" w:cs="Times New Roman"/>
          <w:sz w:val="24"/>
          <w:szCs w:val="24"/>
        </w:rPr>
        <w:t xml:space="preserve"> (</w:t>
      </w:r>
      <w:proofErr w:type="spellStart"/>
      <w:r w:rsidR="00DB3C76" w:rsidRPr="006575BB">
        <w:rPr>
          <w:rFonts w:ascii="Times New Roman" w:hAnsi="Times New Roman" w:cs="Times New Roman"/>
          <w:sz w:val="24"/>
          <w:szCs w:val="24"/>
        </w:rPr>
        <w:t>Klerman</w:t>
      </w:r>
      <w:proofErr w:type="spellEnd"/>
      <w:r w:rsidR="00DB3C76" w:rsidRPr="006575BB">
        <w:rPr>
          <w:rFonts w:ascii="Times New Roman" w:hAnsi="Times New Roman" w:cs="Times New Roman"/>
          <w:sz w:val="24"/>
          <w:szCs w:val="24"/>
        </w:rPr>
        <w:t xml:space="preserve">, </w:t>
      </w:r>
      <w:r w:rsidR="007013C8" w:rsidRPr="006575BB">
        <w:rPr>
          <w:rFonts w:ascii="Times New Roman" w:hAnsi="Times New Roman" w:cs="Times New Roman"/>
          <w:sz w:val="24"/>
          <w:szCs w:val="24"/>
        </w:rPr>
        <w:t>1993</w:t>
      </w:r>
      <w:r w:rsidR="00DB3C76" w:rsidRPr="006575BB">
        <w:rPr>
          <w:rFonts w:ascii="Times New Roman" w:hAnsi="Times New Roman" w:cs="Times New Roman"/>
          <w:sz w:val="24"/>
          <w:szCs w:val="24"/>
        </w:rPr>
        <w:t>)</w:t>
      </w:r>
      <w:r w:rsidRPr="006575BB">
        <w:rPr>
          <w:rFonts w:ascii="Times New Roman" w:hAnsi="Times New Roman" w:cs="Times New Roman"/>
          <w:sz w:val="24"/>
          <w:szCs w:val="24"/>
        </w:rPr>
        <w:t xml:space="preserve">. </w:t>
      </w:r>
      <w:r w:rsidR="008F1F82" w:rsidRPr="006575BB">
        <w:rPr>
          <w:rFonts w:ascii="Times New Roman" w:hAnsi="Times New Roman" w:cs="Times New Roman"/>
          <w:sz w:val="24"/>
          <w:szCs w:val="24"/>
        </w:rPr>
        <w:t xml:space="preserve">Por </w:t>
      </w:r>
      <w:r w:rsidR="00D8435B" w:rsidRPr="006575BB">
        <w:rPr>
          <w:rFonts w:ascii="Times New Roman" w:hAnsi="Times New Roman" w:cs="Times New Roman"/>
          <w:sz w:val="24"/>
          <w:szCs w:val="24"/>
        </w:rPr>
        <w:t>lo tanto</w:t>
      </w:r>
      <w:r w:rsidR="009A0B92" w:rsidRPr="006575BB">
        <w:rPr>
          <w:rFonts w:ascii="Times New Roman" w:hAnsi="Times New Roman" w:cs="Times New Roman"/>
          <w:sz w:val="24"/>
          <w:szCs w:val="24"/>
        </w:rPr>
        <w:t>,</w:t>
      </w:r>
      <w:r w:rsidR="008F1F82" w:rsidRPr="006575BB">
        <w:rPr>
          <w:rFonts w:ascii="Times New Roman" w:hAnsi="Times New Roman" w:cs="Times New Roman"/>
          <w:sz w:val="24"/>
          <w:szCs w:val="24"/>
        </w:rPr>
        <w:t xml:space="preserve"> l</w:t>
      </w:r>
      <w:r w:rsidRPr="006575BB">
        <w:rPr>
          <w:rFonts w:ascii="Times New Roman" w:hAnsi="Times New Roman" w:cs="Times New Roman"/>
          <w:sz w:val="24"/>
          <w:szCs w:val="24"/>
        </w:rPr>
        <w:t>as adolescentes rodeadas de hermanas y compañeras embarazadas</w:t>
      </w:r>
      <w:r w:rsidR="00E37C99"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o con hijos tienden a experimentar sentimientos </w:t>
      </w:r>
      <w:r w:rsidR="00E37C99" w:rsidRPr="006575BB">
        <w:rPr>
          <w:rFonts w:ascii="Times New Roman" w:hAnsi="Times New Roman" w:cs="Times New Roman"/>
          <w:sz w:val="24"/>
          <w:szCs w:val="24"/>
        </w:rPr>
        <w:t xml:space="preserve"> </w:t>
      </w:r>
      <w:r w:rsidRPr="006575BB">
        <w:rPr>
          <w:rFonts w:ascii="Times New Roman" w:hAnsi="Times New Roman" w:cs="Times New Roman"/>
          <w:sz w:val="24"/>
          <w:szCs w:val="24"/>
        </w:rPr>
        <w:t>positivos o ambivalentes hacia la maternidad precoz.</w:t>
      </w:r>
    </w:p>
    <w:p w:rsidR="006575BB" w:rsidRPr="006575BB" w:rsidRDefault="006575BB" w:rsidP="006575BB">
      <w:pPr>
        <w:spacing w:after="0" w:line="360" w:lineRule="auto"/>
        <w:jc w:val="both"/>
        <w:rPr>
          <w:rFonts w:ascii="Times New Roman" w:hAnsi="Times New Roman" w:cs="Times New Roman"/>
          <w:sz w:val="24"/>
          <w:szCs w:val="24"/>
        </w:rPr>
      </w:pPr>
    </w:p>
    <w:p w:rsidR="00EB4C40" w:rsidRDefault="00D34272"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En ese sentido</w:t>
      </w:r>
      <w:r w:rsidR="009A0B92" w:rsidRPr="006575BB">
        <w:rPr>
          <w:rFonts w:ascii="Times New Roman" w:hAnsi="Times New Roman" w:cs="Times New Roman"/>
          <w:sz w:val="24"/>
          <w:szCs w:val="24"/>
        </w:rPr>
        <w:t>,</w:t>
      </w:r>
      <w:r w:rsidRPr="006575BB">
        <w:rPr>
          <w:rFonts w:ascii="Times New Roman" w:hAnsi="Times New Roman" w:cs="Times New Roman"/>
          <w:sz w:val="24"/>
          <w:szCs w:val="24"/>
        </w:rPr>
        <w:t xml:space="preserve"> l</w:t>
      </w:r>
      <w:r w:rsidR="00EB4C40" w:rsidRPr="006575BB">
        <w:rPr>
          <w:rFonts w:ascii="Times New Roman" w:hAnsi="Times New Roman" w:cs="Times New Roman"/>
          <w:sz w:val="24"/>
          <w:szCs w:val="24"/>
        </w:rPr>
        <w:t xml:space="preserve">a actividad sexual sin </w:t>
      </w:r>
      <w:r w:rsidRPr="006575BB">
        <w:rPr>
          <w:rFonts w:ascii="Times New Roman" w:hAnsi="Times New Roman" w:cs="Times New Roman"/>
          <w:sz w:val="24"/>
          <w:szCs w:val="24"/>
        </w:rPr>
        <w:t>el uso de métodos anticonceptivos</w:t>
      </w:r>
      <w:r w:rsidR="009A0B92" w:rsidRPr="006575BB">
        <w:rPr>
          <w:rFonts w:ascii="Times New Roman" w:hAnsi="Times New Roman" w:cs="Times New Roman"/>
          <w:sz w:val="24"/>
          <w:szCs w:val="24"/>
        </w:rPr>
        <w:t>,</w:t>
      </w:r>
      <w:r w:rsidRPr="006575BB">
        <w:rPr>
          <w:rFonts w:ascii="Times New Roman" w:hAnsi="Times New Roman" w:cs="Times New Roman"/>
          <w:sz w:val="24"/>
          <w:szCs w:val="24"/>
        </w:rPr>
        <w:t xml:space="preserve"> o sin </w:t>
      </w:r>
      <w:r w:rsidR="00EB4C40" w:rsidRPr="006575BB">
        <w:rPr>
          <w:rFonts w:ascii="Times New Roman" w:hAnsi="Times New Roman" w:cs="Times New Roman"/>
          <w:sz w:val="24"/>
          <w:szCs w:val="24"/>
        </w:rPr>
        <w:t>emplear de manera correcta algún método anticonceptivo</w:t>
      </w:r>
      <w:r w:rsidR="009A0B92" w:rsidRPr="006575BB">
        <w:rPr>
          <w:rFonts w:ascii="Times New Roman" w:hAnsi="Times New Roman" w:cs="Times New Roman"/>
          <w:sz w:val="24"/>
          <w:szCs w:val="24"/>
        </w:rPr>
        <w:t>,</w:t>
      </w:r>
      <w:r w:rsidR="00EB4C40" w:rsidRPr="006575BB">
        <w:rPr>
          <w:rFonts w:ascii="Times New Roman" w:hAnsi="Times New Roman" w:cs="Times New Roman"/>
          <w:sz w:val="24"/>
          <w:szCs w:val="24"/>
        </w:rPr>
        <w:t xml:space="preserve"> contribuye </w:t>
      </w:r>
      <w:r w:rsidRPr="006575BB">
        <w:rPr>
          <w:rFonts w:ascii="Times New Roman" w:hAnsi="Times New Roman" w:cs="Times New Roman"/>
          <w:sz w:val="24"/>
          <w:szCs w:val="24"/>
        </w:rPr>
        <w:t>de forma importante</w:t>
      </w:r>
      <w:r w:rsidR="00EB4C40" w:rsidRPr="006575BB">
        <w:rPr>
          <w:rFonts w:ascii="Times New Roman" w:hAnsi="Times New Roman" w:cs="Times New Roman"/>
          <w:sz w:val="24"/>
          <w:szCs w:val="24"/>
        </w:rPr>
        <w:t xml:space="preserve"> a</w:t>
      </w:r>
      <w:r w:rsidRPr="006575BB">
        <w:rPr>
          <w:rFonts w:ascii="Times New Roman" w:hAnsi="Times New Roman" w:cs="Times New Roman"/>
          <w:sz w:val="24"/>
          <w:szCs w:val="24"/>
        </w:rPr>
        <w:t xml:space="preserve"> </w:t>
      </w:r>
      <w:r w:rsidR="00713DA4" w:rsidRPr="006575BB">
        <w:rPr>
          <w:rFonts w:ascii="Times New Roman" w:hAnsi="Times New Roman" w:cs="Times New Roman"/>
          <w:sz w:val="24"/>
          <w:szCs w:val="24"/>
        </w:rPr>
        <w:t xml:space="preserve">incrementar </w:t>
      </w:r>
      <w:r w:rsidR="00EB4C40" w:rsidRPr="006575BB">
        <w:rPr>
          <w:rFonts w:ascii="Times New Roman" w:hAnsi="Times New Roman" w:cs="Times New Roman"/>
          <w:sz w:val="24"/>
          <w:szCs w:val="24"/>
        </w:rPr>
        <w:t>l</w:t>
      </w:r>
      <w:r w:rsidRPr="006575BB">
        <w:rPr>
          <w:rFonts w:ascii="Times New Roman" w:hAnsi="Times New Roman" w:cs="Times New Roman"/>
          <w:sz w:val="24"/>
          <w:szCs w:val="24"/>
        </w:rPr>
        <w:t xml:space="preserve">as tasas </w:t>
      </w:r>
      <w:r w:rsidR="00EB4C40" w:rsidRPr="006575BB">
        <w:rPr>
          <w:rFonts w:ascii="Times New Roman" w:hAnsi="Times New Roman" w:cs="Times New Roman"/>
          <w:sz w:val="24"/>
          <w:szCs w:val="24"/>
        </w:rPr>
        <w:t>de embarazo en adolescente</w:t>
      </w:r>
      <w:r w:rsidR="00A37583" w:rsidRPr="006575BB">
        <w:rPr>
          <w:rFonts w:ascii="Times New Roman" w:hAnsi="Times New Roman" w:cs="Times New Roman"/>
          <w:sz w:val="24"/>
          <w:szCs w:val="24"/>
        </w:rPr>
        <w:t>s</w:t>
      </w:r>
      <w:r w:rsidRPr="006575BB">
        <w:rPr>
          <w:rFonts w:ascii="Times New Roman" w:hAnsi="Times New Roman" w:cs="Times New Roman"/>
          <w:sz w:val="24"/>
          <w:szCs w:val="24"/>
        </w:rPr>
        <w:t xml:space="preserve">. </w:t>
      </w:r>
      <w:r w:rsidR="00EB4C40" w:rsidRPr="006575BB">
        <w:rPr>
          <w:rFonts w:ascii="Times New Roman" w:hAnsi="Times New Roman" w:cs="Times New Roman"/>
          <w:sz w:val="24"/>
          <w:szCs w:val="24"/>
        </w:rPr>
        <w:t xml:space="preserve">Algunas adolescentes </w:t>
      </w:r>
      <w:r w:rsidRPr="006575BB">
        <w:rPr>
          <w:rFonts w:ascii="Times New Roman" w:hAnsi="Times New Roman" w:cs="Times New Roman"/>
          <w:sz w:val="24"/>
          <w:szCs w:val="24"/>
        </w:rPr>
        <w:t xml:space="preserve">aunque </w:t>
      </w:r>
      <w:r w:rsidR="00D8435B" w:rsidRPr="006575BB">
        <w:rPr>
          <w:rFonts w:ascii="Times New Roman" w:hAnsi="Times New Roman" w:cs="Times New Roman"/>
          <w:sz w:val="24"/>
          <w:szCs w:val="24"/>
        </w:rPr>
        <w:t xml:space="preserve">no desean </w:t>
      </w:r>
      <w:r w:rsidR="00EB4C40" w:rsidRPr="006575BB">
        <w:rPr>
          <w:rFonts w:ascii="Times New Roman" w:hAnsi="Times New Roman" w:cs="Times New Roman"/>
          <w:sz w:val="24"/>
          <w:szCs w:val="24"/>
        </w:rPr>
        <w:t xml:space="preserve">embarazarse y </w:t>
      </w:r>
      <w:r w:rsidR="00D8435B" w:rsidRPr="006575BB">
        <w:rPr>
          <w:rFonts w:ascii="Times New Roman" w:hAnsi="Times New Roman" w:cs="Times New Roman"/>
          <w:sz w:val="24"/>
          <w:szCs w:val="24"/>
        </w:rPr>
        <w:t>rechazan siquiera la posibilidad,</w:t>
      </w:r>
      <w:r w:rsidRPr="006575BB">
        <w:rPr>
          <w:rFonts w:ascii="Times New Roman" w:hAnsi="Times New Roman" w:cs="Times New Roman"/>
          <w:sz w:val="24"/>
          <w:szCs w:val="24"/>
        </w:rPr>
        <w:t xml:space="preserve"> </w:t>
      </w:r>
      <w:r w:rsidR="00D8435B" w:rsidRPr="006575BB">
        <w:rPr>
          <w:rFonts w:ascii="Times New Roman" w:hAnsi="Times New Roman" w:cs="Times New Roman"/>
          <w:sz w:val="24"/>
          <w:szCs w:val="24"/>
        </w:rPr>
        <w:t>sos</w:t>
      </w:r>
      <w:r w:rsidR="00EB4C40" w:rsidRPr="006575BB">
        <w:rPr>
          <w:rFonts w:ascii="Times New Roman" w:hAnsi="Times New Roman" w:cs="Times New Roman"/>
          <w:sz w:val="24"/>
          <w:szCs w:val="24"/>
        </w:rPr>
        <w:t>tienen ideas erróneas</w:t>
      </w:r>
      <w:r w:rsidR="00713DA4" w:rsidRPr="006575BB">
        <w:rPr>
          <w:rFonts w:ascii="Times New Roman" w:hAnsi="Times New Roman" w:cs="Times New Roman"/>
          <w:sz w:val="24"/>
          <w:szCs w:val="24"/>
        </w:rPr>
        <w:t xml:space="preserve"> que potencian su probabilidad de quedar embarazadas</w:t>
      </w:r>
      <w:r w:rsidRPr="006575BB">
        <w:rPr>
          <w:rFonts w:ascii="Times New Roman" w:hAnsi="Times New Roman" w:cs="Times New Roman"/>
          <w:sz w:val="24"/>
          <w:szCs w:val="24"/>
        </w:rPr>
        <w:t xml:space="preserve">, </w:t>
      </w:r>
      <w:r w:rsidR="00EB4C40" w:rsidRPr="006575BB">
        <w:rPr>
          <w:rFonts w:ascii="Times New Roman" w:hAnsi="Times New Roman" w:cs="Times New Roman"/>
          <w:sz w:val="24"/>
          <w:szCs w:val="24"/>
        </w:rPr>
        <w:t>por ejemplo, cree</w:t>
      </w:r>
      <w:r w:rsidR="00D8435B" w:rsidRPr="006575BB">
        <w:rPr>
          <w:rFonts w:ascii="Times New Roman" w:hAnsi="Times New Roman" w:cs="Times New Roman"/>
          <w:sz w:val="24"/>
          <w:szCs w:val="24"/>
        </w:rPr>
        <w:t>r</w:t>
      </w:r>
      <w:r w:rsidR="00EB4C40" w:rsidRPr="006575BB">
        <w:rPr>
          <w:rFonts w:ascii="Times New Roman" w:hAnsi="Times New Roman" w:cs="Times New Roman"/>
          <w:sz w:val="24"/>
          <w:szCs w:val="24"/>
        </w:rPr>
        <w:t xml:space="preserve"> que el embarazo es resultado s</w:t>
      </w:r>
      <w:r w:rsidR="009A0B92" w:rsidRPr="006575BB">
        <w:rPr>
          <w:rFonts w:ascii="Times New Roman" w:hAnsi="Times New Roman" w:cs="Times New Roman"/>
          <w:sz w:val="24"/>
          <w:szCs w:val="24"/>
        </w:rPr>
        <w:t>o</w:t>
      </w:r>
      <w:r w:rsidR="00EB4C40" w:rsidRPr="006575BB">
        <w:rPr>
          <w:rFonts w:ascii="Times New Roman" w:hAnsi="Times New Roman" w:cs="Times New Roman"/>
          <w:sz w:val="24"/>
          <w:szCs w:val="24"/>
        </w:rPr>
        <w:t xml:space="preserve">lo de la actividad sexual </w:t>
      </w:r>
      <w:r w:rsidR="00EB4C40" w:rsidRPr="006575BB">
        <w:rPr>
          <w:rFonts w:ascii="Times New Roman" w:hAnsi="Times New Roman" w:cs="Times New Roman"/>
          <w:sz w:val="24"/>
          <w:szCs w:val="24"/>
        </w:rPr>
        <w:lastRenderedPageBreak/>
        <w:t>frecuente</w:t>
      </w:r>
      <w:r w:rsidRPr="006575BB">
        <w:rPr>
          <w:rFonts w:ascii="Times New Roman" w:hAnsi="Times New Roman" w:cs="Times New Roman"/>
          <w:sz w:val="24"/>
          <w:szCs w:val="24"/>
        </w:rPr>
        <w:t>, o incluso que en la primera relación sexual no puede haber embarazo, o que cuando están menstruando el embarazo es imposible</w:t>
      </w:r>
      <w:r w:rsidR="00EB4C40" w:rsidRPr="006575BB">
        <w:rPr>
          <w:rFonts w:ascii="Times New Roman" w:hAnsi="Times New Roman" w:cs="Times New Roman"/>
          <w:sz w:val="24"/>
          <w:szCs w:val="24"/>
        </w:rPr>
        <w:t>.</w:t>
      </w:r>
      <w:r w:rsidRPr="006575BB">
        <w:rPr>
          <w:rFonts w:ascii="Times New Roman" w:hAnsi="Times New Roman" w:cs="Times New Roman"/>
          <w:sz w:val="24"/>
          <w:szCs w:val="24"/>
        </w:rPr>
        <w:t xml:space="preserve"> </w:t>
      </w:r>
    </w:p>
    <w:p w:rsidR="006575BB" w:rsidRPr="006575BB" w:rsidRDefault="006575BB" w:rsidP="006575BB">
      <w:pPr>
        <w:spacing w:after="0" w:line="360" w:lineRule="auto"/>
        <w:jc w:val="both"/>
        <w:rPr>
          <w:rFonts w:ascii="Times New Roman" w:hAnsi="Times New Roman" w:cs="Times New Roman"/>
          <w:sz w:val="24"/>
          <w:szCs w:val="24"/>
        </w:rPr>
      </w:pPr>
    </w:p>
    <w:p w:rsidR="006575BB" w:rsidRDefault="00EB4C40"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Otro</w:t>
      </w:r>
      <w:r w:rsidR="00D8435B" w:rsidRPr="006575BB">
        <w:rPr>
          <w:rFonts w:ascii="Times New Roman" w:hAnsi="Times New Roman" w:cs="Times New Roman"/>
          <w:sz w:val="24"/>
          <w:szCs w:val="24"/>
        </w:rPr>
        <w:t>s</w:t>
      </w:r>
      <w:r w:rsidRPr="006575BB">
        <w:rPr>
          <w:rFonts w:ascii="Times New Roman" w:hAnsi="Times New Roman" w:cs="Times New Roman"/>
          <w:sz w:val="24"/>
          <w:szCs w:val="24"/>
        </w:rPr>
        <w:t xml:space="preserve"> factor</w:t>
      </w:r>
      <w:r w:rsidR="00D8435B" w:rsidRPr="006575BB">
        <w:rPr>
          <w:rFonts w:ascii="Times New Roman" w:hAnsi="Times New Roman" w:cs="Times New Roman"/>
          <w:sz w:val="24"/>
          <w:szCs w:val="24"/>
        </w:rPr>
        <w:t>es</w:t>
      </w:r>
      <w:r w:rsidRPr="006575BB">
        <w:rPr>
          <w:rFonts w:ascii="Times New Roman" w:hAnsi="Times New Roman" w:cs="Times New Roman"/>
          <w:sz w:val="24"/>
          <w:szCs w:val="24"/>
        </w:rPr>
        <w:t xml:space="preserve"> vinculado</w:t>
      </w:r>
      <w:r w:rsidR="00D8435B" w:rsidRPr="006575BB">
        <w:rPr>
          <w:rFonts w:ascii="Times New Roman" w:hAnsi="Times New Roman" w:cs="Times New Roman"/>
          <w:sz w:val="24"/>
          <w:szCs w:val="24"/>
        </w:rPr>
        <w:t>s</w:t>
      </w:r>
      <w:r w:rsidRPr="006575BB">
        <w:rPr>
          <w:rFonts w:ascii="Times New Roman" w:hAnsi="Times New Roman" w:cs="Times New Roman"/>
          <w:sz w:val="24"/>
          <w:szCs w:val="24"/>
        </w:rPr>
        <w:t xml:space="preserve"> a la maternidad entre adolescentes </w:t>
      </w:r>
      <w:r w:rsidR="00D8435B" w:rsidRPr="006575BB">
        <w:rPr>
          <w:rFonts w:ascii="Times New Roman" w:hAnsi="Times New Roman" w:cs="Times New Roman"/>
          <w:sz w:val="24"/>
          <w:szCs w:val="24"/>
        </w:rPr>
        <w:t>son</w:t>
      </w:r>
      <w:r w:rsidRPr="006575BB">
        <w:rPr>
          <w:rFonts w:ascii="Times New Roman" w:hAnsi="Times New Roman" w:cs="Times New Roman"/>
          <w:sz w:val="24"/>
          <w:szCs w:val="24"/>
        </w:rPr>
        <w:t xml:space="preserve"> </w:t>
      </w:r>
      <w:r w:rsidR="00D8435B" w:rsidRPr="006575BB">
        <w:rPr>
          <w:rFonts w:ascii="Times New Roman" w:hAnsi="Times New Roman" w:cs="Times New Roman"/>
          <w:sz w:val="24"/>
          <w:szCs w:val="24"/>
        </w:rPr>
        <w:t>tener una madre joven</w:t>
      </w:r>
      <w:r w:rsidRPr="006575BB">
        <w:rPr>
          <w:rFonts w:ascii="Times New Roman" w:hAnsi="Times New Roman" w:cs="Times New Roman"/>
          <w:sz w:val="24"/>
          <w:szCs w:val="24"/>
        </w:rPr>
        <w:t xml:space="preserve"> y </w:t>
      </w:r>
      <w:r w:rsidR="00D8435B" w:rsidRPr="006575BB">
        <w:rPr>
          <w:rFonts w:ascii="Times New Roman" w:hAnsi="Times New Roman" w:cs="Times New Roman"/>
          <w:sz w:val="24"/>
          <w:szCs w:val="24"/>
        </w:rPr>
        <w:t xml:space="preserve">experimentar </w:t>
      </w:r>
      <w:r w:rsidRPr="006575BB">
        <w:rPr>
          <w:rFonts w:ascii="Times New Roman" w:hAnsi="Times New Roman" w:cs="Times New Roman"/>
          <w:sz w:val="24"/>
          <w:szCs w:val="24"/>
        </w:rPr>
        <w:t>sentimientos positivos o ambivalentes hacia la paternidad</w:t>
      </w:r>
      <w:r w:rsidR="00D8435B" w:rsidRPr="006575BB">
        <w:rPr>
          <w:rFonts w:ascii="Times New Roman" w:hAnsi="Times New Roman" w:cs="Times New Roman"/>
          <w:sz w:val="24"/>
          <w:szCs w:val="24"/>
        </w:rPr>
        <w:t>. E</w:t>
      </w:r>
      <w:r w:rsidR="00F60006" w:rsidRPr="006575BB">
        <w:rPr>
          <w:rFonts w:ascii="Times New Roman" w:hAnsi="Times New Roman" w:cs="Times New Roman"/>
          <w:sz w:val="24"/>
          <w:szCs w:val="24"/>
        </w:rPr>
        <w:t>n ese sentido</w:t>
      </w:r>
      <w:r w:rsidR="00D8435B" w:rsidRPr="006575BB">
        <w:rPr>
          <w:rFonts w:ascii="Times New Roman" w:hAnsi="Times New Roman" w:cs="Times New Roman"/>
          <w:sz w:val="24"/>
          <w:szCs w:val="24"/>
        </w:rPr>
        <w:t>,</w:t>
      </w:r>
      <w:r w:rsidR="00E3552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Cox </w:t>
      </w:r>
      <w:r w:rsidR="00E35526" w:rsidRPr="006575BB">
        <w:rPr>
          <w:rFonts w:ascii="Times New Roman" w:hAnsi="Times New Roman" w:cs="Times New Roman"/>
          <w:sz w:val="24"/>
          <w:szCs w:val="24"/>
        </w:rPr>
        <w:t xml:space="preserve">descubrió que </w:t>
      </w:r>
      <w:r w:rsidRPr="006575BB">
        <w:rPr>
          <w:rFonts w:ascii="Times New Roman" w:hAnsi="Times New Roman" w:cs="Times New Roman"/>
          <w:sz w:val="24"/>
          <w:szCs w:val="24"/>
        </w:rPr>
        <w:t xml:space="preserve">los factores que contribuyen al </w:t>
      </w:r>
      <w:r w:rsidR="00E35526" w:rsidRPr="006575BB">
        <w:rPr>
          <w:rFonts w:ascii="Times New Roman" w:hAnsi="Times New Roman" w:cs="Times New Roman"/>
          <w:sz w:val="24"/>
          <w:szCs w:val="24"/>
        </w:rPr>
        <w:t>a</w:t>
      </w:r>
      <w:r w:rsidRPr="006575BB">
        <w:rPr>
          <w:rFonts w:ascii="Times New Roman" w:hAnsi="Times New Roman" w:cs="Times New Roman"/>
          <w:sz w:val="24"/>
          <w:szCs w:val="24"/>
        </w:rPr>
        <w:t>lto</w:t>
      </w:r>
      <w:r w:rsidR="00F60006" w:rsidRPr="006575BB">
        <w:rPr>
          <w:rFonts w:ascii="Times New Roman" w:hAnsi="Times New Roman" w:cs="Times New Roman"/>
          <w:sz w:val="24"/>
          <w:szCs w:val="24"/>
        </w:rPr>
        <w:t xml:space="preserve"> índice</w:t>
      </w:r>
      <w:r w:rsidRPr="006575BB">
        <w:rPr>
          <w:rFonts w:ascii="Times New Roman" w:hAnsi="Times New Roman" w:cs="Times New Roman"/>
          <w:sz w:val="24"/>
          <w:szCs w:val="24"/>
        </w:rPr>
        <w:t xml:space="preserve"> de embarazos </w:t>
      </w:r>
      <w:r w:rsidR="00D8435B" w:rsidRPr="006575BB">
        <w:rPr>
          <w:rFonts w:ascii="Times New Roman" w:hAnsi="Times New Roman" w:cs="Times New Roman"/>
          <w:sz w:val="24"/>
          <w:szCs w:val="24"/>
        </w:rPr>
        <w:t>en adolescentes se</w:t>
      </w:r>
      <w:r w:rsidR="00E35526" w:rsidRPr="006575BB">
        <w:rPr>
          <w:rFonts w:ascii="Times New Roman" w:hAnsi="Times New Roman" w:cs="Times New Roman"/>
          <w:sz w:val="24"/>
          <w:szCs w:val="24"/>
        </w:rPr>
        <w:t xml:space="preserve"> relaciona</w:t>
      </w:r>
      <w:r w:rsidR="00D8435B" w:rsidRPr="006575BB">
        <w:rPr>
          <w:rFonts w:ascii="Times New Roman" w:hAnsi="Times New Roman" w:cs="Times New Roman"/>
          <w:sz w:val="24"/>
          <w:szCs w:val="24"/>
        </w:rPr>
        <w:t>n con</w:t>
      </w:r>
      <w:r w:rsidR="009A0B92" w:rsidRPr="006575BB">
        <w:rPr>
          <w:rFonts w:ascii="Times New Roman" w:hAnsi="Times New Roman" w:cs="Times New Roman"/>
          <w:sz w:val="24"/>
          <w:szCs w:val="24"/>
        </w:rPr>
        <w:t xml:space="preserve"> la</w:t>
      </w:r>
      <w:r w:rsidR="00E35526" w:rsidRPr="006575BB">
        <w:rPr>
          <w:rFonts w:ascii="Times New Roman" w:hAnsi="Times New Roman" w:cs="Times New Roman"/>
          <w:sz w:val="24"/>
          <w:szCs w:val="24"/>
        </w:rPr>
        <w:t xml:space="preserve"> convivencia c</w:t>
      </w:r>
      <w:r w:rsidRPr="006575BB">
        <w:rPr>
          <w:rFonts w:ascii="Times New Roman" w:hAnsi="Times New Roman" w:cs="Times New Roman"/>
          <w:sz w:val="24"/>
          <w:szCs w:val="24"/>
        </w:rPr>
        <w:t xml:space="preserve">on madres jóvenes, </w:t>
      </w:r>
      <w:r w:rsidR="00D8435B" w:rsidRPr="006575BB">
        <w:rPr>
          <w:rFonts w:ascii="Times New Roman" w:hAnsi="Times New Roman" w:cs="Times New Roman"/>
          <w:sz w:val="24"/>
          <w:szCs w:val="24"/>
        </w:rPr>
        <w:t xml:space="preserve">las </w:t>
      </w:r>
      <w:r w:rsidRPr="006575BB">
        <w:rPr>
          <w:rFonts w:ascii="Times New Roman" w:hAnsi="Times New Roman" w:cs="Times New Roman"/>
          <w:sz w:val="24"/>
          <w:szCs w:val="24"/>
        </w:rPr>
        <w:t xml:space="preserve">actitudes permisivas, </w:t>
      </w:r>
      <w:r w:rsidR="00D8435B" w:rsidRPr="006575BB">
        <w:rPr>
          <w:rFonts w:ascii="Times New Roman" w:hAnsi="Times New Roman" w:cs="Times New Roman"/>
          <w:sz w:val="24"/>
          <w:szCs w:val="24"/>
        </w:rPr>
        <w:t xml:space="preserve">la </w:t>
      </w:r>
      <w:r w:rsidRPr="006575BB">
        <w:rPr>
          <w:rFonts w:ascii="Times New Roman" w:hAnsi="Times New Roman" w:cs="Times New Roman"/>
          <w:sz w:val="24"/>
          <w:szCs w:val="24"/>
        </w:rPr>
        <w:t xml:space="preserve">falta de control paterno y </w:t>
      </w:r>
      <w:r w:rsidR="00D8435B" w:rsidRPr="006575BB">
        <w:rPr>
          <w:rFonts w:ascii="Times New Roman" w:hAnsi="Times New Roman" w:cs="Times New Roman"/>
          <w:sz w:val="24"/>
          <w:szCs w:val="24"/>
        </w:rPr>
        <w:t xml:space="preserve">la </w:t>
      </w:r>
      <w:r w:rsidRPr="006575BB">
        <w:rPr>
          <w:rFonts w:ascii="Times New Roman" w:hAnsi="Times New Roman" w:cs="Times New Roman"/>
          <w:sz w:val="24"/>
          <w:szCs w:val="24"/>
        </w:rPr>
        <w:t>presencia de una hermana madre</w:t>
      </w:r>
      <w:r w:rsidR="007013C8" w:rsidRPr="006575BB">
        <w:rPr>
          <w:rFonts w:ascii="Times New Roman" w:hAnsi="Times New Roman" w:cs="Times New Roman"/>
          <w:sz w:val="24"/>
          <w:szCs w:val="24"/>
        </w:rPr>
        <w:t xml:space="preserve"> (Cox, 2007)</w:t>
      </w:r>
      <w:r w:rsidRPr="006575BB">
        <w:rPr>
          <w:rFonts w:ascii="Times New Roman" w:hAnsi="Times New Roman" w:cs="Times New Roman"/>
          <w:sz w:val="24"/>
          <w:szCs w:val="24"/>
        </w:rPr>
        <w:t xml:space="preserve">. La influencia que tiene esta hermana quizá esté vinculada </w:t>
      </w:r>
      <w:r w:rsidR="00292CF7" w:rsidRPr="006575BB">
        <w:rPr>
          <w:rFonts w:ascii="Times New Roman" w:hAnsi="Times New Roman" w:cs="Times New Roman"/>
          <w:sz w:val="24"/>
          <w:szCs w:val="24"/>
        </w:rPr>
        <w:t>con e</w:t>
      </w:r>
      <w:r w:rsidRPr="006575BB">
        <w:rPr>
          <w:rFonts w:ascii="Times New Roman" w:hAnsi="Times New Roman" w:cs="Times New Roman"/>
          <w:sz w:val="24"/>
          <w:szCs w:val="24"/>
        </w:rPr>
        <w:t>l papel positivo que desempeña la madre adolescente dentro del hogar, con actitudes más favorables hacia el inicio temprano de la vida sexual y las actividades compartidas</w:t>
      </w:r>
      <w:r w:rsidR="00F60006" w:rsidRPr="006575BB">
        <w:rPr>
          <w:rFonts w:ascii="Times New Roman" w:hAnsi="Times New Roman" w:cs="Times New Roman"/>
          <w:sz w:val="24"/>
          <w:szCs w:val="24"/>
        </w:rPr>
        <w:t xml:space="preserve">, o tal vez solo </w:t>
      </w:r>
      <w:r w:rsidR="00292CF7" w:rsidRPr="006575BB">
        <w:rPr>
          <w:rFonts w:ascii="Times New Roman" w:hAnsi="Times New Roman" w:cs="Times New Roman"/>
          <w:sz w:val="24"/>
          <w:szCs w:val="24"/>
        </w:rPr>
        <w:t xml:space="preserve">sea </w:t>
      </w:r>
      <w:r w:rsidR="00F60006" w:rsidRPr="006575BB">
        <w:rPr>
          <w:rFonts w:ascii="Times New Roman" w:hAnsi="Times New Roman" w:cs="Times New Roman"/>
          <w:sz w:val="24"/>
          <w:szCs w:val="24"/>
        </w:rPr>
        <w:t>una permisividad amplia</w:t>
      </w:r>
      <w:r w:rsidRPr="006575BB">
        <w:rPr>
          <w:rFonts w:ascii="Times New Roman" w:hAnsi="Times New Roman" w:cs="Times New Roman"/>
          <w:sz w:val="24"/>
          <w:szCs w:val="24"/>
        </w:rPr>
        <w:t xml:space="preserve">. </w:t>
      </w:r>
      <w:r w:rsidR="00F60006" w:rsidRPr="006575BB">
        <w:rPr>
          <w:rFonts w:ascii="Times New Roman" w:hAnsi="Times New Roman" w:cs="Times New Roman"/>
          <w:sz w:val="24"/>
          <w:szCs w:val="24"/>
        </w:rPr>
        <w:t>También impactan al</w:t>
      </w:r>
      <w:r w:rsidRPr="006575BB">
        <w:rPr>
          <w:rFonts w:ascii="Times New Roman" w:hAnsi="Times New Roman" w:cs="Times New Roman"/>
          <w:sz w:val="24"/>
          <w:szCs w:val="24"/>
        </w:rPr>
        <w:t>gunos factores</w:t>
      </w:r>
      <w:r w:rsidR="003F3A06" w:rsidRPr="006575BB">
        <w:rPr>
          <w:rFonts w:ascii="Times New Roman" w:hAnsi="Times New Roman" w:cs="Times New Roman"/>
          <w:sz w:val="24"/>
          <w:szCs w:val="24"/>
        </w:rPr>
        <w:t xml:space="preserve"> </w:t>
      </w:r>
      <w:r w:rsidRPr="006575BB">
        <w:rPr>
          <w:rFonts w:ascii="Times New Roman" w:hAnsi="Times New Roman" w:cs="Times New Roman"/>
          <w:sz w:val="24"/>
          <w:szCs w:val="24"/>
        </w:rPr>
        <w:t>socioculturales, como ciertas normas</w:t>
      </w:r>
      <w:r w:rsidR="003F3A0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de la comunidad y la sociedad que favorecen la maternidad temprana, </w:t>
      </w:r>
      <w:r w:rsidR="00AF4A2A" w:rsidRPr="006575BB">
        <w:rPr>
          <w:rFonts w:ascii="Times New Roman" w:hAnsi="Times New Roman" w:cs="Times New Roman"/>
          <w:sz w:val="24"/>
          <w:szCs w:val="24"/>
        </w:rPr>
        <w:t xml:space="preserve">las cuales </w:t>
      </w:r>
      <w:r w:rsidRPr="006575BB">
        <w:rPr>
          <w:rFonts w:ascii="Times New Roman" w:hAnsi="Times New Roman" w:cs="Times New Roman"/>
          <w:sz w:val="24"/>
          <w:szCs w:val="24"/>
        </w:rPr>
        <w:t xml:space="preserve">interactúan con las influencias de los compañeros y alteran las habilidades sociales y la capacidad de autorregulación, el sentimiento de </w:t>
      </w:r>
      <w:proofErr w:type="spellStart"/>
      <w:r w:rsidRPr="006575BB">
        <w:rPr>
          <w:rFonts w:ascii="Times New Roman" w:hAnsi="Times New Roman" w:cs="Times New Roman"/>
          <w:sz w:val="24"/>
          <w:szCs w:val="24"/>
        </w:rPr>
        <w:t>autoeficiencia</w:t>
      </w:r>
      <w:proofErr w:type="spellEnd"/>
      <w:r w:rsidRPr="006575BB">
        <w:rPr>
          <w:rFonts w:ascii="Times New Roman" w:hAnsi="Times New Roman" w:cs="Times New Roman"/>
          <w:sz w:val="24"/>
          <w:szCs w:val="24"/>
        </w:rPr>
        <w:t xml:space="preserve"> y los valores sexuales de cada persona. </w:t>
      </w:r>
      <w:r w:rsidR="0096088B" w:rsidRPr="006575BB">
        <w:rPr>
          <w:rFonts w:ascii="Times New Roman" w:hAnsi="Times New Roman" w:cs="Times New Roman"/>
          <w:sz w:val="24"/>
          <w:szCs w:val="24"/>
        </w:rPr>
        <w:t>Algun</w:t>
      </w:r>
      <w:r w:rsidRPr="006575BB">
        <w:rPr>
          <w:rFonts w:ascii="Times New Roman" w:hAnsi="Times New Roman" w:cs="Times New Roman"/>
          <w:sz w:val="24"/>
          <w:szCs w:val="24"/>
        </w:rPr>
        <w:t xml:space="preserve">os factores </w:t>
      </w:r>
      <w:r w:rsidR="00942658" w:rsidRPr="006575BB">
        <w:rPr>
          <w:rFonts w:ascii="Times New Roman" w:hAnsi="Times New Roman" w:cs="Times New Roman"/>
          <w:sz w:val="24"/>
          <w:szCs w:val="24"/>
        </w:rPr>
        <w:t>tales como</w:t>
      </w:r>
      <w:r w:rsidRPr="006575BB">
        <w:rPr>
          <w:rFonts w:ascii="Times New Roman" w:hAnsi="Times New Roman" w:cs="Times New Roman"/>
          <w:sz w:val="24"/>
          <w:szCs w:val="24"/>
        </w:rPr>
        <w:t xml:space="preserve"> la depresión</w:t>
      </w:r>
      <w:r w:rsidR="00942658" w:rsidRPr="006575BB">
        <w:rPr>
          <w:rFonts w:ascii="Times New Roman" w:hAnsi="Times New Roman" w:cs="Times New Roman"/>
          <w:sz w:val="24"/>
          <w:szCs w:val="24"/>
        </w:rPr>
        <w:t>,</w:t>
      </w:r>
      <w:r w:rsidRPr="006575BB">
        <w:rPr>
          <w:rFonts w:ascii="Times New Roman" w:hAnsi="Times New Roman" w:cs="Times New Roman"/>
          <w:sz w:val="24"/>
          <w:szCs w:val="24"/>
        </w:rPr>
        <w:t xml:space="preserve"> la desesperanza</w:t>
      </w:r>
      <w:r w:rsidR="00942658" w:rsidRPr="006575BB">
        <w:rPr>
          <w:rFonts w:ascii="Times New Roman" w:hAnsi="Times New Roman" w:cs="Times New Roman"/>
          <w:sz w:val="24"/>
          <w:szCs w:val="24"/>
        </w:rPr>
        <w:t xml:space="preserve">, </w:t>
      </w:r>
      <w:r w:rsidRPr="006575BB">
        <w:rPr>
          <w:rFonts w:ascii="Times New Roman" w:hAnsi="Times New Roman" w:cs="Times New Roman"/>
          <w:sz w:val="24"/>
          <w:szCs w:val="24"/>
        </w:rPr>
        <w:t>la pobreza</w:t>
      </w:r>
      <w:r w:rsidR="0096088B" w:rsidRPr="006575BB">
        <w:rPr>
          <w:rFonts w:ascii="Times New Roman" w:hAnsi="Times New Roman" w:cs="Times New Roman"/>
          <w:sz w:val="24"/>
          <w:szCs w:val="24"/>
        </w:rPr>
        <w:t>, l</w:t>
      </w:r>
      <w:r w:rsidRPr="006575BB">
        <w:rPr>
          <w:rFonts w:ascii="Times New Roman" w:hAnsi="Times New Roman" w:cs="Times New Roman"/>
          <w:sz w:val="24"/>
          <w:szCs w:val="24"/>
        </w:rPr>
        <w:t>a</w:t>
      </w:r>
      <w:r w:rsidR="0096088B"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violencia </w:t>
      </w:r>
      <w:r w:rsidR="00D8435B" w:rsidRPr="006575BB">
        <w:rPr>
          <w:rFonts w:ascii="Times New Roman" w:hAnsi="Times New Roman" w:cs="Times New Roman"/>
          <w:sz w:val="24"/>
          <w:szCs w:val="24"/>
        </w:rPr>
        <w:t>intra</w:t>
      </w:r>
      <w:r w:rsidRPr="006575BB">
        <w:rPr>
          <w:rFonts w:ascii="Times New Roman" w:hAnsi="Times New Roman" w:cs="Times New Roman"/>
          <w:sz w:val="24"/>
          <w:szCs w:val="24"/>
        </w:rPr>
        <w:t>familiar, el abuso sexual y físico</w:t>
      </w:r>
      <w:r w:rsidR="00D8435B" w:rsidRPr="006575BB">
        <w:rPr>
          <w:rFonts w:ascii="Times New Roman" w:hAnsi="Times New Roman" w:cs="Times New Roman"/>
          <w:sz w:val="24"/>
          <w:szCs w:val="24"/>
        </w:rPr>
        <w:t>,</w:t>
      </w:r>
      <w:r w:rsidRPr="006575BB">
        <w:rPr>
          <w:rFonts w:ascii="Times New Roman" w:hAnsi="Times New Roman" w:cs="Times New Roman"/>
          <w:sz w:val="24"/>
          <w:szCs w:val="24"/>
        </w:rPr>
        <w:t xml:space="preserve"> y el consumo de sustancias </w:t>
      </w:r>
      <w:r w:rsidR="0096088B" w:rsidRPr="006575BB">
        <w:rPr>
          <w:rFonts w:ascii="Times New Roman" w:hAnsi="Times New Roman" w:cs="Times New Roman"/>
          <w:sz w:val="24"/>
          <w:szCs w:val="24"/>
        </w:rPr>
        <w:t xml:space="preserve">tóxicas, </w:t>
      </w:r>
      <w:r w:rsidRPr="006575BB">
        <w:rPr>
          <w:rFonts w:ascii="Times New Roman" w:hAnsi="Times New Roman" w:cs="Times New Roman"/>
          <w:sz w:val="24"/>
          <w:szCs w:val="24"/>
        </w:rPr>
        <w:t xml:space="preserve">incrementan el </w:t>
      </w:r>
      <w:r w:rsidR="00942658" w:rsidRPr="006575BB">
        <w:rPr>
          <w:rFonts w:ascii="Times New Roman" w:hAnsi="Times New Roman" w:cs="Times New Roman"/>
          <w:sz w:val="24"/>
          <w:szCs w:val="24"/>
        </w:rPr>
        <w:t xml:space="preserve">riesgo </w:t>
      </w:r>
      <w:r w:rsidRPr="006575BB">
        <w:rPr>
          <w:rFonts w:ascii="Times New Roman" w:hAnsi="Times New Roman" w:cs="Times New Roman"/>
          <w:sz w:val="24"/>
          <w:szCs w:val="24"/>
        </w:rPr>
        <w:t>de embarazo temprano en la vida de las adolescentes. El proceso integrador central de los factores intrafamiliares, socioculturales y personales tiene un significado personal,</w:t>
      </w:r>
      <w:r w:rsidR="0096088B" w:rsidRPr="006575BB">
        <w:rPr>
          <w:rFonts w:ascii="Times New Roman" w:hAnsi="Times New Roman" w:cs="Times New Roman"/>
          <w:sz w:val="24"/>
          <w:szCs w:val="24"/>
        </w:rPr>
        <w:t xml:space="preserve"> e impacta de forma importante en</w:t>
      </w:r>
      <w:r w:rsidRPr="006575BB">
        <w:rPr>
          <w:rFonts w:ascii="Times New Roman" w:hAnsi="Times New Roman" w:cs="Times New Roman"/>
          <w:sz w:val="24"/>
          <w:szCs w:val="24"/>
        </w:rPr>
        <w:t xml:space="preserve"> la vida subje</w:t>
      </w:r>
      <w:r w:rsidR="0096088B" w:rsidRPr="006575BB">
        <w:rPr>
          <w:rFonts w:ascii="Times New Roman" w:hAnsi="Times New Roman" w:cs="Times New Roman"/>
          <w:sz w:val="24"/>
          <w:szCs w:val="24"/>
        </w:rPr>
        <w:t>tiva de la adolescente</w:t>
      </w:r>
      <w:r w:rsidR="007013C8" w:rsidRPr="006575BB">
        <w:rPr>
          <w:rFonts w:ascii="Times New Roman" w:hAnsi="Times New Roman" w:cs="Times New Roman"/>
          <w:sz w:val="24"/>
          <w:szCs w:val="24"/>
        </w:rPr>
        <w:t xml:space="preserve"> (FEIM</w:t>
      </w:r>
      <w:r w:rsidR="00AF4A2A" w:rsidRPr="006575BB">
        <w:rPr>
          <w:rFonts w:ascii="Times New Roman" w:hAnsi="Times New Roman" w:cs="Times New Roman"/>
          <w:sz w:val="24"/>
          <w:szCs w:val="24"/>
        </w:rPr>
        <w:t>,</w:t>
      </w:r>
      <w:r w:rsidR="007013C8" w:rsidRPr="006575BB">
        <w:rPr>
          <w:rFonts w:ascii="Times New Roman" w:hAnsi="Times New Roman" w:cs="Times New Roman"/>
          <w:sz w:val="24"/>
          <w:szCs w:val="24"/>
        </w:rPr>
        <w:t xml:space="preserve"> 2003)</w:t>
      </w:r>
      <w:r w:rsidRPr="006575BB">
        <w:rPr>
          <w:rFonts w:ascii="Times New Roman" w:hAnsi="Times New Roman" w:cs="Times New Roman"/>
          <w:sz w:val="24"/>
          <w:szCs w:val="24"/>
        </w:rPr>
        <w:t xml:space="preserve">. </w:t>
      </w:r>
    </w:p>
    <w:p w:rsidR="00EB4C40" w:rsidRPr="006575BB" w:rsidRDefault="00EB4C40"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 </w:t>
      </w:r>
    </w:p>
    <w:p w:rsidR="00EB4C40" w:rsidRPr="00D2334B" w:rsidRDefault="00EB4C40" w:rsidP="006575BB">
      <w:pPr>
        <w:spacing w:after="0" w:line="360" w:lineRule="auto"/>
        <w:jc w:val="both"/>
        <w:rPr>
          <w:rFonts w:ascii="Arial" w:hAnsi="Arial" w:cs="Arial"/>
          <w:sz w:val="24"/>
          <w:szCs w:val="24"/>
        </w:rPr>
      </w:pPr>
      <w:r w:rsidRPr="006575BB">
        <w:rPr>
          <w:rFonts w:ascii="Times New Roman" w:hAnsi="Times New Roman" w:cs="Times New Roman"/>
          <w:sz w:val="24"/>
          <w:szCs w:val="24"/>
        </w:rPr>
        <w:t>El embarazo en la adolescencia es un evento que causa gran preocupación en</w:t>
      </w:r>
      <w:r w:rsidR="002564C8"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varios países debido a las consecuencias negativas </w:t>
      </w:r>
      <w:r w:rsidR="00942658" w:rsidRPr="006575BB">
        <w:rPr>
          <w:rFonts w:ascii="Times New Roman" w:hAnsi="Times New Roman" w:cs="Times New Roman"/>
          <w:sz w:val="24"/>
          <w:szCs w:val="24"/>
        </w:rPr>
        <w:t>relacionadas</w:t>
      </w:r>
      <w:r w:rsidRPr="006575BB">
        <w:rPr>
          <w:rFonts w:ascii="Times New Roman" w:hAnsi="Times New Roman" w:cs="Times New Roman"/>
          <w:sz w:val="24"/>
          <w:szCs w:val="24"/>
        </w:rPr>
        <w:t xml:space="preserve"> con él. </w:t>
      </w:r>
      <w:r w:rsidR="00942658" w:rsidRPr="006575BB">
        <w:rPr>
          <w:rFonts w:ascii="Times New Roman" w:hAnsi="Times New Roman" w:cs="Times New Roman"/>
          <w:sz w:val="24"/>
          <w:szCs w:val="24"/>
        </w:rPr>
        <w:t>Dichas</w:t>
      </w:r>
      <w:r w:rsidR="002564C8" w:rsidRPr="006575BB">
        <w:rPr>
          <w:rFonts w:ascii="Times New Roman" w:hAnsi="Times New Roman" w:cs="Times New Roman"/>
          <w:sz w:val="24"/>
          <w:szCs w:val="24"/>
        </w:rPr>
        <w:t xml:space="preserve"> </w:t>
      </w:r>
      <w:r w:rsidRPr="006575BB">
        <w:rPr>
          <w:rFonts w:ascii="Times New Roman" w:hAnsi="Times New Roman" w:cs="Times New Roman"/>
          <w:sz w:val="24"/>
          <w:szCs w:val="24"/>
        </w:rPr>
        <w:t>consecuencias se han observado, sobre todo, en el marco de la demografía y la</w:t>
      </w:r>
      <w:r w:rsidR="002564C8" w:rsidRPr="006575BB">
        <w:rPr>
          <w:rFonts w:ascii="Times New Roman" w:hAnsi="Times New Roman" w:cs="Times New Roman"/>
          <w:sz w:val="24"/>
          <w:szCs w:val="24"/>
        </w:rPr>
        <w:t xml:space="preserve"> </w:t>
      </w:r>
      <w:r w:rsidRPr="006575BB">
        <w:rPr>
          <w:rFonts w:ascii="Times New Roman" w:hAnsi="Times New Roman" w:cs="Times New Roman"/>
          <w:sz w:val="24"/>
          <w:szCs w:val="24"/>
        </w:rPr>
        <w:t>salud, representando costos psicosociales y consecuencias individuales importantes</w:t>
      </w:r>
      <w:r w:rsidR="002564C8" w:rsidRPr="006575BB">
        <w:rPr>
          <w:rFonts w:ascii="Times New Roman" w:hAnsi="Times New Roman" w:cs="Times New Roman"/>
          <w:sz w:val="24"/>
          <w:szCs w:val="24"/>
        </w:rPr>
        <w:t xml:space="preserve"> </w:t>
      </w:r>
      <w:r w:rsidRPr="006575BB">
        <w:rPr>
          <w:rFonts w:ascii="Times New Roman" w:hAnsi="Times New Roman" w:cs="Times New Roman"/>
          <w:sz w:val="24"/>
          <w:szCs w:val="24"/>
        </w:rPr>
        <w:t>en los jóvenes que lo enfrentan.</w:t>
      </w:r>
    </w:p>
    <w:p w:rsidR="000D57E6" w:rsidRDefault="000D57E6" w:rsidP="00D2334B">
      <w:pPr>
        <w:spacing w:after="0" w:line="480" w:lineRule="auto"/>
        <w:jc w:val="both"/>
        <w:rPr>
          <w:rFonts w:ascii="Arial" w:hAnsi="Arial" w:cs="Arial"/>
          <w:b/>
          <w:sz w:val="24"/>
          <w:szCs w:val="24"/>
        </w:rPr>
      </w:pPr>
    </w:p>
    <w:p w:rsidR="00EB4C40" w:rsidRPr="00733CFB" w:rsidRDefault="001D2F2E" w:rsidP="00D2334B">
      <w:pPr>
        <w:spacing w:after="0" w:line="480" w:lineRule="auto"/>
        <w:jc w:val="both"/>
        <w:rPr>
          <w:rFonts w:ascii="Arial" w:hAnsi="Arial" w:cs="Arial"/>
          <w:b/>
          <w:sz w:val="24"/>
          <w:szCs w:val="24"/>
        </w:rPr>
      </w:pPr>
      <w:r w:rsidRPr="00733CFB">
        <w:rPr>
          <w:rFonts w:ascii="Arial" w:hAnsi="Arial" w:cs="Arial"/>
          <w:b/>
          <w:sz w:val="24"/>
          <w:szCs w:val="24"/>
        </w:rPr>
        <w:t>Posturas</w:t>
      </w:r>
      <w:r w:rsidR="00BF20E6" w:rsidRPr="00733CFB">
        <w:rPr>
          <w:rFonts w:ascii="Arial" w:hAnsi="Arial" w:cs="Arial"/>
          <w:b/>
          <w:sz w:val="24"/>
          <w:szCs w:val="24"/>
        </w:rPr>
        <w:t xml:space="preserve"> </w:t>
      </w:r>
      <w:r w:rsidR="00733CFB" w:rsidRPr="00733CFB">
        <w:rPr>
          <w:rFonts w:ascii="Arial" w:hAnsi="Arial" w:cs="Arial"/>
          <w:b/>
          <w:sz w:val="24"/>
          <w:szCs w:val="24"/>
        </w:rPr>
        <w:t xml:space="preserve">de la presente investigación </w:t>
      </w:r>
      <w:r w:rsidR="00BF20E6" w:rsidRPr="00733CFB">
        <w:rPr>
          <w:rFonts w:ascii="Arial" w:hAnsi="Arial" w:cs="Arial"/>
          <w:b/>
          <w:sz w:val="24"/>
          <w:szCs w:val="24"/>
        </w:rPr>
        <w:t xml:space="preserve">sobre </w:t>
      </w:r>
      <w:r w:rsidR="00733CFB" w:rsidRPr="00733CFB">
        <w:rPr>
          <w:rFonts w:ascii="Arial" w:hAnsi="Arial" w:cs="Arial"/>
          <w:b/>
          <w:sz w:val="24"/>
          <w:szCs w:val="24"/>
        </w:rPr>
        <w:t xml:space="preserve">el </w:t>
      </w:r>
      <w:r w:rsidR="00BF20E6" w:rsidRPr="00733CFB">
        <w:rPr>
          <w:rFonts w:ascii="Arial" w:hAnsi="Arial" w:cs="Arial"/>
          <w:b/>
          <w:sz w:val="24"/>
          <w:szCs w:val="24"/>
        </w:rPr>
        <w:t>embarazo en adolescentes</w:t>
      </w:r>
    </w:p>
    <w:p w:rsidR="00010253" w:rsidRDefault="00397EE9" w:rsidP="006575BB">
      <w:pPr>
        <w:spacing w:after="0" w:line="360" w:lineRule="auto"/>
        <w:jc w:val="both"/>
        <w:rPr>
          <w:rFonts w:ascii="Arial" w:hAnsi="Arial" w:cs="Arial"/>
          <w:sz w:val="24"/>
          <w:szCs w:val="24"/>
        </w:rPr>
      </w:pPr>
      <w:r w:rsidRPr="006575BB">
        <w:rPr>
          <w:rFonts w:ascii="Times New Roman" w:hAnsi="Times New Roman" w:cs="Times New Roman"/>
          <w:sz w:val="24"/>
          <w:szCs w:val="24"/>
        </w:rPr>
        <w:t>La presente</w:t>
      </w:r>
      <w:r w:rsidR="00453B2A" w:rsidRPr="006575BB">
        <w:rPr>
          <w:rFonts w:ascii="Times New Roman" w:hAnsi="Times New Roman" w:cs="Times New Roman"/>
          <w:sz w:val="24"/>
          <w:szCs w:val="24"/>
        </w:rPr>
        <w:t xml:space="preserve"> investigación busca relacionar </w:t>
      </w:r>
      <w:r w:rsidR="00203960" w:rsidRPr="006575BB">
        <w:rPr>
          <w:rFonts w:ascii="Times New Roman" w:hAnsi="Times New Roman" w:cs="Times New Roman"/>
          <w:sz w:val="24"/>
          <w:szCs w:val="24"/>
        </w:rPr>
        <w:t xml:space="preserve">el </w:t>
      </w:r>
      <w:r w:rsidR="00453B2A" w:rsidRPr="006575BB">
        <w:rPr>
          <w:rFonts w:ascii="Times New Roman" w:hAnsi="Times New Roman" w:cs="Times New Roman"/>
          <w:sz w:val="24"/>
          <w:szCs w:val="24"/>
        </w:rPr>
        <w:t xml:space="preserve">índice de culpabilidad sexual con </w:t>
      </w:r>
      <w:r w:rsidR="00203960" w:rsidRPr="006575BB">
        <w:rPr>
          <w:rFonts w:ascii="Times New Roman" w:hAnsi="Times New Roman" w:cs="Times New Roman"/>
          <w:sz w:val="24"/>
          <w:szCs w:val="24"/>
        </w:rPr>
        <w:t xml:space="preserve">la </w:t>
      </w:r>
      <w:r w:rsidR="00453B2A" w:rsidRPr="006575BB">
        <w:rPr>
          <w:rFonts w:ascii="Times New Roman" w:hAnsi="Times New Roman" w:cs="Times New Roman"/>
          <w:sz w:val="24"/>
          <w:szCs w:val="24"/>
        </w:rPr>
        <w:t>actividad sexual</w:t>
      </w:r>
      <w:r w:rsidRPr="006575BB">
        <w:rPr>
          <w:rFonts w:ascii="Times New Roman" w:hAnsi="Times New Roman" w:cs="Times New Roman"/>
          <w:sz w:val="24"/>
          <w:szCs w:val="24"/>
        </w:rPr>
        <w:t>,</w:t>
      </w:r>
      <w:r w:rsidR="00453B2A" w:rsidRPr="006575BB">
        <w:rPr>
          <w:rFonts w:ascii="Times New Roman" w:hAnsi="Times New Roman" w:cs="Times New Roman"/>
          <w:sz w:val="24"/>
          <w:szCs w:val="24"/>
        </w:rPr>
        <w:t xml:space="preserve"> </w:t>
      </w:r>
      <w:r w:rsidR="00203960" w:rsidRPr="006575BB">
        <w:rPr>
          <w:rFonts w:ascii="Times New Roman" w:hAnsi="Times New Roman" w:cs="Times New Roman"/>
          <w:sz w:val="24"/>
          <w:szCs w:val="24"/>
        </w:rPr>
        <w:t>así como el</w:t>
      </w:r>
      <w:r w:rsidR="00453B2A" w:rsidRPr="006575BB">
        <w:rPr>
          <w:rFonts w:ascii="Times New Roman" w:hAnsi="Times New Roman" w:cs="Times New Roman"/>
          <w:sz w:val="24"/>
          <w:szCs w:val="24"/>
        </w:rPr>
        <w:t xml:space="preserve"> uso y no uso de métodos anticonceptivos en mujeres universitarias de entre 1</w:t>
      </w:r>
      <w:r w:rsidR="0016685F" w:rsidRPr="006575BB">
        <w:rPr>
          <w:rFonts w:ascii="Times New Roman" w:hAnsi="Times New Roman" w:cs="Times New Roman"/>
          <w:sz w:val="24"/>
          <w:szCs w:val="24"/>
        </w:rPr>
        <w:t>5</w:t>
      </w:r>
      <w:r w:rsidR="00453B2A" w:rsidRPr="006575BB">
        <w:rPr>
          <w:rFonts w:ascii="Times New Roman" w:hAnsi="Times New Roman" w:cs="Times New Roman"/>
          <w:sz w:val="24"/>
          <w:szCs w:val="24"/>
        </w:rPr>
        <w:t xml:space="preserve"> y 2</w:t>
      </w:r>
      <w:r w:rsidR="0016685F" w:rsidRPr="006575BB">
        <w:rPr>
          <w:rFonts w:ascii="Times New Roman" w:hAnsi="Times New Roman" w:cs="Times New Roman"/>
          <w:sz w:val="24"/>
          <w:szCs w:val="24"/>
        </w:rPr>
        <w:t xml:space="preserve">3 años </w:t>
      </w:r>
      <w:r w:rsidRPr="006575BB">
        <w:rPr>
          <w:rFonts w:ascii="Times New Roman" w:hAnsi="Times New Roman" w:cs="Times New Roman"/>
          <w:sz w:val="24"/>
          <w:szCs w:val="24"/>
        </w:rPr>
        <w:t xml:space="preserve">de edad </w:t>
      </w:r>
      <w:r w:rsidR="0016685F" w:rsidRPr="006575BB">
        <w:rPr>
          <w:rFonts w:ascii="Times New Roman" w:hAnsi="Times New Roman" w:cs="Times New Roman"/>
          <w:sz w:val="24"/>
          <w:szCs w:val="24"/>
        </w:rPr>
        <w:t>al momento de</w:t>
      </w:r>
      <w:r w:rsidR="00203960" w:rsidRPr="006575BB">
        <w:rPr>
          <w:rFonts w:ascii="Times New Roman" w:hAnsi="Times New Roman" w:cs="Times New Roman"/>
          <w:sz w:val="24"/>
          <w:szCs w:val="24"/>
        </w:rPr>
        <w:t xml:space="preserve"> ocurrir el</w:t>
      </w:r>
      <w:r w:rsidR="0016685F" w:rsidRPr="006575BB">
        <w:rPr>
          <w:rFonts w:ascii="Times New Roman" w:hAnsi="Times New Roman" w:cs="Times New Roman"/>
          <w:sz w:val="24"/>
          <w:szCs w:val="24"/>
        </w:rPr>
        <w:t xml:space="preserve"> embarazo</w:t>
      </w:r>
      <w:r w:rsidR="00453B2A" w:rsidRPr="006575BB">
        <w:rPr>
          <w:rFonts w:ascii="Times New Roman" w:hAnsi="Times New Roman" w:cs="Times New Roman"/>
          <w:sz w:val="24"/>
          <w:szCs w:val="24"/>
        </w:rPr>
        <w:t xml:space="preserve">. </w:t>
      </w:r>
      <w:r w:rsidR="00203960" w:rsidRPr="006575BB">
        <w:rPr>
          <w:rFonts w:ascii="Times New Roman" w:hAnsi="Times New Roman" w:cs="Times New Roman"/>
          <w:sz w:val="24"/>
          <w:szCs w:val="24"/>
        </w:rPr>
        <w:t xml:space="preserve">Se </w:t>
      </w:r>
      <w:r w:rsidR="00107B6C" w:rsidRPr="006575BB">
        <w:rPr>
          <w:rFonts w:ascii="Times New Roman" w:hAnsi="Times New Roman" w:cs="Times New Roman"/>
          <w:sz w:val="24"/>
          <w:szCs w:val="24"/>
        </w:rPr>
        <w:t xml:space="preserve">excluyó a </w:t>
      </w:r>
      <w:r w:rsidR="00203960" w:rsidRPr="006575BB">
        <w:rPr>
          <w:rFonts w:ascii="Times New Roman" w:hAnsi="Times New Roman" w:cs="Times New Roman"/>
          <w:sz w:val="24"/>
          <w:szCs w:val="24"/>
        </w:rPr>
        <w:t>aquellas alumnas que vivían en pareja</w:t>
      </w:r>
      <w:r w:rsidR="00107B6C" w:rsidRPr="006575BB">
        <w:rPr>
          <w:rFonts w:ascii="Times New Roman" w:hAnsi="Times New Roman" w:cs="Times New Roman"/>
          <w:sz w:val="24"/>
          <w:szCs w:val="24"/>
        </w:rPr>
        <w:t xml:space="preserve">, </w:t>
      </w:r>
      <w:r w:rsidRPr="006575BB">
        <w:rPr>
          <w:rFonts w:ascii="Times New Roman" w:hAnsi="Times New Roman" w:cs="Times New Roman"/>
          <w:sz w:val="24"/>
          <w:szCs w:val="24"/>
        </w:rPr>
        <w:t>casadas,</w:t>
      </w:r>
      <w:r w:rsidR="00203960" w:rsidRPr="006575BB">
        <w:rPr>
          <w:rFonts w:ascii="Times New Roman" w:hAnsi="Times New Roman" w:cs="Times New Roman"/>
          <w:sz w:val="24"/>
          <w:szCs w:val="24"/>
        </w:rPr>
        <w:t xml:space="preserve"> </w:t>
      </w:r>
      <w:r w:rsidR="00107B6C" w:rsidRPr="006575BB">
        <w:rPr>
          <w:rFonts w:ascii="Times New Roman" w:hAnsi="Times New Roman" w:cs="Times New Roman"/>
          <w:sz w:val="24"/>
          <w:szCs w:val="24"/>
        </w:rPr>
        <w:t>en concubinato</w:t>
      </w:r>
      <w:r w:rsidR="00203960" w:rsidRPr="006575BB">
        <w:rPr>
          <w:rFonts w:ascii="Times New Roman" w:hAnsi="Times New Roman" w:cs="Times New Roman"/>
          <w:sz w:val="24"/>
          <w:szCs w:val="24"/>
        </w:rPr>
        <w:t xml:space="preserve"> o </w:t>
      </w:r>
      <w:r w:rsidRPr="006575BB">
        <w:rPr>
          <w:rFonts w:ascii="Times New Roman" w:hAnsi="Times New Roman" w:cs="Times New Roman"/>
          <w:sz w:val="24"/>
          <w:szCs w:val="24"/>
        </w:rPr>
        <w:t>amasiato</w:t>
      </w:r>
      <w:r w:rsidR="00203960"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y </w:t>
      </w:r>
      <w:r w:rsidR="00A62593" w:rsidRPr="006575BB">
        <w:rPr>
          <w:rFonts w:ascii="Times New Roman" w:hAnsi="Times New Roman" w:cs="Times New Roman"/>
          <w:sz w:val="24"/>
          <w:szCs w:val="24"/>
        </w:rPr>
        <w:t>con el conocimiento de</w:t>
      </w:r>
      <w:r w:rsidR="00203960" w:rsidRPr="006575BB">
        <w:rPr>
          <w:rFonts w:ascii="Times New Roman" w:hAnsi="Times New Roman" w:cs="Times New Roman"/>
          <w:sz w:val="24"/>
          <w:szCs w:val="24"/>
        </w:rPr>
        <w:t xml:space="preserve"> sus</w:t>
      </w:r>
      <w:r w:rsidR="00A62593" w:rsidRPr="006575BB">
        <w:rPr>
          <w:rFonts w:ascii="Times New Roman" w:hAnsi="Times New Roman" w:cs="Times New Roman"/>
          <w:sz w:val="24"/>
          <w:szCs w:val="24"/>
        </w:rPr>
        <w:t xml:space="preserve"> </w:t>
      </w:r>
      <w:r w:rsidR="00203960" w:rsidRPr="006575BB">
        <w:rPr>
          <w:rFonts w:ascii="Times New Roman" w:hAnsi="Times New Roman" w:cs="Times New Roman"/>
          <w:sz w:val="24"/>
          <w:szCs w:val="24"/>
        </w:rPr>
        <w:t xml:space="preserve">familiares. </w:t>
      </w:r>
      <w:r w:rsidR="00A62593" w:rsidRPr="006575BB">
        <w:rPr>
          <w:rFonts w:ascii="Times New Roman" w:hAnsi="Times New Roman" w:cs="Times New Roman"/>
          <w:sz w:val="24"/>
          <w:szCs w:val="24"/>
        </w:rPr>
        <w:t xml:space="preserve">Por otro lado, </w:t>
      </w:r>
      <w:r w:rsidRPr="006575BB">
        <w:rPr>
          <w:rFonts w:ascii="Times New Roman" w:hAnsi="Times New Roman" w:cs="Times New Roman"/>
          <w:sz w:val="24"/>
          <w:szCs w:val="24"/>
        </w:rPr>
        <w:t xml:space="preserve">se obtuvo </w:t>
      </w:r>
      <w:r w:rsidR="00A62593" w:rsidRPr="006575BB">
        <w:rPr>
          <w:rFonts w:ascii="Times New Roman" w:hAnsi="Times New Roman" w:cs="Times New Roman"/>
          <w:sz w:val="24"/>
          <w:szCs w:val="24"/>
        </w:rPr>
        <w:t>información sobre</w:t>
      </w:r>
      <w:r w:rsidR="00203960" w:rsidRPr="006575BB">
        <w:rPr>
          <w:rFonts w:ascii="Times New Roman" w:hAnsi="Times New Roman" w:cs="Times New Roman"/>
          <w:sz w:val="24"/>
          <w:szCs w:val="24"/>
        </w:rPr>
        <w:t xml:space="preserve"> algunas jóvenes que se hospedan en la ciudad de Pachuca y su </w:t>
      </w:r>
      <w:r w:rsidR="00203960" w:rsidRPr="006575BB">
        <w:rPr>
          <w:rFonts w:ascii="Times New Roman" w:hAnsi="Times New Roman" w:cs="Times New Roman"/>
          <w:sz w:val="24"/>
          <w:szCs w:val="24"/>
        </w:rPr>
        <w:lastRenderedPageBreak/>
        <w:t xml:space="preserve">zona metropolitana, </w:t>
      </w:r>
      <w:r w:rsidR="00A62593" w:rsidRPr="006575BB">
        <w:rPr>
          <w:rFonts w:ascii="Times New Roman" w:hAnsi="Times New Roman" w:cs="Times New Roman"/>
          <w:sz w:val="24"/>
          <w:szCs w:val="24"/>
        </w:rPr>
        <w:t xml:space="preserve">que </w:t>
      </w:r>
      <w:r w:rsidR="00010253" w:rsidRPr="006575BB">
        <w:rPr>
          <w:rFonts w:ascii="Times New Roman" w:hAnsi="Times New Roman" w:cs="Times New Roman"/>
          <w:sz w:val="24"/>
          <w:szCs w:val="24"/>
        </w:rPr>
        <w:t xml:space="preserve">viven con </w:t>
      </w:r>
      <w:r w:rsidR="00A62593" w:rsidRPr="006575BB">
        <w:rPr>
          <w:rFonts w:ascii="Times New Roman" w:hAnsi="Times New Roman" w:cs="Times New Roman"/>
          <w:sz w:val="24"/>
          <w:szCs w:val="24"/>
        </w:rPr>
        <w:t>su</w:t>
      </w:r>
      <w:r w:rsidR="00010253" w:rsidRPr="006575BB">
        <w:rPr>
          <w:rFonts w:ascii="Times New Roman" w:hAnsi="Times New Roman" w:cs="Times New Roman"/>
          <w:sz w:val="24"/>
          <w:szCs w:val="24"/>
        </w:rPr>
        <w:t xml:space="preserve"> novio, amigo</w:t>
      </w:r>
      <w:r w:rsidR="00A62593" w:rsidRPr="006575BB">
        <w:rPr>
          <w:rFonts w:ascii="Times New Roman" w:hAnsi="Times New Roman" w:cs="Times New Roman"/>
          <w:sz w:val="24"/>
          <w:szCs w:val="24"/>
        </w:rPr>
        <w:t xml:space="preserve"> o</w:t>
      </w:r>
      <w:r w:rsidR="00010253" w:rsidRPr="006575BB">
        <w:rPr>
          <w:rFonts w:ascii="Times New Roman" w:hAnsi="Times New Roman" w:cs="Times New Roman"/>
          <w:sz w:val="24"/>
          <w:szCs w:val="24"/>
        </w:rPr>
        <w:t xml:space="preserve"> compañero, </w:t>
      </w:r>
      <w:r w:rsidR="00A62593" w:rsidRPr="006575BB">
        <w:rPr>
          <w:rFonts w:ascii="Times New Roman" w:hAnsi="Times New Roman" w:cs="Times New Roman"/>
          <w:sz w:val="24"/>
          <w:szCs w:val="24"/>
        </w:rPr>
        <w:t xml:space="preserve">con quien </w:t>
      </w:r>
      <w:r w:rsidR="00010253" w:rsidRPr="006575BB">
        <w:rPr>
          <w:rFonts w:ascii="Times New Roman" w:hAnsi="Times New Roman" w:cs="Times New Roman"/>
          <w:sz w:val="24"/>
          <w:szCs w:val="24"/>
        </w:rPr>
        <w:t xml:space="preserve">comparten los gastos </w:t>
      </w:r>
      <w:r w:rsidR="00A62593" w:rsidRPr="006575BB">
        <w:rPr>
          <w:rFonts w:ascii="Times New Roman" w:hAnsi="Times New Roman" w:cs="Times New Roman"/>
          <w:sz w:val="24"/>
          <w:szCs w:val="24"/>
        </w:rPr>
        <w:t>y mantienen</w:t>
      </w:r>
      <w:r w:rsidR="00010253" w:rsidRPr="006575BB">
        <w:rPr>
          <w:rFonts w:ascii="Times New Roman" w:hAnsi="Times New Roman" w:cs="Times New Roman"/>
          <w:sz w:val="24"/>
          <w:szCs w:val="24"/>
        </w:rPr>
        <w:t xml:space="preserve"> relaciones</w:t>
      </w:r>
      <w:r w:rsidR="00A62593" w:rsidRPr="006575BB">
        <w:rPr>
          <w:rFonts w:ascii="Times New Roman" w:hAnsi="Times New Roman" w:cs="Times New Roman"/>
          <w:sz w:val="24"/>
          <w:szCs w:val="24"/>
        </w:rPr>
        <w:t xml:space="preserve"> </w:t>
      </w:r>
      <w:r w:rsidR="00010253" w:rsidRPr="006575BB">
        <w:rPr>
          <w:rFonts w:ascii="Times New Roman" w:hAnsi="Times New Roman" w:cs="Times New Roman"/>
          <w:sz w:val="24"/>
          <w:szCs w:val="24"/>
        </w:rPr>
        <w:t xml:space="preserve">íntimas </w:t>
      </w:r>
      <w:r w:rsidR="00A62593" w:rsidRPr="006575BB">
        <w:rPr>
          <w:rFonts w:ascii="Times New Roman" w:hAnsi="Times New Roman" w:cs="Times New Roman"/>
          <w:sz w:val="24"/>
          <w:szCs w:val="24"/>
        </w:rPr>
        <w:t>sin que estén enterados</w:t>
      </w:r>
      <w:r w:rsidRPr="006575BB">
        <w:rPr>
          <w:rFonts w:ascii="Times New Roman" w:hAnsi="Times New Roman" w:cs="Times New Roman"/>
          <w:sz w:val="24"/>
          <w:szCs w:val="24"/>
        </w:rPr>
        <w:t xml:space="preserve"> sus padres</w:t>
      </w:r>
      <w:r w:rsidR="00107B6C" w:rsidRPr="006575BB">
        <w:rPr>
          <w:rFonts w:ascii="Times New Roman" w:hAnsi="Times New Roman" w:cs="Times New Roman"/>
          <w:sz w:val="24"/>
          <w:szCs w:val="24"/>
        </w:rPr>
        <w:t>,</w:t>
      </w:r>
      <w:r w:rsidR="00A62593" w:rsidRPr="006575BB">
        <w:rPr>
          <w:rFonts w:ascii="Times New Roman" w:hAnsi="Times New Roman" w:cs="Times New Roman"/>
          <w:sz w:val="24"/>
          <w:szCs w:val="24"/>
        </w:rPr>
        <w:t xml:space="preserve"> </w:t>
      </w:r>
      <w:r w:rsidRPr="006575BB">
        <w:rPr>
          <w:rFonts w:ascii="Times New Roman" w:hAnsi="Times New Roman" w:cs="Times New Roman"/>
          <w:sz w:val="24"/>
          <w:szCs w:val="24"/>
        </w:rPr>
        <w:t>quienes</w:t>
      </w:r>
      <w:r w:rsidR="00A62593" w:rsidRPr="006575BB">
        <w:rPr>
          <w:rFonts w:ascii="Times New Roman" w:hAnsi="Times New Roman" w:cs="Times New Roman"/>
          <w:sz w:val="24"/>
          <w:szCs w:val="24"/>
        </w:rPr>
        <w:t xml:space="preserve"> </w:t>
      </w:r>
      <w:r w:rsidR="00010253" w:rsidRPr="006575BB">
        <w:rPr>
          <w:rFonts w:ascii="Times New Roman" w:hAnsi="Times New Roman" w:cs="Times New Roman"/>
          <w:sz w:val="24"/>
          <w:szCs w:val="24"/>
        </w:rPr>
        <w:t xml:space="preserve">creen que viven </w:t>
      </w:r>
      <w:r w:rsidR="00A62593" w:rsidRPr="006575BB">
        <w:rPr>
          <w:rFonts w:ascii="Times New Roman" w:hAnsi="Times New Roman" w:cs="Times New Roman"/>
          <w:sz w:val="24"/>
          <w:szCs w:val="24"/>
        </w:rPr>
        <w:t xml:space="preserve">solas o </w:t>
      </w:r>
      <w:r w:rsidR="00010253" w:rsidRPr="006575BB">
        <w:rPr>
          <w:rFonts w:ascii="Times New Roman" w:hAnsi="Times New Roman" w:cs="Times New Roman"/>
          <w:sz w:val="24"/>
          <w:szCs w:val="24"/>
        </w:rPr>
        <w:t>con compañeras</w:t>
      </w:r>
      <w:r w:rsidR="00754098" w:rsidRPr="006575BB">
        <w:rPr>
          <w:rFonts w:ascii="Times New Roman" w:hAnsi="Times New Roman" w:cs="Times New Roman"/>
          <w:sz w:val="24"/>
          <w:szCs w:val="24"/>
        </w:rPr>
        <w:t xml:space="preserve"> de estudios</w:t>
      </w:r>
      <w:r w:rsidR="00010253" w:rsidRPr="006575BB">
        <w:rPr>
          <w:rFonts w:ascii="Times New Roman" w:hAnsi="Times New Roman" w:cs="Times New Roman"/>
          <w:sz w:val="24"/>
          <w:szCs w:val="24"/>
        </w:rPr>
        <w:t>.</w:t>
      </w:r>
      <w:r w:rsidR="00010253" w:rsidRPr="00D2334B">
        <w:rPr>
          <w:rFonts w:ascii="Arial" w:hAnsi="Arial" w:cs="Arial"/>
          <w:sz w:val="24"/>
          <w:szCs w:val="24"/>
        </w:rPr>
        <w:t xml:space="preserve"> </w:t>
      </w:r>
      <w:r w:rsidR="00203960" w:rsidRPr="00D2334B">
        <w:rPr>
          <w:rFonts w:ascii="Arial" w:hAnsi="Arial" w:cs="Arial"/>
          <w:sz w:val="24"/>
          <w:szCs w:val="24"/>
        </w:rPr>
        <w:t xml:space="preserve"> </w:t>
      </w:r>
    </w:p>
    <w:p w:rsidR="000D57E6" w:rsidRPr="00D2334B" w:rsidRDefault="000D57E6" w:rsidP="00D2334B">
      <w:pPr>
        <w:spacing w:after="0" w:line="480" w:lineRule="auto"/>
        <w:jc w:val="both"/>
        <w:rPr>
          <w:rFonts w:ascii="Arial" w:hAnsi="Arial" w:cs="Arial"/>
          <w:sz w:val="24"/>
          <w:szCs w:val="24"/>
        </w:rPr>
      </w:pPr>
    </w:p>
    <w:p w:rsidR="00A9208F" w:rsidRPr="00D2334B" w:rsidRDefault="00A9208F" w:rsidP="00D2334B">
      <w:pPr>
        <w:spacing w:after="0" w:line="480" w:lineRule="auto"/>
        <w:jc w:val="both"/>
        <w:rPr>
          <w:rFonts w:ascii="Arial" w:hAnsi="Arial" w:cs="Arial"/>
          <w:b/>
          <w:sz w:val="24"/>
          <w:szCs w:val="24"/>
        </w:rPr>
      </w:pPr>
      <w:r w:rsidRPr="00D2334B">
        <w:rPr>
          <w:rFonts w:ascii="Arial" w:hAnsi="Arial" w:cs="Arial"/>
          <w:b/>
          <w:sz w:val="24"/>
          <w:szCs w:val="24"/>
        </w:rPr>
        <w:t>Algunos resultados del censo aplicado a alumnas embarazadas</w:t>
      </w:r>
    </w:p>
    <w:p w:rsidR="007C2453" w:rsidRDefault="005010C2"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Al momento de embarazarse, </w:t>
      </w:r>
      <w:r w:rsidR="00D352A0" w:rsidRPr="006575BB">
        <w:rPr>
          <w:rFonts w:ascii="Times New Roman" w:hAnsi="Times New Roman" w:cs="Times New Roman"/>
          <w:sz w:val="24"/>
          <w:szCs w:val="24"/>
        </w:rPr>
        <w:t>85.7</w:t>
      </w:r>
      <w:r w:rsidRPr="006575BB">
        <w:rPr>
          <w:rFonts w:ascii="Times New Roman" w:hAnsi="Times New Roman" w:cs="Times New Roman"/>
          <w:sz w:val="24"/>
          <w:szCs w:val="24"/>
        </w:rPr>
        <w:t xml:space="preserve"> </w:t>
      </w:r>
      <w:r w:rsidR="00D352A0" w:rsidRPr="006575BB">
        <w:rPr>
          <w:rFonts w:ascii="Times New Roman" w:hAnsi="Times New Roman" w:cs="Times New Roman"/>
          <w:sz w:val="24"/>
          <w:szCs w:val="24"/>
        </w:rPr>
        <w:t xml:space="preserve">% de las alumnas </w:t>
      </w:r>
      <w:r w:rsidRPr="006575BB">
        <w:rPr>
          <w:rFonts w:ascii="Times New Roman" w:hAnsi="Times New Roman" w:cs="Times New Roman"/>
          <w:sz w:val="24"/>
          <w:szCs w:val="24"/>
        </w:rPr>
        <w:t>e</w:t>
      </w:r>
      <w:r w:rsidR="00D352A0" w:rsidRPr="006575BB">
        <w:rPr>
          <w:rFonts w:ascii="Times New Roman" w:hAnsi="Times New Roman" w:cs="Times New Roman"/>
          <w:sz w:val="24"/>
          <w:szCs w:val="24"/>
        </w:rPr>
        <w:t>staban solteras</w:t>
      </w:r>
      <w:r w:rsidR="00C14C87" w:rsidRPr="006575BB">
        <w:rPr>
          <w:rFonts w:ascii="Times New Roman" w:hAnsi="Times New Roman" w:cs="Times New Roman"/>
          <w:sz w:val="24"/>
          <w:szCs w:val="24"/>
        </w:rPr>
        <w:t xml:space="preserve"> y</w:t>
      </w:r>
      <w:r w:rsidR="00D352A0" w:rsidRPr="006575BB">
        <w:rPr>
          <w:rFonts w:ascii="Times New Roman" w:hAnsi="Times New Roman" w:cs="Times New Roman"/>
          <w:sz w:val="24"/>
          <w:szCs w:val="24"/>
        </w:rPr>
        <w:t xml:space="preserve"> solo 14.3</w:t>
      </w:r>
      <w:r w:rsidRPr="006575BB">
        <w:rPr>
          <w:rFonts w:ascii="Times New Roman" w:hAnsi="Times New Roman" w:cs="Times New Roman"/>
          <w:sz w:val="24"/>
          <w:szCs w:val="24"/>
        </w:rPr>
        <w:t xml:space="preserve"> </w:t>
      </w:r>
      <w:r w:rsidR="00D352A0" w:rsidRPr="006575BB">
        <w:rPr>
          <w:rFonts w:ascii="Times New Roman" w:hAnsi="Times New Roman" w:cs="Times New Roman"/>
          <w:sz w:val="24"/>
          <w:szCs w:val="24"/>
        </w:rPr>
        <w:t xml:space="preserve">% dijeron que </w:t>
      </w:r>
      <w:r w:rsidRPr="006575BB">
        <w:rPr>
          <w:rFonts w:ascii="Times New Roman" w:hAnsi="Times New Roman" w:cs="Times New Roman"/>
          <w:sz w:val="24"/>
          <w:szCs w:val="24"/>
        </w:rPr>
        <w:t>v</w:t>
      </w:r>
      <w:r w:rsidR="00D352A0" w:rsidRPr="006575BB">
        <w:rPr>
          <w:rFonts w:ascii="Times New Roman" w:hAnsi="Times New Roman" w:cs="Times New Roman"/>
          <w:sz w:val="24"/>
          <w:szCs w:val="24"/>
        </w:rPr>
        <w:t xml:space="preserve">ivían en pareja. Es importante mencionar que aquellas alumnas que estaban casadas legalmente o vivían en concubinato, amasiato, u otra relación diferente pero consensuada </w:t>
      </w:r>
      <w:r w:rsidR="00192075" w:rsidRPr="006575BB">
        <w:rPr>
          <w:rFonts w:ascii="Times New Roman" w:hAnsi="Times New Roman" w:cs="Times New Roman"/>
          <w:sz w:val="24"/>
          <w:szCs w:val="24"/>
        </w:rPr>
        <w:t>y</w:t>
      </w:r>
      <w:r w:rsidR="00D352A0" w:rsidRPr="006575BB">
        <w:rPr>
          <w:rFonts w:ascii="Times New Roman" w:hAnsi="Times New Roman" w:cs="Times New Roman"/>
          <w:sz w:val="24"/>
          <w:szCs w:val="24"/>
        </w:rPr>
        <w:t xml:space="preserve"> con</w:t>
      </w:r>
      <w:r w:rsidR="00C14C87" w:rsidRPr="006575BB">
        <w:rPr>
          <w:rFonts w:ascii="Times New Roman" w:hAnsi="Times New Roman" w:cs="Times New Roman"/>
          <w:sz w:val="24"/>
          <w:szCs w:val="24"/>
        </w:rPr>
        <w:t xml:space="preserve"> el conocimiento de</w:t>
      </w:r>
      <w:r w:rsidR="00D352A0" w:rsidRPr="006575BB">
        <w:rPr>
          <w:rFonts w:ascii="Times New Roman" w:hAnsi="Times New Roman" w:cs="Times New Roman"/>
          <w:sz w:val="24"/>
          <w:szCs w:val="24"/>
        </w:rPr>
        <w:t xml:space="preserve"> </w:t>
      </w:r>
      <w:r w:rsidR="00C859F8" w:rsidRPr="006575BB">
        <w:rPr>
          <w:rFonts w:ascii="Times New Roman" w:hAnsi="Times New Roman" w:cs="Times New Roman"/>
          <w:sz w:val="24"/>
          <w:szCs w:val="24"/>
        </w:rPr>
        <w:t xml:space="preserve">sus padres, fueron omitidas </w:t>
      </w:r>
      <w:r w:rsidR="00C14C87" w:rsidRPr="006575BB">
        <w:rPr>
          <w:rFonts w:ascii="Times New Roman" w:hAnsi="Times New Roman" w:cs="Times New Roman"/>
          <w:sz w:val="24"/>
          <w:szCs w:val="24"/>
        </w:rPr>
        <w:t>de esta</w:t>
      </w:r>
      <w:r w:rsidR="00D352A0" w:rsidRPr="006575BB">
        <w:rPr>
          <w:rFonts w:ascii="Times New Roman" w:hAnsi="Times New Roman" w:cs="Times New Roman"/>
          <w:sz w:val="24"/>
          <w:szCs w:val="24"/>
        </w:rPr>
        <w:t xml:space="preserve"> in</w:t>
      </w:r>
      <w:r w:rsidR="00C14C87" w:rsidRPr="006575BB">
        <w:rPr>
          <w:rFonts w:ascii="Times New Roman" w:hAnsi="Times New Roman" w:cs="Times New Roman"/>
          <w:sz w:val="24"/>
          <w:szCs w:val="24"/>
        </w:rPr>
        <w:t xml:space="preserve">vestigación porque su </w:t>
      </w:r>
      <w:r w:rsidR="00D352A0" w:rsidRPr="006575BB">
        <w:rPr>
          <w:rFonts w:ascii="Times New Roman" w:hAnsi="Times New Roman" w:cs="Times New Roman"/>
          <w:sz w:val="24"/>
          <w:szCs w:val="24"/>
        </w:rPr>
        <w:t xml:space="preserve">percepción </w:t>
      </w:r>
      <w:r w:rsidR="00C14C87" w:rsidRPr="006575BB">
        <w:rPr>
          <w:rFonts w:ascii="Times New Roman" w:hAnsi="Times New Roman" w:cs="Times New Roman"/>
          <w:sz w:val="24"/>
          <w:szCs w:val="24"/>
        </w:rPr>
        <w:t>del</w:t>
      </w:r>
      <w:r w:rsidR="00D352A0" w:rsidRPr="006575BB">
        <w:rPr>
          <w:rFonts w:ascii="Times New Roman" w:hAnsi="Times New Roman" w:cs="Times New Roman"/>
          <w:sz w:val="24"/>
          <w:szCs w:val="24"/>
        </w:rPr>
        <w:t xml:space="preserve"> embarazo</w:t>
      </w:r>
      <w:r w:rsidR="00C14C87" w:rsidRPr="006575BB">
        <w:rPr>
          <w:rFonts w:ascii="Times New Roman" w:hAnsi="Times New Roman" w:cs="Times New Roman"/>
          <w:sz w:val="24"/>
          <w:szCs w:val="24"/>
        </w:rPr>
        <w:t xml:space="preserve"> </w:t>
      </w:r>
      <w:r w:rsidR="00754098" w:rsidRPr="006575BB">
        <w:rPr>
          <w:rFonts w:ascii="Times New Roman" w:hAnsi="Times New Roman" w:cs="Times New Roman"/>
          <w:sz w:val="24"/>
          <w:szCs w:val="24"/>
        </w:rPr>
        <w:t xml:space="preserve">era otra </w:t>
      </w:r>
      <w:r w:rsidR="00C14C87" w:rsidRPr="006575BB">
        <w:rPr>
          <w:rFonts w:ascii="Times New Roman" w:hAnsi="Times New Roman" w:cs="Times New Roman"/>
          <w:sz w:val="24"/>
          <w:szCs w:val="24"/>
        </w:rPr>
        <w:t xml:space="preserve">al </w:t>
      </w:r>
      <w:r w:rsidR="00754098" w:rsidRPr="006575BB">
        <w:rPr>
          <w:rFonts w:ascii="Times New Roman" w:hAnsi="Times New Roman" w:cs="Times New Roman"/>
          <w:sz w:val="24"/>
          <w:szCs w:val="24"/>
        </w:rPr>
        <w:t>suscitarse</w:t>
      </w:r>
      <w:r w:rsidR="00C14C87" w:rsidRPr="006575BB">
        <w:rPr>
          <w:rFonts w:ascii="Times New Roman" w:hAnsi="Times New Roman" w:cs="Times New Roman"/>
          <w:sz w:val="24"/>
          <w:szCs w:val="24"/>
        </w:rPr>
        <w:t xml:space="preserve"> dentro de una</w:t>
      </w:r>
      <w:r w:rsidR="00192075" w:rsidRPr="006575BB">
        <w:rPr>
          <w:rFonts w:ascii="Times New Roman" w:hAnsi="Times New Roman" w:cs="Times New Roman"/>
          <w:sz w:val="24"/>
          <w:szCs w:val="24"/>
        </w:rPr>
        <w:t xml:space="preserve"> relación de pareja</w:t>
      </w:r>
      <w:r w:rsidR="00D352A0" w:rsidRPr="006575BB">
        <w:rPr>
          <w:rFonts w:ascii="Times New Roman" w:hAnsi="Times New Roman" w:cs="Times New Roman"/>
          <w:sz w:val="24"/>
          <w:szCs w:val="24"/>
        </w:rPr>
        <w:t xml:space="preserve">. </w:t>
      </w:r>
    </w:p>
    <w:p w:rsidR="006575BB" w:rsidRPr="006575BB" w:rsidRDefault="006575BB" w:rsidP="006575BB">
      <w:pPr>
        <w:spacing w:after="0" w:line="360" w:lineRule="auto"/>
        <w:jc w:val="both"/>
        <w:rPr>
          <w:rFonts w:ascii="Times New Roman" w:hAnsi="Times New Roman" w:cs="Times New Roman"/>
          <w:sz w:val="24"/>
          <w:szCs w:val="24"/>
        </w:rPr>
      </w:pPr>
    </w:p>
    <w:p w:rsidR="00E4517C" w:rsidRDefault="00725CB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Para la presente investigación se tomó en cuenta a la mayoría</w:t>
      </w:r>
      <w:r w:rsidR="00C60DCD" w:rsidRPr="006575BB">
        <w:rPr>
          <w:rFonts w:ascii="Times New Roman" w:hAnsi="Times New Roman" w:cs="Times New Roman"/>
          <w:sz w:val="24"/>
          <w:szCs w:val="24"/>
        </w:rPr>
        <w:t xml:space="preserve"> de</w:t>
      </w:r>
      <w:r w:rsidR="007C2453" w:rsidRPr="006575BB">
        <w:rPr>
          <w:rFonts w:ascii="Times New Roman" w:hAnsi="Times New Roman" w:cs="Times New Roman"/>
          <w:sz w:val="24"/>
          <w:szCs w:val="24"/>
        </w:rPr>
        <w:t xml:space="preserve"> </w:t>
      </w:r>
      <w:r w:rsidR="00C60DCD" w:rsidRPr="006575BB">
        <w:rPr>
          <w:rFonts w:ascii="Times New Roman" w:hAnsi="Times New Roman" w:cs="Times New Roman"/>
          <w:sz w:val="24"/>
          <w:szCs w:val="24"/>
        </w:rPr>
        <w:t xml:space="preserve">las </w:t>
      </w:r>
      <w:r w:rsidR="007C2453" w:rsidRPr="006575BB">
        <w:rPr>
          <w:rFonts w:ascii="Times New Roman" w:hAnsi="Times New Roman" w:cs="Times New Roman"/>
          <w:sz w:val="24"/>
          <w:szCs w:val="24"/>
        </w:rPr>
        <w:t xml:space="preserve">alumnas, </w:t>
      </w:r>
      <w:r w:rsidR="005920BE" w:rsidRPr="006575BB">
        <w:rPr>
          <w:rFonts w:ascii="Times New Roman" w:hAnsi="Times New Roman" w:cs="Times New Roman"/>
          <w:sz w:val="24"/>
          <w:szCs w:val="24"/>
        </w:rPr>
        <w:t xml:space="preserve">es decir </w:t>
      </w:r>
      <w:r w:rsidR="00D352A0" w:rsidRPr="006575BB">
        <w:rPr>
          <w:rFonts w:ascii="Times New Roman" w:hAnsi="Times New Roman" w:cs="Times New Roman"/>
          <w:sz w:val="24"/>
          <w:szCs w:val="24"/>
        </w:rPr>
        <w:t>14.3</w:t>
      </w:r>
      <w:r w:rsidR="00C60DCD" w:rsidRPr="006575BB">
        <w:rPr>
          <w:rFonts w:ascii="Times New Roman" w:hAnsi="Times New Roman" w:cs="Times New Roman"/>
          <w:sz w:val="24"/>
          <w:szCs w:val="24"/>
        </w:rPr>
        <w:t xml:space="preserve"> </w:t>
      </w:r>
      <w:r w:rsidR="004208EA" w:rsidRPr="006575BB">
        <w:rPr>
          <w:rFonts w:ascii="Times New Roman" w:hAnsi="Times New Roman" w:cs="Times New Roman"/>
          <w:sz w:val="24"/>
          <w:szCs w:val="24"/>
        </w:rPr>
        <w:t>%</w:t>
      </w:r>
      <w:r w:rsidR="00C60DCD" w:rsidRPr="006575BB">
        <w:rPr>
          <w:rFonts w:ascii="Times New Roman" w:hAnsi="Times New Roman" w:cs="Times New Roman"/>
          <w:sz w:val="24"/>
          <w:szCs w:val="24"/>
        </w:rPr>
        <w:t>,</w:t>
      </w:r>
      <w:r w:rsidR="00D352A0"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ya </w:t>
      </w:r>
      <w:r w:rsidR="005920BE" w:rsidRPr="006575BB">
        <w:rPr>
          <w:rFonts w:ascii="Times New Roman" w:hAnsi="Times New Roman" w:cs="Times New Roman"/>
          <w:sz w:val="24"/>
          <w:szCs w:val="24"/>
        </w:rPr>
        <w:t>que vivía</w:t>
      </w:r>
      <w:r w:rsidR="00345F06" w:rsidRPr="006575BB">
        <w:rPr>
          <w:rFonts w:ascii="Times New Roman" w:hAnsi="Times New Roman" w:cs="Times New Roman"/>
          <w:sz w:val="24"/>
          <w:szCs w:val="24"/>
        </w:rPr>
        <w:t>n</w:t>
      </w:r>
      <w:r w:rsidR="005920BE" w:rsidRPr="006575BB">
        <w:rPr>
          <w:rFonts w:ascii="Times New Roman" w:hAnsi="Times New Roman" w:cs="Times New Roman"/>
          <w:sz w:val="24"/>
          <w:szCs w:val="24"/>
        </w:rPr>
        <w:t xml:space="preserve"> </w:t>
      </w:r>
      <w:r w:rsidR="00D352A0" w:rsidRPr="006575BB">
        <w:rPr>
          <w:rFonts w:ascii="Times New Roman" w:hAnsi="Times New Roman" w:cs="Times New Roman"/>
          <w:sz w:val="24"/>
          <w:szCs w:val="24"/>
        </w:rPr>
        <w:t>en Pachuca</w:t>
      </w:r>
      <w:r w:rsidR="007C2453" w:rsidRPr="006575BB">
        <w:rPr>
          <w:rFonts w:ascii="Times New Roman" w:hAnsi="Times New Roman" w:cs="Times New Roman"/>
          <w:sz w:val="24"/>
          <w:szCs w:val="24"/>
        </w:rPr>
        <w:t xml:space="preserve"> o sus alrededores</w:t>
      </w:r>
      <w:r w:rsidR="005920BE" w:rsidRPr="006575BB">
        <w:rPr>
          <w:rFonts w:ascii="Times New Roman" w:hAnsi="Times New Roman" w:cs="Times New Roman"/>
          <w:sz w:val="24"/>
          <w:szCs w:val="24"/>
        </w:rPr>
        <w:t xml:space="preserve"> con su pareja sin</w:t>
      </w:r>
      <w:r w:rsidR="00D352A0" w:rsidRPr="006575BB">
        <w:rPr>
          <w:rFonts w:ascii="Times New Roman" w:hAnsi="Times New Roman" w:cs="Times New Roman"/>
          <w:sz w:val="24"/>
          <w:szCs w:val="24"/>
        </w:rPr>
        <w:t xml:space="preserve"> autoriza</w:t>
      </w:r>
      <w:r w:rsidR="005920BE" w:rsidRPr="006575BB">
        <w:rPr>
          <w:rFonts w:ascii="Times New Roman" w:hAnsi="Times New Roman" w:cs="Times New Roman"/>
          <w:sz w:val="24"/>
          <w:szCs w:val="24"/>
        </w:rPr>
        <w:t xml:space="preserve">ción ni conocimiento de </w:t>
      </w:r>
      <w:r w:rsidR="00D352A0" w:rsidRPr="006575BB">
        <w:rPr>
          <w:rFonts w:ascii="Times New Roman" w:hAnsi="Times New Roman" w:cs="Times New Roman"/>
          <w:sz w:val="24"/>
          <w:szCs w:val="24"/>
        </w:rPr>
        <w:t xml:space="preserve">sus padres. Incluso </w:t>
      </w:r>
      <w:r w:rsidR="005920BE" w:rsidRPr="006575BB">
        <w:rPr>
          <w:rFonts w:ascii="Times New Roman" w:hAnsi="Times New Roman" w:cs="Times New Roman"/>
          <w:sz w:val="24"/>
          <w:szCs w:val="24"/>
        </w:rPr>
        <w:t>algunas alumnas de los grupos focales</w:t>
      </w:r>
      <w:r w:rsidR="007C2453" w:rsidRPr="006575BB">
        <w:rPr>
          <w:rFonts w:ascii="Times New Roman" w:hAnsi="Times New Roman" w:cs="Times New Roman"/>
          <w:sz w:val="24"/>
          <w:szCs w:val="24"/>
        </w:rPr>
        <w:t xml:space="preserve"> refi</w:t>
      </w:r>
      <w:r w:rsidR="00D352A0" w:rsidRPr="006575BB">
        <w:rPr>
          <w:rFonts w:ascii="Times New Roman" w:hAnsi="Times New Roman" w:cs="Times New Roman"/>
          <w:sz w:val="24"/>
          <w:szCs w:val="24"/>
        </w:rPr>
        <w:t>r</w:t>
      </w:r>
      <w:r w:rsidR="007C2453" w:rsidRPr="006575BB">
        <w:rPr>
          <w:rFonts w:ascii="Times New Roman" w:hAnsi="Times New Roman" w:cs="Times New Roman"/>
          <w:sz w:val="24"/>
          <w:szCs w:val="24"/>
        </w:rPr>
        <w:t>iero</w:t>
      </w:r>
      <w:r w:rsidR="00D352A0" w:rsidRPr="006575BB">
        <w:rPr>
          <w:rFonts w:ascii="Times New Roman" w:hAnsi="Times New Roman" w:cs="Times New Roman"/>
          <w:sz w:val="24"/>
          <w:szCs w:val="24"/>
        </w:rPr>
        <w:t xml:space="preserve">n </w:t>
      </w:r>
      <w:r w:rsidRPr="006575BB">
        <w:rPr>
          <w:rFonts w:ascii="Times New Roman" w:hAnsi="Times New Roman" w:cs="Times New Roman"/>
          <w:sz w:val="24"/>
          <w:szCs w:val="24"/>
        </w:rPr>
        <w:t>saber de</w:t>
      </w:r>
      <w:r w:rsidR="00D352A0" w:rsidRPr="006575BB">
        <w:rPr>
          <w:rFonts w:ascii="Times New Roman" w:hAnsi="Times New Roman" w:cs="Times New Roman"/>
          <w:sz w:val="24"/>
          <w:szCs w:val="24"/>
        </w:rPr>
        <w:t xml:space="preserve"> compañeras </w:t>
      </w:r>
      <w:r w:rsidR="00345F06" w:rsidRPr="006575BB">
        <w:rPr>
          <w:rFonts w:ascii="Times New Roman" w:hAnsi="Times New Roman" w:cs="Times New Roman"/>
          <w:sz w:val="24"/>
          <w:szCs w:val="24"/>
        </w:rPr>
        <w:t xml:space="preserve">suyas </w:t>
      </w:r>
      <w:r w:rsidR="00D352A0" w:rsidRPr="006575BB">
        <w:rPr>
          <w:rFonts w:ascii="Times New Roman" w:hAnsi="Times New Roman" w:cs="Times New Roman"/>
          <w:sz w:val="24"/>
          <w:szCs w:val="24"/>
        </w:rPr>
        <w:t>que viv</w:t>
      </w:r>
      <w:r w:rsidRPr="006575BB">
        <w:rPr>
          <w:rFonts w:ascii="Times New Roman" w:hAnsi="Times New Roman" w:cs="Times New Roman"/>
          <w:sz w:val="24"/>
          <w:szCs w:val="24"/>
        </w:rPr>
        <w:t>ían</w:t>
      </w:r>
      <w:r w:rsidR="00D352A0" w:rsidRPr="006575BB">
        <w:rPr>
          <w:rFonts w:ascii="Times New Roman" w:hAnsi="Times New Roman" w:cs="Times New Roman"/>
          <w:sz w:val="24"/>
          <w:szCs w:val="24"/>
        </w:rPr>
        <w:t xml:space="preserve"> con sus novios</w:t>
      </w:r>
      <w:r w:rsidRPr="006575BB">
        <w:rPr>
          <w:rFonts w:ascii="Times New Roman" w:hAnsi="Times New Roman" w:cs="Times New Roman"/>
          <w:sz w:val="24"/>
          <w:szCs w:val="24"/>
        </w:rPr>
        <w:t xml:space="preserve"> sin que </w:t>
      </w:r>
      <w:r w:rsidR="00345F06" w:rsidRPr="006575BB">
        <w:rPr>
          <w:rFonts w:ascii="Times New Roman" w:hAnsi="Times New Roman" w:cs="Times New Roman"/>
          <w:sz w:val="24"/>
          <w:szCs w:val="24"/>
        </w:rPr>
        <w:t>sus</w:t>
      </w:r>
      <w:r w:rsidR="00D352A0" w:rsidRPr="006575BB">
        <w:rPr>
          <w:rFonts w:ascii="Times New Roman" w:hAnsi="Times New Roman" w:cs="Times New Roman"/>
          <w:sz w:val="24"/>
          <w:szCs w:val="24"/>
        </w:rPr>
        <w:t xml:space="preserve"> padres</w:t>
      </w:r>
      <w:r w:rsidR="00345F06" w:rsidRPr="006575BB">
        <w:rPr>
          <w:rFonts w:ascii="Times New Roman" w:hAnsi="Times New Roman" w:cs="Times New Roman"/>
          <w:sz w:val="24"/>
          <w:szCs w:val="24"/>
        </w:rPr>
        <w:t xml:space="preserve"> lo s</w:t>
      </w:r>
      <w:r w:rsidRPr="006575BB">
        <w:rPr>
          <w:rFonts w:ascii="Times New Roman" w:hAnsi="Times New Roman" w:cs="Times New Roman"/>
          <w:sz w:val="24"/>
          <w:szCs w:val="24"/>
        </w:rPr>
        <w:t>upieran</w:t>
      </w:r>
      <w:r w:rsidR="00D352A0" w:rsidRPr="006575BB">
        <w:rPr>
          <w:rFonts w:ascii="Times New Roman" w:hAnsi="Times New Roman" w:cs="Times New Roman"/>
          <w:sz w:val="24"/>
          <w:szCs w:val="24"/>
        </w:rPr>
        <w:t>.</w:t>
      </w:r>
      <w:r w:rsidR="007C2453" w:rsidRPr="006575BB">
        <w:rPr>
          <w:rFonts w:ascii="Times New Roman" w:hAnsi="Times New Roman" w:cs="Times New Roman"/>
          <w:sz w:val="24"/>
          <w:szCs w:val="24"/>
        </w:rPr>
        <w:t xml:space="preserve"> </w:t>
      </w:r>
      <w:r w:rsidRPr="006575BB">
        <w:rPr>
          <w:rFonts w:ascii="Times New Roman" w:hAnsi="Times New Roman" w:cs="Times New Roman"/>
          <w:sz w:val="24"/>
          <w:szCs w:val="24"/>
        </w:rPr>
        <w:t>Dijeron</w:t>
      </w:r>
      <w:r w:rsidR="00345F06" w:rsidRPr="006575BB">
        <w:rPr>
          <w:rFonts w:ascii="Times New Roman" w:hAnsi="Times New Roman" w:cs="Times New Roman"/>
          <w:sz w:val="24"/>
          <w:szCs w:val="24"/>
        </w:rPr>
        <w:t xml:space="preserve"> que</w:t>
      </w:r>
      <w:r w:rsidR="007C2453" w:rsidRPr="006575BB">
        <w:rPr>
          <w:rFonts w:ascii="Times New Roman" w:hAnsi="Times New Roman" w:cs="Times New Roman"/>
          <w:sz w:val="24"/>
          <w:szCs w:val="24"/>
        </w:rPr>
        <w:t xml:space="preserve"> cuando sus padres v</w:t>
      </w:r>
      <w:r w:rsidRPr="006575BB">
        <w:rPr>
          <w:rFonts w:ascii="Times New Roman" w:hAnsi="Times New Roman" w:cs="Times New Roman"/>
          <w:sz w:val="24"/>
          <w:szCs w:val="24"/>
        </w:rPr>
        <w:t>an</w:t>
      </w:r>
      <w:r w:rsidR="007C2453" w:rsidRPr="006575BB">
        <w:rPr>
          <w:rFonts w:ascii="Times New Roman" w:hAnsi="Times New Roman" w:cs="Times New Roman"/>
          <w:sz w:val="24"/>
          <w:szCs w:val="24"/>
        </w:rPr>
        <w:t xml:space="preserve"> </w:t>
      </w:r>
      <w:r w:rsidR="00345F06" w:rsidRPr="006575BB">
        <w:rPr>
          <w:rFonts w:ascii="Times New Roman" w:hAnsi="Times New Roman" w:cs="Times New Roman"/>
          <w:sz w:val="24"/>
          <w:szCs w:val="24"/>
        </w:rPr>
        <w:t>a visitarlas</w:t>
      </w:r>
      <w:r w:rsidR="007C2453" w:rsidRPr="006575BB">
        <w:rPr>
          <w:rFonts w:ascii="Times New Roman" w:hAnsi="Times New Roman" w:cs="Times New Roman"/>
          <w:sz w:val="24"/>
          <w:szCs w:val="24"/>
        </w:rPr>
        <w:t xml:space="preserve"> los engañan llevándolos a las casas de otras compañeras que sí viven solas o </w:t>
      </w:r>
      <w:r w:rsidR="00C60DCD" w:rsidRPr="006575BB">
        <w:rPr>
          <w:rFonts w:ascii="Times New Roman" w:hAnsi="Times New Roman" w:cs="Times New Roman"/>
          <w:sz w:val="24"/>
          <w:szCs w:val="24"/>
        </w:rPr>
        <w:t>acompañadas por otras</w:t>
      </w:r>
      <w:r w:rsidR="007C2453" w:rsidRPr="006575BB">
        <w:rPr>
          <w:rFonts w:ascii="Times New Roman" w:hAnsi="Times New Roman" w:cs="Times New Roman"/>
          <w:sz w:val="24"/>
          <w:szCs w:val="24"/>
        </w:rPr>
        <w:t xml:space="preserve"> mujeres. </w:t>
      </w:r>
      <w:r w:rsidR="009F79FF" w:rsidRPr="006575BB">
        <w:rPr>
          <w:rFonts w:ascii="Times New Roman" w:hAnsi="Times New Roman" w:cs="Times New Roman"/>
          <w:sz w:val="24"/>
          <w:szCs w:val="24"/>
        </w:rPr>
        <w:t xml:space="preserve">Es importante </w:t>
      </w:r>
      <w:r w:rsidR="005920BE" w:rsidRPr="006575BB">
        <w:rPr>
          <w:rFonts w:ascii="Times New Roman" w:hAnsi="Times New Roman" w:cs="Times New Roman"/>
          <w:sz w:val="24"/>
          <w:szCs w:val="24"/>
        </w:rPr>
        <w:t>mencionar qu</w:t>
      </w:r>
      <w:r w:rsidR="009F79FF" w:rsidRPr="006575BB">
        <w:rPr>
          <w:rFonts w:ascii="Times New Roman" w:hAnsi="Times New Roman" w:cs="Times New Roman"/>
          <w:sz w:val="24"/>
          <w:szCs w:val="24"/>
        </w:rPr>
        <w:t xml:space="preserve">e la mayoría de </w:t>
      </w:r>
      <w:r w:rsidR="003439EA" w:rsidRPr="006575BB">
        <w:rPr>
          <w:rFonts w:ascii="Times New Roman" w:hAnsi="Times New Roman" w:cs="Times New Roman"/>
          <w:sz w:val="24"/>
          <w:szCs w:val="24"/>
        </w:rPr>
        <w:t xml:space="preserve">las </w:t>
      </w:r>
      <w:r w:rsidR="009F79FF" w:rsidRPr="006575BB">
        <w:rPr>
          <w:rFonts w:ascii="Times New Roman" w:hAnsi="Times New Roman" w:cs="Times New Roman"/>
          <w:sz w:val="24"/>
          <w:szCs w:val="24"/>
        </w:rPr>
        <w:t xml:space="preserve">alumnas que </w:t>
      </w:r>
      <w:r w:rsidR="0037097A" w:rsidRPr="006575BB">
        <w:rPr>
          <w:rFonts w:ascii="Times New Roman" w:hAnsi="Times New Roman" w:cs="Times New Roman"/>
          <w:sz w:val="24"/>
          <w:szCs w:val="24"/>
        </w:rPr>
        <w:t>dijeron tener</w:t>
      </w:r>
      <w:r w:rsidR="009F79FF" w:rsidRPr="006575BB">
        <w:rPr>
          <w:rFonts w:ascii="Times New Roman" w:hAnsi="Times New Roman" w:cs="Times New Roman"/>
          <w:sz w:val="24"/>
          <w:szCs w:val="24"/>
        </w:rPr>
        <w:t xml:space="preserve"> culpa sexual (82.3%), iniciaron </w:t>
      </w:r>
      <w:r w:rsidR="00345F06" w:rsidRPr="006575BB">
        <w:rPr>
          <w:rFonts w:ascii="Times New Roman" w:hAnsi="Times New Roman" w:cs="Times New Roman"/>
          <w:sz w:val="24"/>
          <w:szCs w:val="24"/>
        </w:rPr>
        <w:t>su actividad sexual</w:t>
      </w:r>
      <w:r w:rsidR="009F79FF" w:rsidRPr="006575BB">
        <w:rPr>
          <w:rFonts w:ascii="Times New Roman" w:hAnsi="Times New Roman" w:cs="Times New Roman"/>
          <w:sz w:val="24"/>
          <w:szCs w:val="24"/>
        </w:rPr>
        <w:t xml:space="preserve"> de</w:t>
      </w:r>
      <w:r w:rsidR="00CF5022" w:rsidRPr="006575BB">
        <w:rPr>
          <w:rFonts w:ascii="Times New Roman" w:hAnsi="Times New Roman" w:cs="Times New Roman"/>
          <w:sz w:val="24"/>
          <w:szCs w:val="24"/>
        </w:rPr>
        <w:t>spués que</w:t>
      </w:r>
      <w:r w:rsidRPr="006575BB">
        <w:rPr>
          <w:rFonts w:ascii="Times New Roman" w:hAnsi="Times New Roman" w:cs="Times New Roman"/>
          <w:sz w:val="24"/>
          <w:szCs w:val="24"/>
        </w:rPr>
        <w:t xml:space="preserve"> el resto de las </w:t>
      </w:r>
      <w:r w:rsidR="009F79FF" w:rsidRPr="006575BB">
        <w:rPr>
          <w:rFonts w:ascii="Times New Roman" w:hAnsi="Times New Roman" w:cs="Times New Roman"/>
          <w:sz w:val="24"/>
          <w:szCs w:val="24"/>
        </w:rPr>
        <w:t xml:space="preserve">alumnas embarazadas. </w:t>
      </w:r>
      <w:r w:rsidR="00D10767" w:rsidRPr="006575BB">
        <w:rPr>
          <w:rFonts w:ascii="Times New Roman" w:hAnsi="Times New Roman" w:cs="Times New Roman"/>
          <w:sz w:val="24"/>
          <w:szCs w:val="24"/>
        </w:rPr>
        <w:t xml:space="preserve"> </w:t>
      </w:r>
      <w:r w:rsidR="00D352A0" w:rsidRPr="006575BB">
        <w:rPr>
          <w:rFonts w:ascii="Times New Roman" w:hAnsi="Times New Roman" w:cs="Times New Roman"/>
          <w:sz w:val="24"/>
          <w:szCs w:val="24"/>
        </w:rPr>
        <w:t xml:space="preserve">    </w:t>
      </w:r>
    </w:p>
    <w:p w:rsidR="006575BB" w:rsidRPr="006575BB" w:rsidRDefault="006575BB" w:rsidP="006575BB">
      <w:pPr>
        <w:spacing w:after="0" w:line="360" w:lineRule="auto"/>
        <w:jc w:val="both"/>
        <w:rPr>
          <w:rFonts w:ascii="Times New Roman" w:hAnsi="Times New Roman" w:cs="Times New Roman"/>
          <w:sz w:val="24"/>
          <w:szCs w:val="24"/>
        </w:rPr>
      </w:pPr>
    </w:p>
    <w:p w:rsidR="005C4F89" w:rsidRPr="006575BB" w:rsidRDefault="005C4F89"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Otro dato interesante es que 93.3</w:t>
      </w:r>
      <w:r w:rsidR="00345F0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w:t>
      </w:r>
      <w:r w:rsidR="00745AD7" w:rsidRPr="006575BB">
        <w:rPr>
          <w:rFonts w:ascii="Times New Roman" w:hAnsi="Times New Roman" w:cs="Times New Roman"/>
          <w:sz w:val="24"/>
          <w:szCs w:val="24"/>
        </w:rPr>
        <w:t>siguen teniendo solo un hijo</w:t>
      </w:r>
      <w:r w:rsidRPr="006575BB">
        <w:rPr>
          <w:rFonts w:ascii="Times New Roman" w:hAnsi="Times New Roman" w:cs="Times New Roman"/>
          <w:sz w:val="24"/>
          <w:szCs w:val="24"/>
        </w:rPr>
        <w:t>, mientras que 6.7</w:t>
      </w:r>
      <w:r w:rsidR="00345F0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ya tiene </w:t>
      </w:r>
      <w:r w:rsidR="00DA3DB5" w:rsidRPr="006575BB">
        <w:rPr>
          <w:rFonts w:ascii="Times New Roman" w:hAnsi="Times New Roman" w:cs="Times New Roman"/>
          <w:sz w:val="24"/>
          <w:szCs w:val="24"/>
        </w:rPr>
        <w:t>dos</w:t>
      </w:r>
      <w:r w:rsidR="006A1FC2" w:rsidRPr="006575BB">
        <w:rPr>
          <w:rFonts w:ascii="Times New Roman" w:hAnsi="Times New Roman" w:cs="Times New Roman"/>
          <w:sz w:val="24"/>
          <w:szCs w:val="24"/>
        </w:rPr>
        <w:t xml:space="preserve"> o más hijos. Con respecto</w:t>
      </w:r>
      <w:r w:rsidRPr="006575BB">
        <w:rPr>
          <w:rFonts w:ascii="Times New Roman" w:hAnsi="Times New Roman" w:cs="Times New Roman"/>
          <w:sz w:val="24"/>
          <w:szCs w:val="24"/>
        </w:rPr>
        <w:t xml:space="preserve"> a su situación laboral al momento del embarazo, 89.1</w:t>
      </w:r>
      <w:r w:rsidR="00345F0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no </w:t>
      </w:r>
      <w:r w:rsidR="00DA3DB5" w:rsidRPr="006575BB">
        <w:rPr>
          <w:rFonts w:ascii="Times New Roman" w:hAnsi="Times New Roman" w:cs="Times New Roman"/>
          <w:sz w:val="24"/>
          <w:szCs w:val="24"/>
        </w:rPr>
        <w:t>tenía</w:t>
      </w:r>
      <w:r w:rsidRPr="006575BB">
        <w:rPr>
          <w:rFonts w:ascii="Times New Roman" w:hAnsi="Times New Roman" w:cs="Times New Roman"/>
          <w:sz w:val="24"/>
          <w:szCs w:val="24"/>
        </w:rPr>
        <w:t xml:space="preserve"> un empleo remunerado, situación que no ha variado mucho ya que actualmente </w:t>
      </w:r>
      <w:r w:rsidR="00345F06" w:rsidRPr="006575BB">
        <w:rPr>
          <w:rFonts w:ascii="Times New Roman" w:hAnsi="Times New Roman" w:cs="Times New Roman"/>
          <w:sz w:val="24"/>
          <w:szCs w:val="24"/>
        </w:rPr>
        <w:t>8</w:t>
      </w:r>
      <w:r w:rsidRPr="006575BB">
        <w:rPr>
          <w:rFonts w:ascii="Times New Roman" w:hAnsi="Times New Roman" w:cs="Times New Roman"/>
          <w:sz w:val="24"/>
          <w:szCs w:val="24"/>
        </w:rPr>
        <w:t>5.7</w:t>
      </w:r>
      <w:r w:rsidR="00345F0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w:t>
      </w:r>
      <w:r w:rsidR="00345F06" w:rsidRPr="006575BB">
        <w:rPr>
          <w:rFonts w:ascii="Times New Roman" w:hAnsi="Times New Roman" w:cs="Times New Roman"/>
          <w:sz w:val="24"/>
          <w:szCs w:val="24"/>
        </w:rPr>
        <w:t>no tiene trabajo asalariado</w:t>
      </w:r>
      <w:r w:rsidRPr="006575BB">
        <w:rPr>
          <w:rFonts w:ascii="Times New Roman" w:hAnsi="Times New Roman" w:cs="Times New Roman"/>
          <w:sz w:val="24"/>
          <w:szCs w:val="24"/>
        </w:rPr>
        <w:t xml:space="preserve"> a pesar de </w:t>
      </w:r>
      <w:r w:rsidR="00345F06" w:rsidRPr="006575BB">
        <w:rPr>
          <w:rFonts w:ascii="Times New Roman" w:hAnsi="Times New Roman" w:cs="Times New Roman"/>
          <w:sz w:val="24"/>
          <w:szCs w:val="24"/>
        </w:rPr>
        <w:t>que ya son madres</w:t>
      </w:r>
      <w:r w:rsidRPr="006575BB">
        <w:rPr>
          <w:rFonts w:ascii="Times New Roman" w:hAnsi="Times New Roman" w:cs="Times New Roman"/>
          <w:sz w:val="24"/>
          <w:szCs w:val="24"/>
        </w:rPr>
        <w:t xml:space="preserve">. </w:t>
      </w:r>
      <w:r w:rsidR="00FA77E9" w:rsidRPr="006575BB">
        <w:rPr>
          <w:rFonts w:ascii="Times New Roman" w:hAnsi="Times New Roman" w:cs="Times New Roman"/>
          <w:sz w:val="24"/>
          <w:szCs w:val="24"/>
        </w:rPr>
        <w:t>En su lugar, u</w:t>
      </w:r>
      <w:r w:rsidRPr="006575BB">
        <w:rPr>
          <w:rFonts w:ascii="Times New Roman" w:hAnsi="Times New Roman" w:cs="Times New Roman"/>
          <w:sz w:val="24"/>
          <w:szCs w:val="24"/>
        </w:rPr>
        <w:t xml:space="preserve">tilizan </w:t>
      </w:r>
      <w:r w:rsidR="00FA77E9" w:rsidRPr="006575BB">
        <w:rPr>
          <w:rFonts w:ascii="Times New Roman" w:hAnsi="Times New Roman" w:cs="Times New Roman"/>
          <w:sz w:val="24"/>
          <w:szCs w:val="24"/>
        </w:rPr>
        <w:t>sus</w:t>
      </w:r>
      <w:r w:rsidRPr="006575BB">
        <w:rPr>
          <w:rFonts w:ascii="Times New Roman" w:hAnsi="Times New Roman" w:cs="Times New Roman"/>
          <w:sz w:val="24"/>
          <w:szCs w:val="24"/>
        </w:rPr>
        <w:t xml:space="preserve"> re</w:t>
      </w:r>
      <w:r w:rsidR="00FA77E9" w:rsidRPr="006575BB">
        <w:rPr>
          <w:rFonts w:ascii="Times New Roman" w:hAnsi="Times New Roman" w:cs="Times New Roman"/>
          <w:sz w:val="24"/>
          <w:szCs w:val="24"/>
        </w:rPr>
        <w:t>laciones</w:t>
      </w:r>
      <w:r w:rsidRPr="006575BB">
        <w:rPr>
          <w:rFonts w:ascii="Times New Roman" w:hAnsi="Times New Roman" w:cs="Times New Roman"/>
          <w:sz w:val="24"/>
          <w:szCs w:val="24"/>
        </w:rPr>
        <w:t xml:space="preserve"> familiares, específicamente su familia de origen, como principal vehículo </w:t>
      </w:r>
      <w:r w:rsidR="006E6B98" w:rsidRPr="006575BB">
        <w:rPr>
          <w:rFonts w:ascii="Times New Roman" w:hAnsi="Times New Roman" w:cs="Times New Roman"/>
          <w:sz w:val="24"/>
          <w:szCs w:val="24"/>
        </w:rPr>
        <w:t xml:space="preserve">para mantenerse </w:t>
      </w:r>
      <w:r w:rsidR="00FA77E9" w:rsidRPr="006575BB">
        <w:rPr>
          <w:rFonts w:ascii="Times New Roman" w:hAnsi="Times New Roman" w:cs="Times New Roman"/>
          <w:sz w:val="24"/>
          <w:szCs w:val="24"/>
        </w:rPr>
        <w:t xml:space="preserve">a </w:t>
      </w:r>
      <w:r w:rsidRPr="006575BB">
        <w:rPr>
          <w:rFonts w:ascii="Times New Roman" w:hAnsi="Times New Roman" w:cs="Times New Roman"/>
          <w:sz w:val="24"/>
          <w:szCs w:val="24"/>
        </w:rPr>
        <w:t xml:space="preserve">ellas y sus hijos. </w:t>
      </w:r>
    </w:p>
    <w:p w:rsidR="00996462" w:rsidRDefault="00990AD9"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Por otra parte</w:t>
      </w:r>
      <w:r w:rsidR="00B15540" w:rsidRPr="006575BB">
        <w:rPr>
          <w:rFonts w:ascii="Times New Roman" w:hAnsi="Times New Roman" w:cs="Times New Roman"/>
          <w:sz w:val="24"/>
          <w:szCs w:val="24"/>
        </w:rPr>
        <w:t>,</w:t>
      </w:r>
      <w:r w:rsidRPr="006575BB">
        <w:rPr>
          <w:rFonts w:ascii="Times New Roman" w:hAnsi="Times New Roman" w:cs="Times New Roman"/>
          <w:sz w:val="24"/>
          <w:szCs w:val="24"/>
        </w:rPr>
        <w:t xml:space="preserve"> l</w:t>
      </w:r>
      <w:r w:rsidR="00251350" w:rsidRPr="006575BB">
        <w:rPr>
          <w:rFonts w:ascii="Times New Roman" w:hAnsi="Times New Roman" w:cs="Times New Roman"/>
          <w:sz w:val="24"/>
          <w:szCs w:val="24"/>
        </w:rPr>
        <w:t xml:space="preserve">a edad promedio </w:t>
      </w:r>
      <w:r w:rsidR="00B15540" w:rsidRPr="006575BB">
        <w:rPr>
          <w:rFonts w:ascii="Times New Roman" w:hAnsi="Times New Roman" w:cs="Times New Roman"/>
          <w:sz w:val="24"/>
          <w:szCs w:val="24"/>
        </w:rPr>
        <w:t>en la que tuvieron su</w:t>
      </w:r>
      <w:r w:rsidR="00251350" w:rsidRPr="006575BB">
        <w:rPr>
          <w:rFonts w:ascii="Times New Roman" w:hAnsi="Times New Roman" w:cs="Times New Roman"/>
          <w:sz w:val="24"/>
          <w:szCs w:val="24"/>
        </w:rPr>
        <w:t xml:space="preserve"> primer novio </w:t>
      </w:r>
      <w:r w:rsidR="00B15540" w:rsidRPr="006575BB">
        <w:rPr>
          <w:rFonts w:ascii="Times New Roman" w:hAnsi="Times New Roman" w:cs="Times New Roman"/>
          <w:sz w:val="24"/>
          <w:szCs w:val="24"/>
        </w:rPr>
        <w:t>fue</w:t>
      </w:r>
      <w:r w:rsidR="00251350" w:rsidRPr="006575BB">
        <w:rPr>
          <w:rFonts w:ascii="Times New Roman" w:hAnsi="Times New Roman" w:cs="Times New Roman"/>
          <w:sz w:val="24"/>
          <w:szCs w:val="24"/>
        </w:rPr>
        <w:t xml:space="preserve"> </w:t>
      </w:r>
      <w:r w:rsidR="00B370DD" w:rsidRPr="006575BB">
        <w:rPr>
          <w:rFonts w:ascii="Times New Roman" w:hAnsi="Times New Roman" w:cs="Times New Roman"/>
          <w:sz w:val="24"/>
          <w:szCs w:val="24"/>
        </w:rPr>
        <w:t>a los</w:t>
      </w:r>
      <w:r w:rsidR="00251350" w:rsidRPr="006575BB">
        <w:rPr>
          <w:rFonts w:ascii="Times New Roman" w:hAnsi="Times New Roman" w:cs="Times New Roman"/>
          <w:sz w:val="24"/>
          <w:szCs w:val="24"/>
        </w:rPr>
        <w:t xml:space="preserve"> 14.5 año</w:t>
      </w:r>
      <w:r w:rsidRPr="006575BB">
        <w:rPr>
          <w:rFonts w:ascii="Times New Roman" w:hAnsi="Times New Roman" w:cs="Times New Roman"/>
          <w:sz w:val="24"/>
          <w:szCs w:val="24"/>
        </w:rPr>
        <w:t>s</w:t>
      </w:r>
      <w:r w:rsidR="00B15540" w:rsidRPr="006575BB">
        <w:rPr>
          <w:rFonts w:ascii="Times New Roman" w:hAnsi="Times New Roman" w:cs="Times New Roman"/>
          <w:sz w:val="24"/>
          <w:szCs w:val="24"/>
        </w:rPr>
        <w:t>;</w:t>
      </w:r>
      <w:r w:rsidR="00251350" w:rsidRPr="006575BB">
        <w:rPr>
          <w:rFonts w:ascii="Times New Roman" w:hAnsi="Times New Roman" w:cs="Times New Roman"/>
          <w:sz w:val="24"/>
          <w:szCs w:val="24"/>
        </w:rPr>
        <w:t xml:space="preserve"> de acuerdo </w:t>
      </w:r>
      <w:r w:rsidR="00B15540" w:rsidRPr="006575BB">
        <w:rPr>
          <w:rFonts w:ascii="Times New Roman" w:hAnsi="Times New Roman" w:cs="Times New Roman"/>
          <w:sz w:val="24"/>
          <w:szCs w:val="24"/>
        </w:rPr>
        <w:t>con</w:t>
      </w:r>
      <w:r w:rsidR="00251350" w:rsidRPr="006575BB">
        <w:rPr>
          <w:rFonts w:ascii="Times New Roman" w:hAnsi="Times New Roman" w:cs="Times New Roman"/>
          <w:sz w:val="24"/>
          <w:szCs w:val="24"/>
        </w:rPr>
        <w:t xml:space="preserve"> di</w:t>
      </w:r>
      <w:r w:rsidR="00B15540" w:rsidRPr="006575BB">
        <w:rPr>
          <w:rFonts w:ascii="Times New Roman" w:hAnsi="Times New Roman" w:cs="Times New Roman"/>
          <w:sz w:val="24"/>
          <w:szCs w:val="24"/>
        </w:rPr>
        <w:t>versos</w:t>
      </w:r>
      <w:r w:rsidR="00251350" w:rsidRPr="006575BB">
        <w:rPr>
          <w:rFonts w:ascii="Times New Roman" w:hAnsi="Times New Roman" w:cs="Times New Roman"/>
          <w:sz w:val="24"/>
          <w:szCs w:val="24"/>
        </w:rPr>
        <w:t xml:space="preserve"> </w:t>
      </w:r>
      <w:r w:rsidRPr="006575BB">
        <w:rPr>
          <w:rFonts w:ascii="Times New Roman" w:hAnsi="Times New Roman" w:cs="Times New Roman"/>
          <w:sz w:val="24"/>
          <w:szCs w:val="24"/>
        </w:rPr>
        <w:t>teóricos</w:t>
      </w:r>
      <w:r w:rsidR="00251350" w:rsidRPr="006575BB">
        <w:rPr>
          <w:rFonts w:ascii="Times New Roman" w:hAnsi="Times New Roman" w:cs="Times New Roman"/>
          <w:sz w:val="24"/>
          <w:szCs w:val="24"/>
        </w:rPr>
        <w:t xml:space="preserve">, </w:t>
      </w:r>
      <w:r w:rsidR="00B15540" w:rsidRPr="006575BB">
        <w:rPr>
          <w:rFonts w:ascii="Times New Roman" w:hAnsi="Times New Roman" w:cs="Times New Roman"/>
          <w:sz w:val="24"/>
          <w:szCs w:val="24"/>
        </w:rPr>
        <w:t>si s</w:t>
      </w:r>
      <w:r w:rsidR="00251350" w:rsidRPr="006575BB">
        <w:rPr>
          <w:rFonts w:ascii="Times New Roman" w:hAnsi="Times New Roman" w:cs="Times New Roman"/>
          <w:sz w:val="24"/>
          <w:szCs w:val="24"/>
        </w:rPr>
        <w:t>e tiene novio a edad temprana aumentan las posibilidades de tener relaciones sexuales y</w:t>
      </w:r>
      <w:r w:rsidR="00B15540" w:rsidRPr="006575BB">
        <w:rPr>
          <w:rFonts w:ascii="Times New Roman" w:hAnsi="Times New Roman" w:cs="Times New Roman"/>
          <w:sz w:val="24"/>
          <w:szCs w:val="24"/>
        </w:rPr>
        <w:t>,</w:t>
      </w:r>
      <w:r w:rsidR="00251350" w:rsidRPr="006575BB">
        <w:rPr>
          <w:rFonts w:ascii="Times New Roman" w:hAnsi="Times New Roman" w:cs="Times New Roman"/>
          <w:sz w:val="24"/>
          <w:szCs w:val="24"/>
        </w:rPr>
        <w:t xml:space="preserve"> por ende</w:t>
      </w:r>
      <w:r w:rsidR="00B15540" w:rsidRPr="006575BB">
        <w:rPr>
          <w:rFonts w:ascii="Times New Roman" w:hAnsi="Times New Roman" w:cs="Times New Roman"/>
          <w:sz w:val="24"/>
          <w:szCs w:val="24"/>
        </w:rPr>
        <w:t>,</w:t>
      </w:r>
      <w:r w:rsidR="00251350" w:rsidRPr="006575BB">
        <w:rPr>
          <w:rFonts w:ascii="Times New Roman" w:hAnsi="Times New Roman" w:cs="Times New Roman"/>
          <w:sz w:val="24"/>
          <w:szCs w:val="24"/>
        </w:rPr>
        <w:t xml:space="preserve"> un embarazo</w:t>
      </w:r>
      <w:r w:rsidR="00B370DD" w:rsidRPr="006575BB">
        <w:rPr>
          <w:rFonts w:ascii="Times New Roman" w:hAnsi="Times New Roman" w:cs="Times New Roman"/>
          <w:sz w:val="24"/>
          <w:szCs w:val="24"/>
        </w:rPr>
        <w:t xml:space="preserve"> no deseado</w:t>
      </w:r>
      <w:r w:rsidRPr="006575BB">
        <w:rPr>
          <w:rFonts w:ascii="Times New Roman" w:hAnsi="Times New Roman" w:cs="Times New Roman"/>
          <w:sz w:val="24"/>
          <w:szCs w:val="24"/>
        </w:rPr>
        <w:t xml:space="preserve"> (</w:t>
      </w:r>
      <w:proofErr w:type="spellStart"/>
      <w:r w:rsidRPr="006575BB">
        <w:rPr>
          <w:rFonts w:ascii="Times New Roman" w:hAnsi="Times New Roman" w:cs="Times New Roman"/>
          <w:sz w:val="24"/>
          <w:szCs w:val="24"/>
        </w:rPr>
        <w:t>Klerman</w:t>
      </w:r>
      <w:proofErr w:type="spellEnd"/>
      <w:r w:rsidRPr="006575BB">
        <w:rPr>
          <w:rFonts w:ascii="Times New Roman" w:hAnsi="Times New Roman" w:cs="Times New Roman"/>
          <w:sz w:val="24"/>
          <w:szCs w:val="24"/>
        </w:rPr>
        <w:t xml:space="preserve">, </w:t>
      </w:r>
      <w:r w:rsidR="005C4F89" w:rsidRPr="006575BB">
        <w:rPr>
          <w:rFonts w:ascii="Times New Roman" w:hAnsi="Times New Roman" w:cs="Times New Roman"/>
          <w:sz w:val="24"/>
          <w:szCs w:val="24"/>
        </w:rPr>
        <w:t>1993</w:t>
      </w:r>
      <w:r w:rsidRPr="006575BB">
        <w:rPr>
          <w:rFonts w:ascii="Times New Roman" w:hAnsi="Times New Roman" w:cs="Times New Roman"/>
          <w:sz w:val="24"/>
          <w:szCs w:val="24"/>
        </w:rPr>
        <w:t>).</w:t>
      </w:r>
      <w:r w:rsidR="00251350" w:rsidRPr="006575BB">
        <w:rPr>
          <w:rFonts w:ascii="Times New Roman" w:hAnsi="Times New Roman" w:cs="Times New Roman"/>
          <w:sz w:val="24"/>
          <w:szCs w:val="24"/>
        </w:rPr>
        <w:t xml:space="preserve"> </w:t>
      </w:r>
      <w:r w:rsidR="0090593C" w:rsidRPr="006575BB">
        <w:rPr>
          <w:rFonts w:ascii="Times New Roman" w:hAnsi="Times New Roman" w:cs="Times New Roman"/>
          <w:sz w:val="24"/>
          <w:szCs w:val="24"/>
        </w:rPr>
        <w:t>Con relación a</w:t>
      </w:r>
      <w:r w:rsidR="00B15540" w:rsidRPr="006575BB">
        <w:rPr>
          <w:rFonts w:ascii="Times New Roman" w:hAnsi="Times New Roman" w:cs="Times New Roman"/>
          <w:sz w:val="24"/>
          <w:szCs w:val="24"/>
        </w:rPr>
        <w:t xml:space="preserve"> </w:t>
      </w:r>
      <w:r w:rsidR="004C702A" w:rsidRPr="006575BB">
        <w:rPr>
          <w:rFonts w:ascii="Times New Roman" w:hAnsi="Times New Roman" w:cs="Times New Roman"/>
          <w:sz w:val="24"/>
          <w:szCs w:val="24"/>
        </w:rPr>
        <w:t>las</w:t>
      </w:r>
      <w:r w:rsidR="00251350" w:rsidRPr="006575BB">
        <w:rPr>
          <w:rFonts w:ascii="Times New Roman" w:hAnsi="Times New Roman" w:cs="Times New Roman"/>
          <w:sz w:val="24"/>
          <w:szCs w:val="24"/>
        </w:rPr>
        <w:t xml:space="preserve"> parejas sexuales</w:t>
      </w:r>
      <w:r w:rsidR="00B15540" w:rsidRPr="006575BB">
        <w:rPr>
          <w:rFonts w:ascii="Times New Roman" w:hAnsi="Times New Roman" w:cs="Times New Roman"/>
          <w:sz w:val="24"/>
          <w:szCs w:val="24"/>
        </w:rPr>
        <w:t>,</w:t>
      </w:r>
      <w:r w:rsidR="00251350" w:rsidRPr="006575BB">
        <w:rPr>
          <w:rFonts w:ascii="Times New Roman" w:hAnsi="Times New Roman" w:cs="Times New Roman"/>
          <w:sz w:val="24"/>
          <w:szCs w:val="24"/>
        </w:rPr>
        <w:t xml:space="preserve"> 12.6</w:t>
      </w:r>
      <w:r w:rsidR="00B15540" w:rsidRPr="006575BB">
        <w:rPr>
          <w:rFonts w:ascii="Times New Roman" w:hAnsi="Times New Roman" w:cs="Times New Roman"/>
          <w:sz w:val="24"/>
          <w:szCs w:val="24"/>
        </w:rPr>
        <w:t xml:space="preserve"> </w:t>
      </w:r>
      <w:r w:rsidR="00251350" w:rsidRPr="006575BB">
        <w:rPr>
          <w:rFonts w:ascii="Times New Roman" w:hAnsi="Times New Roman" w:cs="Times New Roman"/>
          <w:sz w:val="24"/>
          <w:szCs w:val="24"/>
        </w:rPr>
        <w:t>% dij</w:t>
      </w:r>
      <w:r w:rsidR="004C702A" w:rsidRPr="006575BB">
        <w:rPr>
          <w:rFonts w:ascii="Times New Roman" w:hAnsi="Times New Roman" w:cs="Times New Roman"/>
          <w:sz w:val="24"/>
          <w:szCs w:val="24"/>
        </w:rPr>
        <w:t>o</w:t>
      </w:r>
      <w:r w:rsidR="00251350" w:rsidRPr="006575BB">
        <w:rPr>
          <w:rFonts w:ascii="Times New Roman" w:hAnsi="Times New Roman" w:cs="Times New Roman"/>
          <w:sz w:val="24"/>
          <w:szCs w:val="24"/>
        </w:rPr>
        <w:t xml:space="preserve"> que se embaraz</w:t>
      </w:r>
      <w:r w:rsidR="004C702A" w:rsidRPr="006575BB">
        <w:rPr>
          <w:rFonts w:ascii="Times New Roman" w:hAnsi="Times New Roman" w:cs="Times New Roman"/>
          <w:sz w:val="24"/>
          <w:szCs w:val="24"/>
        </w:rPr>
        <w:t>ó</w:t>
      </w:r>
      <w:r w:rsidR="00251350" w:rsidRPr="006575BB">
        <w:rPr>
          <w:rFonts w:ascii="Times New Roman" w:hAnsi="Times New Roman" w:cs="Times New Roman"/>
          <w:sz w:val="24"/>
          <w:szCs w:val="24"/>
        </w:rPr>
        <w:t xml:space="preserve"> </w:t>
      </w:r>
      <w:r w:rsidR="00193FAF" w:rsidRPr="006575BB">
        <w:rPr>
          <w:rFonts w:ascii="Times New Roman" w:hAnsi="Times New Roman" w:cs="Times New Roman"/>
          <w:sz w:val="24"/>
          <w:szCs w:val="24"/>
        </w:rPr>
        <w:t>de</w:t>
      </w:r>
      <w:r w:rsidR="00251350" w:rsidRPr="006575BB">
        <w:rPr>
          <w:rFonts w:ascii="Times New Roman" w:hAnsi="Times New Roman" w:cs="Times New Roman"/>
          <w:sz w:val="24"/>
          <w:szCs w:val="24"/>
        </w:rPr>
        <w:t xml:space="preserve"> </w:t>
      </w:r>
      <w:r w:rsidR="00B15540" w:rsidRPr="006575BB">
        <w:rPr>
          <w:rFonts w:ascii="Times New Roman" w:hAnsi="Times New Roman" w:cs="Times New Roman"/>
          <w:sz w:val="24"/>
          <w:szCs w:val="24"/>
        </w:rPr>
        <w:t>su</w:t>
      </w:r>
      <w:r w:rsidR="00251350" w:rsidRPr="006575BB">
        <w:rPr>
          <w:rFonts w:ascii="Times New Roman" w:hAnsi="Times New Roman" w:cs="Times New Roman"/>
          <w:sz w:val="24"/>
          <w:szCs w:val="24"/>
        </w:rPr>
        <w:t xml:space="preserve"> primera pareja sexual, 65.5</w:t>
      </w:r>
      <w:r w:rsidR="00B15540" w:rsidRPr="006575BB">
        <w:rPr>
          <w:rFonts w:ascii="Times New Roman" w:hAnsi="Times New Roman" w:cs="Times New Roman"/>
          <w:sz w:val="24"/>
          <w:szCs w:val="24"/>
        </w:rPr>
        <w:t xml:space="preserve"> </w:t>
      </w:r>
      <w:r w:rsidR="00251350" w:rsidRPr="006575BB">
        <w:rPr>
          <w:rFonts w:ascii="Times New Roman" w:hAnsi="Times New Roman" w:cs="Times New Roman"/>
          <w:sz w:val="24"/>
          <w:szCs w:val="24"/>
        </w:rPr>
        <w:t>% refiri</w:t>
      </w:r>
      <w:r w:rsidR="00B15540" w:rsidRPr="006575BB">
        <w:rPr>
          <w:rFonts w:ascii="Times New Roman" w:hAnsi="Times New Roman" w:cs="Times New Roman"/>
          <w:sz w:val="24"/>
          <w:szCs w:val="24"/>
        </w:rPr>
        <w:t>ó</w:t>
      </w:r>
      <w:r w:rsidR="00251350" w:rsidRPr="006575BB">
        <w:rPr>
          <w:rFonts w:ascii="Times New Roman" w:hAnsi="Times New Roman" w:cs="Times New Roman"/>
          <w:sz w:val="24"/>
          <w:szCs w:val="24"/>
        </w:rPr>
        <w:t xml:space="preserve"> que se embaraz</w:t>
      </w:r>
      <w:r w:rsidR="00910AD3" w:rsidRPr="006575BB">
        <w:rPr>
          <w:rFonts w:ascii="Times New Roman" w:hAnsi="Times New Roman" w:cs="Times New Roman"/>
          <w:sz w:val="24"/>
          <w:szCs w:val="24"/>
        </w:rPr>
        <w:t>ó</w:t>
      </w:r>
      <w:r w:rsidR="00251350" w:rsidRPr="006575BB">
        <w:rPr>
          <w:rFonts w:ascii="Times New Roman" w:hAnsi="Times New Roman" w:cs="Times New Roman"/>
          <w:sz w:val="24"/>
          <w:szCs w:val="24"/>
        </w:rPr>
        <w:t xml:space="preserve"> de </w:t>
      </w:r>
      <w:r w:rsidR="00B15540" w:rsidRPr="006575BB">
        <w:rPr>
          <w:rFonts w:ascii="Times New Roman" w:hAnsi="Times New Roman" w:cs="Times New Roman"/>
          <w:sz w:val="24"/>
          <w:szCs w:val="24"/>
        </w:rPr>
        <w:t>su</w:t>
      </w:r>
      <w:r w:rsidR="00251350" w:rsidRPr="006575BB">
        <w:rPr>
          <w:rFonts w:ascii="Times New Roman" w:hAnsi="Times New Roman" w:cs="Times New Roman"/>
          <w:sz w:val="24"/>
          <w:szCs w:val="24"/>
        </w:rPr>
        <w:t xml:space="preserve"> segunda pareja sexual, 13.4</w:t>
      </w:r>
      <w:r w:rsidR="00B15540" w:rsidRPr="006575BB">
        <w:rPr>
          <w:rFonts w:ascii="Times New Roman" w:hAnsi="Times New Roman" w:cs="Times New Roman"/>
          <w:sz w:val="24"/>
          <w:szCs w:val="24"/>
        </w:rPr>
        <w:t xml:space="preserve"> </w:t>
      </w:r>
      <w:r w:rsidR="00251350" w:rsidRPr="006575BB">
        <w:rPr>
          <w:rFonts w:ascii="Times New Roman" w:hAnsi="Times New Roman" w:cs="Times New Roman"/>
          <w:sz w:val="24"/>
          <w:szCs w:val="24"/>
        </w:rPr>
        <w:t>% mencion</w:t>
      </w:r>
      <w:r w:rsidR="00B15540" w:rsidRPr="006575BB">
        <w:rPr>
          <w:rFonts w:ascii="Times New Roman" w:hAnsi="Times New Roman" w:cs="Times New Roman"/>
          <w:sz w:val="24"/>
          <w:szCs w:val="24"/>
        </w:rPr>
        <w:t>ó</w:t>
      </w:r>
      <w:r w:rsidR="00251350" w:rsidRPr="006575BB">
        <w:rPr>
          <w:rFonts w:ascii="Times New Roman" w:hAnsi="Times New Roman" w:cs="Times New Roman"/>
          <w:sz w:val="24"/>
          <w:szCs w:val="24"/>
        </w:rPr>
        <w:t xml:space="preserve"> haber tenido tres parejas sexuales, 7.6</w:t>
      </w:r>
      <w:r w:rsidR="00B15540" w:rsidRPr="006575BB">
        <w:rPr>
          <w:rFonts w:ascii="Times New Roman" w:hAnsi="Times New Roman" w:cs="Times New Roman"/>
          <w:sz w:val="24"/>
          <w:szCs w:val="24"/>
        </w:rPr>
        <w:t xml:space="preserve"> </w:t>
      </w:r>
      <w:r w:rsidR="00251350" w:rsidRPr="006575BB">
        <w:rPr>
          <w:rFonts w:ascii="Times New Roman" w:hAnsi="Times New Roman" w:cs="Times New Roman"/>
          <w:sz w:val="24"/>
          <w:szCs w:val="24"/>
        </w:rPr>
        <w:t>% dij</w:t>
      </w:r>
      <w:r w:rsidR="00B15540" w:rsidRPr="006575BB">
        <w:rPr>
          <w:rFonts w:ascii="Times New Roman" w:hAnsi="Times New Roman" w:cs="Times New Roman"/>
          <w:sz w:val="24"/>
          <w:szCs w:val="24"/>
        </w:rPr>
        <w:t>o</w:t>
      </w:r>
      <w:r w:rsidR="00251350" w:rsidRPr="006575BB">
        <w:rPr>
          <w:rFonts w:ascii="Times New Roman" w:hAnsi="Times New Roman" w:cs="Times New Roman"/>
          <w:sz w:val="24"/>
          <w:szCs w:val="24"/>
        </w:rPr>
        <w:t xml:space="preserve"> </w:t>
      </w:r>
      <w:r w:rsidR="00C7123A" w:rsidRPr="006575BB">
        <w:rPr>
          <w:rFonts w:ascii="Times New Roman" w:hAnsi="Times New Roman" w:cs="Times New Roman"/>
          <w:sz w:val="24"/>
          <w:szCs w:val="24"/>
        </w:rPr>
        <w:t>haber</w:t>
      </w:r>
      <w:r w:rsidR="00251350" w:rsidRPr="006575BB">
        <w:rPr>
          <w:rFonts w:ascii="Times New Roman" w:hAnsi="Times New Roman" w:cs="Times New Roman"/>
          <w:sz w:val="24"/>
          <w:szCs w:val="24"/>
        </w:rPr>
        <w:t xml:space="preserve"> tenido cuatro parejas sexuales y solo 0.9</w:t>
      </w:r>
      <w:r w:rsidR="00B15540" w:rsidRPr="006575BB">
        <w:rPr>
          <w:rFonts w:ascii="Times New Roman" w:hAnsi="Times New Roman" w:cs="Times New Roman"/>
          <w:sz w:val="24"/>
          <w:szCs w:val="24"/>
        </w:rPr>
        <w:t xml:space="preserve"> </w:t>
      </w:r>
      <w:r w:rsidR="00251350" w:rsidRPr="006575BB">
        <w:rPr>
          <w:rFonts w:ascii="Times New Roman" w:hAnsi="Times New Roman" w:cs="Times New Roman"/>
          <w:sz w:val="24"/>
          <w:szCs w:val="24"/>
        </w:rPr>
        <w:t>% mencion</w:t>
      </w:r>
      <w:r w:rsidR="00B15540" w:rsidRPr="006575BB">
        <w:rPr>
          <w:rFonts w:ascii="Times New Roman" w:hAnsi="Times New Roman" w:cs="Times New Roman"/>
          <w:sz w:val="24"/>
          <w:szCs w:val="24"/>
        </w:rPr>
        <w:t>ó</w:t>
      </w:r>
      <w:r w:rsidR="00251350" w:rsidRPr="006575BB">
        <w:rPr>
          <w:rFonts w:ascii="Times New Roman" w:hAnsi="Times New Roman" w:cs="Times New Roman"/>
          <w:sz w:val="24"/>
          <w:szCs w:val="24"/>
        </w:rPr>
        <w:t xml:space="preserve"> haber t</w:t>
      </w:r>
      <w:r w:rsidR="00692BBE" w:rsidRPr="006575BB">
        <w:rPr>
          <w:rFonts w:ascii="Times New Roman" w:hAnsi="Times New Roman" w:cs="Times New Roman"/>
          <w:sz w:val="24"/>
          <w:szCs w:val="24"/>
        </w:rPr>
        <w:t xml:space="preserve">enido 5 o más </w:t>
      </w:r>
      <w:r w:rsidR="00692BBE" w:rsidRPr="006575BB">
        <w:rPr>
          <w:rFonts w:ascii="Times New Roman" w:hAnsi="Times New Roman" w:cs="Times New Roman"/>
          <w:sz w:val="24"/>
          <w:szCs w:val="24"/>
        </w:rPr>
        <w:lastRenderedPageBreak/>
        <w:t>parejas sexuales.</w:t>
      </w:r>
      <w:r w:rsidR="00927303" w:rsidRPr="006575BB">
        <w:rPr>
          <w:rFonts w:ascii="Times New Roman" w:hAnsi="Times New Roman" w:cs="Times New Roman"/>
          <w:sz w:val="24"/>
          <w:szCs w:val="24"/>
        </w:rPr>
        <w:tab/>
      </w:r>
      <w:r w:rsidR="00692BBE" w:rsidRPr="006575BB">
        <w:rPr>
          <w:rFonts w:ascii="Times New Roman" w:hAnsi="Times New Roman" w:cs="Times New Roman"/>
          <w:sz w:val="24"/>
          <w:szCs w:val="24"/>
        </w:rPr>
        <w:t>S</w:t>
      </w:r>
      <w:r w:rsidR="001F67AC" w:rsidRPr="006575BB">
        <w:rPr>
          <w:rFonts w:ascii="Times New Roman" w:hAnsi="Times New Roman" w:cs="Times New Roman"/>
          <w:sz w:val="24"/>
          <w:szCs w:val="24"/>
        </w:rPr>
        <w:t>in embargo</w:t>
      </w:r>
      <w:r w:rsidR="00910AD3" w:rsidRPr="006575BB">
        <w:rPr>
          <w:rFonts w:ascii="Times New Roman" w:hAnsi="Times New Roman" w:cs="Times New Roman"/>
          <w:sz w:val="24"/>
          <w:szCs w:val="24"/>
        </w:rPr>
        <w:t>,</w:t>
      </w:r>
      <w:r w:rsidR="001F67AC" w:rsidRPr="006575BB">
        <w:rPr>
          <w:rFonts w:ascii="Times New Roman" w:hAnsi="Times New Roman" w:cs="Times New Roman"/>
          <w:sz w:val="24"/>
          <w:szCs w:val="24"/>
        </w:rPr>
        <w:t xml:space="preserve"> </w:t>
      </w:r>
      <w:r w:rsidR="00C22DCE" w:rsidRPr="006575BB">
        <w:rPr>
          <w:rFonts w:ascii="Times New Roman" w:hAnsi="Times New Roman" w:cs="Times New Roman"/>
          <w:sz w:val="24"/>
          <w:szCs w:val="24"/>
        </w:rPr>
        <w:t xml:space="preserve">si se </w:t>
      </w:r>
      <w:r w:rsidR="001F67AC" w:rsidRPr="006575BB">
        <w:rPr>
          <w:rFonts w:ascii="Times New Roman" w:hAnsi="Times New Roman" w:cs="Times New Roman"/>
          <w:sz w:val="24"/>
          <w:szCs w:val="24"/>
        </w:rPr>
        <w:t xml:space="preserve">relaciona la edad </w:t>
      </w:r>
      <w:r w:rsidR="00C7123A" w:rsidRPr="006575BB">
        <w:rPr>
          <w:rFonts w:ascii="Times New Roman" w:hAnsi="Times New Roman" w:cs="Times New Roman"/>
          <w:sz w:val="24"/>
          <w:szCs w:val="24"/>
        </w:rPr>
        <w:t>en la que se t</w:t>
      </w:r>
      <w:r w:rsidR="00C22DCE" w:rsidRPr="006575BB">
        <w:rPr>
          <w:rFonts w:ascii="Times New Roman" w:hAnsi="Times New Roman" w:cs="Times New Roman"/>
          <w:sz w:val="24"/>
          <w:szCs w:val="24"/>
        </w:rPr>
        <w:t>iene</w:t>
      </w:r>
      <w:r w:rsidR="00C7123A" w:rsidRPr="006575BB">
        <w:rPr>
          <w:rFonts w:ascii="Times New Roman" w:hAnsi="Times New Roman" w:cs="Times New Roman"/>
          <w:sz w:val="24"/>
          <w:szCs w:val="24"/>
        </w:rPr>
        <w:t xml:space="preserve"> e</w:t>
      </w:r>
      <w:r w:rsidR="001F67AC" w:rsidRPr="006575BB">
        <w:rPr>
          <w:rFonts w:ascii="Times New Roman" w:hAnsi="Times New Roman" w:cs="Times New Roman"/>
          <w:sz w:val="24"/>
          <w:szCs w:val="24"/>
        </w:rPr>
        <w:t xml:space="preserve">l primer novio </w:t>
      </w:r>
      <w:r w:rsidR="00C22DCE" w:rsidRPr="006575BB">
        <w:rPr>
          <w:rFonts w:ascii="Times New Roman" w:hAnsi="Times New Roman" w:cs="Times New Roman"/>
          <w:sz w:val="24"/>
          <w:szCs w:val="24"/>
        </w:rPr>
        <w:t>con</w:t>
      </w:r>
      <w:r w:rsidR="001F67AC" w:rsidRPr="006575BB">
        <w:rPr>
          <w:rFonts w:ascii="Times New Roman" w:hAnsi="Times New Roman" w:cs="Times New Roman"/>
          <w:sz w:val="24"/>
          <w:szCs w:val="24"/>
        </w:rPr>
        <w:t xml:space="preserve"> </w:t>
      </w:r>
      <w:r w:rsidR="00C7123A" w:rsidRPr="006575BB">
        <w:rPr>
          <w:rFonts w:ascii="Times New Roman" w:hAnsi="Times New Roman" w:cs="Times New Roman"/>
          <w:sz w:val="24"/>
          <w:szCs w:val="24"/>
        </w:rPr>
        <w:t xml:space="preserve">la </w:t>
      </w:r>
      <w:r w:rsidR="001F67AC" w:rsidRPr="006575BB">
        <w:rPr>
          <w:rFonts w:ascii="Times New Roman" w:hAnsi="Times New Roman" w:cs="Times New Roman"/>
          <w:sz w:val="24"/>
          <w:szCs w:val="24"/>
        </w:rPr>
        <w:t xml:space="preserve">edad </w:t>
      </w:r>
      <w:r w:rsidR="00C7123A" w:rsidRPr="006575BB">
        <w:rPr>
          <w:rFonts w:ascii="Times New Roman" w:hAnsi="Times New Roman" w:cs="Times New Roman"/>
          <w:sz w:val="24"/>
          <w:szCs w:val="24"/>
        </w:rPr>
        <w:t>en la que se t</w:t>
      </w:r>
      <w:r w:rsidR="00C22DCE" w:rsidRPr="006575BB">
        <w:rPr>
          <w:rFonts w:ascii="Times New Roman" w:hAnsi="Times New Roman" w:cs="Times New Roman"/>
          <w:sz w:val="24"/>
          <w:szCs w:val="24"/>
        </w:rPr>
        <w:t>iene</w:t>
      </w:r>
      <w:r w:rsidR="001F67AC" w:rsidRPr="006575BB">
        <w:rPr>
          <w:rFonts w:ascii="Times New Roman" w:hAnsi="Times New Roman" w:cs="Times New Roman"/>
          <w:sz w:val="24"/>
          <w:szCs w:val="24"/>
        </w:rPr>
        <w:t xml:space="preserve"> la primera relación sexual, e</w:t>
      </w:r>
      <w:r w:rsidR="00C7123A" w:rsidRPr="006575BB">
        <w:rPr>
          <w:rFonts w:ascii="Times New Roman" w:hAnsi="Times New Roman" w:cs="Times New Roman"/>
          <w:sz w:val="24"/>
          <w:szCs w:val="24"/>
        </w:rPr>
        <w:t>l resultado es</w:t>
      </w:r>
      <w:r w:rsidR="001F67AC" w:rsidRPr="006575BB">
        <w:rPr>
          <w:rFonts w:ascii="Times New Roman" w:hAnsi="Times New Roman" w:cs="Times New Roman"/>
          <w:sz w:val="24"/>
          <w:szCs w:val="24"/>
        </w:rPr>
        <w:t xml:space="preserve"> positiv</w:t>
      </w:r>
      <w:r w:rsidR="00C7123A" w:rsidRPr="006575BB">
        <w:rPr>
          <w:rFonts w:ascii="Times New Roman" w:hAnsi="Times New Roman" w:cs="Times New Roman"/>
          <w:sz w:val="24"/>
          <w:szCs w:val="24"/>
        </w:rPr>
        <w:t>o</w:t>
      </w:r>
      <w:r w:rsidR="001F67AC" w:rsidRPr="006575BB">
        <w:rPr>
          <w:rFonts w:ascii="Times New Roman" w:hAnsi="Times New Roman" w:cs="Times New Roman"/>
          <w:sz w:val="24"/>
          <w:szCs w:val="24"/>
        </w:rPr>
        <w:t xml:space="preserve"> (0.436), es decir, </w:t>
      </w:r>
      <w:r w:rsidR="00C7123A" w:rsidRPr="006575BB">
        <w:rPr>
          <w:rFonts w:ascii="Times New Roman" w:hAnsi="Times New Roman" w:cs="Times New Roman"/>
          <w:sz w:val="24"/>
          <w:szCs w:val="24"/>
        </w:rPr>
        <w:t xml:space="preserve">mientras más </w:t>
      </w:r>
      <w:r w:rsidR="00C22DCE" w:rsidRPr="006575BB">
        <w:rPr>
          <w:rFonts w:ascii="Times New Roman" w:hAnsi="Times New Roman" w:cs="Times New Roman"/>
          <w:sz w:val="24"/>
          <w:szCs w:val="24"/>
        </w:rPr>
        <w:t>temprano</w:t>
      </w:r>
      <w:r w:rsidR="00C7123A" w:rsidRPr="006575BB">
        <w:rPr>
          <w:rFonts w:ascii="Times New Roman" w:hAnsi="Times New Roman" w:cs="Times New Roman"/>
          <w:sz w:val="24"/>
          <w:szCs w:val="24"/>
        </w:rPr>
        <w:t xml:space="preserve"> se</w:t>
      </w:r>
      <w:r w:rsidR="00C22DCE" w:rsidRPr="006575BB">
        <w:rPr>
          <w:rFonts w:ascii="Times New Roman" w:hAnsi="Times New Roman" w:cs="Times New Roman"/>
          <w:sz w:val="24"/>
          <w:szCs w:val="24"/>
        </w:rPr>
        <w:t xml:space="preserve"> tenga un</w:t>
      </w:r>
      <w:r w:rsidR="001F67AC" w:rsidRPr="006575BB">
        <w:rPr>
          <w:rFonts w:ascii="Times New Roman" w:hAnsi="Times New Roman" w:cs="Times New Roman"/>
          <w:sz w:val="24"/>
          <w:szCs w:val="24"/>
        </w:rPr>
        <w:t xml:space="preserve"> noviazgo, </w:t>
      </w:r>
      <w:r w:rsidR="00C22DCE" w:rsidRPr="006575BB">
        <w:rPr>
          <w:rFonts w:ascii="Times New Roman" w:hAnsi="Times New Roman" w:cs="Times New Roman"/>
          <w:sz w:val="24"/>
          <w:szCs w:val="24"/>
        </w:rPr>
        <w:t xml:space="preserve">más pronto se tiende a tener </w:t>
      </w:r>
      <w:r w:rsidR="001F67AC" w:rsidRPr="006575BB">
        <w:rPr>
          <w:rFonts w:ascii="Times New Roman" w:hAnsi="Times New Roman" w:cs="Times New Roman"/>
          <w:sz w:val="24"/>
          <w:szCs w:val="24"/>
        </w:rPr>
        <w:t>la primer</w:t>
      </w:r>
      <w:r w:rsidR="00C22DCE" w:rsidRPr="006575BB">
        <w:rPr>
          <w:rFonts w:ascii="Times New Roman" w:hAnsi="Times New Roman" w:cs="Times New Roman"/>
          <w:sz w:val="24"/>
          <w:szCs w:val="24"/>
        </w:rPr>
        <w:t>a</w:t>
      </w:r>
      <w:r w:rsidR="001F67AC" w:rsidRPr="006575BB">
        <w:rPr>
          <w:rFonts w:ascii="Times New Roman" w:hAnsi="Times New Roman" w:cs="Times New Roman"/>
          <w:sz w:val="24"/>
          <w:szCs w:val="24"/>
        </w:rPr>
        <w:t xml:space="preserve"> relación sexual.</w:t>
      </w:r>
    </w:p>
    <w:p w:rsidR="006575BB" w:rsidRPr="006575BB" w:rsidRDefault="006575BB" w:rsidP="006575BB">
      <w:pPr>
        <w:spacing w:after="0" w:line="360" w:lineRule="auto"/>
        <w:jc w:val="both"/>
        <w:rPr>
          <w:rFonts w:ascii="Times New Roman" w:hAnsi="Times New Roman" w:cs="Times New Roman"/>
          <w:sz w:val="24"/>
          <w:szCs w:val="24"/>
        </w:rPr>
      </w:pPr>
    </w:p>
    <w:p w:rsidR="00163108" w:rsidRDefault="00163108"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De igual forma, </w:t>
      </w:r>
      <w:r w:rsidR="00196B19" w:rsidRPr="006575BB">
        <w:rPr>
          <w:rFonts w:ascii="Times New Roman" w:hAnsi="Times New Roman" w:cs="Times New Roman"/>
          <w:sz w:val="24"/>
          <w:szCs w:val="24"/>
        </w:rPr>
        <w:t xml:space="preserve">si se </w:t>
      </w:r>
      <w:r w:rsidRPr="006575BB">
        <w:rPr>
          <w:rFonts w:ascii="Times New Roman" w:hAnsi="Times New Roman" w:cs="Times New Roman"/>
          <w:sz w:val="24"/>
          <w:szCs w:val="24"/>
        </w:rPr>
        <w:t xml:space="preserve">correlacionan las variables </w:t>
      </w:r>
      <w:r w:rsidR="000669BF" w:rsidRPr="006575BB">
        <w:rPr>
          <w:rFonts w:ascii="Times New Roman" w:hAnsi="Times New Roman" w:cs="Times New Roman"/>
          <w:sz w:val="24"/>
          <w:szCs w:val="24"/>
        </w:rPr>
        <w:t xml:space="preserve">de la </w:t>
      </w:r>
      <w:r w:rsidRPr="006575BB">
        <w:rPr>
          <w:rFonts w:ascii="Times New Roman" w:hAnsi="Times New Roman" w:cs="Times New Roman"/>
          <w:sz w:val="24"/>
          <w:szCs w:val="24"/>
        </w:rPr>
        <w:t xml:space="preserve">edad del primer novio y </w:t>
      </w:r>
      <w:r w:rsidR="000669BF" w:rsidRPr="006575BB">
        <w:rPr>
          <w:rFonts w:ascii="Times New Roman" w:hAnsi="Times New Roman" w:cs="Times New Roman"/>
          <w:sz w:val="24"/>
          <w:szCs w:val="24"/>
        </w:rPr>
        <w:t xml:space="preserve">el </w:t>
      </w:r>
      <w:r w:rsidR="005C4F89" w:rsidRPr="006575BB">
        <w:rPr>
          <w:rFonts w:ascii="Times New Roman" w:hAnsi="Times New Roman" w:cs="Times New Roman"/>
          <w:sz w:val="24"/>
          <w:szCs w:val="24"/>
        </w:rPr>
        <w:t xml:space="preserve">sentimiento de culpa sexual, </w:t>
      </w:r>
      <w:r w:rsidR="00196B19" w:rsidRPr="006575BB">
        <w:rPr>
          <w:rFonts w:ascii="Times New Roman" w:hAnsi="Times New Roman" w:cs="Times New Roman"/>
          <w:sz w:val="24"/>
          <w:szCs w:val="24"/>
        </w:rPr>
        <w:t>el resultado es</w:t>
      </w:r>
      <w:r w:rsidRPr="006575BB">
        <w:rPr>
          <w:rFonts w:ascii="Times New Roman" w:hAnsi="Times New Roman" w:cs="Times New Roman"/>
          <w:sz w:val="24"/>
          <w:szCs w:val="24"/>
        </w:rPr>
        <w:t xml:space="preserve"> </w:t>
      </w:r>
      <w:r w:rsidR="00CC45AC" w:rsidRPr="006575BB">
        <w:rPr>
          <w:rFonts w:ascii="Times New Roman" w:hAnsi="Times New Roman" w:cs="Times New Roman"/>
          <w:sz w:val="24"/>
          <w:szCs w:val="24"/>
        </w:rPr>
        <w:t>positiv</w:t>
      </w:r>
      <w:r w:rsidR="00196B19" w:rsidRPr="006575BB">
        <w:rPr>
          <w:rFonts w:ascii="Times New Roman" w:hAnsi="Times New Roman" w:cs="Times New Roman"/>
          <w:sz w:val="24"/>
          <w:szCs w:val="24"/>
        </w:rPr>
        <w:t>o</w:t>
      </w:r>
      <w:r w:rsidRPr="006575BB">
        <w:rPr>
          <w:rFonts w:ascii="Times New Roman" w:hAnsi="Times New Roman" w:cs="Times New Roman"/>
          <w:sz w:val="24"/>
          <w:szCs w:val="24"/>
        </w:rPr>
        <w:t xml:space="preserve"> débil</w:t>
      </w:r>
      <w:r w:rsidR="00196B19" w:rsidRPr="006575BB">
        <w:rPr>
          <w:rFonts w:ascii="Times New Roman" w:hAnsi="Times New Roman" w:cs="Times New Roman"/>
          <w:sz w:val="24"/>
          <w:szCs w:val="24"/>
        </w:rPr>
        <w:t>:</w:t>
      </w:r>
      <w:r w:rsidRPr="006575BB">
        <w:rPr>
          <w:rFonts w:ascii="Times New Roman" w:hAnsi="Times New Roman" w:cs="Times New Roman"/>
          <w:sz w:val="24"/>
          <w:szCs w:val="24"/>
        </w:rPr>
        <w:t xml:space="preserve"> 0.191, es decir, a menor edad de inici</w:t>
      </w:r>
      <w:r w:rsidR="00196B19" w:rsidRPr="006575BB">
        <w:rPr>
          <w:rFonts w:ascii="Times New Roman" w:hAnsi="Times New Roman" w:cs="Times New Roman"/>
          <w:sz w:val="24"/>
          <w:szCs w:val="24"/>
        </w:rPr>
        <w:t>o de las</w:t>
      </w:r>
      <w:r w:rsidRPr="006575BB">
        <w:rPr>
          <w:rFonts w:ascii="Times New Roman" w:hAnsi="Times New Roman" w:cs="Times New Roman"/>
          <w:sz w:val="24"/>
          <w:szCs w:val="24"/>
        </w:rPr>
        <w:t xml:space="preserve"> relaciones sexuales </w:t>
      </w:r>
      <w:r w:rsidR="00196B19" w:rsidRPr="006575BB">
        <w:rPr>
          <w:rFonts w:ascii="Times New Roman" w:hAnsi="Times New Roman" w:cs="Times New Roman"/>
          <w:sz w:val="24"/>
          <w:szCs w:val="24"/>
        </w:rPr>
        <w:t>se presenta</w:t>
      </w:r>
      <w:r w:rsidRPr="006575BB">
        <w:rPr>
          <w:rFonts w:ascii="Times New Roman" w:hAnsi="Times New Roman" w:cs="Times New Roman"/>
          <w:sz w:val="24"/>
          <w:szCs w:val="24"/>
        </w:rPr>
        <w:t xml:space="preserve"> meno</w:t>
      </w:r>
      <w:r w:rsidR="00196B19" w:rsidRPr="006575BB">
        <w:rPr>
          <w:rFonts w:ascii="Times New Roman" w:hAnsi="Times New Roman" w:cs="Times New Roman"/>
          <w:sz w:val="24"/>
          <w:szCs w:val="24"/>
        </w:rPr>
        <w:t>s</w:t>
      </w:r>
      <w:r w:rsidRPr="006575BB">
        <w:rPr>
          <w:rFonts w:ascii="Times New Roman" w:hAnsi="Times New Roman" w:cs="Times New Roman"/>
          <w:sz w:val="24"/>
          <w:szCs w:val="24"/>
        </w:rPr>
        <w:t xml:space="preserve"> culpa sexual</w:t>
      </w:r>
      <w:r w:rsidR="005C4F89" w:rsidRPr="006575BB">
        <w:rPr>
          <w:rFonts w:ascii="Times New Roman" w:hAnsi="Times New Roman" w:cs="Times New Roman"/>
          <w:sz w:val="24"/>
          <w:szCs w:val="24"/>
        </w:rPr>
        <w:t>.</w:t>
      </w:r>
      <w:r w:rsidRPr="006575BB">
        <w:rPr>
          <w:rFonts w:ascii="Times New Roman" w:hAnsi="Times New Roman" w:cs="Times New Roman"/>
          <w:sz w:val="24"/>
          <w:szCs w:val="24"/>
        </w:rPr>
        <w:t xml:space="preserve"> </w:t>
      </w:r>
      <w:r w:rsidR="00196B19" w:rsidRPr="006575BB">
        <w:rPr>
          <w:rFonts w:ascii="Times New Roman" w:hAnsi="Times New Roman" w:cs="Times New Roman"/>
          <w:sz w:val="24"/>
          <w:szCs w:val="24"/>
        </w:rPr>
        <w:t xml:space="preserve">Por otro lado, la relación que hay entre </w:t>
      </w:r>
      <w:r w:rsidRPr="006575BB">
        <w:rPr>
          <w:rFonts w:ascii="Times New Roman" w:hAnsi="Times New Roman" w:cs="Times New Roman"/>
          <w:sz w:val="24"/>
          <w:szCs w:val="24"/>
        </w:rPr>
        <w:t xml:space="preserve">la edad </w:t>
      </w:r>
      <w:r w:rsidR="00196B19" w:rsidRPr="006575BB">
        <w:rPr>
          <w:rFonts w:ascii="Times New Roman" w:hAnsi="Times New Roman" w:cs="Times New Roman"/>
          <w:sz w:val="24"/>
          <w:szCs w:val="24"/>
        </w:rPr>
        <w:t>de</w:t>
      </w:r>
      <w:r w:rsidRPr="006575BB">
        <w:rPr>
          <w:rFonts w:ascii="Times New Roman" w:hAnsi="Times New Roman" w:cs="Times New Roman"/>
          <w:sz w:val="24"/>
          <w:szCs w:val="24"/>
        </w:rPr>
        <w:t xml:space="preserve"> la primera relación sexual y el </w:t>
      </w:r>
      <w:r w:rsidR="00196B19" w:rsidRPr="006575BB">
        <w:rPr>
          <w:rFonts w:ascii="Times New Roman" w:hAnsi="Times New Roman" w:cs="Times New Roman"/>
          <w:sz w:val="24"/>
          <w:szCs w:val="24"/>
        </w:rPr>
        <w:t>uso de</w:t>
      </w:r>
      <w:r w:rsidRPr="006575BB">
        <w:rPr>
          <w:rFonts w:ascii="Times New Roman" w:hAnsi="Times New Roman" w:cs="Times New Roman"/>
          <w:sz w:val="24"/>
          <w:szCs w:val="24"/>
        </w:rPr>
        <w:t xml:space="preserve"> métodos anticonceptivos</w:t>
      </w:r>
      <w:r w:rsidR="00196B19" w:rsidRPr="006575BB">
        <w:rPr>
          <w:rFonts w:ascii="Times New Roman" w:hAnsi="Times New Roman" w:cs="Times New Roman"/>
          <w:sz w:val="24"/>
          <w:szCs w:val="24"/>
        </w:rPr>
        <w:t xml:space="preserve"> es negativa:</w:t>
      </w:r>
      <w:r w:rsidRPr="006575BB">
        <w:rPr>
          <w:rFonts w:ascii="Times New Roman" w:hAnsi="Times New Roman" w:cs="Times New Roman"/>
          <w:sz w:val="24"/>
          <w:szCs w:val="24"/>
        </w:rPr>
        <w:t xml:space="preserve"> -0.284, lo que sugiere que las mujeres que iniciaron </w:t>
      </w:r>
      <w:r w:rsidR="00196B19" w:rsidRPr="006575BB">
        <w:rPr>
          <w:rFonts w:ascii="Times New Roman" w:hAnsi="Times New Roman" w:cs="Times New Roman"/>
          <w:sz w:val="24"/>
          <w:szCs w:val="24"/>
        </w:rPr>
        <w:t xml:space="preserve">su </w:t>
      </w:r>
      <w:r w:rsidRPr="006575BB">
        <w:rPr>
          <w:rFonts w:ascii="Times New Roman" w:hAnsi="Times New Roman" w:cs="Times New Roman"/>
          <w:sz w:val="24"/>
          <w:szCs w:val="24"/>
        </w:rPr>
        <w:t xml:space="preserve">actividad sexual a menor edad, </w:t>
      </w:r>
      <w:r w:rsidR="005C4F89" w:rsidRPr="006575BB">
        <w:rPr>
          <w:rFonts w:ascii="Times New Roman" w:hAnsi="Times New Roman" w:cs="Times New Roman"/>
          <w:sz w:val="24"/>
          <w:szCs w:val="24"/>
        </w:rPr>
        <w:t xml:space="preserve">ligeramente </w:t>
      </w:r>
      <w:r w:rsidRPr="006575BB">
        <w:rPr>
          <w:rFonts w:ascii="Times New Roman" w:hAnsi="Times New Roman" w:cs="Times New Roman"/>
          <w:sz w:val="24"/>
          <w:szCs w:val="24"/>
        </w:rPr>
        <w:t xml:space="preserve">tenían </w:t>
      </w:r>
      <w:r w:rsidR="005C4F89" w:rsidRPr="006575BB">
        <w:rPr>
          <w:rFonts w:ascii="Times New Roman" w:hAnsi="Times New Roman" w:cs="Times New Roman"/>
          <w:sz w:val="24"/>
          <w:szCs w:val="24"/>
        </w:rPr>
        <w:t>meno</w:t>
      </w:r>
      <w:r w:rsidR="00196B19" w:rsidRPr="006575BB">
        <w:rPr>
          <w:rFonts w:ascii="Times New Roman" w:hAnsi="Times New Roman" w:cs="Times New Roman"/>
          <w:sz w:val="24"/>
          <w:szCs w:val="24"/>
        </w:rPr>
        <w:t>s</w:t>
      </w:r>
      <w:r w:rsidR="005C4F89" w:rsidRPr="006575BB">
        <w:rPr>
          <w:rFonts w:ascii="Times New Roman" w:hAnsi="Times New Roman" w:cs="Times New Roman"/>
          <w:sz w:val="24"/>
          <w:szCs w:val="24"/>
        </w:rPr>
        <w:t xml:space="preserve"> información </w:t>
      </w:r>
      <w:r w:rsidRPr="006575BB">
        <w:rPr>
          <w:rFonts w:ascii="Times New Roman" w:hAnsi="Times New Roman" w:cs="Times New Roman"/>
          <w:sz w:val="24"/>
          <w:szCs w:val="24"/>
        </w:rPr>
        <w:t>sobre métodos anticonceptivos.</w:t>
      </w:r>
    </w:p>
    <w:p w:rsidR="006575BB" w:rsidRPr="006575BB" w:rsidRDefault="006575BB" w:rsidP="006575BB">
      <w:pPr>
        <w:spacing w:after="0" w:line="360" w:lineRule="auto"/>
        <w:jc w:val="both"/>
        <w:rPr>
          <w:rFonts w:ascii="Times New Roman" w:hAnsi="Times New Roman" w:cs="Times New Roman"/>
          <w:sz w:val="24"/>
          <w:szCs w:val="24"/>
        </w:rPr>
      </w:pPr>
    </w:p>
    <w:p w:rsidR="00927303" w:rsidRDefault="00A54E91"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L</w:t>
      </w:r>
      <w:r w:rsidR="005237A2" w:rsidRPr="006575BB">
        <w:rPr>
          <w:rFonts w:ascii="Times New Roman" w:hAnsi="Times New Roman" w:cs="Times New Roman"/>
          <w:sz w:val="24"/>
          <w:szCs w:val="24"/>
        </w:rPr>
        <w:t>a edad promedio al momento del embarazo fue de 19.4 años</w:t>
      </w:r>
      <w:r w:rsidR="00E47F90" w:rsidRPr="006575BB">
        <w:rPr>
          <w:rFonts w:ascii="Times New Roman" w:hAnsi="Times New Roman" w:cs="Times New Roman"/>
          <w:sz w:val="24"/>
          <w:szCs w:val="24"/>
        </w:rPr>
        <w:t>, sin embargo</w:t>
      </w:r>
      <w:r w:rsidR="00196B19" w:rsidRPr="006575BB">
        <w:rPr>
          <w:rFonts w:ascii="Times New Roman" w:hAnsi="Times New Roman" w:cs="Times New Roman"/>
          <w:sz w:val="24"/>
          <w:szCs w:val="24"/>
        </w:rPr>
        <w:t>,</w:t>
      </w:r>
      <w:r w:rsidR="00E47F90" w:rsidRPr="006575BB">
        <w:rPr>
          <w:rFonts w:ascii="Times New Roman" w:hAnsi="Times New Roman" w:cs="Times New Roman"/>
          <w:sz w:val="24"/>
          <w:szCs w:val="24"/>
        </w:rPr>
        <w:t xml:space="preserve"> si revisamos la edad media de las mujeres europeas que dan a luz a su primer hijo, y la edad media de la maternidad</w:t>
      </w:r>
      <w:r w:rsidRPr="006575BB">
        <w:rPr>
          <w:rFonts w:ascii="Times New Roman" w:hAnsi="Times New Roman" w:cs="Times New Roman"/>
          <w:sz w:val="24"/>
          <w:szCs w:val="24"/>
        </w:rPr>
        <w:t>, esta</w:t>
      </w:r>
      <w:r w:rsidR="00E47F90" w:rsidRPr="006575BB">
        <w:rPr>
          <w:rFonts w:ascii="Times New Roman" w:hAnsi="Times New Roman" w:cs="Times New Roman"/>
          <w:sz w:val="24"/>
          <w:szCs w:val="24"/>
        </w:rPr>
        <w:t xml:space="preserve"> ha aumentado</w:t>
      </w:r>
      <w:r w:rsidRPr="006575BB">
        <w:rPr>
          <w:rFonts w:ascii="Times New Roman" w:hAnsi="Times New Roman" w:cs="Times New Roman"/>
          <w:sz w:val="24"/>
          <w:szCs w:val="24"/>
        </w:rPr>
        <w:t xml:space="preserve">. </w:t>
      </w:r>
      <w:r w:rsidR="000669BF" w:rsidRPr="006575BB">
        <w:rPr>
          <w:rFonts w:ascii="Times New Roman" w:hAnsi="Times New Roman" w:cs="Times New Roman"/>
          <w:sz w:val="24"/>
          <w:szCs w:val="24"/>
        </w:rPr>
        <w:t>En general, p</w:t>
      </w:r>
      <w:r w:rsidRPr="006575BB">
        <w:rPr>
          <w:rFonts w:ascii="Times New Roman" w:hAnsi="Times New Roman" w:cs="Times New Roman"/>
          <w:sz w:val="24"/>
          <w:szCs w:val="24"/>
        </w:rPr>
        <w:t>ara</w:t>
      </w:r>
      <w:r w:rsidR="00E47F90" w:rsidRPr="006575BB">
        <w:rPr>
          <w:rFonts w:ascii="Times New Roman" w:hAnsi="Times New Roman" w:cs="Times New Roman"/>
          <w:sz w:val="24"/>
          <w:szCs w:val="24"/>
        </w:rPr>
        <w:t xml:space="preserve"> 1999</w:t>
      </w:r>
      <w:r w:rsidR="004B055E" w:rsidRPr="006575BB">
        <w:rPr>
          <w:rFonts w:ascii="Times New Roman" w:hAnsi="Times New Roman" w:cs="Times New Roman"/>
          <w:sz w:val="24"/>
          <w:szCs w:val="24"/>
        </w:rPr>
        <w:t xml:space="preserve"> las mujeres tenían su primer hijo a</w:t>
      </w:r>
      <w:r w:rsidR="00E47F90" w:rsidRPr="006575BB">
        <w:rPr>
          <w:rFonts w:ascii="Times New Roman" w:hAnsi="Times New Roman" w:cs="Times New Roman"/>
          <w:sz w:val="24"/>
          <w:szCs w:val="24"/>
        </w:rPr>
        <w:t xml:space="preserve"> los 28 años en Luxemburgo, </w:t>
      </w:r>
      <w:r w:rsidR="004B055E" w:rsidRPr="006575BB">
        <w:rPr>
          <w:rFonts w:ascii="Times New Roman" w:hAnsi="Times New Roman" w:cs="Times New Roman"/>
          <w:sz w:val="24"/>
          <w:szCs w:val="24"/>
        </w:rPr>
        <w:t xml:space="preserve">los </w:t>
      </w:r>
      <w:r w:rsidR="00E47F90" w:rsidRPr="006575BB">
        <w:rPr>
          <w:rFonts w:ascii="Times New Roman" w:hAnsi="Times New Roman" w:cs="Times New Roman"/>
          <w:sz w:val="24"/>
          <w:szCs w:val="24"/>
        </w:rPr>
        <w:t xml:space="preserve">Países Bajos, Suiza y el Reino Unido, </w:t>
      </w:r>
      <w:r w:rsidR="004B055E" w:rsidRPr="006575BB">
        <w:rPr>
          <w:rFonts w:ascii="Times New Roman" w:hAnsi="Times New Roman" w:cs="Times New Roman"/>
          <w:sz w:val="24"/>
          <w:szCs w:val="24"/>
        </w:rPr>
        <w:t xml:space="preserve">y </w:t>
      </w:r>
      <w:r w:rsidR="00E47F90" w:rsidRPr="006575BB">
        <w:rPr>
          <w:rFonts w:ascii="Times New Roman" w:hAnsi="Times New Roman" w:cs="Times New Roman"/>
          <w:sz w:val="24"/>
          <w:szCs w:val="24"/>
        </w:rPr>
        <w:t>para 2012 se increment</w:t>
      </w:r>
      <w:r w:rsidR="004B055E" w:rsidRPr="006575BB">
        <w:rPr>
          <w:rFonts w:ascii="Times New Roman" w:hAnsi="Times New Roman" w:cs="Times New Roman"/>
          <w:sz w:val="24"/>
          <w:szCs w:val="24"/>
        </w:rPr>
        <w:t xml:space="preserve">ó </w:t>
      </w:r>
      <w:r w:rsidR="00E47F90" w:rsidRPr="006575BB">
        <w:rPr>
          <w:rFonts w:ascii="Times New Roman" w:hAnsi="Times New Roman" w:cs="Times New Roman"/>
          <w:sz w:val="24"/>
          <w:szCs w:val="24"/>
        </w:rPr>
        <w:t xml:space="preserve">a cerca de los 30 años. </w:t>
      </w:r>
      <w:r w:rsidR="00F64B58" w:rsidRPr="006575BB">
        <w:rPr>
          <w:rFonts w:ascii="Times New Roman" w:hAnsi="Times New Roman" w:cs="Times New Roman"/>
          <w:sz w:val="24"/>
          <w:szCs w:val="24"/>
        </w:rPr>
        <w:t>Por su parte,</w:t>
      </w:r>
      <w:r w:rsidRPr="006575BB">
        <w:rPr>
          <w:rFonts w:ascii="Times New Roman" w:hAnsi="Times New Roman" w:cs="Times New Roman"/>
          <w:sz w:val="24"/>
          <w:szCs w:val="24"/>
        </w:rPr>
        <w:t xml:space="preserve"> en países como</w:t>
      </w:r>
      <w:r w:rsidR="00E47F90" w:rsidRPr="006575BB">
        <w:rPr>
          <w:rFonts w:ascii="Times New Roman" w:hAnsi="Times New Roman" w:cs="Times New Roman"/>
          <w:sz w:val="24"/>
          <w:szCs w:val="24"/>
        </w:rPr>
        <w:t xml:space="preserve"> Irlanda</w:t>
      </w:r>
      <w:r w:rsidR="00F64B58"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las mujeres de nivel </w:t>
      </w:r>
      <w:r w:rsidR="00E47F90" w:rsidRPr="006575BB">
        <w:rPr>
          <w:rFonts w:ascii="Times New Roman" w:hAnsi="Times New Roman" w:cs="Times New Roman"/>
          <w:sz w:val="24"/>
          <w:szCs w:val="24"/>
        </w:rPr>
        <w:t>universitari</w:t>
      </w:r>
      <w:r w:rsidRPr="006575BB">
        <w:rPr>
          <w:rFonts w:ascii="Times New Roman" w:hAnsi="Times New Roman" w:cs="Times New Roman"/>
          <w:sz w:val="24"/>
          <w:szCs w:val="24"/>
        </w:rPr>
        <w:t xml:space="preserve">o </w:t>
      </w:r>
      <w:r w:rsidR="00F64B58" w:rsidRPr="006575BB">
        <w:rPr>
          <w:rFonts w:ascii="Times New Roman" w:hAnsi="Times New Roman" w:cs="Times New Roman"/>
          <w:sz w:val="24"/>
          <w:szCs w:val="24"/>
        </w:rPr>
        <w:t>lo hacen alrededor de</w:t>
      </w:r>
      <w:r w:rsidRPr="006575BB">
        <w:rPr>
          <w:rFonts w:ascii="Times New Roman" w:hAnsi="Times New Roman" w:cs="Times New Roman"/>
          <w:sz w:val="24"/>
          <w:szCs w:val="24"/>
        </w:rPr>
        <w:t xml:space="preserve"> los 33 años</w:t>
      </w:r>
      <w:r w:rsidR="00692BBE" w:rsidRPr="006575BB">
        <w:rPr>
          <w:rFonts w:ascii="Times New Roman" w:hAnsi="Times New Roman" w:cs="Times New Roman"/>
          <w:sz w:val="24"/>
          <w:szCs w:val="24"/>
        </w:rPr>
        <w:t>.</w:t>
      </w:r>
      <w:r w:rsidR="007873A3" w:rsidRPr="006575BB">
        <w:rPr>
          <w:rFonts w:ascii="Times New Roman" w:hAnsi="Times New Roman" w:cs="Times New Roman"/>
          <w:sz w:val="24"/>
          <w:szCs w:val="24"/>
        </w:rPr>
        <w:t xml:space="preserve"> </w:t>
      </w:r>
      <w:r w:rsidR="00927303" w:rsidRPr="006575BB">
        <w:rPr>
          <w:rFonts w:ascii="Times New Roman" w:hAnsi="Times New Roman" w:cs="Times New Roman"/>
          <w:sz w:val="24"/>
          <w:szCs w:val="24"/>
        </w:rPr>
        <w:t>Un dato revelador es que</w:t>
      </w:r>
      <w:r w:rsidR="00F64B58" w:rsidRPr="006575BB">
        <w:rPr>
          <w:rFonts w:ascii="Times New Roman" w:hAnsi="Times New Roman" w:cs="Times New Roman"/>
          <w:sz w:val="24"/>
          <w:szCs w:val="24"/>
        </w:rPr>
        <w:t xml:space="preserve"> en las parejas,</w:t>
      </w:r>
      <w:r w:rsidR="00927303" w:rsidRPr="006575BB">
        <w:rPr>
          <w:rFonts w:ascii="Times New Roman" w:hAnsi="Times New Roman" w:cs="Times New Roman"/>
          <w:sz w:val="24"/>
          <w:szCs w:val="24"/>
        </w:rPr>
        <w:t xml:space="preserve"> 47.1</w:t>
      </w:r>
      <w:r w:rsidR="00196B19" w:rsidRPr="006575BB">
        <w:rPr>
          <w:rFonts w:ascii="Times New Roman" w:hAnsi="Times New Roman" w:cs="Times New Roman"/>
          <w:sz w:val="24"/>
          <w:szCs w:val="24"/>
        </w:rPr>
        <w:t xml:space="preserve"> </w:t>
      </w:r>
      <w:r w:rsidR="00927303" w:rsidRPr="006575BB">
        <w:rPr>
          <w:rFonts w:ascii="Times New Roman" w:hAnsi="Times New Roman" w:cs="Times New Roman"/>
          <w:sz w:val="24"/>
          <w:szCs w:val="24"/>
        </w:rPr>
        <w:t xml:space="preserve">% de los hombres </w:t>
      </w:r>
      <w:r w:rsidR="00F64B58" w:rsidRPr="006575BB">
        <w:rPr>
          <w:rFonts w:ascii="Times New Roman" w:hAnsi="Times New Roman" w:cs="Times New Roman"/>
          <w:sz w:val="24"/>
          <w:szCs w:val="24"/>
        </w:rPr>
        <w:t>son</w:t>
      </w:r>
      <w:r w:rsidR="00927303" w:rsidRPr="006575BB">
        <w:rPr>
          <w:rFonts w:ascii="Times New Roman" w:hAnsi="Times New Roman" w:cs="Times New Roman"/>
          <w:sz w:val="24"/>
          <w:szCs w:val="24"/>
        </w:rPr>
        <w:t xml:space="preserve"> m</w:t>
      </w:r>
      <w:r w:rsidR="00F64B58" w:rsidRPr="006575BB">
        <w:rPr>
          <w:rFonts w:ascii="Times New Roman" w:hAnsi="Times New Roman" w:cs="Times New Roman"/>
          <w:sz w:val="24"/>
          <w:szCs w:val="24"/>
        </w:rPr>
        <w:t>ás jóvenes que sus</w:t>
      </w:r>
      <w:r w:rsidR="00927303" w:rsidRPr="006575BB">
        <w:rPr>
          <w:rFonts w:ascii="Times New Roman" w:hAnsi="Times New Roman" w:cs="Times New Roman"/>
          <w:sz w:val="24"/>
          <w:szCs w:val="24"/>
        </w:rPr>
        <w:t xml:space="preserve"> pareja</w:t>
      </w:r>
      <w:r w:rsidR="00F64B58" w:rsidRPr="006575BB">
        <w:rPr>
          <w:rFonts w:ascii="Times New Roman" w:hAnsi="Times New Roman" w:cs="Times New Roman"/>
          <w:sz w:val="24"/>
          <w:szCs w:val="24"/>
        </w:rPr>
        <w:t>s</w:t>
      </w:r>
      <w:r w:rsidR="00927303" w:rsidRPr="006575BB">
        <w:rPr>
          <w:rFonts w:ascii="Times New Roman" w:hAnsi="Times New Roman" w:cs="Times New Roman"/>
          <w:sz w:val="24"/>
          <w:szCs w:val="24"/>
        </w:rPr>
        <w:t>, 16.0</w:t>
      </w:r>
      <w:r w:rsidR="00196B19" w:rsidRPr="006575BB">
        <w:rPr>
          <w:rFonts w:ascii="Times New Roman" w:hAnsi="Times New Roman" w:cs="Times New Roman"/>
          <w:sz w:val="24"/>
          <w:szCs w:val="24"/>
        </w:rPr>
        <w:t xml:space="preserve"> </w:t>
      </w:r>
      <w:r w:rsidR="00927303" w:rsidRPr="006575BB">
        <w:rPr>
          <w:rFonts w:ascii="Times New Roman" w:hAnsi="Times New Roman" w:cs="Times New Roman"/>
          <w:sz w:val="24"/>
          <w:szCs w:val="24"/>
        </w:rPr>
        <w:t xml:space="preserve">% de </w:t>
      </w:r>
      <w:r w:rsidR="00F64B58" w:rsidRPr="006575BB">
        <w:rPr>
          <w:rFonts w:ascii="Times New Roman" w:hAnsi="Times New Roman" w:cs="Times New Roman"/>
          <w:sz w:val="24"/>
          <w:szCs w:val="24"/>
        </w:rPr>
        <w:t>hombres y mujeres</w:t>
      </w:r>
      <w:r w:rsidR="00927303" w:rsidRPr="006575BB">
        <w:rPr>
          <w:rFonts w:ascii="Times New Roman" w:hAnsi="Times New Roman" w:cs="Times New Roman"/>
          <w:sz w:val="24"/>
          <w:szCs w:val="24"/>
        </w:rPr>
        <w:t xml:space="preserve"> t</w:t>
      </w:r>
      <w:r w:rsidR="00F64B58" w:rsidRPr="006575BB">
        <w:rPr>
          <w:rFonts w:ascii="Times New Roman" w:hAnsi="Times New Roman" w:cs="Times New Roman"/>
          <w:sz w:val="24"/>
          <w:szCs w:val="24"/>
        </w:rPr>
        <w:t>ienen</w:t>
      </w:r>
      <w:r w:rsidR="00927303" w:rsidRPr="006575BB">
        <w:rPr>
          <w:rFonts w:ascii="Times New Roman" w:hAnsi="Times New Roman" w:cs="Times New Roman"/>
          <w:sz w:val="24"/>
          <w:szCs w:val="24"/>
        </w:rPr>
        <w:t xml:space="preserve"> la misma edad, y 37.0% </w:t>
      </w:r>
      <w:r w:rsidR="00F64B58" w:rsidRPr="006575BB">
        <w:rPr>
          <w:rFonts w:ascii="Times New Roman" w:hAnsi="Times New Roman" w:cs="Times New Roman"/>
          <w:sz w:val="24"/>
          <w:szCs w:val="24"/>
        </w:rPr>
        <w:t xml:space="preserve">de </w:t>
      </w:r>
      <w:r w:rsidR="00927303" w:rsidRPr="006575BB">
        <w:rPr>
          <w:rFonts w:ascii="Times New Roman" w:hAnsi="Times New Roman" w:cs="Times New Roman"/>
          <w:sz w:val="24"/>
          <w:szCs w:val="24"/>
        </w:rPr>
        <w:t xml:space="preserve">las mujeres </w:t>
      </w:r>
      <w:r w:rsidR="00F64B58" w:rsidRPr="006575BB">
        <w:rPr>
          <w:rFonts w:ascii="Times New Roman" w:hAnsi="Times New Roman" w:cs="Times New Roman"/>
          <w:sz w:val="24"/>
          <w:szCs w:val="24"/>
        </w:rPr>
        <w:t>son</w:t>
      </w:r>
      <w:r w:rsidR="00927303" w:rsidRPr="006575BB">
        <w:rPr>
          <w:rFonts w:ascii="Times New Roman" w:hAnsi="Times New Roman" w:cs="Times New Roman"/>
          <w:sz w:val="24"/>
          <w:szCs w:val="24"/>
        </w:rPr>
        <w:t xml:space="preserve"> menores que el hombre</w:t>
      </w:r>
      <w:r w:rsidR="00196B19" w:rsidRPr="006575BB">
        <w:rPr>
          <w:rFonts w:ascii="Times New Roman" w:hAnsi="Times New Roman" w:cs="Times New Roman"/>
          <w:sz w:val="24"/>
          <w:szCs w:val="24"/>
        </w:rPr>
        <w:t>.</w:t>
      </w:r>
      <w:r w:rsidR="00927303" w:rsidRPr="006575BB">
        <w:rPr>
          <w:rFonts w:ascii="Times New Roman" w:hAnsi="Times New Roman" w:cs="Times New Roman"/>
          <w:sz w:val="24"/>
          <w:szCs w:val="24"/>
        </w:rPr>
        <w:t xml:space="preserve"> </w:t>
      </w:r>
      <w:r w:rsidR="00F64B58" w:rsidRPr="006575BB">
        <w:rPr>
          <w:rFonts w:ascii="Times New Roman" w:hAnsi="Times New Roman" w:cs="Times New Roman"/>
          <w:sz w:val="24"/>
          <w:szCs w:val="24"/>
        </w:rPr>
        <w:t>Como</w:t>
      </w:r>
      <w:r w:rsidR="00927303" w:rsidRPr="006575BB">
        <w:rPr>
          <w:rFonts w:ascii="Times New Roman" w:hAnsi="Times New Roman" w:cs="Times New Roman"/>
          <w:sz w:val="24"/>
          <w:szCs w:val="24"/>
        </w:rPr>
        <w:t xml:space="preserve"> dato complementario se observa que </w:t>
      </w:r>
      <w:r w:rsidR="00F64B58" w:rsidRPr="006575BB">
        <w:rPr>
          <w:rFonts w:ascii="Times New Roman" w:hAnsi="Times New Roman" w:cs="Times New Roman"/>
          <w:sz w:val="24"/>
          <w:szCs w:val="24"/>
        </w:rPr>
        <w:t xml:space="preserve">las parejas de las </w:t>
      </w:r>
      <w:r w:rsidR="00927303" w:rsidRPr="006575BB">
        <w:rPr>
          <w:rFonts w:ascii="Times New Roman" w:hAnsi="Times New Roman" w:cs="Times New Roman"/>
          <w:sz w:val="24"/>
          <w:szCs w:val="24"/>
        </w:rPr>
        <w:t>alumnas</w:t>
      </w:r>
      <w:r w:rsidR="00F64B58" w:rsidRPr="006575BB">
        <w:rPr>
          <w:rFonts w:ascii="Times New Roman" w:hAnsi="Times New Roman" w:cs="Times New Roman"/>
          <w:sz w:val="24"/>
          <w:szCs w:val="24"/>
        </w:rPr>
        <w:t xml:space="preserve"> de</w:t>
      </w:r>
      <w:r w:rsidR="00927303" w:rsidRPr="006575BB">
        <w:rPr>
          <w:rFonts w:ascii="Times New Roman" w:hAnsi="Times New Roman" w:cs="Times New Roman"/>
          <w:sz w:val="24"/>
          <w:szCs w:val="24"/>
        </w:rPr>
        <w:t xml:space="preserve"> 15 </w:t>
      </w:r>
      <w:r w:rsidR="00F64B58" w:rsidRPr="006575BB">
        <w:rPr>
          <w:rFonts w:ascii="Times New Roman" w:hAnsi="Times New Roman" w:cs="Times New Roman"/>
          <w:sz w:val="24"/>
          <w:szCs w:val="24"/>
        </w:rPr>
        <w:t>a</w:t>
      </w:r>
      <w:r w:rsidR="00927303" w:rsidRPr="006575BB">
        <w:rPr>
          <w:rFonts w:ascii="Times New Roman" w:hAnsi="Times New Roman" w:cs="Times New Roman"/>
          <w:sz w:val="24"/>
          <w:szCs w:val="24"/>
        </w:rPr>
        <w:t xml:space="preserve"> 19 años</w:t>
      </w:r>
      <w:r w:rsidR="00F64B58" w:rsidRPr="006575BB">
        <w:rPr>
          <w:rFonts w:ascii="Times New Roman" w:hAnsi="Times New Roman" w:cs="Times New Roman"/>
          <w:sz w:val="24"/>
          <w:szCs w:val="24"/>
        </w:rPr>
        <w:t xml:space="preserve"> eran</w:t>
      </w:r>
      <w:r w:rsidR="00927303" w:rsidRPr="006575BB">
        <w:rPr>
          <w:rFonts w:ascii="Times New Roman" w:hAnsi="Times New Roman" w:cs="Times New Roman"/>
          <w:sz w:val="24"/>
          <w:szCs w:val="24"/>
        </w:rPr>
        <w:t xml:space="preserve"> mayores que ellas, </w:t>
      </w:r>
      <w:r w:rsidR="00F64B58" w:rsidRPr="006575BB">
        <w:rPr>
          <w:rFonts w:ascii="Times New Roman" w:hAnsi="Times New Roman" w:cs="Times New Roman"/>
          <w:sz w:val="24"/>
          <w:szCs w:val="24"/>
        </w:rPr>
        <w:t>y</w:t>
      </w:r>
      <w:r w:rsidR="00927303" w:rsidRPr="006575BB">
        <w:rPr>
          <w:rFonts w:ascii="Times New Roman" w:hAnsi="Times New Roman" w:cs="Times New Roman"/>
          <w:sz w:val="24"/>
          <w:szCs w:val="24"/>
        </w:rPr>
        <w:t xml:space="preserve"> que </w:t>
      </w:r>
      <w:r w:rsidR="00F64B58" w:rsidRPr="006575BB">
        <w:rPr>
          <w:rFonts w:ascii="Times New Roman" w:hAnsi="Times New Roman" w:cs="Times New Roman"/>
          <w:sz w:val="24"/>
          <w:szCs w:val="24"/>
        </w:rPr>
        <w:t>las de</w:t>
      </w:r>
      <w:r w:rsidR="00927303" w:rsidRPr="006575BB">
        <w:rPr>
          <w:rFonts w:ascii="Times New Roman" w:hAnsi="Times New Roman" w:cs="Times New Roman"/>
          <w:sz w:val="24"/>
          <w:szCs w:val="24"/>
        </w:rPr>
        <w:t xml:space="preserve"> 20 a 23 años</w:t>
      </w:r>
      <w:r w:rsidR="00F64B58" w:rsidRPr="006575BB">
        <w:rPr>
          <w:rFonts w:ascii="Times New Roman" w:hAnsi="Times New Roman" w:cs="Times New Roman"/>
          <w:sz w:val="24"/>
          <w:szCs w:val="24"/>
        </w:rPr>
        <w:t xml:space="preserve"> tenían el </w:t>
      </w:r>
      <w:r w:rsidR="00927303" w:rsidRPr="006575BB">
        <w:rPr>
          <w:rFonts w:ascii="Times New Roman" w:hAnsi="Times New Roman" w:cs="Times New Roman"/>
          <w:sz w:val="24"/>
          <w:szCs w:val="24"/>
        </w:rPr>
        <w:t xml:space="preserve">porcentaje </w:t>
      </w:r>
      <w:r w:rsidR="00F64B58" w:rsidRPr="006575BB">
        <w:rPr>
          <w:rFonts w:ascii="Times New Roman" w:hAnsi="Times New Roman" w:cs="Times New Roman"/>
          <w:sz w:val="24"/>
          <w:szCs w:val="24"/>
        </w:rPr>
        <w:t>más alto en parejas</w:t>
      </w:r>
      <w:r w:rsidR="00927303" w:rsidRPr="006575BB">
        <w:rPr>
          <w:rFonts w:ascii="Times New Roman" w:hAnsi="Times New Roman" w:cs="Times New Roman"/>
          <w:sz w:val="24"/>
          <w:szCs w:val="24"/>
        </w:rPr>
        <w:t xml:space="preserve"> más jóvenes que </w:t>
      </w:r>
      <w:r w:rsidR="00F64B58" w:rsidRPr="006575BB">
        <w:rPr>
          <w:rFonts w:ascii="Times New Roman" w:hAnsi="Times New Roman" w:cs="Times New Roman"/>
          <w:sz w:val="24"/>
          <w:szCs w:val="24"/>
        </w:rPr>
        <w:t>ellas</w:t>
      </w:r>
      <w:r w:rsidR="00927303" w:rsidRPr="006575BB">
        <w:rPr>
          <w:rFonts w:ascii="Times New Roman" w:hAnsi="Times New Roman" w:cs="Times New Roman"/>
          <w:sz w:val="24"/>
          <w:szCs w:val="24"/>
        </w:rPr>
        <w:t xml:space="preserve">. </w:t>
      </w:r>
      <w:r w:rsidR="00F64B58" w:rsidRPr="006575BB">
        <w:rPr>
          <w:rFonts w:ascii="Times New Roman" w:hAnsi="Times New Roman" w:cs="Times New Roman"/>
          <w:sz w:val="24"/>
          <w:szCs w:val="24"/>
        </w:rPr>
        <w:t>Dicho</w:t>
      </w:r>
      <w:r w:rsidR="00927303" w:rsidRPr="006575BB">
        <w:rPr>
          <w:rFonts w:ascii="Times New Roman" w:hAnsi="Times New Roman" w:cs="Times New Roman"/>
          <w:sz w:val="24"/>
          <w:szCs w:val="24"/>
        </w:rPr>
        <w:t xml:space="preserve"> resultado </w:t>
      </w:r>
      <w:r w:rsidR="00F64B58" w:rsidRPr="006575BB">
        <w:rPr>
          <w:rFonts w:ascii="Times New Roman" w:hAnsi="Times New Roman" w:cs="Times New Roman"/>
          <w:sz w:val="24"/>
          <w:szCs w:val="24"/>
        </w:rPr>
        <w:t>invita a analizar</w:t>
      </w:r>
      <w:r w:rsidR="00927303" w:rsidRPr="006575BB">
        <w:rPr>
          <w:rFonts w:ascii="Times New Roman" w:hAnsi="Times New Roman" w:cs="Times New Roman"/>
          <w:sz w:val="24"/>
          <w:szCs w:val="24"/>
        </w:rPr>
        <w:t xml:space="preserve"> por</w:t>
      </w:r>
      <w:r w:rsidR="00F64B58" w:rsidRPr="006575BB">
        <w:rPr>
          <w:rFonts w:ascii="Times New Roman" w:hAnsi="Times New Roman" w:cs="Times New Roman"/>
          <w:sz w:val="24"/>
          <w:szCs w:val="24"/>
        </w:rPr>
        <w:t xml:space="preserve"> </w:t>
      </w:r>
      <w:r w:rsidR="00927303" w:rsidRPr="006575BB">
        <w:rPr>
          <w:rFonts w:ascii="Times New Roman" w:hAnsi="Times New Roman" w:cs="Times New Roman"/>
          <w:sz w:val="24"/>
          <w:szCs w:val="24"/>
        </w:rPr>
        <w:t>qué si</w:t>
      </w:r>
      <w:r w:rsidR="00F64B58" w:rsidRPr="006575BB">
        <w:rPr>
          <w:rFonts w:ascii="Times New Roman" w:hAnsi="Times New Roman" w:cs="Times New Roman"/>
          <w:sz w:val="24"/>
          <w:szCs w:val="24"/>
        </w:rPr>
        <w:t xml:space="preserve"> estas mujeres tienen más edad</w:t>
      </w:r>
      <w:r w:rsidR="00927303" w:rsidRPr="006575BB">
        <w:rPr>
          <w:rFonts w:ascii="Times New Roman" w:hAnsi="Times New Roman" w:cs="Times New Roman"/>
          <w:sz w:val="24"/>
          <w:szCs w:val="24"/>
        </w:rPr>
        <w:t xml:space="preserve"> y </w:t>
      </w:r>
      <w:r w:rsidR="000669BF" w:rsidRPr="006575BB">
        <w:rPr>
          <w:rFonts w:ascii="Times New Roman" w:hAnsi="Times New Roman" w:cs="Times New Roman"/>
          <w:sz w:val="24"/>
          <w:szCs w:val="24"/>
        </w:rPr>
        <w:t xml:space="preserve">mayor nivel de </w:t>
      </w:r>
      <w:r w:rsidR="00927303" w:rsidRPr="006575BB">
        <w:rPr>
          <w:rFonts w:ascii="Times New Roman" w:hAnsi="Times New Roman" w:cs="Times New Roman"/>
          <w:sz w:val="24"/>
          <w:szCs w:val="24"/>
        </w:rPr>
        <w:t xml:space="preserve">escolaridad, </w:t>
      </w:r>
      <w:r w:rsidR="00F64B58" w:rsidRPr="006575BB">
        <w:rPr>
          <w:rFonts w:ascii="Times New Roman" w:hAnsi="Times New Roman" w:cs="Times New Roman"/>
          <w:sz w:val="24"/>
          <w:szCs w:val="24"/>
        </w:rPr>
        <w:t>se embarazan de hombres  más</w:t>
      </w:r>
      <w:r w:rsidR="00927303" w:rsidRPr="006575BB">
        <w:rPr>
          <w:rFonts w:ascii="Times New Roman" w:hAnsi="Times New Roman" w:cs="Times New Roman"/>
          <w:sz w:val="24"/>
          <w:szCs w:val="24"/>
        </w:rPr>
        <w:t xml:space="preserve"> jóvenes.</w:t>
      </w:r>
    </w:p>
    <w:p w:rsidR="006575BB" w:rsidRPr="006575BB" w:rsidRDefault="006575BB" w:rsidP="006575BB">
      <w:pPr>
        <w:spacing w:after="0" w:line="360" w:lineRule="auto"/>
        <w:jc w:val="both"/>
        <w:rPr>
          <w:rFonts w:ascii="Times New Roman" w:hAnsi="Times New Roman" w:cs="Times New Roman"/>
          <w:sz w:val="24"/>
          <w:szCs w:val="24"/>
        </w:rPr>
      </w:pPr>
    </w:p>
    <w:p w:rsidR="007758B5" w:rsidRDefault="00377DB4"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Por otra parte, </w:t>
      </w:r>
      <w:r w:rsidR="00950A2E" w:rsidRPr="006575BB">
        <w:rPr>
          <w:rFonts w:ascii="Times New Roman" w:hAnsi="Times New Roman" w:cs="Times New Roman"/>
          <w:sz w:val="24"/>
          <w:szCs w:val="24"/>
        </w:rPr>
        <w:t>83.2</w:t>
      </w:r>
      <w:r w:rsidR="00D57244" w:rsidRPr="006575BB">
        <w:rPr>
          <w:rFonts w:ascii="Times New Roman" w:hAnsi="Times New Roman" w:cs="Times New Roman"/>
          <w:sz w:val="24"/>
          <w:szCs w:val="24"/>
        </w:rPr>
        <w:t xml:space="preserve"> </w:t>
      </w:r>
      <w:r w:rsidR="00950A2E" w:rsidRPr="006575BB">
        <w:rPr>
          <w:rFonts w:ascii="Times New Roman" w:hAnsi="Times New Roman" w:cs="Times New Roman"/>
          <w:sz w:val="24"/>
          <w:szCs w:val="24"/>
        </w:rPr>
        <w:t xml:space="preserve">% de las alumnas universitarias </w:t>
      </w:r>
      <w:r w:rsidR="005162A7" w:rsidRPr="006575BB">
        <w:rPr>
          <w:rFonts w:ascii="Times New Roman" w:hAnsi="Times New Roman" w:cs="Times New Roman"/>
          <w:sz w:val="24"/>
          <w:szCs w:val="24"/>
        </w:rPr>
        <w:t xml:space="preserve">que han estado </w:t>
      </w:r>
      <w:r w:rsidR="00950A2E" w:rsidRPr="006575BB">
        <w:rPr>
          <w:rFonts w:ascii="Times New Roman" w:hAnsi="Times New Roman" w:cs="Times New Roman"/>
          <w:sz w:val="24"/>
          <w:szCs w:val="24"/>
        </w:rPr>
        <w:t>embarazadas refieren que no planearon su embarazo, y solo 16.8</w:t>
      </w:r>
      <w:r w:rsidR="00D57244" w:rsidRPr="006575BB">
        <w:rPr>
          <w:rFonts w:ascii="Times New Roman" w:hAnsi="Times New Roman" w:cs="Times New Roman"/>
          <w:sz w:val="24"/>
          <w:szCs w:val="24"/>
        </w:rPr>
        <w:t xml:space="preserve"> </w:t>
      </w:r>
      <w:r w:rsidR="00950A2E" w:rsidRPr="006575BB">
        <w:rPr>
          <w:rFonts w:ascii="Times New Roman" w:hAnsi="Times New Roman" w:cs="Times New Roman"/>
          <w:sz w:val="24"/>
          <w:szCs w:val="24"/>
        </w:rPr>
        <w:t xml:space="preserve">% consideran que </w:t>
      </w:r>
      <w:r w:rsidR="000669BF" w:rsidRPr="006575BB">
        <w:rPr>
          <w:rFonts w:ascii="Times New Roman" w:hAnsi="Times New Roman" w:cs="Times New Roman"/>
          <w:sz w:val="24"/>
          <w:szCs w:val="24"/>
        </w:rPr>
        <w:t>sí</w:t>
      </w:r>
      <w:r w:rsidR="00950A2E" w:rsidRPr="006575BB">
        <w:rPr>
          <w:rFonts w:ascii="Times New Roman" w:hAnsi="Times New Roman" w:cs="Times New Roman"/>
          <w:sz w:val="24"/>
          <w:szCs w:val="24"/>
        </w:rPr>
        <w:t xml:space="preserve"> lo </w:t>
      </w:r>
      <w:r w:rsidR="000669BF" w:rsidRPr="006575BB">
        <w:rPr>
          <w:rFonts w:ascii="Times New Roman" w:hAnsi="Times New Roman" w:cs="Times New Roman"/>
          <w:sz w:val="24"/>
          <w:szCs w:val="24"/>
        </w:rPr>
        <w:t>habían</w:t>
      </w:r>
      <w:r w:rsidR="00950A2E" w:rsidRPr="006575BB">
        <w:rPr>
          <w:rFonts w:ascii="Times New Roman" w:hAnsi="Times New Roman" w:cs="Times New Roman"/>
          <w:sz w:val="24"/>
          <w:szCs w:val="24"/>
        </w:rPr>
        <w:t xml:space="preserve"> </w:t>
      </w:r>
      <w:r w:rsidR="00AE4980" w:rsidRPr="006575BB">
        <w:rPr>
          <w:rFonts w:ascii="Times New Roman" w:hAnsi="Times New Roman" w:cs="Times New Roman"/>
          <w:sz w:val="24"/>
          <w:szCs w:val="24"/>
        </w:rPr>
        <w:t>p</w:t>
      </w:r>
      <w:r w:rsidR="00950A2E" w:rsidRPr="006575BB">
        <w:rPr>
          <w:rFonts w:ascii="Times New Roman" w:hAnsi="Times New Roman" w:cs="Times New Roman"/>
          <w:sz w:val="24"/>
          <w:szCs w:val="24"/>
        </w:rPr>
        <w:t>revisto aunque no para ese momento</w:t>
      </w:r>
      <w:r w:rsidRPr="006575BB">
        <w:rPr>
          <w:rFonts w:ascii="Times New Roman" w:hAnsi="Times New Roman" w:cs="Times New Roman"/>
          <w:sz w:val="24"/>
          <w:szCs w:val="24"/>
        </w:rPr>
        <w:t xml:space="preserve"> ya que</w:t>
      </w:r>
      <w:r w:rsidR="005162A7" w:rsidRPr="006575BB">
        <w:rPr>
          <w:rFonts w:ascii="Times New Roman" w:hAnsi="Times New Roman" w:cs="Times New Roman"/>
          <w:sz w:val="24"/>
          <w:szCs w:val="24"/>
        </w:rPr>
        <w:t xml:space="preserve"> </w:t>
      </w:r>
      <w:r w:rsidR="00950A2E" w:rsidRPr="006575BB">
        <w:rPr>
          <w:rFonts w:ascii="Times New Roman" w:hAnsi="Times New Roman" w:cs="Times New Roman"/>
          <w:sz w:val="24"/>
          <w:szCs w:val="24"/>
        </w:rPr>
        <w:t>lo imaginaban en un mediano plazo.</w:t>
      </w:r>
      <w:r w:rsidR="004230C7" w:rsidRPr="006575BB">
        <w:rPr>
          <w:rFonts w:ascii="Times New Roman" w:hAnsi="Times New Roman" w:cs="Times New Roman"/>
          <w:sz w:val="24"/>
          <w:szCs w:val="24"/>
        </w:rPr>
        <w:t xml:space="preserve"> </w:t>
      </w:r>
      <w:r w:rsidR="007758B5" w:rsidRPr="006575BB">
        <w:rPr>
          <w:rFonts w:ascii="Times New Roman" w:hAnsi="Times New Roman" w:cs="Times New Roman"/>
          <w:sz w:val="24"/>
          <w:szCs w:val="24"/>
        </w:rPr>
        <w:t>El Consejo Nacional de la Población (CONAPO) alerta que 60</w:t>
      </w:r>
      <w:r w:rsidR="005162A7" w:rsidRPr="006575BB">
        <w:rPr>
          <w:rFonts w:ascii="Times New Roman" w:hAnsi="Times New Roman" w:cs="Times New Roman"/>
          <w:sz w:val="24"/>
          <w:szCs w:val="24"/>
        </w:rPr>
        <w:t xml:space="preserve"> </w:t>
      </w:r>
      <w:r w:rsidR="007758B5" w:rsidRPr="006575BB">
        <w:rPr>
          <w:rFonts w:ascii="Times New Roman" w:hAnsi="Times New Roman" w:cs="Times New Roman"/>
          <w:sz w:val="24"/>
          <w:szCs w:val="24"/>
        </w:rPr>
        <w:t>% de los embarazos en mujeres de 15 a 19 años de edad no fueron planeados ni deseados, mientras que en el grupo de la</w:t>
      </w:r>
      <w:r w:rsidR="00AA023E" w:rsidRPr="006575BB">
        <w:rPr>
          <w:rFonts w:ascii="Times New Roman" w:hAnsi="Times New Roman" w:cs="Times New Roman"/>
          <w:sz w:val="24"/>
          <w:szCs w:val="24"/>
        </w:rPr>
        <w:t>s</w:t>
      </w:r>
      <w:r w:rsidR="007758B5" w:rsidRPr="006575BB">
        <w:rPr>
          <w:rFonts w:ascii="Times New Roman" w:hAnsi="Times New Roman" w:cs="Times New Roman"/>
          <w:sz w:val="24"/>
          <w:szCs w:val="24"/>
        </w:rPr>
        <w:t xml:space="preserve"> universitarias analizadas aument</w:t>
      </w:r>
      <w:r w:rsidR="005162A7" w:rsidRPr="006575BB">
        <w:rPr>
          <w:rFonts w:ascii="Times New Roman" w:hAnsi="Times New Roman" w:cs="Times New Roman"/>
          <w:sz w:val="24"/>
          <w:szCs w:val="24"/>
        </w:rPr>
        <w:t>ó</w:t>
      </w:r>
      <w:r w:rsidR="007758B5" w:rsidRPr="006575BB">
        <w:rPr>
          <w:rFonts w:ascii="Times New Roman" w:hAnsi="Times New Roman" w:cs="Times New Roman"/>
          <w:sz w:val="24"/>
          <w:szCs w:val="24"/>
        </w:rPr>
        <w:t xml:space="preserve"> hasta 83.2 por ciento.</w:t>
      </w:r>
    </w:p>
    <w:p w:rsidR="006575BB" w:rsidRPr="006575BB" w:rsidRDefault="006575BB" w:rsidP="006575BB">
      <w:pPr>
        <w:spacing w:after="0" w:line="360" w:lineRule="auto"/>
        <w:jc w:val="both"/>
        <w:rPr>
          <w:rFonts w:ascii="Times New Roman" w:hAnsi="Times New Roman" w:cs="Times New Roman"/>
          <w:sz w:val="24"/>
          <w:szCs w:val="24"/>
        </w:rPr>
      </w:pPr>
    </w:p>
    <w:p w:rsidR="003D779A" w:rsidRDefault="004230C7"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lastRenderedPageBreak/>
        <w:t xml:space="preserve">Es interesante observar </w:t>
      </w:r>
      <w:r w:rsidR="005162A7" w:rsidRPr="006575BB">
        <w:rPr>
          <w:rFonts w:ascii="Times New Roman" w:hAnsi="Times New Roman" w:cs="Times New Roman"/>
          <w:sz w:val="24"/>
          <w:szCs w:val="24"/>
        </w:rPr>
        <w:t>que</w:t>
      </w:r>
      <w:r w:rsidRPr="006575BB">
        <w:rPr>
          <w:rFonts w:ascii="Times New Roman" w:hAnsi="Times New Roman" w:cs="Times New Roman"/>
          <w:sz w:val="24"/>
          <w:szCs w:val="24"/>
        </w:rPr>
        <w:t xml:space="preserve"> las alumnas que vivían con </w:t>
      </w:r>
      <w:r w:rsidR="005162A7" w:rsidRPr="006575BB">
        <w:rPr>
          <w:rFonts w:ascii="Times New Roman" w:hAnsi="Times New Roman" w:cs="Times New Roman"/>
          <w:sz w:val="24"/>
          <w:szCs w:val="24"/>
        </w:rPr>
        <w:t>sus</w:t>
      </w:r>
      <w:r w:rsidRPr="006575BB">
        <w:rPr>
          <w:rFonts w:ascii="Times New Roman" w:hAnsi="Times New Roman" w:cs="Times New Roman"/>
          <w:sz w:val="24"/>
          <w:szCs w:val="24"/>
        </w:rPr>
        <w:t xml:space="preserve"> </w:t>
      </w:r>
      <w:r w:rsidR="00CB7EE4" w:rsidRPr="006575BB">
        <w:rPr>
          <w:rFonts w:ascii="Times New Roman" w:hAnsi="Times New Roman" w:cs="Times New Roman"/>
          <w:sz w:val="24"/>
          <w:szCs w:val="24"/>
        </w:rPr>
        <w:t>novios</w:t>
      </w:r>
      <w:r w:rsidR="005162A7" w:rsidRPr="006575BB">
        <w:rPr>
          <w:rFonts w:ascii="Times New Roman" w:hAnsi="Times New Roman" w:cs="Times New Roman"/>
          <w:sz w:val="24"/>
          <w:szCs w:val="24"/>
        </w:rPr>
        <w:t xml:space="preserve"> o</w:t>
      </w:r>
      <w:r w:rsidR="00CB7EE4" w:rsidRPr="006575BB">
        <w:rPr>
          <w:rFonts w:ascii="Times New Roman" w:hAnsi="Times New Roman" w:cs="Times New Roman"/>
          <w:sz w:val="24"/>
          <w:szCs w:val="24"/>
        </w:rPr>
        <w:t xml:space="preserve"> amigos con derechos</w:t>
      </w:r>
      <w:r w:rsidR="005162A7" w:rsidRPr="006575BB">
        <w:rPr>
          <w:rFonts w:ascii="Times New Roman" w:hAnsi="Times New Roman" w:cs="Times New Roman"/>
          <w:sz w:val="24"/>
          <w:szCs w:val="24"/>
        </w:rPr>
        <w:t xml:space="preserve"> </w:t>
      </w:r>
      <w:r w:rsidR="009B1EE6" w:rsidRPr="006575BB">
        <w:rPr>
          <w:rFonts w:ascii="Times New Roman" w:hAnsi="Times New Roman" w:cs="Times New Roman"/>
          <w:sz w:val="24"/>
          <w:szCs w:val="24"/>
        </w:rPr>
        <w:t xml:space="preserve">sin notificar a </w:t>
      </w:r>
      <w:r w:rsidRPr="006575BB">
        <w:rPr>
          <w:rFonts w:ascii="Times New Roman" w:hAnsi="Times New Roman" w:cs="Times New Roman"/>
          <w:sz w:val="24"/>
          <w:szCs w:val="24"/>
        </w:rPr>
        <w:t>sus padres, 47.1</w:t>
      </w:r>
      <w:r w:rsidR="005162A7"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w:t>
      </w:r>
      <w:r w:rsidR="009B1EE6" w:rsidRPr="006575BB">
        <w:rPr>
          <w:rFonts w:ascii="Times New Roman" w:hAnsi="Times New Roman" w:cs="Times New Roman"/>
          <w:sz w:val="24"/>
          <w:szCs w:val="24"/>
        </w:rPr>
        <w:t xml:space="preserve">había </w:t>
      </w:r>
      <w:r w:rsidRPr="006575BB">
        <w:rPr>
          <w:rFonts w:ascii="Times New Roman" w:hAnsi="Times New Roman" w:cs="Times New Roman"/>
          <w:sz w:val="24"/>
          <w:szCs w:val="24"/>
        </w:rPr>
        <w:t>planea</w:t>
      </w:r>
      <w:r w:rsidR="009B1EE6" w:rsidRPr="006575BB">
        <w:rPr>
          <w:rFonts w:ascii="Times New Roman" w:hAnsi="Times New Roman" w:cs="Times New Roman"/>
          <w:sz w:val="24"/>
          <w:szCs w:val="24"/>
        </w:rPr>
        <w:t>do</w:t>
      </w:r>
      <w:r w:rsidRPr="006575BB">
        <w:rPr>
          <w:rFonts w:ascii="Times New Roman" w:hAnsi="Times New Roman" w:cs="Times New Roman"/>
          <w:sz w:val="24"/>
          <w:szCs w:val="24"/>
        </w:rPr>
        <w:t xml:space="preserve"> </w:t>
      </w:r>
      <w:r w:rsidR="005162A7" w:rsidRPr="006575BB">
        <w:rPr>
          <w:rFonts w:ascii="Times New Roman" w:hAnsi="Times New Roman" w:cs="Times New Roman"/>
          <w:sz w:val="24"/>
          <w:szCs w:val="24"/>
        </w:rPr>
        <w:t>embarazarse</w:t>
      </w:r>
      <w:r w:rsidRPr="006575BB">
        <w:rPr>
          <w:rFonts w:ascii="Times New Roman" w:hAnsi="Times New Roman" w:cs="Times New Roman"/>
          <w:sz w:val="24"/>
          <w:szCs w:val="24"/>
        </w:rPr>
        <w:t>, mientras que sol</w:t>
      </w:r>
      <w:r w:rsidR="005162A7" w:rsidRPr="006575BB">
        <w:rPr>
          <w:rFonts w:ascii="Times New Roman" w:hAnsi="Times New Roman" w:cs="Times New Roman"/>
          <w:sz w:val="24"/>
          <w:szCs w:val="24"/>
        </w:rPr>
        <w:t>o</w:t>
      </w:r>
      <w:r w:rsidRPr="006575BB">
        <w:rPr>
          <w:rFonts w:ascii="Times New Roman" w:hAnsi="Times New Roman" w:cs="Times New Roman"/>
          <w:sz w:val="24"/>
          <w:szCs w:val="24"/>
        </w:rPr>
        <w:t xml:space="preserve"> 11.8</w:t>
      </w:r>
      <w:r w:rsidR="005162A7"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w:t>
      </w:r>
      <w:r w:rsidR="005162A7" w:rsidRPr="006575BB">
        <w:rPr>
          <w:rFonts w:ascii="Times New Roman" w:hAnsi="Times New Roman" w:cs="Times New Roman"/>
          <w:sz w:val="24"/>
          <w:szCs w:val="24"/>
        </w:rPr>
        <w:t>de las que</w:t>
      </w:r>
      <w:r w:rsidRPr="006575BB">
        <w:rPr>
          <w:rFonts w:ascii="Times New Roman" w:hAnsi="Times New Roman" w:cs="Times New Roman"/>
          <w:sz w:val="24"/>
          <w:szCs w:val="24"/>
        </w:rPr>
        <w:t xml:space="preserve"> vivían sol</w:t>
      </w:r>
      <w:r w:rsidR="005162A7" w:rsidRPr="006575BB">
        <w:rPr>
          <w:rFonts w:ascii="Times New Roman" w:hAnsi="Times New Roman" w:cs="Times New Roman"/>
          <w:sz w:val="24"/>
          <w:szCs w:val="24"/>
        </w:rPr>
        <w:t>as</w:t>
      </w:r>
      <w:r w:rsidRPr="006575BB">
        <w:rPr>
          <w:rFonts w:ascii="Times New Roman" w:hAnsi="Times New Roman" w:cs="Times New Roman"/>
          <w:sz w:val="24"/>
          <w:szCs w:val="24"/>
        </w:rPr>
        <w:t xml:space="preserve"> </w:t>
      </w:r>
      <w:r w:rsidR="009B1EE6" w:rsidRPr="006575BB">
        <w:rPr>
          <w:rFonts w:ascii="Times New Roman" w:hAnsi="Times New Roman" w:cs="Times New Roman"/>
          <w:sz w:val="24"/>
          <w:szCs w:val="24"/>
        </w:rPr>
        <w:t>lo hizo</w:t>
      </w:r>
      <w:r w:rsidRPr="006575BB">
        <w:rPr>
          <w:rFonts w:ascii="Times New Roman" w:hAnsi="Times New Roman" w:cs="Times New Roman"/>
          <w:sz w:val="24"/>
          <w:szCs w:val="24"/>
        </w:rPr>
        <w:t>.</w:t>
      </w:r>
      <w:r w:rsidR="00683C0E" w:rsidRPr="006575BB">
        <w:rPr>
          <w:rFonts w:ascii="Times New Roman" w:hAnsi="Times New Roman" w:cs="Times New Roman"/>
          <w:sz w:val="24"/>
          <w:szCs w:val="24"/>
        </w:rPr>
        <w:t xml:space="preserve"> Es importante observar que de los embarazos planeados, 85</w:t>
      </w:r>
      <w:r w:rsidR="005162A7" w:rsidRPr="006575BB">
        <w:rPr>
          <w:rFonts w:ascii="Times New Roman" w:hAnsi="Times New Roman" w:cs="Times New Roman"/>
          <w:sz w:val="24"/>
          <w:szCs w:val="24"/>
        </w:rPr>
        <w:t xml:space="preserve"> </w:t>
      </w:r>
      <w:r w:rsidR="00683C0E" w:rsidRPr="006575BB">
        <w:rPr>
          <w:rFonts w:ascii="Times New Roman" w:hAnsi="Times New Roman" w:cs="Times New Roman"/>
          <w:sz w:val="24"/>
          <w:szCs w:val="24"/>
        </w:rPr>
        <w:t>% las mujeres dicen haberlo planeado junt</w:t>
      </w:r>
      <w:r w:rsidR="009B1EE6" w:rsidRPr="006575BB">
        <w:rPr>
          <w:rFonts w:ascii="Times New Roman" w:hAnsi="Times New Roman" w:cs="Times New Roman"/>
          <w:sz w:val="24"/>
          <w:szCs w:val="24"/>
        </w:rPr>
        <w:t>o</w:t>
      </w:r>
      <w:r w:rsidR="00683C0E" w:rsidRPr="006575BB">
        <w:rPr>
          <w:rFonts w:ascii="Times New Roman" w:hAnsi="Times New Roman" w:cs="Times New Roman"/>
          <w:sz w:val="24"/>
          <w:szCs w:val="24"/>
        </w:rPr>
        <w:t xml:space="preserve"> con el novio o pareja, una de cada diez dice que lo plane</w:t>
      </w:r>
      <w:r w:rsidR="005162A7" w:rsidRPr="006575BB">
        <w:rPr>
          <w:rFonts w:ascii="Times New Roman" w:hAnsi="Times New Roman" w:cs="Times New Roman"/>
          <w:sz w:val="24"/>
          <w:szCs w:val="24"/>
        </w:rPr>
        <w:t>ó</w:t>
      </w:r>
      <w:r w:rsidR="00683C0E" w:rsidRPr="006575BB">
        <w:rPr>
          <w:rFonts w:ascii="Times New Roman" w:hAnsi="Times New Roman" w:cs="Times New Roman"/>
          <w:sz w:val="24"/>
          <w:szCs w:val="24"/>
        </w:rPr>
        <w:t xml:space="preserve"> ella</w:t>
      </w:r>
      <w:r w:rsidR="00CB7EE4" w:rsidRPr="006575BB">
        <w:rPr>
          <w:rFonts w:ascii="Times New Roman" w:hAnsi="Times New Roman" w:cs="Times New Roman"/>
          <w:sz w:val="24"/>
          <w:szCs w:val="24"/>
        </w:rPr>
        <w:t xml:space="preserve"> sola</w:t>
      </w:r>
      <w:r w:rsidR="00683C0E" w:rsidRPr="006575BB">
        <w:rPr>
          <w:rFonts w:ascii="Times New Roman" w:hAnsi="Times New Roman" w:cs="Times New Roman"/>
          <w:sz w:val="24"/>
          <w:szCs w:val="24"/>
        </w:rPr>
        <w:t>, y una de cada veinte dice que lo plane</w:t>
      </w:r>
      <w:r w:rsidR="005162A7" w:rsidRPr="006575BB">
        <w:rPr>
          <w:rFonts w:ascii="Times New Roman" w:hAnsi="Times New Roman" w:cs="Times New Roman"/>
          <w:sz w:val="24"/>
          <w:szCs w:val="24"/>
        </w:rPr>
        <w:t>ó</w:t>
      </w:r>
      <w:r w:rsidR="00683C0E" w:rsidRPr="006575BB">
        <w:rPr>
          <w:rFonts w:ascii="Times New Roman" w:hAnsi="Times New Roman" w:cs="Times New Roman"/>
          <w:sz w:val="24"/>
          <w:szCs w:val="24"/>
        </w:rPr>
        <w:t xml:space="preserve"> la pareja y no ella</w:t>
      </w:r>
      <w:r w:rsidR="00692BBE" w:rsidRPr="006575BB">
        <w:rPr>
          <w:rFonts w:ascii="Times New Roman" w:hAnsi="Times New Roman" w:cs="Times New Roman"/>
          <w:sz w:val="24"/>
          <w:szCs w:val="24"/>
        </w:rPr>
        <w:t>.</w:t>
      </w:r>
      <w:r w:rsidR="007873A3" w:rsidRPr="006575BB">
        <w:rPr>
          <w:rFonts w:ascii="Times New Roman" w:hAnsi="Times New Roman" w:cs="Times New Roman"/>
          <w:sz w:val="24"/>
          <w:szCs w:val="24"/>
        </w:rPr>
        <w:t xml:space="preserve"> También se observa </w:t>
      </w:r>
      <w:r w:rsidR="009B1EE6" w:rsidRPr="006575BB">
        <w:rPr>
          <w:rFonts w:ascii="Times New Roman" w:hAnsi="Times New Roman" w:cs="Times New Roman"/>
          <w:sz w:val="24"/>
          <w:szCs w:val="24"/>
        </w:rPr>
        <w:t>que</w:t>
      </w:r>
      <w:r w:rsidR="00857568" w:rsidRPr="006575BB">
        <w:rPr>
          <w:rFonts w:ascii="Times New Roman" w:hAnsi="Times New Roman" w:cs="Times New Roman"/>
          <w:sz w:val="24"/>
          <w:szCs w:val="24"/>
        </w:rPr>
        <w:t xml:space="preserve"> de las alumnas que vivían consensualmente con algún compañero, en tres de cada cuatro casos el embarazo fue planeado por ambos, mientras que solo una de cada cuatro refiere que ella lo plane</w:t>
      </w:r>
      <w:r w:rsidR="005162A7" w:rsidRPr="006575BB">
        <w:rPr>
          <w:rFonts w:ascii="Times New Roman" w:hAnsi="Times New Roman" w:cs="Times New Roman"/>
          <w:sz w:val="24"/>
          <w:szCs w:val="24"/>
        </w:rPr>
        <w:t>ó</w:t>
      </w:r>
      <w:r w:rsidR="00857568" w:rsidRPr="006575BB">
        <w:rPr>
          <w:rFonts w:ascii="Times New Roman" w:hAnsi="Times New Roman" w:cs="Times New Roman"/>
          <w:sz w:val="24"/>
          <w:szCs w:val="24"/>
        </w:rPr>
        <w:t>. En el caso de las alumnas que estaban solteras, 91.7</w:t>
      </w:r>
      <w:r w:rsidR="005162A7" w:rsidRPr="006575BB">
        <w:rPr>
          <w:rFonts w:ascii="Times New Roman" w:hAnsi="Times New Roman" w:cs="Times New Roman"/>
          <w:sz w:val="24"/>
          <w:szCs w:val="24"/>
        </w:rPr>
        <w:t xml:space="preserve"> </w:t>
      </w:r>
      <w:r w:rsidR="00857568" w:rsidRPr="006575BB">
        <w:rPr>
          <w:rFonts w:ascii="Times New Roman" w:hAnsi="Times New Roman" w:cs="Times New Roman"/>
          <w:sz w:val="24"/>
          <w:szCs w:val="24"/>
        </w:rPr>
        <w:t>% refieren que ellas planearon el embarazo de forma conjunta con sus novios o parejas, mientras que 8.3</w:t>
      </w:r>
      <w:r w:rsidR="005162A7" w:rsidRPr="006575BB">
        <w:rPr>
          <w:rFonts w:ascii="Times New Roman" w:hAnsi="Times New Roman" w:cs="Times New Roman"/>
          <w:sz w:val="24"/>
          <w:szCs w:val="24"/>
        </w:rPr>
        <w:t xml:space="preserve"> </w:t>
      </w:r>
      <w:r w:rsidR="00857568" w:rsidRPr="006575BB">
        <w:rPr>
          <w:rFonts w:ascii="Times New Roman" w:hAnsi="Times New Roman" w:cs="Times New Roman"/>
          <w:sz w:val="24"/>
          <w:szCs w:val="24"/>
        </w:rPr>
        <w:t xml:space="preserve">% </w:t>
      </w:r>
      <w:r w:rsidR="009B1EE6" w:rsidRPr="006575BB">
        <w:rPr>
          <w:rFonts w:ascii="Times New Roman" w:hAnsi="Times New Roman" w:cs="Times New Roman"/>
          <w:sz w:val="24"/>
          <w:szCs w:val="24"/>
        </w:rPr>
        <w:t>afirma</w:t>
      </w:r>
      <w:r w:rsidR="00857568" w:rsidRPr="006575BB">
        <w:rPr>
          <w:rFonts w:ascii="Times New Roman" w:hAnsi="Times New Roman" w:cs="Times New Roman"/>
          <w:sz w:val="24"/>
          <w:szCs w:val="24"/>
        </w:rPr>
        <w:t xml:space="preserve"> que el embarazo fue planeado por </w:t>
      </w:r>
      <w:r w:rsidR="005162A7" w:rsidRPr="006575BB">
        <w:rPr>
          <w:rFonts w:ascii="Times New Roman" w:hAnsi="Times New Roman" w:cs="Times New Roman"/>
          <w:sz w:val="24"/>
          <w:szCs w:val="24"/>
        </w:rPr>
        <w:t>su</w:t>
      </w:r>
      <w:r w:rsidR="00857568" w:rsidRPr="006575BB">
        <w:rPr>
          <w:rFonts w:ascii="Times New Roman" w:hAnsi="Times New Roman" w:cs="Times New Roman"/>
          <w:sz w:val="24"/>
          <w:szCs w:val="24"/>
        </w:rPr>
        <w:t xml:space="preserve"> novio o pareja. </w:t>
      </w:r>
    </w:p>
    <w:p w:rsidR="006575BB" w:rsidRPr="006575BB" w:rsidRDefault="006575BB" w:rsidP="006575BB">
      <w:pPr>
        <w:spacing w:after="0" w:line="360" w:lineRule="auto"/>
        <w:jc w:val="both"/>
        <w:rPr>
          <w:rFonts w:ascii="Times New Roman" w:hAnsi="Times New Roman" w:cs="Times New Roman"/>
          <w:sz w:val="24"/>
          <w:szCs w:val="24"/>
        </w:rPr>
      </w:pPr>
    </w:p>
    <w:p w:rsidR="00692BBE" w:rsidRDefault="009B1EE6"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Con respecto al</w:t>
      </w:r>
      <w:r w:rsidR="000A6324" w:rsidRPr="006575BB">
        <w:rPr>
          <w:rFonts w:ascii="Times New Roman" w:hAnsi="Times New Roman" w:cs="Times New Roman"/>
          <w:sz w:val="24"/>
          <w:szCs w:val="24"/>
        </w:rPr>
        <w:t xml:space="preserve"> apoyo económico </w:t>
      </w:r>
      <w:r w:rsidRPr="006575BB">
        <w:rPr>
          <w:rFonts w:ascii="Times New Roman" w:hAnsi="Times New Roman" w:cs="Times New Roman"/>
          <w:sz w:val="24"/>
          <w:szCs w:val="24"/>
        </w:rPr>
        <w:t>que reciben para sus</w:t>
      </w:r>
      <w:r w:rsidR="000A6324" w:rsidRPr="006575BB">
        <w:rPr>
          <w:rFonts w:ascii="Times New Roman" w:hAnsi="Times New Roman" w:cs="Times New Roman"/>
          <w:sz w:val="24"/>
          <w:szCs w:val="24"/>
        </w:rPr>
        <w:t xml:space="preserve"> hijos, 68.1</w:t>
      </w:r>
      <w:r w:rsidR="00EF4D66" w:rsidRPr="006575BB">
        <w:rPr>
          <w:rFonts w:ascii="Times New Roman" w:hAnsi="Times New Roman" w:cs="Times New Roman"/>
          <w:sz w:val="24"/>
          <w:szCs w:val="24"/>
        </w:rPr>
        <w:t xml:space="preserve"> </w:t>
      </w:r>
      <w:r w:rsidR="000A6324" w:rsidRPr="006575BB">
        <w:rPr>
          <w:rFonts w:ascii="Times New Roman" w:hAnsi="Times New Roman" w:cs="Times New Roman"/>
          <w:sz w:val="24"/>
          <w:szCs w:val="24"/>
        </w:rPr>
        <w:t xml:space="preserve">% de las alumnas refieren que </w:t>
      </w:r>
      <w:r w:rsidR="003D779A" w:rsidRPr="006575BB">
        <w:rPr>
          <w:rFonts w:ascii="Times New Roman" w:hAnsi="Times New Roman" w:cs="Times New Roman"/>
          <w:sz w:val="24"/>
          <w:szCs w:val="24"/>
        </w:rPr>
        <w:t xml:space="preserve"> </w:t>
      </w:r>
      <w:r w:rsidR="000A6324" w:rsidRPr="006575BB">
        <w:rPr>
          <w:rFonts w:ascii="Times New Roman" w:hAnsi="Times New Roman" w:cs="Times New Roman"/>
          <w:sz w:val="24"/>
          <w:szCs w:val="24"/>
        </w:rPr>
        <w:t>sí recibi</w:t>
      </w:r>
      <w:r w:rsidR="00EF4D66" w:rsidRPr="006575BB">
        <w:rPr>
          <w:rFonts w:ascii="Times New Roman" w:hAnsi="Times New Roman" w:cs="Times New Roman"/>
          <w:sz w:val="24"/>
          <w:szCs w:val="24"/>
        </w:rPr>
        <w:t>eron</w:t>
      </w:r>
      <w:r w:rsidR="000A6324" w:rsidRPr="006575BB">
        <w:rPr>
          <w:rFonts w:ascii="Times New Roman" w:hAnsi="Times New Roman" w:cs="Times New Roman"/>
          <w:sz w:val="24"/>
          <w:szCs w:val="24"/>
        </w:rPr>
        <w:t xml:space="preserve"> apoyo por parte de su novio o pareja, y 67.2</w:t>
      </w:r>
      <w:r w:rsidR="00EF4D66" w:rsidRPr="006575BB">
        <w:rPr>
          <w:rFonts w:ascii="Times New Roman" w:hAnsi="Times New Roman" w:cs="Times New Roman"/>
          <w:sz w:val="24"/>
          <w:szCs w:val="24"/>
        </w:rPr>
        <w:t xml:space="preserve"> </w:t>
      </w:r>
      <w:r w:rsidR="000A6324" w:rsidRPr="006575BB">
        <w:rPr>
          <w:rFonts w:ascii="Times New Roman" w:hAnsi="Times New Roman" w:cs="Times New Roman"/>
          <w:sz w:val="24"/>
          <w:szCs w:val="24"/>
        </w:rPr>
        <w:t xml:space="preserve">% </w:t>
      </w:r>
      <w:r w:rsidRPr="006575BB">
        <w:rPr>
          <w:rFonts w:ascii="Times New Roman" w:hAnsi="Times New Roman" w:cs="Times New Roman"/>
          <w:sz w:val="24"/>
          <w:szCs w:val="24"/>
        </w:rPr>
        <w:t>que</w:t>
      </w:r>
      <w:r w:rsidR="000A6324" w:rsidRPr="006575BB">
        <w:rPr>
          <w:rFonts w:ascii="Times New Roman" w:hAnsi="Times New Roman" w:cs="Times New Roman"/>
          <w:sz w:val="24"/>
          <w:szCs w:val="24"/>
        </w:rPr>
        <w:t xml:space="preserve"> sus parejas continúan apoyándolas, lo que valida </w:t>
      </w:r>
      <w:r w:rsidR="00EF4D66" w:rsidRPr="006575BB">
        <w:rPr>
          <w:rFonts w:ascii="Times New Roman" w:hAnsi="Times New Roman" w:cs="Times New Roman"/>
          <w:sz w:val="24"/>
          <w:szCs w:val="24"/>
        </w:rPr>
        <w:t xml:space="preserve">que </w:t>
      </w:r>
      <w:r w:rsidR="00677B5E" w:rsidRPr="006575BB">
        <w:rPr>
          <w:rFonts w:ascii="Times New Roman" w:hAnsi="Times New Roman" w:cs="Times New Roman"/>
          <w:sz w:val="24"/>
          <w:szCs w:val="24"/>
        </w:rPr>
        <w:t>del 100</w:t>
      </w:r>
      <w:r w:rsidR="00EF4D66" w:rsidRPr="006575BB">
        <w:rPr>
          <w:rFonts w:ascii="Times New Roman" w:hAnsi="Times New Roman" w:cs="Times New Roman"/>
          <w:sz w:val="24"/>
          <w:szCs w:val="24"/>
        </w:rPr>
        <w:t xml:space="preserve"> </w:t>
      </w:r>
      <w:r w:rsidR="00677B5E" w:rsidRPr="006575BB">
        <w:rPr>
          <w:rFonts w:ascii="Times New Roman" w:hAnsi="Times New Roman" w:cs="Times New Roman"/>
          <w:sz w:val="24"/>
          <w:szCs w:val="24"/>
        </w:rPr>
        <w:t xml:space="preserve">% de embarazos planeados </w:t>
      </w:r>
      <w:r w:rsidR="00EF4D66" w:rsidRPr="006575BB">
        <w:rPr>
          <w:rFonts w:ascii="Times New Roman" w:hAnsi="Times New Roman" w:cs="Times New Roman"/>
          <w:sz w:val="24"/>
          <w:szCs w:val="24"/>
        </w:rPr>
        <w:t xml:space="preserve">en </w:t>
      </w:r>
      <w:r w:rsidR="00677B5E" w:rsidRPr="006575BB">
        <w:rPr>
          <w:rFonts w:ascii="Times New Roman" w:hAnsi="Times New Roman" w:cs="Times New Roman"/>
          <w:sz w:val="24"/>
          <w:szCs w:val="24"/>
        </w:rPr>
        <w:t>95</w:t>
      </w:r>
      <w:r w:rsidR="00EF4D66" w:rsidRPr="006575BB">
        <w:rPr>
          <w:rFonts w:ascii="Times New Roman" w:hAnsi="Times New Roman" w:cs="Times New Roman"/>
          <w:sz w:val="24"/>
          <w:szCs w:val="24"/>
        </w:rPr>
        <w:t xml:space="preserve"> </w:t>
      </w:r>
      <w:r w:rsidR="00677B5E" w:rsidRPr="006575BB">
        <w:rPr>
          <w:rFonts w:ascii="Times New Roman" w:hAnsi="Times New Roman" w:cs="Times New Roman"/>
          <w:sz w:val="24"/>
          <w:szCs w:val="24"/>
        </w:rPr>
        <w:t xml:space="preserve">% los hombres apoyaron </w:t>
      </w:r>
      <w:r w:rsidR="00EF4D66" w:rsidRPr="006575BB">
        <w:rPr>
          <w:rFonts w:ascii="Times New Roman" w:hAnsi="Times New Roman" w:cs="Times New Roman"/>
          <w:sz w:val="24"/>
          <w:szCs w:val="24"/>
        </w:rPr>
        <w:t xml:space="preserve">a sus parejas </w:t>
      </w:r>
      <w:r w:rsidR="00677B5E" w:rsidRPr="006575BB">
        <w:rPr>
          <w:rFonts w:ascii="Times New Roman" w:hAnsi="Times New Roman" w:cs="Times New Roman"/>
          <w:sz w:val="24"/>
          <w:szCs w:val="24"/>
        </w:rPr>
        <w:t>y continúan haciéndolo. Del 100</w:t>
      </w:r>
      <w:r w:rsidR="00EF4D66" w:rsidRPr="006575BB">
        <w:rPr>
          <w:rFonts w:ascii="Times New Roman" w:hAnsi="Times New Roman" w:cs="Times New Roman"/>
          <w:sz w:val="24"/>
          <w:szCs w:val="24"/>
        </w:rPr>
        <w:t xml:space="preserve"> </w:t>
      </w:r>
      <w:r w:rsidR="00677B5E" w:rsidRPr="006575BB">
        <w:rPr>
          <w:rFonts w:ascii="Times New Roman" w:hAnsi="Times New Roman" w:cs="Times New Roman"/>
          <w:sz w:val="24"/>
          <w:szCs w:val="24"/>
        </w:rPr>
        <w:t>% de los embarazos no planeados, 62.6</w:t>
      </w:r>
      <w:r w:rsidR="00EF4D66" w:rsidRPr="006575BB">
        <w:rPr>
          <w:rFonts w:ascii="Times New Roman" w:hAnsi="Times New Roman" w:cs="Times New Roman"/>
          <w:sz w:val="24"/>
          <w:szCs w:val="24"/>
        </w:rPr>
        <w:t xml:space="preserve"> </w:t>
      </w:r>
      <w:r w:rsidR="00677B5E" w:rsidRPr="006575BB">
        <w:rPr>
          <w:rFonts w:ascii="Times New Roman" w:hAnsi="Times New Roman" w:cs="Times New Roman"/>
          <w:sz w:val="24"/>
          <w:szCs w:val="24"/>
        </w:rPr>
        <w:t>% de los hombres apoyan económicamente a sus parejas.</w:t>
      </w:r>
      <w:r w:rsidR="007873A3" w:rsidRPr="006575BB">
        <w:rPr>
          <w:rFonts w:ascii="Times New Roman" w:hAnsi="Times New Roman" w:cs="Times New Roman"/>
          <w:sz w:val="24"/>
          <w:szCs w:val="24"/>
        </w:rPr>
        <w:t xml:space="preserve"> </w:t>
      </w:r>
      <w:r w:rsidR="00677B5E" w:rsidRPr="006575BB">
        <w:rPr>
          <w:rFonts w:ascii="Times New Roman" w:hAnsi="Times New Roman" w:cs="Times New Roman"/>
          <w:sz w:val="24"/>
          <w:szCs w:val="24"/>
        </w:rPr>
        <w:t>Otro</w:t>
      </w:r>
      <w:r w:rsidR="000A6324" w:rsidRPr="006575BB">
        <w:rPr>
          <w:rFonts w:ascii="Times New Roman" w:hAnsi="Times New Roman" w:cs="Times New Roman"/>
          <w:sz w:val="24"/>
          <w:szCs w:val="24"/>
        </w:rPr>
        <w:t xml:space="preserve"> dato interesante es que 26.9</w:t>
      </w:r>
      <w:r w:rsidR="00EF4D66" w:rsidRPr="006575BB">
        <w:rPr>
          <w:rFonts w:ascii="Times New Roman" w:hAnsi="Times New Roman" w:cs="Times New Roman"/>
          <w:sz w:val="24"/>
          <w:szCs w:val="24"/>
        </w:rPr>
        <w:t xml:space="preserve"> </w:t>
      </w:r>
      <w:r w:rsidR="000A6324" w:rsidRPr="006575BB">
        <w:rPr>
          <w:rFonts w:ascii="Times New Roman" w:hAnsi="Times New Roman" w:cs="Times New Roman"/>
          <w:sz w:val="24"/>
          <w:szCs w:val="24"/>
        </w:rPr>
        <w:t xml:space="preserve">% de los hombres tienen hijos con otras mujeres, </w:t>
      </w:r>
      <w:r w:rsidR="00853435" w:rsidRPr="006575BB">
        <w:rPr>
          <w:rFonts w:ascii="Times New Roman" w:hAnsi="Times New Roman" w:cs="Times New Roman"/>
          <w:sz w:val="24"/>
          <w:szCs w:val="24"/>
        </w:rPr>
        <w:t>sin embargo</w:t>
      </w:r>
      <w:r w:rsidR="00EF4D66" w:rsidRPr="006575BB">
        <w:rPr>
          <w:rFonts w:ascii="Times New Roman" w:hAnsi="Times New Roman" w:cs="Times New Roman"/>
          <w:sz w:val="24"/>
          <w:szCs w:val="24"/>
        </w:rPr>
        <w:t>,</w:t>
      </w:r>
      <w:r w:rsidR="00853435" w:rsidRPr="006575BB">
        <w:rPr>
          <w:rFonts w:ascii="Times New Roman" w:hAnsi="Times New Roman" w:cs="Times New Roman"/>
          <w:sz w:val="24"/>
          <w:szCs w:val="24"/>
        </w:rPr>
        <w:t xml:space="preserve"> est</w:t>
      </w:r>
      <w:r w:rsidRPr="006575BB">
        <w:rPr>
          <w:rFonts w:ascii="Times New Roman" w:hAnsi="Times New Roman" w:cs="Times New Roman"/>
          <w:sz w:val="24"/>
          <w:szCs w:val="24"/>
        </w:rPr>
        <w:t>o</w:t>
      </w:r>
      <w:r w:rsidR="00853435" w:rsidRPr="006575BB">
        <w:rPr>
          <w:rFonts w:ascii="Times New Roman" w:hAnsi="Times New Roman" w:cs="Times New Roman"/>
          <w:sz w:val="24"/>
          <w:szCs w:val="24"/>
        </w:rPr>
        <w:t xml:space="preserve"> </w:t>
      </w:r>
      <w:r w:rsidRPr="006575BB">
        <w:rPr>
          <w:rFonts w:ascii="Times New Roman" w:hAnsi="Times New Roman" w:cs="Times New Roman"/>
          <w:sz w:val="24"/>
          <w:szCs w:val="24"/>
        </w:rPr>
        <w:t>tiene que ver</w:t>
      </w:r>
      <w:r w:rsidR="00853435" w:rsidRPr="006575BB">
        <w:rPr>
          <w:rFonts w:ascii="Times New Roman" w:hAnsi="Times New Roman" w:cs="Times New Roman"/>
          <w:sz w:val="24"/>
          <w:szCs w:val="24"/>
        </w:rPr>
        <w:t xml:space="preserve"> en mayor medida </w:t>
      </w:r>
      <w:r w:rsidRPr="006575BB">
        <w:rPr>
          <w:rFonts w:ascii="Times New Roman" w:hAnsi="Times New Roman" w:cs="Times New Roman"/>
          <w:sz w:val="24"/>
          <w:szCs w:val="24"/>
        </w:rPr>
        <w:t>con</w:t>
      </w:r>
      <w:r w:rsidR="00853435" w:rsidRPr="006575BB">
        <w:rPr>
          <w:rFonts w:ascii="Times New Roman" w:hAnsi="Times New Roman" w:cs="Times New Roman"/>
          <w:sz w:val="24"/>
          <w:szCs w:val="24"/>
        </w:rPr>
        <w:t xml:space="preserve"> </w:t>
      </w:r>
      <w:r w:rsidR="00105F51" w:rsidRPr="006575BB">
        <w:rPr>
          <w:rFonts w:ascii="Times New Roman" w:hAnsi="Times New Roman" w:cs="Times New Roman"/>
          <w:sz w:val="24"/>
          <w:szCs w:val="24"/>
        </w:rPr>
        <w:t>l</w:t>
      </w:r>
      <w:r w:rsidR="00853435" w:rsidRPr="006575BB">
        <w:rPr>
          <w:rFonts w:ascii="Times New Roman" w:hAnsi="Times New Roman" w:cs="Times New Roman"/>
          <w:sz w:val="24"/>
          <w:szCs w:val="24"/>
        </w:rPr>
        <w:t>os hombr</w:t>
      </w:r>
      <w:r w:rsidR="00677B5E" w:rsidRPr="006575BB">
        <w:rPr>
          <w:rFonts w:ascii="Times New Roman" w:hAnsi="Times New Roman" w:cs="Times New Roman"/>
          <w:sz w:val="24"/>
          <w:szCs w:val="24"/>
        </w:rPr>
        <w:t>es que no planearon tener hijos</w:t>
      </w:r>
      <w:r w:rsidR="00692BBE" w:rsidRPr="006575BB">
        <w:rPr>
          <w:rFonts w:ascii="Times New Roman" w:hAnsi="Times New Roman" w:cs="Times New Roman"/>
          <w:sz w:val="24"/>
          <w:szCs w:val="24"/>
        </w:rPr>
        <w:t>.</w:t>
      </w:r>
    </w:p>
    <w:p w:rsidR="006575BB" w:rsidRPr="006575BB" w:rsidRDefault="006575BB" w:rsidP="006575BB">
      <w:pPr>
        <w:spacing w:after="0" w:line="360" w:lineRule="auto"/>
        <w:jc w:val="both"/>
        <w:rPr>
          <w:rFonts w:ascii="Times New Roman" w:hAnsi="Times New Roman" w:cs="Times New Roman"/>
          <w:sz w:val="24"/>
          <w:szCs w:val="24"/>
        </w:rPr>
      </w:pPr>
    </w:p>
    <w:p w:rsidR="0027719A" w:rsidRDefault="00677B5E"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Por otra parte</w:t>
      </w:r>
      <w:r w:rsidR="00EF4D66" w:rsidRPr="006575BB">
        <w:rPr>
          <w:rFonts w:ascii="Times New Roman" w:hAnsi="Times New Roman" w:cs="Times New Roman"/>
          <w:sz w:val="24"/>
          <w:szCs w:val="24"/>
        </w:rPr>
        <w:t>,</w:t>
      </w:r>
      <w:r w:rsidRPr="006575BB">
        <w:rPr>
          <w:rFonts w:ascii="Times New Roman" w:hAnsi="Times New Roman" w:cs="Times New Roman"/>
          <w:sz w:val="24"/>
          <w:szCs w:val="24"/>
        </w:rPr>
        <w:t xml:space="preserve"> se hicieron algunas preguntas para conocer la incidencia de ciertas teorías sociales sobre la sexualidad, la culpa</w:t>
      </w:r>
      <w:r w:rsidR="00A31233" w:rsidRPr="006575BB">
        <w:rPr>
          <w:rFonts w:ascii="Times New Roman" w:hAnsi="Times New Roman" w:cs="Times New Roman"/>
          <w:sz w:val="24"/>
          <w:szCs w:val="24"/>
        </w:rPr>
        <w:t xml:space="preserve"> sexual</w:t>
      </w:r>
      <w:r w:rsidR="00EF4D66" w:rsidRPr="006575BB">
        <w:rPr>
          <w:rFonts w:ascii="Times New Roman" w:hAnsi="Times New Roman" w:cs="Times New Roman"/>
          <w:sz w:val="24"/>
          <w:szCs w:val="24"/>
        </w:rPr>
        <w:t>,</w:t>
      </w:r>
      <w:r w:rsidRPr="006575BB">
        <w:rPr>
          <w:rFonts w:ascii="Times New Roman" w:hAnsi="Times New Roman" w:cs="Times New Roman"/>
          <w:sz w:val="24"/>
          <w:szCs w:val="24"/>
        </w:rPr>
        <w:t xml:space="preserve"> entre otras. Se les preguntó </w:t>
      </w:r>
      <w:r w:rsidR="00EF4D66" w:rsidRPr="006575BB">
        <w:rPr>
          <w:rFonts w:ascii="Times New Roman" w:hAnsi="Times New Roman" w:cs="Times New Roman"/>
          <w:sz w:val="24"/>
          <w:szCs w:val="24"/>
        </w:rPr>
        <w:t xml:space="preserve">lo </w:t>
      </w:r>
      <w:r w:rsidRPr="006575BB">
        <w:rPr>
          <w:rFonts w:ascii="Times New Roman" w:hAnsi="Times New Roman" w:cs="Times New Roman"/>
          <w:sz w:val="24"/>
          <w:szCs w:val="24"/>
        </w:rPr>
        <w:t xml:space="preserve">que pensaban </w:t>
      </w:r>
      <w:r w:rsidR="00EF4D66" w:rsidRPr="006575BB">
        <w:rPr>
          <w:rFonts w:ascii="Times New Roman" w:hAnsi="Times New Roman" w:cs="Times New Roman"/>
          <w:sz w:val="24"/>
          <w:szCs w:val="24"/>
        </w:rPr>
        <w:t>acerca del</w:t>
      </w:r>
      <w:r w:rsidRPr="006575BB">
        <w:rPr>
          <w:rFonts w:ascii="Times New Roman" w:hAnsi="Times New Roman" w:cs="Times New Roman"/>
          <w:sz w:val="24"/>
          <w:szCs w:val="24"/>
        </w:rPr>
        <w:t xml:space="preserve"> sexo antes de embarazarse</w:t>
      </w:r>
      <w:r w:rsidR="00EF4D66" w:rsidRPr="006575BB">
        <w:rPr>
          <w:rFonts w:ascii="Times New Roman" w:hAnsi="Times New Roman" w:cs="Times New Roman"/>
          <w:sz w:val="24"/>
          <w:szCs w:val="24"/>
        </w:rPr>
        <w:t>. C</w:t>
      </w:r>
      <w:r w:rsidRPr="006575BB">
        <w:rPr>
          <w:rFonts w:ascii="Times New Roman" w:hAnsi="Times New Roman" w:cs="Times New Roman"/>
          <w:sz w:val="24"/>
          <w:szCs w:val="24"/>
        </w:rPr>
        <w:t xml:space="preserve">erca de cuatro de cada cinco </w:t>
      </w:r>
      <w:r w:rsidR="00EF4D66" w:rsidRPr="006575BB">
        <w:rPr>
          <w:rFonts w:ascii="Times New Roman" w:hAnsi="Times New Roman" w:cs="Times New Roman"/>
          <w:sz w:val="24"/>
          <w:szCs w:val="24"/>
        </w:rPr>
        <w:t xml:space="preserve">estudiantes </w:t>
      </w:r>
      <w:r w:rsidRPr="006575BB">
        <w:rPr>
          <w:rFonts w:ascii="Times New Roman" w:hAnsi="Times New Roman" w:cs="Times New Roman"/>
          <w:sz w:val="24"/>
          <w:szCs w:val="24"/>
        </w:rPr>
        <w:t>(78.6</w:t>
      </w:r>
      <w:r w:rsidR="00EF4D66" w:rsidRPr="006575BB">
        <w:rPr>
          <w:rFonts w:ascii="Times New Roman" w:hAnsi="Times New Roman" w:cs="Times New Roman"/>
          <w:sz w:val="24"/>
          <w:szCs w:val="24"/>
        </w:rPr>
        <w:t xml:space="preserve"> </w:t>
      </w:r>
      <w:r w:rsidRPr="006575BB">
        <w:rPr>
          <w:rFonts w:ascii="Times New Roman" w:hAnsi="Times New Roman" w:cs="Times New Roman"/>
          <w:sz w:val="24"/>
          <w:szCs w:val="24"/>
        </w:rPr>
        <w:t>%) di</w:t>
      </w:r>
      <w:r w:rsidR="00EF4D66" w:rsidRPr="006575BB">
        <w:rPr>
          <w:rFonts w:ascii="Times New Roman" w:hAnsi="Times New Roman" w:cs="Times New Roman"/>
          <w:sz w:val="24"/>
          <w:szCs w:val="24"/>
        </w:rPr>
        <w:t>jo</w:t>
      </w:r>
      <w:r w:rsidRPr="006575BB">
        <w:rPr>
          <w:rFonts w:ascii="Times New Roman" w:hAnsi="Times New Roman" w:cs="Times New Roman"/>
          <w:sz w:val="24"/>
          <w:szCs w:val="24"/>
        </w:rPr>
        <w:t xml:space="preserve"> que es un derecho que ellas tenían para disfrutar</w:t>
      </w:r>
      <w:r w:rsidR="00EF4D66" w:rsidRPr="006575BB">
        <w:rPr>
          <w:rFonts w:ascii="Times New Roman" w:hAnsi="Times New Roman" w:cs="Times New Roman"/>
          <w:sz w:val="24"/>
          <w:szCs w:val="24"/>
        </w:rPr>
        <w:t>,</w:t>
      </w:r>
      <w:r w:rsidRPr="006575BB">
        <w:rPr>
          <w:rFonts w:ascii="Times New Roman" w:hAnsi="Times New Roman" w:cs="Times New Roman"/>
          <w:sz w:val="24"/>
          <w:szCs w:val="24"/>
        </w:rPr>
        <w:t xml:space="preserve"> 18.6</w:t>
      </w:r>
      <w:r w:rsidR="00EF4D66" w:rsidRPr="006575BB">
        <w:rPr>
          <w:rFonts w:ascii="Times New Roman" w:hAnsi="Times New Roman" w:cs="Times New Roman"/>
          <w:sz w:val="24"/>
          <w:szCs w:val="24"/>
        </w:rPr>
        <w:t xml:space="preserve"> </w:t>
      </w:r>
      <w:r w:rsidRPr="006575BB">
        <w:rPr>
          <w:rFonts w:ascii="Times New Roman" w:hAnsi="Times New Roman" w:cs="Times New Roman"/>
          <w:sz w:val="24"/>
          <w:szCs w:val="24"/>
        </w:rPr>
        <w:t>% refieren culpa moral o rel</w:t>
      </w:r>
      <w:r w:rsidR="000C1598" w:rsidRPr="006575BB">
        <w:rPr>
          <w:rFonts w:ascii="Times New Roman" w:hAnsi="Times New Roman" w:cs="Times New Roman"/>
          <w:sz w:val="24"/>
          <w:szCs w:val="24"/>
        </w:rPr>
        <w:t>igiosa, y casi la totalidad de e</w:t>
      </w:r>
      <w:r w:rsidRPr="006575BB">
        <w:rPr>
          <w:rFonts w:ascii="Times New Roman" w:hAnsi="Times New Roman" w:cs="Times New Roman"/>
          <w:sz w:val="24"/>
          <w:szCs w:val="24"/>
        </w:rPr>
        <w:t>ste grupo no plane</w:t>
      </w:r>
      <w:r w:rsidR="00EF4D66" w:rsidRPr="006575BB">
        <w:rPr>
          <w:rFonts w:ascii="Times New Roman" w:hAnsi="Times New Roman" w:cs="Times New Roman"/>
          <w:sz w:val="24"/>
          <w:szCs w:val="24"/>
        </w:rPr>
        <w:t>ó</w:t>
      </w:r>
      <w:r w:rsidRPr="006575BB">
        <w:rPr>
          <w:rFonts w:ascii="Times New Roman" w:hAnsi="Times New Roman" w:cs="Times New Roman"/>
          <w:sz w:val="24"/>
          <w:szCs w:val="24"/>
        </w:rPr>
        <w:t xml:space="preserve"> su embarazo</w:t>
      </w:r>
      <w:r w:rsidR="00EF4D66" w:rsidRPr="006575BB">
        <w:rPr>
          <w:rFonts w:ascii="Times New Roman" w:hAnsi="Times New Roman" w:cs="Times New Roman"/>
          <w:sz w:val="24"/>
          <w:szCs w:val="24"/>
        </w:rPr>
        <w:t>.</w:t>
      </w:r>
      <w:r w:rsidRPr="006575BB">
        <w:rPr>
          <w:rFonts w:ascii="Times New Roman" w:hAnsi="Times New Roman" w:cs="Times New Roman"/>
          <w:sz w:val="24"/>
          <w:szCs w:val="24"/>
        </w:rPr>
        <w:t xml:space="preserve"> </w:t>
      </w:r>
    </w:p>
    <w:p w:rsidR="006575BB" w:rsidRPr="006575BB" w:rsidRDefault="006575BB" w:rsidP="006575BB">
      <w:pPr>
        <w:spacing w:after="0" w:line="360" w:lineRule="auto"/>
        <w:jc w:val="both"/>
        <w:rPr>
          <w:rFonts w:ascii="Times New Roman" w:hAnsi="Times New Roman" w:cs="Times New Roman"/>
          <w:sz w:val="24"/>
          <w:szCs w:val="24"/>
        </w:rPr>
      </w:pPr>
    </w:p>
    <w:p w:rsidR="00677B5E" w:rsidRDefault="00677B5E"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En este sentido parece coincidir con el planteamiento de </w:t>
      </w:r>
      <w:proofErr w:type="spellStart"/>
      <w:r w:rsidRPr="006575BB">
        <w:rPr>
          <w:rFonts w:ascii="Times New Roman" w:hAnsi="Times New Roman" w:cs="Times New Roman"/>
          <w:sz w:val="24"/>
          <w:szCs w:val="24"/>
        </w:rPr>
        <w:t>Luster</w:t>
      </w:r>
      <w:proofErr w:type="spellEnd"/>
      <w:r w:rsidRPr="006575BB">
        <w:rPr>
          <w:rFonts w:ascii="Times New Roman" w:hAnsi="Times New Roman" w:cs="Times New Roman"/>
          <w:sz w:val="24"/>
          <w:szCs w:val="24"/>
        </w:rPr>
        <w:t xml:space="preserve"> y Small (1994)</w:t>
      </w:r>
      <w:r w:rsidR="005C5849" w:rsidRPr="006575BB">
        <w:rPr>
          <w:rFonts w:ascii="Times New Roman" w:hAnsi="Times New Roman" w:cs="Times New Roman"/>
          <w:sz w:val="24"/>
          <w:szCs w:val="24"/>
        </w:rPr>
        <w:t>,</w:t>
      </w:r>
      <w:r w:rsidRPr="006575BB">
        <w:rPr>
          <w:rFonts w:ascii="Times New Roman" w:hAnsi="Times New Roman" w:cs="Times New Roman"/>
          <w:sz w:val="24"/>
          <w:szCs w:val="24"/>
        </w:rPr>
        <w:t xml:space="preserve"> qu</w:t>
      </w:r>
      <w:r w:rsidR="005C5849" w:rsidRPr="006575BB">
        <w:rPr>
          <w:rFonts w:ascii="Times New Roman" w:hAnsi="Times New Roman" w:cs="Times New Roman"/>
          <w:sz w:val="24"/>
          <w:szCs w:val="24"/>
        </w:rPr>
        <w:t xml:space="preserve">ienes </w:t>
      </w:r>
      <w:r w:rsidRPr="006575BB">
        <w:rPr>
          <w:rFonts w:ascii="Times New Roman" w:hAnsi="Times New Roman" w:cs="Times New Roman"/>
          <w:sz w:val="24"/>
          <w:szCs w:val="24"/>
        </w:rPr>
        <w:t>clasificaron los factores que determinan la factibilidad de uso de métodos anticonceptivos en tres grandes grupos: personales, familiares y extra familiares. Dentro de los factores personales se encuentra los que ellos denominaron “falta de acepta</w:t>
      </w:r>
      <w:r w:rsidR="008F4EA8" w:rsidRPr="006575BB">
        <w:rPr>
          <w:rFonts w:ascii="Times New Roman" w:hAnsi="Times New Roman" w:cs="Times New Roman"/>
          <w:sz w:val="24"/>
          <w:szCs w:val="24"/>
        </w:rPr>
        <w:t>ción del comportamiento sexual”</w:t>
      </w:r>
      <w:r w:rsidRPr="006575BB">
        <w:rPr>
          <w:rFonts w:ascii="Times New Roman" w:hAnsi="Times New Roman" w:cs="Times New Roman"/>
          <w:sz w:val="24"/>
          <w:szCs w:val="24"/>
        </w:rPr>
        <w:t>. E</w:t>
      </w:r>
      <w:r w:rsidR="003D464F" w:rsidRPr="006575BB">
        <w:rPr>
          <w:rFonts w:ascii="Times New Roman" w:hAnsi="Times New Roman" w:cs="Times New Roman"/>
          <w:sz w:val="24"/>
          <w:szCs w:val="24"/>
        </w:rPr>
        <w:t>n e</w:t>
      </w:r>
      <w:r w:rsidRPr="006575BB">
        <w:rPr>
          <w:rFonts w:ascii="Times New Roman" w:hAnsi="Times New Roman" w:cs="Times New Roman"/>
          <w:sz w:val="24"/>
          <w:szCs w:val="24"/>
        </w:rPr>
        <w:t>ste caso</w:t>
      </w:r>
      <w:r w:rsidR="001C28F5" w:rsidRPr="006575BB">
        <w:rPr>
          <w:rFonts w:ascii="Times New Roman" w:hAnsi="Times New Roman" w:cs="Times New Roman"/>
          <w:sz w:val="24"/>
          <w:szCs w:val="24"/>
        </w:rPr>
        <w:t>,</w:t>
      </w:r>
      <w:r w:rsidRPr="006575BB">
        <w:rPr>
          <w:rFonts w:ascii="Times New Roman" w:hAnsi="Times New Roman" w:cs="Times New Roman"/>
          <w:sz w:val="24"/>
          <w:szCs w:val="24"/>
        </w:rPr>
        <w:t xml:space="preserve"> las alumnas con culpa sexual aunque </w:t>
      </w:r>
      <w:r w:rsidR="001C28F5" w:rsidRPr="006575BB">
        <w:rPr>
          <w:rFonts w:ascii="Times New Roman" w:hAnsi="Times New Roman" w:cs="Times New Roman"/>
          <w:sz w:val="24"/>
          <w:szCs w:val="24"/>
        </w:rPr>
        <w:t>poseen</w:t>
      </w:r>
      <w:r w:rsidRPr="006575BB">
        <w:rPr>
          <w:rFonts w:ascii="Times New Roman" w:hAnsi="Times New Roman" w:cs="Times New Roman"/>
          <w:sz w:val="24"/>
          <w:szCs w:val="24"/>
        </w:rPr>
        <w:t xml:space="preserve"> conocimiento sobre métodos anticonceptivos, </w:t>
      </w:r>
      <w:r w:rsidRPr="006575BB">
        <w:rPr>
          <w:rFonts w:ascii="Times New Roman" w:hAnsi="Times New Roman" w:cs="Times New Roman"/>
          <w:sz w:val="24"/>
          <w:szCs w:val="24"/>
        </w:rPr>
        <w:lastRenderedPageBreak/>
        <w:t>se preocupan m</w:t>
      </w:r>
      <w:r w:rsidR="001C28F5" w:rsidRPr="006575BB">
        <w:rPr>
          <w:rFonts w:ascii="Times New Roman" w:hAnsi="Times New Roman" w:cs="Times New Roman"/>
          <w:sz w:val="24"/>
          <w:szCs w:val="24"/>
        </w:rPr>
        <w:t>ás</w:t>
      </w:r>
      <w:r w:rsidRPr="006575BB">
        <w:rPr>
          <w:rFonts w:ascii="Times New Roman" w:hAnsi="Times New Roman" w:cs="Times New Roman"/>
          <w:sz w:val="24"/>
          <w:szCs w:val="24"/>
        </w:rPr>
        <w:t xml:space="preserve"> </w:t>
      </w:r>
      <w:r w:rsidR="001C28F5" w:rsidRPr="006575BB">
        <w:rPr>
          <w:rFonts w:ascii="Times New Roman" w:hAnsi="Times New Roman" w:cs="Times New Roman"/>
          <w:sz w:val="24"/>
          <w:szCs w:val="24"/>
        </w:rPr>
        <w:t>por</w:t>
      </w:r>
      <w:r w:rsidRPr="006575BB">
        <w:rPr>
          <w:rFonts w:ascii="Times New Roman" w:hAnsi="Times New Roman" w:cs="Times New Roman"/>
          <w:sz w:val="24"/>
          <w:szCs w:val="24"/>
        </w:rPr>
        <w:t xml:space="preserve"> los efectos negativos </w:t>
      </w:r>
      <w:proofErr w:type="spellStart"/>
      <w:r w:rsidRPr="006575BB">
        <w:rPr>
          <w:rFonts w:ascii="Times New Roman" w:hAnsi="Times New Roman" w:cs="Times New Roman"/>
          <w:sz w:val="24"/>
          <w:szCs w:val="24"/>
        </w:rPr>
        <w:t>introyect</w:t>
      </w:r>
      <w:r w:rsidR="001C28F5" w:rsidRPr="006575BB">
        <w:rPr>
          <w:rFonts w:ascii="Times New Roman" w:hAnsi="Times New Roman" w:cs="Times New Roman"/>
          <w:sz w:val="24"/>
          <w:szCs w:val="24"/>
        </w:rPr>
        <w:t>ándolos</w:t>
      </w:r>
      <w:proofErr w:type="spellEnd"/>
      <w:r w:rsidRPr="006575BB">
        <w:rPr>
          <w:rFonts w:ascii="Times New Roman" w:hAnsi="Times New Roman" w:cs="Times New Roman"/>
          <w:sz w:val="24"/>
          <w:szCs w:val="24"/>
        </w:rPr>
        <w:t xml:space="preserve"> </w:t>
      </w:r>
      <w:r w:rsidR="001C28F5" w:rsidRPr="006575BB">
        <w:rPr>
          <w:rFonts w:ascii="Times New Roman" w:hAnsi="Times New Roman" w:cs="Times New Roman"/>
          <w:sz w:val="24"/>
          <w:szCs w:val="24"/>
        </w:rPr>
        <w:t>en el área</w:t>
      </w:r>
      <w:r w:rsidRPr="006575BB">
        <w:rPr>
          <w:rFonts w:ascii="Times New Roman" w:hAnsi="Times New Roman" w:cs="Times New Roman"/>
          <w:sz w:val="24"/>
          <w:szCs w:val="24"/>
        </w:rPr>
        <w:t xml:space="preserve"> moral o religiosa, </w:t>
      </w:r>
      <w:r w:rsidR="001C28F5" w:rsidRPr="006575BB">
        <w:rPr>
          <w:rFonts w:ascii="Times New Roman" w:hAnsi="Times New Roman" w:cs="Times New Roman"/>
          <w:sz w:val="24"/>
          <w:szCs w:val="24"/>
        </w:rPr>
        <w:t>así que</w:t>
      </w:r>
      <w:r w:rsidRPr="006575BB">
        <w:rPr>
          <w:rFonts w:ascii="Times New Roman" w:hAnsi="Times New Roman" w:cs="Times New Roman"/>
          <w:sz w:val="24"/>
          <w:szCs w:val="24"/>
        </w:rPr>
        <w:t xml:space="preserve"> no utilizan consistentemente </w:t>
      </w:r>
      <w:r w:rsidR="005C5849" w:rsidRPr="006575BB">
        <w:rPr>
          <w:rFonts w:ascii="Times New Roman" w:hAnsi="Times New Roman" w:cs="Times New Roman"/>
          <w:sz w:val="24"/>
          <w:szCs w:val="24"/>
        </w:rPr>
        <w:t>ningún</w:t>
      </w:r>
      <w:r w:rsidRPr="006575BB">
        <w:rPr>
          <w:rFonts w:ascii="Times New Roman" w:hAnsi="Times New Roman" w:cs="Times New Roman"/>
          <w:sz w:val="24"/>
          <w:szCs w:val="24"/>
        </w:rPr>
        <w:t xml:space="preserve"> método de control de </w:t>
      </w:r>
      <w:r w:rsidR="005C5849" w:rsidRPr="006575BB">
        <w:rPr>
          <w:rFonts w:ascii="Times New Roman" w:hAnsi="Times New Roman" w:cs="Times New Roman"/>
          <w:sz w:val="24"/>
          <w:szCs w:val="24"/>
        </w:rPr>
        <w:t xml:space="preserve">la </w:t>
      </w:r>
      <w:r w:rsidRPr="006575BB">
        <w:rPr>
          <w:rFonts w:ascii="Times New Roman" w:hAnsi="Times New Roman" w:cs="Times New Roman"/>
          <w:sz w:val="24"/>
          <w:szCs w:val="24"/>
        </w:rPr>
        <w:t xml:space="preserve">natalidad. </w:t>
      </w:r>
    </w:p>
    <w:p w:rsidR="006575BB" w:rsidRPr="006575BB" w:rsidRDefault="006575BB" w:rsidP="006575BB">
      <w:pPr>
        <w:spacing w:after="0" w:line="360" w:lineRule="auto"/>
        <w:jc w:val="both"/>
        <w:rPr>
          <w:rFonts w:ascii="Times New Roman" w:hAnsi="Times New Roman" w:cs="Times New Roman"/>
          <w:sz w:val="24"/>
          <w:szCs w:val="24"/>
        </w:rPr>
      </w:pPr>
    </w:p>
    <w:p w:rsidR="00A31233" w:rsidRDefault="00976608"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Cuando se preguntó a las alumnas con </w:t>
      </w:r>
      <w:r w:rsidR="002F6018" w:rsidRPr="006575BB">
        <w:rPr>
          <w:rFonts w:ascii="Times New Roman" w:hAnsi="Times New Roman" w:cs="Times New Roman"/>
          <w:sz w:val="24"/>
          <w:szCs w:val="24"/>
        </w:rPr>
        <w:t>quién viv</w:t>
      </w:r>
      <w:r w:rsidRPr="006575BB">
        <w:rPr>
          <w:rFonts w:ascii="Times New Roman" w:hAnsi="Times New Roman" w:cs="Times New Roman"/>
          <w:sz w:val="24"/>
          <w:szCs w:val="24"/>
        </w:rPr>
        <w:t>ían</w:t>
      </w:r>
      <w:r w:rsidR="002F6018" w:rsidRPr="006575BB">
        <w:rPr>
          <w:rFonts w:ascii="Times New Roman" w:hAnsi="Times New Roman" w:cs="Times New Roman"/>
          <w:sz w:val="24"/>
          <w:szCs w:val="24"/>
        </w:rPr>
        <w:t>, 74.1</w:t>
      </w:r>
      <w:r w:rsidRPr="006575BB">
        <w:rPr>
          <w:rFonts w:ascii="Times New Roman" w:hAnsi="Times New Roman" w:cs="Times New Roman"/>
          <w:sz w:val="24"/>
          <w:szCs w:val="24"/>
        </w:rPr>
        <w:t xml:space="preserve"> </w:t>
      </w:r>
      <w:r w:rsidR="002F6018" w:rsidRPr="006575BB">
        <w:rPr>
          <w:rFonts w:ascii="Times New Roman" w:hAnsi="Times New Roman" w:cs="Times New Roman"/>
          <w:sz w:val="24"/>
          <w:szCs w:val="24"/>
        </w:rPr>
        <w:t xml:space="preserve">% refirió </w:t>
      </w:r>
      <w:r w:rsidRPr="006575BB">
        <w:rPr>
          <w:rFonts w:ascii="Times New Roman" w:hAnsi="Times New Roman" w:cs="Times New Roman"/>
          <w:sz w:val="24"/>
          <w:szCs w:val="24"/>
        </w:rPr>
        <w:t>que con</w:t>
      </w:r>
      <w:r w:rsidR="002F6018" w:rsidRPr="006575BB">
        <w:rPr>
          <w:rFonts w:ascii="Times New Roman" w:hAnsi="Times New Roman" w:cs="Times New Roman"/>
          <w:sz w:val="24"/>
          <w:szCs w:val="24"/>
        </w:rPr>
        <w:t xml:space="preserve"> sus padres o familiares muy cercanos, lo </w:t>
      </w:r>
      <w:r w:rsidR="005C5849" w:rsidRPr="006575BB">
        <w:rPr>
          <w:rFonts w:ascii="Times New Roman" w:hAnsi="Times New Roman" w:cs="Times New Roman"/>
          <w:sz w:val="24"/>
          <w:szCs w:val="24"/>
        </w:rPr>
        <w:t>cual</w:t>
      </w:r>
      <w:r w:rsidR="002F6018" w:rsidRPr="006575BB">
        <w:rPr>
          <w:rFonts w:ascii="Times New Roman" w:hAnsi="Times New Roman" w:cs="Times New Roman"/>
          <w:sz w:val="24"/>
          <w:szCs w:val="24"/>
        </w:rPr>
        <w:t xml:space="preserve"> </w:t>
      </w:r>
      <w:r w:rsidRPr="006575BB">
        <w:rPr>
          <w:rFonts w:ascii="Times New Roman" w:hAnsi="Times New Roman" w:cs="Times New Roman"/>
          <w:sz w:val="24"/>
          <w:szCs w:val="24"/>
        </w:rPr>
        <w:t>supone</w:t>
      </w:r>
      <w:r w:rsidR="002F6018" w:rsidRPr="006575BB">
        <w:rPr>
          <w:rFonts w:ascii="Times New Roman" w:hAnsi="Times New Roman" w:cs="Times New Roman"/>
          <w:sz w:val="24"/>
          <w:szCs w:val="24"/>
        </w:rPr>
        <w:t xml:space="preserve"> una economía que no </w:t>
      </w:r>
      <w:r w:rsidR="005C5849" w:rsidRPr="006575BB">
        <w:rPr>
          <w:rFonts w:ascii="Times New Roman" w:hAnsi="Times New Roman" w:cs="Times New Roman"/>
          <w:sz w:val="24"/>
          <w:szCs w:val="24"/>
        </w:rPr>
        <w:t xml:space="preserve">les </w:t>
      </w:r>
      <w:r w:rsidR="002F6018" w:rsidRPr="006575BB">
        <w:rPr>
          <w:rFonts w:ascii="Times New Roman" w:hAnsi="Times New Roman" w:cs="Times New Roman"/>
          <w:sz w:val="24"/>
          <w:szCs w:val="24"/>
        </w:rPr>
        <w:t xml:space="preserve">permite </w:t>
      </w:r>
      <w:r w:rsidRPr="006575BB">
        <w:rPr>
          <w:rFonts w:ascii="Times New Roman" w:hAnsi="Times New Roman" w:cs="Times New Roman"/>
          <w:sz w:val="24"/>
          <w:szCs w:val="24"/>
        </w:rPr>
        <w:t xml:space="preserve">tener </w:t>
      </w:r>
      <w:r w:rsidR="002F6018" w:rsidRPr="006575BB">
        <w:rPr>
          <w:rFonts w:ascii="Times New Roman" w:hAnsi="Times New Roman" w:cs="Times New Roman"/>
          <w:sz w:val="24"/>
          <w:szCs w:val="24"/>
        </w:rPr>
        <w:t>una vivienda independiente</w:t>
      </w:r>
      <w:r w:rsidRPr="006575BB">
        <w:rPr>
          <w:rFonts w:ascii="Times New Roman" w:hAnsi="Times New Roman" w:cs="Times New Roman"/>
          <w:sz w:val="24"/>
          <w:szCs w:val="24"/>
        </w:rPr>
        <w:t>;</w:t>
      </w:r>
      <w:r w:rsidR="00A31233" w:rsidRPr="006575BB">
        <w:rPr>
          <w:rFonts w:ascii="Times New Roman" w:hAnsi="Times New Roman" w:cs="Times New Roman"/>
          <w:sz w:val="24"/>
          <w:szCs w:val="24"/>
        </w:rPr>
        <w:t xml:space="preserve"> 50</w:t>
      </w:r>
      <w:r w:rsidR="001C28F5" w:rsidRPr="006575BB">
        <w:rPr>
          <w:rFonts w:ascii="Times New Roman" w:hAnsi="Times New Roman" w:cs="Times New Roman"/>
          <w:sz w:val="24"/>
          <w:szCs w:val="24"/>
        </w:rPr>
        <w:t xml:space="preserve"> </w:t>
      </w:r>
      <w:r w:rsidR="00A31233" w:rsidRPr="006575BB">
        <w:rPr>
          <w:rFonts w:ascii="Times New Roman" w:hAnsi="Times New Roman" w:cs="Times New Roman"/>
          <w:sz w:val="24"/>
          <w:szCs w:val="24"/>
        </w:rPr>
        <w:t>% de las mujeres que dicen estar casadas viven con sus padres o sus suegros</w:t>
      </w:r>
      <w:r w:rsidRPr="006575BB">
        <w:rPr>
          <w:rFonts w:ascii="Times New Roman" w:hAnsi="Times New Roman" w:cs="Times New Roman"/>
          <w:sz w:val="24"/>
          <w:szCs w:val="24"/>
        </w:rPr>
        <w:t xml:space="preserve"> y</w:t>
      </w:r>
      <w:r w:rsidR="00A31233" w:rsidRPr="006575BB">
        <w:rPr>
          <w:rFonts w:ascii="Times New Roman" w:hAnsi="Times New Roman" w:cs="Times New Roman"/>
          <w:sz w:val="24"/>
          <w:szCs w:val="24"/>
        </w:rPr>
        <w:t xml:space="preserve"> 34.7</w:t>
      </w:r>
      <w:r w:rsidR="001C28F5" w:rsidRPr="006575BB">
        <w:rPr>
          <w:rFonts w:ascii="Times New Roman" w:hAnsi="Times New Roman" w:cs="Times New Roman"/>
          <w:sz w:val="24"/>
          <w:szCs w:val="24"/>
        </w:rPr>
        <w:t xml:space="preserve"> </w:t>
      </w:r>
      <w:r w:rsidR="00A31233" w:rsidRPr="006575BB">
        <w:rPr>
          <w:rFonts w:ascii="Times New Roman" w:hAnsi="Times New Roman" w:cs="Times New Roman"/>
          <w:sz w:val="24"/>
          <w:szCs w:val="24"/>
        </w:rPr>
        <w:t xml:space="preserve">% de las que dijeron vivir en unión consensual o concubinato también viven con sus padres o los padres de sus parejas, </w:t>
      </w:r>
      <w:r w:rsidR="005C5849" w:rsidRPr="006575BB">
        <w:rPr>
          <w:rFonts w:ascii="Times New Roman" w:hAnsi="Times New Roman" w:cs="Times New Roman"/>
          <w:sz w:val="24"/>
          <w:szCs w:val="24"/>
        </w:rPr>
        <w:t>mientras que</w:t>
      </w:r>
      <w:r w:rsidR="00A31233" w:rsidRPr="006575BB">
        <w:rPr>
          <w:rFonts w:ascii="Times New Roman" w:hAnsi="Times New Roman" w:cs="Times New Roman"/>
          <w:sz w:val="24"/>
          <w:szCs w:val="24"/>
        </w:rPr>
        <w:t xml:space="preserve"> 94</w:t>
      </w:r>
      <w:r w:rsidR="001C28F5" w:rsidRPr="006575BB">
        <w:rPr>
          <w:rFonts w:ascii="Times New Roman" w:hAnsi="Times New Roman" w:cs="Times New Roman"/>
          <w:sz w:val="24"/>
          <w:szCs w:val="24"/>
        </w:rPr>
        <w:t xml:space="preserve"> </w:t>
      </w:r>
      <w:r w:rsidR="00A31233" w:rsidRPr="006575BB">
        <w:rPr>
          <w:rFonts w:ascii="Times New Roman" w:hAnsi="Times New Roman" w:cs="Times New Roman"/>
          <w:sz w:val="24"/>
          <w:szCs w:val="24"/>
        </w:rPr>
        <w:t xml:space="preserve">% de las universitarias solteras viven con sus padres o algún familiar cercano a </w:t>
      </w:r>
      <w:r w:rsidR="001C28F5" w:rsidRPr="006575BB">
        <w:rPr>
          <w:rFonts w:ascii="Times New Roman" w:hAnsi="Times New Roman" w:cs="Times New Roman"/>
          <w:sz w:val="24"/>
          <w:szCs w:val="24"/>
        </w:rPr>
        <w:t>su</w:t>
      </w:r>
      <w:r w:rsidR="00A31233" w:rsidRPr="006575BB">
        <w:rPr>
          <w:rFonts w:ascii="Times New Roman" w:hAnsi="Times New Roman" w:cs="Times New Roman"/>
          <w:sz w:val="24"/>
          <w:szCs w:val="24"/>
        </w:rPr>
        <w:t xml:space="preserve"> familia de origen.</w:t>
      </w:r>
    </w:p>
    <w:p w:rsidR="006575BB" w:rsidRPr="006575BB" w:rsidRDefault="006575BB" w:rsidP="006575BB">
      <w:pPr>
        <w:spacing w:after="0" w:line="360" w:lineRule="auto"/>
        <w:jc w:val="both"/>
        <w:rPr>
          <w:rFonts w:ascii="Times New Roman" w:hAnsi="Times New Roman" w:cs="Times New Roman"/>
          <w:sz w:val="24"/>
          <w:szCs w:val="24"/>
        </w:rPr>
      </w:pPr>
    </w:p>
    <w:p w:rsidR="000F4C4F" w:rsidRDefault="00495E08"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Al </w:t>
      </w:r>
      <w:r w:rsidR="00E16017" w:rsidRPr="006575BB">
        <w:rPr>
          <w:rFonts w:ascii="Times New Roman" w:hAnsi="Times New Roman" w:cs="Times New Roman"/>
          <w:sz w:val="24"/>
          <w:szCs w:val="24"/>
        </w:rPr>
        <w:t>indagar</w:t>
      </w:r>
      <w:r w:rsidR="00267EAB" w:rsidRPr="006575BB">
        <w:rPr>
          <w:rFonts w:ascii="Times New Roman" w:hAnsi="Times New Roman" w:cs="Times New Roman"/>
          <w:sz w:val="24"/>
          <w:szCs w:val="24"/>
        </w:rPr>
        <w:t xml:space="preserve"> </w:t>
      </w:r>
      <w:r w:rsidRPr="006575BB">
        <w:rPr>
          <w:rFonts w:ascii="Times New Roman" w:hAnsi="Times New Roman" w:cs="Times New Roman"/>
          <w:sz w:val="24"/>
          <w:szCs w:val="24"/>
        </w:rPr>
        <w:t>con respecto a los ingresos de la madre, 45.4</w:t>
      </w:r>
      <w:r w:rsidR="001A65C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refirió que no </w:t>
      </w:r>
      <w:r w:rsidR="005C5849" w:rsidRPr="006575BB">
        <w:rPr>
          <w:rFonts w:ascii="Times New Roman" w:hAnsi="Times New Roman" w:cs="Times New Roman"/>
          <w:sz w:val="24"/>
          <w:szCs w:val="24"/>
        </w:rPr>
        <w:t>percibe</w:t>
      </w:r>
      <w:r w:rsidRPr="006575BB">
        <w:rPr>
          <w:rFonts w:ascii="Times New Roman" w:hAnsi="Times New Roman" w:cs="Times New Roman"/>
          <w:sz w:val="24"/>
          <w:szCs w:val="24"/>
        </w:rPr>
        <w:t xml:space="preserve"> ingresos económicos, 12.6</w:t>
      </w:r>
      <w:r w:rsidR="001A65C6" w:rsidRPr="006575BB">
        <w:rPr>
          <w:rFonts w:ascii="Times New Roman" w:hAnsi="Times New Roman" w:cs="Times New Roman"/>
          <w:sz w:val="24"/>
          <w:szCs w:val="24"/>
        </w:rPr>
        <w:t xml:space="preserve"> </w:t>
      </w:r>
      <w:r w:rsidRPr="006575BB">
        <w:rPr>
          <w:rFonts w:ascii="Times New Roman" w:hAnsi="Times New Roman" w:cs="Times New Roman"/>
          <w:sz w:val="24"/>
          <w:szCs w:val="24"/>
        </w:rPr>
        <w:t>% dijo que percibe menos de un salario mínimo, 23.5</w:t>
      </w:r>
      <w:r w:rsidR="001A65C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dijo que su madre percibía entre uno </w:t>
      </w:r>
      <w:r w:rsidR="00267EAB" w:rsidRPr="006575BB">
        <w:rPr>
          <w:rFonts w:ascii="Times New Roman" w:hAnsi="Times New Roman" w:cs="Times New Roman"/>
          <w:sz w:val="24"/>
          <w:szCs w:val="24"/>
        </w:rPr>
        <w:t>y</w:t>
      </w:r>
      <w:r w:rsidRPr="006575BB">
        <w:rPr>
          <w:rFonts w:ascii="Times New Roman" w:hAnsi="Times New Roman" w:cs="Times New Roman"/>
          <w:sz w:val="24"/>
          <w:szCs w:val="24"/>
        </w:rPr>
        <w:t xml:space="preserve"> dos salarios mínimos, y 10.9</w:t>
      </w:r>
      <w:r w:rsidR="001A65C6" w:rsidRPr="006575BB">
        <w:rPr>
          <w:rFonts w:ascii="Times New Roman" w:hAnsi="Times New Roman" w:cs="Times New Roman"/>
          <w:sz w:val="24"/>
          <w:szCs w:val="24"/>
        </w:rPr>
        <w:t xml:space="preserve"> </w:t>
      </w:r>
      <w:r w:rsidRPr="006575BB">
        <w:rPr>
          <w:rFonts w:ascii="Times New Roman" w:hAnsi="Times New Roman" w:cs="Times New Roman"/>
          <w:sz w:val="24"/>
          <w:szCs w:val="24"/>
        </w:rPr>
        <w:t>% que percib</w:t>
      </w:r>
      <w:r w:rsidR="00267EAB" w:rsidRPr="006575BB">
        <w:rPr>
          <w:rFonts w:ascii="Times New Roman" w:hAnsi="Times New Roman" w:cs="Times New Roman"/>
          <w:sz w:val="24"/>
          <w:szCs w:val="24"/>
        </w:rPr>
        <w:t>e</w:t>
      </w:r>
      <w:r w:rsidRPr="006575BB">
        <w:rPr>
          <w:rFonts w:ascii="Times New Roman" w:hAnsi="Times New Roman" w:cs="Times New Roman"/>
          <w:sz w:val="24"/>
          <w:szCs w:val="24"/>
        </w:rPr>
        <w:t xml:space="preserve"> entre dos y tres salarios mínimos, lo que </w:t>
      </w:r>
      <w:r w:rsidR="001A65C6" w:rsidRPr="006575BB">
        <w:rPr>
          <w:rFonts w:ascii="Times New Roman" w:hAnsi="Times New Roman" w:cs="Times New Roman"/>
          <w:sz w:val="24"/>
          <w:szCs w:val="24"/>
        </w:rPr>
        <w:t>suma</w:t>
      </w:r>
      <w:r w:rsidRPr="006575BB">
        <w:rPr>
          <w:rFonts w:ascii="Times New Roman" w:hAnsi="Times New Roman" w:cs="Times New Roman"/>
          <w:sz w:val="24"/>
          <w:szCs w:val="24"/>
        </w:rPr>
        <w:t xml:space="preserve"> 92.4</w:t>
      </w:r>
      <w:r w:rsidR="001A65C6"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sugiriendo una situación económica baja. </w:t>
      </w:r>
      <w:r w:rsidR="001A65C6" w:rsidRPr="006575BB">
        <w:rPr>
          <w:rFonts w:ascii="Times New Roman" w:hAnsi="Times New Roman" w:cs="Times New Roman"/>
          <w:sz w:val="24"/>
          <w:szCs w:val="24"/>
        </w:rPr>
        <w:t>Las</w:t>
      </w:r>
      <w:r w:rsidR="000F4C4F" w:rsidRPr="006575BB">
        <w:rPr>
          <w:rFonts w:ascii="Times New Roman" w:hAnsi="Times New Roman" w:cs="Times New Roman"/>
          <w:sz w:val="24"/>
          <w:szCs w:val="24"/>
        </w:rPr>
        <w:t xml:space="preserve"> investigaciones </w:t>
      </w:r>
      <w:r w:rsidR="001A65C6" w:rsidRPr="006575BB">
        <w:rPr>
          <w:rFonts w:ascii="Times New Roman" w:hAnsi="Times New Roman" w:cs="Times New Roman"/>
          <w:sz w:val="24"/>
          <w:szCs w:val="24"/>
        </w:rPr>
        <w:t>realizadas en</w:t>
      </w:r>
      <w:r w:rsidR="000F4C4F" w:rsidRPr="006575BB">
        <w:rPr>
          <w:rFonts w:ascii="Times New Roman" w:hAnsi="Times New Roman" w:cs="Times New Roman"/>
          <w:sz w:val="24"/>
          <w:szCs w:val="24"/>
        </w:rPr>
        <w:t xml:space="preserve"> Estados Unidos</w:t>
      </w:r>
      <w:r w:rsidR="001A65C6" w:rsidRPr="006575BB">
        <w:rPr>
          <w:rFonts w:ascii="Times New Roman" w:hAnsi="Times New Roman" w:cs="Times New Roman"/>
          <w:sz w:val="24"/>
          <w:szCs w:val="24"/>
        </w:rPr>
        <w:t xml:space="preserve"> sobre el embarazo en adolescentes </w:t>
      </w:r>
      <w:r w:rsidR="005B67A4" w:rsidRPr="006575BB">
        <w:rPr>
          <w:rFonts w:ascii="Times New Roman" w:hAnsi="Times New Roman" w:cs="Times New Roman"/>
          <w:sz w:val="24"/>
          <w:szCs w:val="24"/>
        </w:rPr>
        <w:t>demuestran que la</w:t>
      </w:r>
      <w:r w:rsidR="001A65C6" w:rsidRPr="006575BB">
        <w:rPr>
          <w:rFonts w:ascii="Times New Roman" w:hAnsi="Times New Roman" w:cs="Times New Roman"/>
          <w:sz w:val="24"/>
          <w:szCs w:val="24"/>
        </w:rPr>
        <w:t xml:space="preserve"> </w:t>
      </w:r>
      <w:r w:rsidR="000F4C4F" w:rsidRPr="006575BB">
        <w:rPr>
          <w:rFonts w:ascii="Times New Roman" w:hAnsi="Times New Roman" w:cs="Times New Roman"/>
          <w:sz w:val="24"/>
          <w:szCs w:val="24"/>
        </w:rPr>
        <w:t xml:space="preserve">pobreza y </w:t>
      </w:r>
      <w:r w:rsidR="005B67A4" w:rsidRPr="006575BB">
        <w:rPr>
          <w:rFonts w:ascii="Times New Roman" w:hAnsi="Times New Roman" w:cs="Times New Roman"/>
          <w:sz w:val="24"/>
          <w:szCs w:val="24"/>
        </w:rPr>
        <w:t xml:space="preserve">los </w:t>
      </w:r>
      <w:r w:rsidR="000F4C4F" w:rsidRPr="006575BB">
        <w:rPr>
          <w:rFonts w:ascii="Times New Roman" w:hAnsi="Times New Roman" w:cs="Times New Roman"/>
          <w:sz w:val="24"/>
          <w:szCs w:val="24"/>
        </w:rPr>
        <w:t>cambios en las costumbres y conductas sexuales,</w:t>
      </w:r>
      <w:r w:rsidR="005B67A4" w:rsidRPr="006575BB">
        <w:rPr>
          <w:rFonts w:ascii="Times New Roman" w:hAnsi="Times New Roman" w:cs="Times New Roman"/>
          <w:sz w:val="24"/>
          <w:szCs w:val="24"/>
        </w:rPr>
        <w:t xml:space="preserve"> aunado a</w:t>
      </w:r>
      <w:r w:rsidR="000F4C4F" w:rsidRPr="006575BB">
        <w:rPr>
          <w:rFonts w:ascii="Times New Roman" w:hAnsi="Times New Roman" w:cs="Times New Roman"/>
          <w:sz w:val="24"/>
          <w:szCs w:val="24"/>
        </w:rPr>
        <w:t>l uso poco constante de anticonceptivos, ha</w:t>
      </w:r>
      <w:r w:rsidR="005B67A4" w:rsidRPr="006575BB">
        <w:rPr>
          <w:rFonts w:ascii="Times New Roman" w:hAnsi="Times New Roman" w:cs="Times New Roman"/>
          <w:sz w:val="24"/>
          <w:szCs w:val="24"/>
        </w:rPr>
        <w:t>n</w:t>
      </w:r>
      <w:r w:rsidR="000F4C4F" w:rsidRPr="006575BB">
        <w:rPr>
          <w:rFonts w:ascii="Times New Roman" w:hAnsi="Times New Roman" w:cs="Times New Roman"/>
          <w:sz w:val="24"/>
          <w:szCs w:val="24"/>
        </w:rPr>
        <w:t xml:space="preserve"> provocado un </w:t>
      </w:r>
      <w:r w:rsidR="005B67A4" w:rsidRPr="006575BB">
        <w:rPr>
          <w:rFonts w:ascii="Times New Roman" w:hAnsi="Times New Roman" w:cs="Times New Roman"/>
          <w:sz w:val="24"/>
          <w:szCs w:val="24"/>
        </w:rPr>
        <w:t xml:space="preserve">alto </w:t>
      </w:r>
      <w:r w:rsidR="000F4C4F" w:rsidRPr="006575BB">
        <w:rPr>
          <w:rFonts w:ascii="Times New Roman" w:hAnsi="Times New Roman" w:cs="Times New Roman"/>
          <w:sz w:val="24"/>
          <w:szCs w:val="24"/>
        </w:rPr>
        <w:t>índice de embarazos entre las adolescentes. Los factores vinculados</w:t>
      </w:r>
      <w:r w:rsidR="00D0529C" w:rsidRPr="006575BB">
        <w:rPr>
          <w:rFonts w:ascii="Times New Roman" w:hAnsi="Times New Roman" w:cs="Times New Roman"/>
          <w:sz w:val="24"/>
          <w:szCs w:val="24"/>
        </w:rPr>
        <w:t xml:space="preserve"> con e</w:t>
      </w:r>
      <w:r w:rsidR="000F4C4F" w:rsidRPr="006575BB">
        <w:rPr>
          <w:rFonts w:ascii="Times New Roman" w:hAnsi="Times New Roman" w:cs="Times New Roman"/>
          <w:sz w:val="24"/>
          <w:szCs w:val="24"/>
        </w:rPr>
        <w:t>l embarazo de las adolescentes</w:t>
      </w:r>
      <w:r w:rsidR="005B67A4" w:rsidRPr="006575BB">
        <w:rPr>
          <w:rFonts w:ascii="Times New Roman" w:hAnsi="Times New Roman" w:cs="Times New Roman"/>
          <w:sz w:val="24"/>
          <w:szCs w:val="24"/>
        </w:rPr>
        <w:t>,</w:t>
      </w:r>
      <w:r w:rsidR="000F4C4F" w:rsidRPr="006575BB">
        <w:rPr>
          <w:rFonts w:ascii="Times New Roman" w:hAnsi="Times New Roman" w:cs="Times New Roman"/>
          <w:sz w:val="24"/>
          <w:szCs w:val="24"/>
        </w:rPr>
        <w:t xml:space="preserve"> </w:t>
      </w:r>
      <w:r w:rsidR="00A558A5" w:rsidRPr="006575BB">
        <w:rPr>
          <w:rFonts w:ascii="Times New Roman" w:hAnsi="Times New Roman" w:cs="Times New Roman"/>
          <w:sz w:val="24"/>
          <w:szCs w:val="24"/>
        </w:rPr>
        <w:t>ya mencionados</w:t>
      </w:r>
      <w:r w:rsidR="000F4C4F" w:rsidRPr="006575BB">
        <w:rPr>
          <w:rFonts w:ascii="Times New Roman" w:hAnsi="Times New Roman" w:cs="Times New Roman"/>
          <w:sz w:val="24"/>
          <w:szCs w:val="24"/>
        </w:rPr>
        <w:t>,</w:t>
      </w:r>
      <w:r w:rsidR="00D0529C" w:rsidRPr="006575BB">
        <w:rPr>
          <w:rFonts w:ascii="Times New Roman" w:hAnsi="Times New Roman" w:cs="Times New Roman"/>
          <w:sz w:val="24"/>
          <w:szCs w:val="24"/>
        </w:rPr>
        <w:t xml:space="preserve"> </w:t>
      </w:r>
      <w:r w:rsidR="000F4C4F" w:rsidRPr="006575BB">
        <w:rPr>
          <w:rFonts w:ascii="Times New Roman" w:hAnsi="Times New Roman" w:cs="Times New Roman"/>
          <w:sz w:val="24"/>
          <w:szCs w:val="24"/>
        </w:rPr>
        <w:t xml:space="preserve">van desde </w:t>
      </w:r>
      <w:r w:rsidR="00A558A5" w:rsidRPr="006575BB">
        <w:rPr>
          <w:rFonts w:ascii="Times New Roman" w:hAnsi="Times New Roman" w:cs="Times New Roman"/>
          <w:sz w:val="24"/>
          <w:szCs w:val="24"/>
        </w:rPr>
        <w:t>pertenecer a un nivel</w:t>
      </w:r>
      <w:r w:rsidR="000F4C4F" w:rsidRPr="006575BB">
        <w:rPr>
          <w:rFonts w:ascii="Times New Roman" w:hAnsi="Times New Roman" w:cs="Times New Roman"/>
          <w:sz w:val="24"/>
          <w:szCs w:val="24"/>
        </w:rPr>
        <w:t xml:space="preserve"> socioeconómic</w:t>
      </w:r>
      <w:r w:rsidR="00A558A5" w:rsidRPr="006575BB">
        <w:rPr>
          <w:rFonts w:ascii="Times New Roman" w:hAnsi="Times New Roman" w:cs="Times New Roman"/>
          <w:sz w:val="24"/>
          <w:szCs w:val="24"/>
        </w:rPr>
        <w:t>o</w:t>
      </w:r>
      <w:r w:rsidR="000F4C4F" w:rsidRPr="006575BB">
        <w:rPr>
          <w:rFonts w:ascii="Times New Roman" w:hAnsi="Times New Roman" w:cs="Times New Roman"/>
          <w:sz w:val="24"/>
          <w:szCs w:val="24"/>
        </w:rPr>
        <w:t xml:space="preserve"> baj</w:t>
      </w:r>
      <w:r w:rsidR="00A558A5" w:rsidRPr="006575BB">
        <w:rPr>
          <w:rFonts w:ascii="Times New Roman" w:hAnsi="Times New Roman" w:cs="Times New Roman"/>
          <w:sz w:val="24"/>
          <w:szCs w:val="24"/>
        </w:rPr>
        <w:t>o</w:t>
      </w:r>
      <w:r w:rsidR="000F4C4F" w:rsidRPr="006575BB">
        <w:rPr>
          <w:rFonts w:ascii="Times New Roman" w:hAnsi="Times New Roman" w:cs="Times New Roman"/>
          <w:sz w:val="24"/>
          <w:szCs w:val="24"/>
        </w:rPr>
        <w:t xml:space="preserve">, </w:t>
      </w:r>
      <w:r w:rsidR="00A558A5" w:rsidRPr="006575BB">
        <w:rPr>
          <w:rFonts w:ascii="Times New Roman" w:hAnsi="Times New Roman" w:cs="Times New Roman"/>
          <w:sz w:val="24"/>
          <w:szCs w:val="24"/>
        </w:rPr>
        <w:t>disponer de</w:t>
      </w:r>
      <w:r w:rsidR="000F4C4F" w:rsidRPr="006575BB">
        <w:rPr>
          <w:rFonts w:ascii="Times New Roman" w:hAnsi="Times New Roman" w:cs="Times New Roman"/>
          <w:sz w:val="24"/>
          <w:szCs w:val="24"/>
        </w:rPr>
        <w:t xml:space="preserve"> oportunidades educativas limitadas, </w:t>
      </w:r>
      <w:r w:rsidR="00A558A5" w:rsidRPr="006575BB">
        <w:rPr>
          <w:rFonts w:ascii="Times New Roman" w:hAnsi="Times New Roman" w:cs="Times New Roman"/>
          <w:sz w:val="24"/>
          <w:szCs w:val="24"/>
        </w:rPr>
        <w:t>provenir de familias monoparentales</w:t>
      </w:r>
      <w:r w:rsidR="000F4C4F" w:rsidRPr="006575BB">
        <w:rPr>
          <w:rFonts w:ascii="Times New Roman" w:hAnsi="Times New Roman" w:cs="Times New Roman"/>
          <w:sz w:val="24"/>
          <w:szCs w:val="24"/>
        </w:rPr>
        <w:t xml:space="preserve"> y </w:t>
      </w:r>
      <w:r w:rsidR="00A558A5" w:rsidRPr="006575BB">
        <w:rPr>
          <w:rFonts w:ascii="Times New Roman" w:hAnsi="Times New Roman" w:cs="Times New Roman"/>
          <w:sz w:val="24"/>
          <w:szCs w:val="24"/>
        </w:rPr>
        <w:t xml:space="preserve">tener </w:t>
      </w:r>
      <w:r w:rsidR="000F4C4F" w:rsidRPr="006575BB">
        <w:rPr>
          <w:rFonts w:ascii="Times New Roman" w:hAnsi="Times New Roman" w:cs="Times New Roman"/>
          <w:sz w:val="24"/>
          <w:szCs w:val="24"/>
        </w:rPr>
        <w:t>relaciones familiares deficientes</w:t>
      </w:r>
      <w:r w:rsidR="00A558A5" w:rsidRPr="006575BB">
        <w:rPr>
          <w:rFonts w:ascii="Times New Roman" w:hAnsi="Times New Roman" w:cs="Times New Roman"/>
          <w:sz w:val="24"/>
          <w:szCs w:val="24"/>
        </w:rPr>
        <w:t>.</w:t>
      </w:r>
      <w:r w:rsidR="000F4C4F" w:rsidRPr="006575BB">
        <w:rPr>
          <w:rFonts w:ascii="Times New Roman" w:hAnsi="Times New Roman" w:cs="Times New Roman"/>
          <w:sz w:val="24"/>
          <w:szCs w:val="24"/>
        </w:rPr>
        <w:t xml:space="preserve"> </w:t>
      </w:r>
    </w:p>
    <w:p w:rsidR="006575BB" w:rsidRPr="006575BB" w:rsidRDefault="006575BB" w:rsidP="006575BB">
      <w:pPr>
        <w:spacing w:after="0" w:line="360" w:lineRule="auto"/>
        <w:jc w:val="both"/>
        <w:rPr>
          <w:rFonts w:ascii="Times New Roman" w:hAnsi="Times New Roman" w:cs="Times New Roman"/>
          <w:sz w:val="24"/>
          <w:szCs w:val="24"/>
        </w:rPr>
      </w:pPr>
    </w:p>
    <w:p w:rsidR="00E46527" w:rsidRDefault="00D0529C"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Con respecto a</w:t>
      </w:r>
      <w:r w:rsidR="00495E08" w:rsidRPr="006575BB">
        <w:rPr>
          <w:rFonts w:ascii="Times New Roman" w:hAnsi="Times New Roman" w:cs="Times New Roman"/>
          <w:sz w:val="24"/>
          <w:szCs w:val="24"/>
        </w:rPr>
        <w:t xml:space="preserve"> los ingresos de</w:t>
      </w:r>
      <w:r w:rsidRPr="006575BB">
        <w:rPr>
          <w:rFonts w:ascii="Times New Roman" w:hAnsi="Times New Roman" w:cs="Times New Roman"/>
          <w:sz w:val="24"/>
          <w:szCs w:val="24"/>
        </w:rPr>
        <w:t xml:space="preserve"> </w:t>
      </w:r>
      <w:r w:rsidR="00495E08" w:rsidRPr="006575BB">
        <w:rPr>
          <w:rFonts w:ascii="Times New Roman" w:hAnsi="Times New Roman" w:cs="Times New Roman"/>
          <w:sz w:val="24"/>
          <w:szCs w:val="24"/>
        </w:rPr>
        <w:t>l</w:t>
      </w:r>
      <w:r w:rsidRPr="006575BB">
        <w:rPr>
          <w:rFonts w:ascii="Times New Roman" w:hAnsi="Times New Roman" w:cs="Times New Roman"/>
          <w:sz w:val="24"/>
          <w:szCs w:val="24"/>
        </w:rPr>
        <w:t xml:space="preserve">os </w:t>
      </w:r>
      <w:r w:rsidR="00495E08" w:rsidRPr="006575BB">
        <w:rPr>
          <w:rFonts w:ascii="Times New Roman" w:hAnsi="Times New Roman" w:cs="Times New Roman"/>
          <w:sz w:val="24"/>
          <w:szCs w:val="24"/>
        </w:rPr>
        <w:t>padre</w:t>
      </w:r>
      <w:r w:rsidRPr="006575BB">
        <w:rPr>
          <w:rFonts w:ascii="Times New Roman" w:hAnsi="Times New Roman" w:cs="Times New Roman"/>
          <w:sz w:val="24"/>
          <w:szCs w:val="24"/>
        </w:rPr>
        <w:t>s,</w:t>
      </w:r>
      <w:r w:rsidR="00495E08" w:rsidRPr="006575BB">
        <w:rPr>
          <w:rFonts w:ascii="Times New Roman" w:hAnsi="Times New Roman" w:cs="Times New Roman"/>
          <w:sz w:val="24"/>
          <w:szCs w:val="24"/>
        </w:rPr>
        <w:t xml:space="preserve"> 14.4</w:t>
      </w:r>
      <w:r w:rsidRPr="006575BB">
        <w:rPr>
          <w:rFonts w:ascii="Times New Roman" w:hAnsi="Times New Roman" w:cs="Times New Roman"/>
          <w:sz w:val="24"/>
          <w:szCs w:val="24"/>
        </w:rPr>
        <w:t xml:space="preserve"> </w:t>
      </w:r>
      <w:r w:rsidR="00495E08" w:rsidRPr="006575BB">
        <w:rPr>
          <w:rFonts w:ascii="Times New Roman" w:hAnsi="Times New Roman" w:cs="Times New Roman"/>
          <w:sz w:val="24"/>
          <w:szCs w:val="24"/>
        </w:rPr>
        <w:t xml:space="preserve">% no </w:t>
      </w:r>
      <w:r w:rsidRPr="006575BB">
        <w:rPr>
          <w:rFonts w:ascii="Times New Roman" w:hAnsi="Times New Roman" w:cs="Times New Roman"/>
          <w:sz w:val="24"/>
          <w:szCs w:val="24"/>
        </w:rPr>
        <w:t>perci</w:t>
      </w:r>
      <w:r w:rsidR="00495E08" w:rsidRPr="006575BB">
        <w:rPr>
          <w:rFonts w:ascii="Times New Roman" w:hAnsi="Times New Roman" w:cs="Times New Roman"/>
          <w:sz w:val="24"/>
          <w:szCs w:val="24"/>
        </w:rPr>
        <w:t>ben ingresos, 15.1</w:t>
      </w:r>
      <w:r w:rsidRPr="006575BB">
        <w:rPr>
          <w:rFonts w:ascii="Times New Roman" w:hAnsi="Times New Roman" w:cs="Times New Roman"/>
          <w:sz w:val="24"/>
          <w:szCs w:val="24"/>
        </w:rPr>
        <w:t xml:space="preserve"> </w:t>
      </w:r>
      <w:r w:rsidR="00495E08" w:rsidRPr="006575BB">
        <w:rPr>
          <w:rFonts w:ascii="Times New Roman" w:hAnsi="Times New Roman" w:cs="Times New Roman"/>
          <w:sz w:val="24"/>
          <w:szCs w:val="24"/>
        </w:rPr>
        <w:t xml:space="preserve">% </w:t>
      </w:r>
      <w:r w:rsidRPr="006575BB">
        <w:rPr>
          <w:rFonts w:ascii="Times New Roman" w:hAnsi="Times New Roman" w:cs="Times New Roman"/>
          <w:sz w:val="24"/>
          <w:szCs w:val="24"/>
        </w:rPr>
        <w:t>per</w:t>
      </w:r>
      <w:r w:rsidR="00495E08" w:rsidRPr="006575BB">
        <w:rPr>
          <w:rFonts w:ascii="Times New Roman" w:hAnsi="Times New Roman" w:cs="Times New Roman"/>
          <w:sz w:val="24"/>
          <w:szCs w:val="24"/>
        </w:rPr>
        <w:t>cibe</w:t>
      </w:r>
      <w:r w:rsidR="00043F43" w:rsidRPr="006575BB">
        <w:rPr>
          <w:rFonts w:ascii="Times New Roman" w:hAnsi="Times New Roman" w:cs="Times New Roman"/>
          <w:sz w:val="24"/>
          <w:szCs w:val="24"/>
        </w:rPr>
        <w:t>n</w:t>
      </w:r>
      <w:r w:rsidR="00495E08" w:rsidRPr="006575BB">
        <w:rPr>
          <w:rFonts w:ascii="Times New Roman" w:hAnsi="Times New Roman" w:cs="Times New Roman"/>
          <w:sz w:val="24"/>
          <w:szCs w:val="24"/>
        </w:rPr>
        <w:t xml:space="preserve"> menos de un salario mínimo, 27.7</w:t>
      </w:r>
      <w:r w:rsidRPr="006575BB">
        <w:rPr>
          <w:rFonts w:ascii="Times New Roman" w:hAnsi="Times New Roman" w:cs="Times New Roman"/>
          <w:sz w:val="24"/>
          <w:szCs w:val="24"/>
        </w:rPr>
        <w:t xml:space="preserve"> </w:t>
      </w:r>
      <w:r w:rsidR="00495E08" w:rsidRPr="006575BB">
        <w:rPr>
          <w:rFonts w:ascii="Times New Roman" w:hAnsi="Times New Roman" w:cs="Times New Roman"/>
          <w:sz w:val="24"/>
          <w:szCs w:val="24"/>
        </w:rPr>
        <w:t xml:space="preserve">% </w:t>
      </w:r>
      <w:r w:rsidRPr="006575BB">
        <w:rPr>
          <w:rFonts w:ascii="Times New Roman" w:hAnsi="Times New Roman" w:cs="Times New Roman"/>
          <w:sz w:val="24"/>
          <w:szCs w:val="24"/>
        </w:rPr>
        <w:t>percibe</w:t>
      </w:r>
      <w:r w:rsidR="00043F43" w:rsidRPr="006575BB">
        <w:rPr>
          <w:rFonts w:ascii="Times New Roman" w:hAnsi="Times New Roman" w:cs="Times New Roman"/>
          <w:sz w:val="24"/>
          <w:szCs w:val="24"/>
        </w:rPr>
        <w:t>n</w:t>
      </w:r>
      <w:r w:rsidR="00495E08" w:rsidRPr="006575BB">
        <w:rPr>
          <w:rFonts w:ascii="Times New Roman" w:hAnsi="Times New Roman" w:cs="Times New Roman"/>
          <w:sz w:val="24"/>
          <w:szCs w:val="24"/>
        </w:rPr>
        <w:t xml:space="preserve"> entre uno y dos salarios mínimos, y 20.2</w:t>
      </w:r>
      <w:r w:rsidRPr="006575BB">
        <w:rPr>
          <w:rFonts w:ascii="Times New Roman" w:hAnsi="Times New Roman" w:cs="Times New Roman"/>
          <w:sz w:val="24"/>
          <w:szCs w:val="24"/>
        </w:rPr>
        <w:t xml:space="preserve"> </w:t>
      </w:r>
      <w:r w:rsidR="00495E08" w:rsidRPr="006575BB">
        <w:rPr>
          <w:rFonts w:ascii="Times New Roman" w:hAnsi="Times New Roman" w:cs="Times New Roman"/>
          <w:sz w:val="24"/>
          <w:szCs w:val="24"/>
        </w:rPr>
        <w:t>% gana</w:t>
      </w:r>
      <w:r w:rsidR="00043F43" w:rsidRPr="006575BB">
        <w:rPr>
          <w:rFonts w:ascii="Times New Roman" w:hAnsi="Times New Roman" w:cs="Times New Roman"/>
          <w:sz w:val="24"/>
          <w:szCs w:val="24"/>
        </w:rPr>
        <w:t>n</w:t>
      </w:r>
      <w:r w:rsidR="00495E08" w:rsidRPr="006575BB">
        <w:rPr>
          <w:rFonts w:ascii="Times New Roman" w:hAnsi="Times New Roman" w:cs="Times New Roman"/>
          <w:sz w:val="24"/>
          <w:szCs w:val="24"/>
        </w:rPr>
        <w:t xml:space="preserve"> entre dos y tres salarios mínimos, </w:t>
      </w:r>
      <w:r w:rsidRPr="006575BB">
        <w:rPr>
          <w:rFonts w:ascii="Times New Roman" w:hAnsi="Times New Roman" w:cs="Times New Roman"/>
          <w:sz w:val="24"/>
          <w:szCs w:val="24"/>
        </w:rPr>
        <w:t>sumando</w:t>
      </w:r>
      <w:r w:rsidR="00495E08" w:rsidRPr="006575BB">
        <w:rPr>
          <w:rFonts w:ascii="Times New Roman" w:hAnsi="Times New Roman" w:cs="Times New Roman"/>
          <w:sz w:val="24"/>
          <w:szCs w:val="24"/>
        </w:rPr>
        <w:t xml:space="preserve"> 77.4 </w:t>
      </w:r>
      <w:r w:rsidRPr="006575BB">
        <w:rPr>
          <w:rFonts w:ascii="Times New Roman" w:hAnsi="Times New Roman" w:cs="Times New Roman"/>
          <w:sz w:val="24"/>
          <w:szCs w:val="24"/>
        </w:rPr>
        <w:t>%</w:t>
      </w:r>
      <w:r w:rsidR="00495E08" w:rsidRPr="006575BB">
        <w:rPr>
          <w:rFonts w:ascii="Times New Roman" w:hAnsi="Times New Roman" w:cs="Times New Roman"/>
          <w:sz w:val="24"/>
          <w:szCs w:val="24"/>
        </w:rPr>
        <w:t>.</w:t>
      </w:r>
      <w:r w:rsidR="00A36459" w:rsidRPr="006575BB">
        <w:rPr>
          <w:rFonts w:ascii="Times New Roman" w:hAnsi="Times New Roman" w:cs="Times New Roman"/>
          <w:sz w:val="24"/>
          <w:szCs w:val="24"/>
        </w:rPr>
        <w:t xml:space="preserve"> </w:t>
      </w:r>
      <w:r w:rsidR="00E46527" w:rsidRPr="006575BB">
        <w:rPr>
          <w:rFonts w:ascii="Times New Roman" w:hAnsi="Times New Roman" w:cs="Times New Roman"/>
          <w:sz w:val="24"/>
          <w:szCs w:val="24"/>
        </w:rPr>
        <w:t xml:space="preserve">Este </w:t>
      </w:r>
      <w:r w:rsidR="00043F43" w:rsidRPr="006575BB">
        <w:rPr>
          <w:rFonts w:ascii="Times New Roman" w:hAnsi="Times New Roman" w:cs="Times New Roman"/>
          <w:sz w:val="24"/>
          <w:szCs w:val="24"/>
        </w:rPr>
        <w:t>panorama</w:t>
      </w:r>
      <w:r w:rsidR="00E46527" w:rsidRPr="006575BB">
        <w:rPr>
          <w:rFonts w:ascii="Times New Roman" w:hAnsi="Times New Roman" w:cs="Times New Roman"/>
          <w:sz w:val="24"/>
          <w:szCs w:val="24"/>
        </w:rPr>
        <w:t xml:space="preserve"> parece sugerir que efectivamente los embarazos provienen </w:t>
      </w:r>
      <w:r w:rsidR="00043F43" w:rsidRPr="006575BB">
        <w:rPr>
          <w:rFonts w:ascii="Times New Roman" w:hAnsi="Times New Roman" w:cs="Times New Roman"/>
          <w:sz w:val="24"/>
          <w:szCs w:val="24"/>
        </w:rPr>
        <w:t xml:space="preserve">principalmente </w:t>
      </w:r>
      <w:r w:rsidR="00E46527" w:rsidRPr="006575BB">
        <w:rPr>
          <w:rFonts w:ascii="Times New Roman" w:hAnsi="Times New Roman" w:cs="Times New Roman"/>
          <w:sz w:val="24"/>
          <w:szCs w:val="24"/>
        </w:rPr>
        <w:t xml:space="preserve">de mujeres </w:t>
      </w:r>
      <w:r w:rsidR="00043F43" w:rsidRPr="006575BB">
        <w:rPr>
          <w:rFonts w:ascii="Times New Roman" w:hAnsi="Times New Roman" w:cs="Times New Roman"/>
          <w:sz w:val="24"/>
          <w:szCs w:val="24"/>
        </w:rPr>
        <w:t>en</w:t>
      </w:r>
      <w:r w:rsidR="00E46527" w:rsidRPr="006575BB">
        <w:rPr>
          <w:rFonts w:ascii="Times New Roman" w:hAnsi="Times New Roman" w:cs="Times New Roman"/>
          <w:sz w:val="24"/>
          <w:szCs w:val="24"/>
        </w:rPr>
        <w:t xml:space="preserve"> </w:t>
      </w:r>
      <w:r w:rsidR="00043F43" w:rsidRPr="006575BB">
        <w:rPr>
          <w:rFonts w:ascii="Times New Roman" w:hAnsi="Times New Roman" w:cs="Times New Roman"/>
          <w:sz w:val="24"/>
          <w:szCs w:val="24"/>
        </w:rPr>
        <w:t xml:space="preserve">baja </w:t>
      </w:r>
      <w:r w:rsidR="00E46527" w:rsidRPr="006575BB">
        <w:rPr>
          <w:rFonts w:ascii="Times New Roman" w:hAnsi="Times New Roman" w:cs="Times New Roman"/>
          <w:sz w:val="24"/>
          <w:szCs w:val="24"/>
        </w:rPr>
        <w:t>condici</w:t>
      </w:r>
      <w:r w:rsidR="00043F43" w:rsidRPr="006575BB">
        <w:rPr>
          <w:rFonts w:ascii="Times New Roman" w:hAnsi="Times New Roman" w:cs="Times New Roman"/>
          <w:sz w:val="24"/>
          <w:szCs w:val="24"/>
        </w:rPr>
        <w:t>ó</w:t>
      </w:r>
      <w:r w:rsidR="00E46527" w:rsidRPr="006575BB">
        <w:rPr>
          <w:rFonts w:ascii="Times New Roman" w:hAnsi="Times New Roman" w:cs="Times New Roman"/>
          <w:sz w:val="24"/>
          <w:szCs w:val="24"/>
        </w:rPr>
        <w:t xml:space="preserve">n económica, aunque habría que validar este supuesto con el resto de </w:t>
      </w:r>
      <w:r w:rsidR="00043F43" w:rsidRPr="006575BB">
        <w:rPr>
          <w:rFonts w:ascii="Times New Roman" w:hAnsi="Times New Roman" w:cs="Times New Roman"/>
          <w:sz w:val="24"/>
          <w:szCs w:val="24"/>
        </w:rPr>
        <w:t xml:space="preserve">las </w:t>
      </w:r>
      <w:r w:rsidR="00E46527" w:rsidRPr="006575BB">
        <w:rPr>
          <w:rFonts w:ascii="Times New Roman" w:hAnsi="Times New Roman" w:cs="Times New Roman"/>
          <w:sz w:val="24"/>
          <w:szCs w:val="24"/>
        </w:rPr>
        <w:t xml:space="preserve">universitarias que no se han embarazado. </w:t>
      </w:r>
    </w:p>
    <w:p w:rsidR="006575BB" w:rsidRPr="006575BB" w:rsidRDefault="006575BB" w:rsidP="006575BB">
      <w:pPr>
        <w:spacing w:after="0" w:line="360" w:lineRule="auto"/>
        <w:jc w:val="both"/>
        <w:rPr>
          <w:rFonts w:ascii="Times New Roman" w:hAnsi="Times New Roman" w:cs="Times New Roman"/>
          <w:sz w:val="24"/>
          <w:szCs w:val="24"/>
        </w:rPr>
      </w:pPr>
    </w:p>
    <w:p w:rsidR="00927303" w:rsidRDefault="0092730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Al cuestionarles </w:t>
      </w:r>
      <w:r w:rsidR="002E4220" w:rsidRPr="006575BB">
        <w:rPr>
          <w:rFonts w:ascii="Times New Roman" w:hAnsi="Times New Roman" w:cs="Times New Roman"/>
          <w:sz w:val="24"/>
          <w:szCs w:val="24"/>
        </w:rPr>
        <w:t>acerca de</w:t>
      </w:r>
      <w:r w:rsidR="00D0529C" w:rsidRPr="006575BB">
        <w:rPr>
          <w:rFonts w:ascii="Times New Roman" w:hAnsi="Times New Roman" w:cs="Times New Roman"/>
          <w:sz w:val="24"/>
          <w:szCs w:val="24"/>
        </w:rPr>
        <w:t xml:space="preserve"> </w:t>
      </w:r>
      <w:r w:rsidRPr="006575BB">
        <w:rPr>
          <w:rFonts w:ascii="Times New Roman" w:hAnsi="Times New Roman" w:cs="Times New Roman"/>
          <w:sz w:val="24"/>
          <w:szCs w:val="24"/>
        </w:rPr>
        <w:t>cuál es el estado civil</w:t>
      </w:r>
      <w:r w:rsidR="00D0529C" w:rsidRPr="006575BB">
        <w:rPr>
          <w:rFonts w:ascii="Times New Roman" w:hAnsi="Times New Roman" w:cs="Times New Roman"/>
          <w:sz w:val="24"/>
          <w:szCs w:val="24"/>
        </w:rPr>
        <w:t xml:space="preserve"> de</w:t>
      </w:r>
      <w:r w:rsidRPr="006575BB">
        <w:rPr>
          <w:rFonts w:ascii="Times New Roman" w:hAnsi="Times New Roman" w:cs="Times New Roman"/>
          <w:sz w:val="24"/>
          <w:szCs w:val="24"/>
        </w:rPr>
        <w:t xml:space="preserve"> su padres, </w:t>
      </w:r>
      <w:r w:rsidR="00D0529C" w:rsidRPr="006575BB">
        <w:rPr>
          <w:rFonts w:ascii="Times New Roman" w:hAnsi="Times New Roman" w:cs="Times New Roman"/>
          <w:sz w:val="24"/>
          <w:szCs w:val="24"/>
        </w:rPr>
        <w:t>se</w:t>
      </w:r>
      <w:r w:rsidRPr="006575BB">
        <w:rPr>
          <w:rFonts w:ascii="Times New Roman" w:hAnsi="Times New Roman" w:cs="Times New Roman"/>
          <w:sz w:val="24"/>
          <w:szCs w:val="24"/>
        </w:rPr>
        <w:t xml:space="preserve"> observa que 24.3</w:t>
      </w:r>
      <w:r w:rsidR="00D0529C" w:rsidRPr="006575BB">
        <w:rPr>
          <w:rFonts w:ascii="Times New Roman" w:hAnsi="Times New Roman" w:cs="Times New Roman"/>
          <w:sz w:val="24"/>
          <w:szCs w:val="24"/>
        </w:rPr>
        <w:t xml:space="preserve"> </w:t>
      </w:r>
      <w:r w:rsidRPr="006575BB">
        <w:rPr>
          <w:rFonts w:ascii="Times New Roman" w:hAnsi="Times New Roman" w:cs="Times New Roman"/>
          <w:sz w:val="24"/>
          <w:szCs w:val="24"/>
        </w:rPr>
        <w:t>% están divorciados, separados, o nunca vivieron juntos</w:t>
      </w:r>
      <w:r w:rsidR="00D0529C" w:rsidRPr="006575BB">
        <w:rPr>
          <w:rFonts w:ascii="Times New Roman" w:hAnsi="Times New Roman" w:cs="Times New Roman"/>
          <w:sz w:val="24"/>
          <w:szCs w:val="24"/>
        </w:rPr>
        <w:t>;</w:t>
      </w:r>
      <w:r w:rsidRPr="006575BB">
        <w:rPr>
          <w:rFonts w:ascii="Times New Roman" w:hAnsi="Times New Roman" w:cs="Times New Roman"/>
          <w:sz w:val="24"/>
          <w:szCs w:val="24"/>
        </w:rPr>
        <w:t xml:space="preserve"> 75.7</w:t>
      </w:r>
      <w:r w:rsidR="00D0529C"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están casados o </w:t>
      </w:r>
      <w:r w:rsidR="00D0529C" w:rsidRPr="006575BB">
        <w:rPr>
          <w:rFonts w:ascii="Times New Roman" w:hAnsi="Times New Roman" w:cs="Times New Roman"/>
          <w:sz w:val="24"/>
          <w:szCs w:val="24"/>
        </w:rPr>
        <w:t>viven juntos</w:t>
      </w:r>
      <w:r w:rsidRPr="006575BB">
        <w:rPr>
          <w:rFonts w:ascii="Times New Roman" w:hAnsi="Times New Roman" w:cs="Times New Roman"/>
          <w:sz w:val="24"/>
          <w:szCs w:val="24"/>
        </w:rPr>
        <w:t xml:space="preserve">, </w:t>
      </w:r>
      <w:r w:rsidR="00DB1F35" w:rsidRPr="006575BB">
        <w:rPr>
          <w:rFonts w:ascii="Times New Roman" w:hAnsi="Times New Roman" w:cs="Times New Roman"/>
          <w:sz w:val="24"/>
          <w:szCs w:val="24"/>
        </w:rPr>
        <w:t xml:space="preserve">y </w:t>
      </w:r>
      <w:r w:rsidRPr="006575BB">
        <w:rPr>
          <w:rFonts w:ascii="Times New Roman" w:hAnsi="Times New Roman" w:cs="Times New Roman"/>
          <w:sz w:val="24"/>
          <w:szCs w:val="24"/>
        </w:rPr>
        <w:t>34.7</w:t>
      </w:r>
      <w:r w:rsidR="00D0529C" w:rsidRPr="006575BB">
        <w:rPr>
          <w:rFonts w:ascii="Times New Roman" w:hAnsi="Times New Roman" w:cs="Times New Roman"/>
          <w:sz w:val="24"/>
          <w:szCs w:val="24"/>
        </w:rPr>
        <w:t xml:space="preserve"> </w:t>
      </w:r>
      <w:r w:rsidRPr="006575BB">
        <w:rPr>
          <w:rFonts w:ascii="Times New Roman" w:hAnsi="Times New Roman" w:cs="Times New Roman"/>
          <w:sz w:val="24"/>
          <w:szCs w:val="24"/>
        </w:rPr>
        <w:t>% no viven juntos por cuestiones de trabajo, migración</w:t>
      </w:r>
      <w:r w:rsidR="00D0529C" w:rsidRPr="006575BB">
        <w:rPr>
          <w:rFonts w:ascii="Times New Roman" w:hAnsi="Times New Roman" w:cs="Times New Roman"/>
          <w:sz w:val="24"/>
          <w:szCs w:val="24"/>
        </w:rPr>
        <w:t>,</w:t>
      </w:r>
      <w:r w:rsidRPr="006575BB">
        <w:rPr>
          <w:rFonts w:ascii="Times New Roman" w:hAnsi="Times New Roman" w:cs="Times New Roman"/>
          <w:sz w:val="24"/>
          <w:szCs w:val="24"/>
        </w:rPr>
        <w:t xml:space="preserve"> etc</w:t>
      </w:r>
      <w:r w:rsidR="00D0529C" w:rsidRPr="006575BB">
        <w:rPr>
          <w:rFonts w:ascii="Times New Roman" w:hAnsi="Times New Roman" w:cs="Times New Roman"/>
          <w:sz w:val="24"/>
          <w:szCs w:val="24"/>
        </w:rPr>
        <w:t>étera</w:t>
      </w:r>
      <w:r w:rsidRPr="006575BB">
        <w:rPr>
          <w:rFonts w:ascii="Times New Roman" w:hAnsi="Times New Roman" w:cs="Times New Roman"/>
          <w:sz w:val="24"/>
          <w:szCs w:val="24"/>
        </w:rPr>
        <w:t xml:space="preserve">, lo que habla de una cantidad </w:t>
      </w:r>
      <w:r w:rsidRPr="006575BB">
        <w:rPr>
          <w:rFonts w:ascii="Times New Roman" w:hAnsi="Times New Roman" w:cs="Times New Roman"/>
          <w:sz w:val="24"/>
          <w:szCs w:val="24"/>
        </w:rPr>
        <w:lastRenderedPageBreak/>
        <w:t xml:space="preserve">importante de hogares liderados por mujeres, </w:t>
      </w:r>
      <w:r w:rsidR="002E4220" w:rsidRPr="006575BB">
        <w:rPr>
          <w:rFonts w:ascii="Times New Roman" w:hAnsi="Times New Roman" w:cs="Times New Roman"/>
          <w:sz w:val="24"/>
          <w:szCs w:val="24"/>
        </w:rPr>
        <w:t xml:space="preserve">siendo estos </w:t>
      </w:r>
      <w:r w:rsidRPr="006575BB">
        <w:rPr>
          <w:rFonts w:ascii="Times New Roman" w:hAnsi="Times New Roman" w:cs="Times New Roman"/>
          <w:sz w:val="24"/>
          <w:szCs w:val="24"/>
        </w:rPr>
        <w:t>aproximadamente uno de cada tres (35</w:t>
      </w:r>
      <w:r w:rsidR="00D0529C"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w:t>
      </w:r>
    </w:p>
    <w:p w:rsidR="006575BB" w:rsidRPr="006575BB" w:rsidRDefault="006575BB" w:rsidP="006575BB">
      <w:pPr>
        <w:spacing w:after="0" w:line="360" w:lineRule="auto"/>
        <w:jc w:val="both"/>
        <w:rPr>
          <w:rFonts w:ascii="Times New Roman" w:hAnsi="Times New Roman" w:cs="Times New Roman"/>
          <w:sz w:val="24"/>
          <w:szCs w:val="24"/>
        </w:rPr>
      </w:pPr>
    </w:p>
    <w:p w:rsidR="00FA6B30" w:rsidRDefault="002E4220"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Además y e</w:t>
      </w:r>
      <w:r w:rsidR="00FA6B30" w:rsidRPr="006575BB">
        <w:rPr>
          <w:rFonts w:ascii="Times New Roman" w:hAnsi="Times New Roman" w:cs="Times New Roman"/>
          <w:sz w:val="24"/>
          <w:szCs w:val="24"/>
        </w:rPr>
        <w:t>n cierta medida</w:t>
      </w:r>
      <w:r w:rsidRPr="006575BB">
        <w:rPr>
          <w:rFonts w:ascii="Times New Roman" w:hAnsi="Times New Roman" w:cs="Times New Roman"/>
          <w:sz w:val="24"/>
          <w:szCs w:val="24"/>
        </w:rPr>
        <w:t xml:space="preserve">, </w:t>
      </w:r>
      <w:r w:rsidR="00FA6B30" w:rsidRPr="006575BB">
        <w:rPr>
          <w:rFonts w:ascii="Times New Roman" w:hAnsi="Times New Roman" w:cs="Times New Roman"/>
          <w:sz w:val="24"/>
          <w:szCs w:val="24"/>
        </w:rPr>
        <w:t>p</w:t>
      </w:r>
      <w:r w:rsidRPr="006575BB">
        <w:rPr>
          <w:rFonts w:ascii="Times New Roman" w:hAnsi="Times New Roman" w:cs="Times New Roman"/>
          <w:sz w:val="24"/>
          <w:szCs w:val="24"/>
        </w:rPr>
        <w:t>uede ser importante</w:t>
      </w:r>
      <w:r w:rsidR="00FA6B30" w:rsidRPr="006575BB">
        <w:rPr>
          <w:rFonts w:ascii="Times New Roman" w:hAnsi="Times New Roman" w:cs="Times New Roman"/>
          <w:sz w:val="24"/>
          <w:szCs w:val="24"/>
        </w:rPr>
        <w:t xml:space="preserve"> la influencia </w:t>
      </w:r>
      <w:r w:rsidRPr="006575BB">
        <w:rPr>
          <w:rFonts w:ascii="Times New Roman" w:hAnsi="Times New Roman" w:cs="Times New Roman"/>
          <w:sz w:val="24"/>
          <w:szCs w:val="24"/>
        </w:rPr>
        <w:t xml:space="preserve">que reciben por parte </w:t>
      </w:r>
      <w:r w:rsidR="00FA6B30" w:rsidRPr="006575BB">
        <w:rPr>
          <w:rFonts w:ascii="Times New Roman" w:hAnsi="Times New Roman" w:cs="Times New Roman"/>
          <w:sz w:val="24"/>
          <w:szCs w:val="24"/>
        </w:rPr>
        <w:t>de compañeras y hermanas, es decir</w:t>
      </w:r>
      <w:r w:rsidR="00DB1F35" w:rsidRPr="006575BB">
        <w:rPr>
          <w:rFonts w:ascii="Times New Roman" w:hAnsi="Times New Roman" w:cs="Times New Roman"/>
          <w:sz w:val="24"/>
          <w:szCs w:val="24"/>
        </w:rPr>
        <w:t>,</w:t>
      </w:r>
      <w:r w:rsidR="00FA6B30"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que tienen </w:t>
      </w:r>
      <w:r w:rsidR="00FA6B30" w:rsidRPr="006575BB">
        <w:rPr>
          <w:rFonts w:ascii="Times New Roman" w:hAnsi="Times New Roman" w:cs="Times New Roman"/>
          <w:sz w:val="24"/>
          <w:szCs w:val="24"/>
        </w:rPr>
        <w:t xml:space="preserve">actividad  sexual, </w:t>
      </w:r>
      <w:r w:rsidRPr="006575BB">
        <w:rPr>
          <w:rFonts w:ascii="Times New Roman" w:hAnsi="Times New Roman" w:cs="Times New Roman"/>
          <w:sz w:val="24"/>
          <w:szCs w:val="24"/>
        </w:rPr>
        <w:t>así como el factor de tener una</w:t>
      </w:r>
      <w:r w:rsidR="00E60DC6" w:rsidRPr="006575BB">
        <w:rPr>
          <w:rFonts w:ascii="Times New Roman" w:hAnsi="Times New Roman" w:cs="Times New Roman"/>
          <w:sz w:val="24"/>
          <w:szCs w:val="24"/>
        </w:rPr>
        <w:t xml:space="preserve"> madre </w:t>
      </w:r>
      <w:r w:rsidRPr="006575BB">
        <w:rPr>
          <w:rFonts w:ascii="Times New Roman" w:hAnsi="Times New Roman" w:cs="Times New Roman"/>
          <w:sz w:val="24"/>
          <w:szCs w:val="24"/>
        </w:rPr>
        <w:t xml:space="preserve">que </w:t>
      </w:r>
      <w:r w:rsidR="00E60DC6" w:rsidRPr="006575BB">
        <w:rPr>
          <w:rFonts w:ascii="Times New Roman" w:hAnsi="Times New Roman" w:cs="Times New Roman"/>
          <w:sz w:val="24"/>
          <w:szCs w:val="24"/>
        </w:rPr>
        <w:t>trabaja</w:t>
      </w:r>
      <w:r w:rsidRPr="006575BB">
        <w:rPr>
          <w:rFonts w:ascii="Times New Roman" w:hAnsi="Times New Roman" w:cs="Times New Roman"/>
          <w:sz w:val="24"/>
          <w:szCs w:val="24"/>
        </w:rPr>
        <w:t xml:space="preserve"> y</w:t>
      </w:r>
      <w:r w:rsidR="00100E75" w:rsidRPr="006575BB">
        <w:rPr>
          <w:rFonts w:ascii="Times New Roman" w:hAnsi="Times New Roman" w:cs="Times New Roman"/>
          <w:sz w:val="24"/>
          <w:szCs w:val="24"/>
        </w:rPr>
        <w:t>,</w:t>
      </w:r>
      <w:r w:rsidRPr="006575BB">
        <w:rPr>
          <w:rFonts w:ascii="Times New Roman" w:hAnsi="Times New Roman" w:cs="Times New Roman"/>
          <w:sz w:val="24"/>
          <w:szCs w:val="24"/>
        </w:rPr>
        <w:t xml:space="preserve"> por lo tanto</w:t>
      </w:r>
      <w:r w:rsidR="00100E75" w:rsidRPr="006575BB">
        <w:rPr>
          <w:rFonts w:ascii="Times New Roman" w:hAnsi="Times New Roman" w:cs="Times New Roman"/>
          <w:sz w:val="24"/>
          <w:szCs w:val="24"/>
        </w:rPr>
        <w:t>,</w:t>
      </w:r>
      <w:r w:rsidR="00E60DC6" w:rsidRPr="006575BB">
        <w:rPr>
          <w:rFonts w:ascii="Times New Roman" w:hAnsi="Times New Roman" w:cs="Times New Roman"/>
          <w:sz w:val="24"/>
          <w:szCs w:val="24"/>
        </w:rPr>
        <w:t xml:space="preserve"> </w:t>
      </w:r>
      <w:r w:rsidRPr="006575BB">
        <w:rPr>
          <w:rFonts w:ascii="Times New Roman" w:hAnsi="Times New Roman" w:cs="Times New Roman"/>
          <w:sz w:val="24"/>
          <w:szCs w:val="24"/>
        </w:rPr>
        <w:t>vigila menos a su hija</w:t>
      </w:r>
      <w:r w:rsidR="00E60DC6" w:rsidRPr="006575BB">
        <w:rPr>
          <w:rFonts w:ascii="Times New Roman" w:hAnsi="Times New Roman" w:cs="Times New Roman"/>
          <w:sz w:val="24"/>
          <w:szCs w:val="24"/>
        </w:rPr>
        <w:t>.</w:t>
      </w:r>
      <w:r w:rsidR="009057BD" w:rsidRPr="006575BB">
        <w:rPr>
          <w:rFonts w:ascii="Times New Roman" w:hAnsi="Times New Roman" w:cs="Times New Roman"/>
          <w:sz w:val="24"/>
          <w:szCs w:val="24"/>
        </w:rPr>
        <w:t xml:space="preserve"> </w:t>
      </w:r>
      <w:proofErr w:type="spellStart"/>
      <w:r w:rsidR="00FA6B30" w:rsidRPr="006575BB">
        <w:rPr>
          <w:rFonts w:ascii="Times New Roman" w:hAnsi="Times New Roman" w:cs="Times New Roman"/>
          <w:sz w:val="24"/>
          <w:szCs w:val="24"/>
        </w:rPr>
        <w:t>Klerman</w:t>
      </w:r>
      <w:proofErr w:type="spellEnd"/>
      <w:r w:rsidR="00FA6B30" w:rsidRPr="006575BB">
        <w:rPr>
          <w:rFonts w:ascii="Times New Roman" w:hAnsi="Times New Roman" w:cs="Times New Roman"/>
          <w:sz w:val="24"/>
          <w:szCs w:val="24"/>
        </w:rPr>
        <w:t xml:space="preserve"> </w:t>
      </w:r>
      <w:r w:rsidR="00DB1F35" w:rsidRPr="006575BB">
        <w:rPr>
          <w:rFonts w:ascii="Times New Roman" w:hAnsi="Times New Roman" w:cs="Times New Roman"/>
          <w:sz w:val="24"/>
          <w:szCs w:val="24"/>
        </w:rPr>
        <w:t xml:space="preserve">(1993) </w:t>
      </w:r>
      <w:r w:rsidR="00FA6B30" w:rsidRPr="006575BB">
        <w:rPr>
          <w:rFonts w:ascii="Times New Roman" w:hAnsi="Times New Roman" w:cs="Times New Roman"/>
          <w:sz w:val="24"/>
          <w:szCs w:val="24"/>
        </w:rPr>
        <w:t>a</w:t>
      </w:r>
      <w:r w:rsidR="00DB1F35" w:rsidRPr="006575BB">
        <w:rPr>
          <w:rFonts w:ascii="Times New Roman" w:hAnsi="Times New Roman" w:cs="Times New Roman"/>
          <w:sz w:val="24"/>
          <w:szCs w:val="24"/>
        </w:rPr>
        <w:t>firma</w:t>
      </w:r>
      <w:r w:rsidR="00FA6B30" w:rsidRPr="006575BB">
        <w:rPr>
          <w:rFonts w:ascii="Times New Roman" w:hAnsi="Times New Roman" w:cs="Times New Roman"/>
          <w:sz w:val="24"/>
          <w:szCs w:val="24"/>
        </w:rPr>
        <w:t xml:space="preserve"> que </w:t>
      </w:r>
      <w:r w:rsidR="00DB1F35" w:rsidRPr="006575BB">
        <w:rPr>
          <w:rFonts w:ascii="Times New Roman" w:hAnsi="Times New Roman" w:cs="Times New Roman"/>
          <w:sz w:val="24"/>
          <w:szCs w:val="24"/>
        </w:rPr>
        <w:t>la</w:t>
      </w:r>
      <w:r w:rsidR="00FA6B30" w:rsidRPr="006575BB">
        <w:rPr>
          <w:rFonts w:ascii="Times New Roman" w:hAnsi="Times New Roman" w:cs="Times New Roman"/>
          <w:sz w:val="24"/>
          <w:szCs w:val="24"/>
        </w:rPr>
        <w:t xml:space="preserve"> </w:t>
      </w:r>
      <w:r w:rsidR="00100E75" w:rsidRPr="006575BB">
        <w:rPr>
          <w:rFonts w:ascii="Times New Roman" w:hAnsi="Times New Roman" w:cs="Times New Roman"/>
          <w:sz w:val="24"/>
          <w:szCs w:val="24"/>
        </w:rPr>
        <w:t>estudiante</w:t>
      </w:r>
      <w:r w:rsidR="00FA6B30" w:rsidRPr="006575BB">
        <w:rPr>
          <w:rFonts w:ascii="Times New Roman" w:hAnsi="Times New Roman" w:cs="Times New Roman"/>
          <w:sz w:val="24"/>
          <w:szCs w:val="24"/>
        </w:rPr>
        <w:t xml:space="preserve"> </w:t>
      </w:r>
      <w:r w:rsidR="00DB1F35" w:rsidRPr="006575BB">
        <w:rPr>
          <w:rFonts w:ascii="Times New Roman" w:hAnsi="Times New Roman" w:cs="Times New Roman"/>
          <w:sz w:val="24"/>
          <w:szCs w:val="24"/>
        </w:rPr>
        <w:t xml:space="preserve">debe mostrar una extraordinaria determinación para que </w:t>
      </w:r>
      <w:r w:rsidR="00FA6B30" w:rsidRPr="006575BB">
        <w:rPr>
          <w:rFonts w:ascii="Times New Roman" w:hAnsi="Times New Roman" w:cs="Times New Roman"/>
          <w:sz w:val="24"/>
          <w:szCs w:val="24"/>
        </w:rPr>
        <w:t>se separe de sus familiares, amigas y vecinas</w:t>
      </w:r>
      <w:r w:rsidR="00100E75" w:rsidRPr="006575BB">
        <w:rPr>
          <w:rFonts w:ascii="Times New Roman" w:hAnsi="Times New Roman" w:cs="Times New Roman"/>
          <w:sz w:val="24"/>
          <w:szCs w:val="24"/>
        </w:rPr>
        <w:t>,</w:t>
      </w:r>
      <w:r w:rsidR="00FA6B30" w:rsidRPr="006575BB">
        <w:rPr>
          <w:rFonts w:ascii="Times New Roman" w:hAnsi="Times New Roman" w:cs="Times New Roman"/>
          <w:sz w:val="24"/>
          <w:szCs w:val="24"/>
        </w:rPr>
        <w:t xml:space="preserve"> y </w:t>
      </w:r>
      <w:r w:rsidR="00100E75" w:rsidRPr="006575BB">
        <w:rPr>
          <w:rFonts w:ascii="Times New Roman" w:hAnsi="Times New Roman" w:cs="Times New Roman"/>
          <w:sz w:val="24"/>
          <w:szCs w:val="24"/>
        </w:rPr>
        <w:t>decida</w:t>
      </w:r>
      <w:r w:rsidR="00FA6B30" w:rsidRPr="006575BB">
        <w:rPr>
          <w:rFonts w:ascii="Times New Roman" w:hAnsi="Times New Roman" w:cs="Times New Roman"/>
          <w:sz w:val="24"/>
          <w:szCs w:val="24"/>
        </w:rPr>
        <w:t xml:space="preserve">: </w:t>
      </w:r>
      <w:r w:rsidR="00DB1F35" w:rsidRPr="006575BB">
        <w:rPr>
          <w:rFonts w:ascii="Times New Roman" w:hAnsi="Times New Roman" w:cs="Times New Roman"/>
          <w:sz w:val="24"/>
          <w:szCs w:val="24"/>
        </w:rPr>
        <w:t>“</w:t>
      </w:r>
      <w:r w:rsidR="00FA6B30" w:rsidRPr="006575BB">
        <w:rPr>
          <w:rFonts w:ascii="Times New Roman" w:hAnsi="Times New Roman" w:cs="Times New Roman"/>
          <w:sz w:val="24"/>
          <w:szCs w:val="24"/>
        </w:rPr>
        <w:t>voy a vivir de manera distinta</w:t>
      </w:r>
      <w:r w:rsidR="00DB1F35" w:rsidRPr="006575BB">
        <w:rPr>
          <w:rFonts w:ascii="Times New Roman" w:hAnsi="Times New Roman" w:cs="Times New Roman"/>
          <w:sz w:val="24"/>
          <w:szCs w:val="24"/>
        </w:rPr>
        <w:t>”.</w:t>
      </w:r>
      <w:r w:rsidR="00FA6B30" w:rsidRPr="006575BB">
        <w:rPr>
          <w:rFonts w:ascii="Times New Roman" w:hAnsi="Times New Roman" w:cs="Times New Roman"/>
          <w:sz w:val="24"/>
          <w:szCs w:val="24"/>
        </w:rPr>
        <w:t xml:space="preserve"> </w:t>
      </w:r>
      <w:r w:rsidR="00100E75" w:rsidRPr="006575BB">
        <w:rPr>
          <w:rFonts w:ascii="Times New Roman" w:hAnsi="Times New Roman" w:cs="Times New Roman"/>
          <w:sz w:val="24"/>
          <w:szCs w:val="24"/>
        </w:rPr>
        <w:t>Así</w:t>
      </w:r>
      <w:r w:rsidR="00DB1F35" w:rsidRPr="006575BB">
        <w:rPr>
          <w:rFonts w:ascii="Times New Roman" w:hAnsi="Times New Roman" w:cs="Times New Roman"/>
          <w:sz w:val="24"/>
          <w:szCs w:val="24"/>
        </w:rPr>
        <w:t>,</w:t>
      </w:r>
      <w:r w:rsidR="00FA6B30" w:rsidRPr="006575BB">
        <w:rPr>
          <w:rFonts w:ascii="Times New Roman" w:hAnsi="Times New Roman" w:cs="Times New Roman"/>
          <w:sz w:val="24"/>
          <w:szCs w:val="24"/>
        </w:rPr>
        <w:t xml:space="preserve"> las adolescentes rodeadas de hermanas y compañeras embarazadas o con hijos tienden a </w:t>
      </w:r>
      <w:r w:rsidR="00DB1F35" w:rsidRPr="006575BB">
        <w:rPr>
          <w:rFonts w:ascii="Times New Roman" w:hAnsi="Times New Roman" w:cs="Times New Roman"/>
          <w:sz w:val="24"/>
          <w:szCs w:val="24"/>
        </w:rPr>
        <w:t>experimentar</w:t>
      </w:r>
      <w:r w:rsidR="00FA6B30" w:rsidRPr="006575BB">
        <w:rPr>
          <w:rFonts w:ascii="Times New Roman" w:hAnsi="Times New Roman" w:cs="Times New Roman"/>
          <w:sz w:val="24"/>
          <w:szCs w:val="24"/>
        </w:rPr>
        <w:t xml:space="preserve"> sentimientos positivos o ambivalentes hacia la maternidad precoz.</w:t>
      </w:r>
    </w:p>
    <w:p w:rsidR="006575BB" w:rsidRPr="006575BB" w:rsidRDefault="006575BB" w:rsidP="006575BB">
      <w:pPr>
        <w:spacing w:after="0" w:line="360" w:lineRule="auto"/>
        <w:jc w:val="both"/>
        <w:rPr>
          <w:rFonts w:ascii="Times New Roman" w:hAnsi="Times New Roman" w:cs="Times New Roman"/>
          <w:sz w:val="24"/>
          <w:szCs w:val="24"/>
        </w:rPr>
      </w:pPr>
    </w:p>
    <w:p w:rsidR="00D63391" w:rsidRDefault="00021048"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L</w:t>
      </w:r>
      <w:r w:rsidR="00477410" w:rsidRPr="006575BB">
        <w:rPr>
          <w:rFonts w:ascii="Times New Roman" w:hAnsi="Times New Roman" w:cs="Times New Roman"/>
          <w:sz w:val="24"/>
          <w:szCs w:val="24"/>
        </w:rPr>
        <w:t xml:space="preserve">as opiniones de los padres y </w:t>
      </w:r>
      <w:r w:rsidR="002C7AD9" w:rsidRPr="006575BB">
        <w:rPr>
          <w:rFonts w:ascii="Times New Roman" w:hAnsi="Times New Roman" w:cs="Times New Roman"/>
          <w:sz w:val="24"/>
          <w:szCs w:val="24"/>
        </w:rPr>
        <w:t xml:space="preserve">las </w:t>
      </w:r>
      <w:r w:rsidR="00477410" w:rsidRPr="006575BB">
        <w:rPr>
          <w:rFonts w:ascii="Times New Roman" w:hAnsi="Times New Roman" w:cs="Times New Roman"/>
          <w:sz w:val="24"/>
          <w:szCs w:val="24"/>
        </w:rPr>
        <w:t xml:space="preserve">madres en torno a las relaciones sexuales en jóvenes </w:t>
      </w:r>
      <w:r w:rsidR="00D63391" w:rsidRPr="006575BB">
        <w:rPr>
          <w:rFonts w:ascii="Times New Roman" w:hAnsi="Times New Roman" w:cs="Times New Roman"/>
          <w:sz w:val="24"/>
          <w:szCs w:val="24"/>
        </w:rPr>
        <w:t xml:space="preserve">aún no </w:t>
      </w:r>
      <w:r w:rsidR="00477410" w:rsidRPr="006575BB">
        <w:rPr>
          <w:rFonts w:ascii="Times New Roman" w:hAnsi="Times New Roman" w:cs="Times New Roman"/>
          <w:sz w:val="24"/>
          <w:szCs w:val="24"/>
        </w:rPr>
        <w:t>casados</w:t>
      </w:r>
      <w:r w:rsidRPr="006575BB">
        <w:rPr>
          <w:rFonts w:ascii="Times New Roman" w:hAnsi="Times New Roman" w:cs="Times New Roman"/>
          <w:sz w:val="24"/>
          <w:szCs w:val="24"/>
        </w:rPr>
        <w:t>,</w:t>
      </w:r>
      <w:r w:rsidR="00477410" w:rsidRPr="006575BB">
        <w:rPr>
          <w:rFonts w:ascii="Times New Roman" w:hAnsi="Times New Roman" w:cs="Times New Roman"/>
          <w:sz w:val="24"/>
          <w:szCs w:val="24"/>
        </w:rPr>
        <w:t xml:space="preserve"> son muy </w:t>
      </w:r>
      <w:r w:rsidR="002C7AD9" w:rsidRPr="006575BB">
        <w:rPr>
          <w:rFonts w:ascii="Times New Roman" w:hAnsi="Times New Roman" w:cs="Times New Roman"/>
          <w:sz w:val="24"/>
          <w:szCs w:val="24"/>
        </w:rPr>
        <w:t>parecidas entre sí</w:t>
      </w:r>
      <w:r w:rsidR="00D63391" w:rsidRPr="006575BB">
        <w:rPr>
          <w:rFonts w:ascii="Times New Roman" w:hAnsi="Times New Roman" w:cs="Times New Roman"/>
          <w:sz w:val="24"/>
          <w:szCs w:val="24"/>
        </w:rPr>
        <w:t>. Un</w:t>
      </w:r>
      <w:r w:rsidR="00477410" w:rsidRPr="006575BB">
        <w:rPr>
          <w:rFonts w:ascii="Times New Roman" w:hAnsi="Times New Roman" w:cs="Times New Roman"/>
          <w:sz w:val="24"/>
          <w:szCs w:val="24"/>
        </w:rPr>
        <w:t xml:space="preserve"> 47.9</w:t>
      </w:r>
      <w:r w:rsidRPr="006575BB">
        <w:rPr>
          <w:rFonts w:ascii="Times New Roman" w:hAnsi="Times New Roman" w:cs="Times New Roman"/>
          <w:sz w:val="24"/>
          <w:szCs w:val="24"/>
        </w:rPr>
        <w:t xml:space="preserve"> </w:t>
      </w:r>
      <w:r w:rsidR="00477410" w:rsidRPr="006575BB">
        <w:rPr>
          <w:rFonts w:ascii="Times New Roman" w:hAnsi="Times New Roman" w:cs="Times New Roman"/>
          <w:sz w:val="24"/>
          <w:szCs w:val="24"/>
        </w:rPr>
        <w:t xml:space="preserve">% de los padres </w:t>
      </w:r>
      <w:r w:rsidRPr="006575BB">
        <w:rPr>
          <w:rFonts w:ascii="Times New Roman" w:hAnsi="Times New Roman" w:cs="Times New Roman"/>
          <w:sz w:val="24"/>
          <w:szCs w:val="24"/>
        </w:rPr>
        <w:t>afirman</w:t>
      </w:r>
      <w:r w:rsidR="00477410" w:rsidRPr="006575BB">
        <w:rPr>
          <w:rFonts w:ascii="Times New Roman" w:hAnsi="Times New Roman" w:cs="Times New Roman"/>
          <w:sz w:val="24"/>
          <w:szCs w:val="24"/>
        </w:rPr>
        <w:t xml:space="preserve"> que </w:t>
      </w:r>
      <w:r w:rsidR="003A66B5" w:rsidRPr="006575BB">
        <w:rPr>
          <w:rFonts w:ascii="Times New Roman" w:hAnsi="Times New Roman" w:cs="Times New Roman"/>
          <w:sz w:val="24"/>
          <w:szCs w:val="24"/>
        </w:rPr>
        <w:t>tener una vida sexual en esta etapa de la vida es</w:t>
      </w:r>
      <w:r w:rsidR="00477410" w:rsidRPr="006575BB">
        <w:rPr>
          <w:rFonts w:ascii="Times New Roman" w:hAnsi="Times New Roman" w:cs="Times New Roman"/>
          <w:sz w:val="24"/>
          <w:szCs w:val="24"/>
        </w:rPr>
        <w:t xml:space="preserve"> </w:t>
      </w:r>
      <w:r w:rsidRPr="006575BB">
        <w:rPr>
          <w:rFonts w:ascii="Times New Roman" w:hAnsi="Times New Roman" w:cs="Times New Roman"/>
          <w:sz w:val="24"/>
          <w:szCs w:val="24"/>
        </w:rPr>
        <w:t>in</w:t>
      </w:r>
      <w:r w:rsidR="00477410" w:rsidRPr="006575BB">
        <w:rPr>
          <w:rFonts w:ascii="Times New Roman" w:hAnsi="Times New Roman" w:cs="Times New Roman"/>
          <w:sz w:val="24"/>
          <w:szCs w:val="24"/>
        </w:rPr>
        <w:t>correct</w:t>
      </w:r>
      <w:r w:rsidR="003A66B5" w:rsidRPr="006575BB">
        <w:rPr>
          <w:rFonts w:ascii="Times New Roman" w:hAnsi="Times New Roman" w:cs="Times New Roman"/>
          <w:sz w:val="24"/>
          <w:szCs w:val="24"/>
        </w:rPr>
        <w:t>o</w:t>
      </w:r>
      <w:r w:rsidR="00477410" w:rsidRPr="006575BB">
        <w:rPr>
          <w:rFonts w:ascii="Times New Roman" w:hAnsi="Times New Roman" w:cs="Times New Roman"/>
          <w:sz w:val="24"/>
          <w:szCs w:val="24"/>
        </w:rPr>
        <w:t>, 23.5</w:t>
      </w:r>
      <w:r w:rsidRPr="006575BB">
        <w:rPr>
          <w:rFonts w:ascii="Times New Roman" w:hAnsi="Times New Roman" w:cs="Times New Roman"/>
          <w:sz w:val="24"/>
          <w:szCs w:val="24"/>
        </w:rPr>
        <w:t xml:space="preserve"> </w:t>
      </w:r>
      <w:r w:rsidR="00477410" w:rsidRPr="006575BB">
        <w:rPr>
          <w:rFonts w:ascii="Times New Roman" w:hAnsi="Times New Roman" w:cs="Times New Roman"/>
          <w:sz w:val="24"/>
          <w:szCs w:val="24"/>
        </w:rPr>
        <w:t xml:space="preserve">% dijeron que se puede tener pero sin </w:t>
      </w:r>
      <w:r w:rsidR="00A8494C" w:rsidRPr="006575BB">
        <w:rPr>
          <w:rFonts w:ascii="Times New Roman" w:hAnsi="Times New Roman" w:cs="Times New Roman"/>
          <w:sz w:val="24"/>
          <w:szCs w:val="24"/>
        </w:rPr>
        <w:t>embarazarse</w:t>
      </w:r>
      <w:r w:rsidR="00477410" w:rsidRPr="006575BB">
        <w:rPr>
          <w:rFonts w:ascii="Times New Roman" w:hAnsi="Times New Roman" w:cs="Times New Roman"/>
          <w:sz w:val="24"/>
          <w:szCs w:val="24"/>
        </w:rPr>
        <w:t>, 11.8</w:t>
      </w:r>
      <w:r w:rsidRPr="006575BB">
        <w:rPr>
          <w:rFonts w:ascii="Times New Roman" w:hAnsi="Times New Roman" w:cs="Times New Roman"/>
          <w:sz w:val="24"/>
          <w:szCs w:val="24"/>
        </w:rPr>
        <w:t xml:space="preserve"> </w:t>
      </w:r>
      <w:r w:rsidR="00477410" w:rsidRPr="006575BB">
        <w:rPr>
          <w:rFonts w:ascii="Times New Roman" w:hAnsi="Times New Roman" w:cs="Times New Roman"/>
          <w:sz w:val="24"/>
          <w:szCs w:val="24"/>
        </w:rPr>
        <w:t xml:space="preserve">% refieren que </w:t>
      </w:r>
      <w:r w:rsidR="003A66B5" w:rsidRPr="006575BB">
        <w:rPr>
          <w:rFonts w:ascii="Times New Roman" w:hAnsi="Times New Roman" w:cs="Times New Roman"/>
          <w:sz w:val="24"/>
          <w:szCs w:val="24"/>
        </w:rPr>
        <w:t xml:space="preserve">eso </w:t>
      </w:r>
      <w:r w:rsidR="00477410" w:rsidRPr="006575BB">
        <w:rPr>
          <w:rFonts w:ascii="Times New Roman" w:hAnsi="Times New Roman" w:cs="Times New Roman"/>
          <w:sz w:val="24"/>
          <w:szCs w:val="24"/>
        </w:rPr>
        <w:t xml:space="preserve">es decisión de cada </w:t>
      </w:r>
      <w:r w:rsidR="003A66B5" w:rsidRPr="006575BB">
        <w:rPr>
          <w:rFonts w:ascii="Times New Roman" w:hAnsi="Times New Roman" w:cs="Times New Roman"/>
          <w:sz w:val="24"/>
          <w:szCs w:val="24"/>
        </w:rPr>
        <w:t>individuo</w:t>
      </w:r>
      <w:r w:rsidR="00477410" w:rsidRPr="006575BB">
        <w:rPr>
          <w:rFonts w:ascii="Times New Roman" w:hAnsi="Times New Roman" w:cs="Times New Roman"/>
          <w:sz w:val="24"/>
          <w:szCs w:val="24"/>
        </w:rPr>
        <w:t>, y a</w:t>
      </w:r>
      <w:r w:rsidR="003A66B5" w:rsidRPr="006575BB">
        <w:rPr>
          <w:rFonts w:ascii="Times New Roman" w:hAnsi="Times New Roman" w:cs="Times New Roman"/>
          <w:sz w:val="24"/>
          <w:szCs w:val="24"/>
        </w:rPr>
        <w:t>l parecer</w:t>
      </w:r>
      <w:r w:rsidR="00477410" w:rsidRPr="006575BB">
        <w:rPr>
          <w:rFonts w:ascii="Times New Roman" w:hAnsi="Times New Roman" w:cs="Times New Roman"/>
          <w:sz w:val="24"/>
          <w:szCs w:val="24"/>
        </w:rPr>
        <w:t xml:space="preserve"> solo 16.8</w:t>
      </w:r>
      <w:r w:rsidRPr="006575BB">
        <w:rPr>
          <w:rFonts w:ascii="Times New Roman" w:hAnsi="Times New Roman" w:cs="Times New Roman"/>
          <w:sz w:val="24"/>
          <w:szCs w:val="24"/>
        </w:rPr>
        <w:t xml:space="preserve"> </w:t>
      </w:r>
      <w:r w:rsidR="00477410" w:rsidRPr="006575BB">
        <w:rPr>
          <w:rFonts w:ascii="Times New Roman" w:hAnsi="Times New Roman" w:cs="Times New Roman"/>
          <w:sz w:val="24"/>
          <w:szCs w:val="24"/>
        </w:rPr>
        <w:t>% menciona</w:t>
      </w:r>
      <w:r w:rsidR="003A66B5" w:rsidRPr="006575BB">
        <w:rPr>
          <w:rFonts w:ascii="Times New Roman" w:hAnsi="Times New Roman" w:cs="Times New Roman"/>
          <w:sz w:val="24"/>
          <w:szCs w:val="24"/>
        </w:rPr>
        <w:t>n</w:t>
      </w:r>
      <w:r w:rsidR="00477410" w:rsidRPr="006575BB">
        <w:rPr>
          <w:rFonts w:ascii="Times New Roman" w:hAnsi="Times New Roman" w:cs="Times New Roman"/>
          <w:sz w:val="24"/>
          <w:szCs w:val="24"/>
        </w:rPr>
        <w:t xml:space="preserve"> que debe</w:t>
      </w:r>
      <w:r w:rsidR="00F71F2C" w:rsidRPr="006575BB">
        <w:rPr>
          <w:rFonts w:ascii="Times New Roman" w:hAnsi="Times New Roman" w:cs="Times New Roman"/>
          <w:sz w:val="24"/>
          <w:szCs w:val="24"/>
        </w:rPr>
        <w:t>n</w:t>
      </w:r>
      <w:r w:rsidR="00477410" w:rsidRPr="006575BB">
        <w:rPr>
          <w:rFonts w:ascii="Times New Roman" w:hAnsi="Times New Roman" w:cs="Times New Roman"/>
          <w:sz w:val="24"/>
          <w:szCs w:val="24"/>
        </w:rPr>
        <w:t xml:space="preserve"> absten</w:t>
      </w:r>
      <w:r w:rsidR="00F71F2C" w:rsidRPr="006575BB">
        <w:rPr>
          <w:rFonts w:ascii="Times New Roman" w:hAnsi="Times New Roman" w:cs="Times New Roman"/>
          <w:sz w:val="24"/>
          <w:szCs w:val="24"/>
        </w:rPr>
        <w:t xml:space="preserve">erse </w:t>
      </w:r>
      <w:r w:rsidR="00477410" w:rsidRPr="006575BB">
        <w:rPr>
          <w:rFonts w:ascii="Times New Roman" w:hAnsi="Times New Roman" w:cs="Times New Roman"/>
          <w:sz w:val="24"/>
          <w:szCs w:val="24"/>
        </w:rPr>
        <w:t>hasta e</w:t>
      </w:r>
      <w:r w:rsidR="00D63391" w:rsidRPr="006575BB">
        <w:rPr>
          <w:rFonts w:ascii="Times New Roman" w:hAnsi="Times New Roman" w:cs="Times New Roman"/>
          <w:sz w:val="24"/>
          <w:szCs w:val="24"/>
        </w:rPr>
        <w:t>l</w:t>
      </w:r>
      <w:r w:rsidR="00477410" w:rsidRPr="006575BB">
        <w:rPr>
          <w:rFonts w:ascii="Times New Roman" w:hAnsi="Times New Roman" w:cs="Times New Roman"/>
          <w:sz w:val="24"/>
          <w:szCs w:val="24"/>
        </w:rPr>
        <w:t xml:space="preserve"> matrimonio. </w:t>
      </w:r>
    </w:p>
    <w:p w:rsidR="006575BB" w:rsidRPr="006575BB" w:rsidRDefault="006575BB" w:rsidP="006575BB">
      <w:pPr>
        <w:spacing w:after="0" w:line="360" w:lineRule="auto"/>
        <w:jc w:val="both"/>
        <w:rPr>
          <w:rFonts w:ascii="Times New Roman" w:hAnsi="Times New Roman" w:cs="Times New Roman"/>
          <w:sz w:val="24"/>
          <w:szCs w:val="24"/>
        </w:rPr>
      </w:pPr>
    </w:p>
    <w:p w:rsidR="00692BBE" w:rsidRDefault="00521BCF"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L</w:t>
      </w:r>
      <w:r w:rsidR="00E16017" w:rsidRPr="006575BB">
        <w:rPr>
          <w:rFonts w:ascii="Times New Roman" w:hAnsi="Times New Roman" w:cs="Times New Roman"/>
          <w:sz w:val="24"/>
          <w:szCs w:val="24"/>
        </w:rPr>
        <w:t>as opiniones de la</w:t>
      </w:r>
      <w:r w:rsidR="000C6AFC" w:rsidRPr="006575BB">
        <w:rPr>
          <w:rFonts w:ascii="Times New Roman" w:hAnsi="Times New Roman" w:cs="Times New Roman"/>
          <w:sz w:val="24"/>
          <w:szCs w:val="24"/>
        </w:rPr>
        <w:t>s</w:t>
      </w:r>
      <w:r w:rsidR="00E16017" w:rsidRPr="006575BB">
        <w:rPr>
          <w:rFonts w:ascii="Times New Roman" w:hAnsi="Times New Roman" w:cs="Times New Roman"/>
          <w:sz w:val="24"/>
          <w:szCs w:val="24"/>
        </w:rPr>
        <w:t xml:space="preserve"> madre</w:t>
      </w:r>
      <w:r w:rsidR="000C6AFC" w:rsidRPr="006575BB">
        <w:rPr>
          <w:rFonts w:ascii="Times New Roman" w:hAnsi="Times New Roman" w:cs="Times New Roman"/>
          <w:sz w:val="24"/>
          <w:szCs w:val="24"/>
        </w:rPr>
        <w:t>s</w:t>
      </w:r>
      <w:r w:rsidR="00E16017" w:rsidRPr="006575BB">
        <w:rPr>
          <w:rFonts w:ascii="Times New Roman" w:hAnsi="Times New Roman" w:cs="Times New Roman"/>
          <w:sz w:val="24"/>
          <w:szCs w:val="24"/>
        </w:rPr>
        <w:t xml:space="preserve"> son muy similares, 47.8</w:t>
      </w:r>
      <w:r w:rsidRPr="006575BB">
        <w:rPr>
          <w:rFonts w:ascii="Times New Roman" w:hAnsi="Times New Roman" w:cs="Times New Roman"/>
          <w:sz w:val="24"/>
          <w:szCs w:val="24"/>
        </w:rPr>
        <w:t xml:space="preserve"> </w:t>
      </w:r>
      <w:r w:rsidR="00E16017" w:rsidRPr="006575BB">
        <w:rPr>
          <w:rFonts w:ascii="Times New Roman" w:hAnsi="Times New Roman" w:cs="Times New Roman"/>
          <w:sz w:val="24"/>
          <w:szCs w:val="24"/>
        </w:rPr>
        <w:t xml:space="preserve">% dijeron que se pueden tener </w:t>
      </w:r>
      <w:r w:rsidR="000C6AFC" w:rsidRPr="006575BB">
        <w:rPr>
          <w:rFonts w:ascii="Times New Roman" w:hAnsi="Times New Roman" w:cs="Times New Roman"/>
          <w:sz w:val="24"/>
          <w:szCs w:val="24"/>
        </w:rPr>
        <w:t xml:space="preserve">relaciones sexuales </w:t>
      </w:r>
      <w:r w:rsidR="00E16017" w:rsidRPr="006575BB">
        <w:rPr>
          <w:rFonts w:ascii="Times New Roman" w:hAnsi="Times New Roman" w:cs="Times New Roman"/>
          <w:sz w:val="24"/>
          <w:szCs w:val="24"/>
        </w:rPr>
        <w:t>pero sin que haya hijos, 21</w:t>
      </w:r>
      <w:r w:rsidRPr="006575BB">
        <w:rPr>
          <w:rFonts w:ascii="Times New Roman" w:hAnsi="Times New Roman" w:cs="Times New Roman"/>
          <w:sz w:val="24"/>
          <w:szCs w:val="24"/>
        </w:rPr>
        <w:t xml:space="preserve"> </w:t>
      </w:r>
      <w:r w:rsidR="00E16017" w:rsidRPr="006575BB">
        <w:rPr>
          <w:rFonts w:ascii="Times New Roman" w:hAnsi="Times New Roman" w:cs="Times New Roman"/>
          <w:sz w:val="24"/>
          <w:szCs w:val="24"/>
        </w:rPr>
        <w:t xml:space="preserve">% consideran que debe haber abstención hasta el matrimonio, </w:t>
      </w:r>
      <w:r w:rsidRPr="006575BB">
        <w:rPr>
          <w:rFonts w:ascii="Times New Roman" w:hAnsi="Times New Roman" w:cs="Times New Roman"/>
          <w:sz w:val="24"/>
          <w:szCs w:val="24"/>
        </w:rPr>
        <w:t xml:space="preserve">y </w:t>
      </w:r>
      <w:r w:rsidR="00E16017" w:rsidRPr="006575BB">
        <w:rPr>
          <w:rFonts w:ascii="Times New Roman" w:hAnsi="Times New Roman" w:cs="Times New Roman"/>
          <w:sz w:val="24"/>
          <w:szCs w:val="24"/>
        </w:rPr>
        <w:t>17.1</w:t>
      </w:r>
      <w:r w:rsidRPr="006575BB">
        <w:rPr>
          <w:rFonts w:ascii="Times New Roman" w:hAnsi="Times New Roman" w:cs="Times New Roman"/>
          <w:sz w:val="24"/>
          <w:szCs w:val="24"/>
        </w:rPr>
        <w:t xml:space="preserve"> % </w:t>
      </w:r>
      <w:r w:rsidR="00E16017" w:rsidRPr="006575BB">
        <w:rPr>
          <w:rFonts w:ascii="Times New Roman" w:hAnsi="Times New Roman" w:cs="Times New Roman"/>
          <w:sz w:val="24"/>
          <w:szCs w:val="24"/>
        </w:rPr>
        <w:t>mencionaron que es una conducta incorrecta</w:t>
      </w:r>
      <w:r w:rsidR="00692BBE" w:rsidRPr="006575BB">
        <w:rPr>
          <w:rFonts w:ascii="Times New Roman" w:hAnsi="Times New Roman" w:cs="Times New Roman"/>
          <w:sz w:val="24"/>
          <w:szCs w:val="24"/>
        </w:rPr>
        <w:t>.</w:t>
      </w:r>
    </w:p>
    <w:p w:rsidR="006575BB" w:rsidRPr="006575BB" w:rsidRDefault="006575BB" w:rsidP="006575BB">
      <w:pPr>
        <w:spacing w:after="0" w:line="360" w:lineRule="auto"/>
        <w:jc w:val="both"/>
        <w:rPr>
          <w:rFonts w:ascii="Times New Roman" w:hAnsi="Times New Roman" w:cs="Times New Roman"/>
          <w:sz w:val="24"/>
          <w:szCs w:val="24"/>
        </w:rPr>
      </w:pPr>
    </w:p>
    <w:p w:rsidR="00692BBE" w:rsidRDefault="000C6AFC"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Al p</w:t>
      </w:r>
      <w:r w:rsidR="00927303" w:rsidRPr="006575BB">
        <w:rPr>
          <w:rFonts w:ascii="Times New Roman" w:hAnsi="Times New Roman" w:cs="Times New Roman"/>
          <w:sz w:val="24"/>
          <w:szCs w:val="24"/>
        </w:rPr>
        <w:t>regunta</w:t>
      </w:r>
      <w:r w:rsidRPr="006575BB">
        <w:rPr>
          <w:rFonts w:ascii="Times New Roman" w:hAnsi="Times New Roman" w:cs="Times New Roman"/>
          <w:sz w:val="24"/>
          <w:szCs w:val="24"/>
        </w:rPr>
        <w:t xml:space="preserve">r a las jóvenes sobre </w:t>
      </w:r>
      <w:r w:rsidR="00927303" w:rsidRPr="006575BB">
        <w:rPr>
          <w:rFonts w:ascii="Times New Roman" w:hAnsi="Times New Roman" w:cs="Times New Roman"/>
          <w:sz w:val="24"/>
          <w:szCs w:val="24"/>
        </w:rPr>
        <w:t>las reacciones que tuvieron sus padres al momento de enterarse que estaban embarazadas, específicamente con respecto a la madre, 76.4</w:t>
      </w:r>
      <w:r w:rsidR="008319CA" w:rsidRPr="006575BB">
        <w:rPr>
          <w:rFonts w:ascii="Times New Roman" w:hAnsi="Times New Roman" w:cs="Times New Roman"/>
          <w:sz w:val="24"/>
          <w:szCs w:val="24"/>
        </w:rPr>
        <w:t xml:space="preserve"> </w:t>
      </w:r>
      <w:r w:rsidR="00927303" w:rsidRPr="006575BB">
        <w:rPr>
          <w:rFonts w:ascii="Times New Roman" w:hAnsi="Times New Roman" w:cs="Times New Roman"/>
          <w:sz w:val="24"/>
          <w:szCs w:val="24"/>
        </w:rPr>
        <w:t>% mostró algún signo de molestia o enojo, 16</w:t>
      </w:r>
      <w:r w:rsidR="008319CA" w:rsidRPr="006575BB">
        <w:rPr>
          <w:rFonts w:ascii="Times New Roman" w:hAnsi="Times New Roman" w:cs="Times New Roman"/>
          <w:sz w:val="24"/>
          <w:szCs w:val="24"/>
        </w:rPr>
        <w:t xml:space="preserve"> </w:t>
      </w:r>
      <w:r w:rsidR="00927303" w:rsidRPr="006575BB">
        <w:rPr>
          <w:rFonts w:ascii="Times New Roman" w:hAnsi="Times New Roman" w:cs="Times New Roman"/>
          <w:sz w:val="24"/>
          <w:szCs w:val="24"/>
        </w:rPr>
        <w:t>% refirió alegría, 3.4</w:t>
      </w:r>
      <w:r w:rsidR="008319CA" w:rsidRPr="006575BB">
        <w:rPr>
          <w:rFonts w:ascii="Times New Roman" w:hAnsi="Times New Roman" w:cs="Times New Roman"/>
          <w:sz w:val="24"/>
          <w:szCs w:val="24"/>
        </w:rPr>
        <w:t xml:space="preserve"> </w:t>
      </w:r>
      <w:r w:rsidR="00927303" w:rsidRPr="006575BB">
        <w:rPr>
          <w:rFonts w:ascii="Times New Roman" w:hAnsi="Times New Roman" w:cs="Times New Roman"/>
          <w:sz w:val="24"/>
          <w:szCs w:val="24"/>
        </w:rPr>
        <w:t>% le dijo a su hija que la a</w:t>
      </w:r>
      <w:r w:rsidRPr="006575BB">
        <w:rPr>
          <w:rFonts w:ascii="Times New Roman" w:hAnsi="Times New Roman" w:cs="Times New Roman"/>
          <w:sz w:val="24"/>
          <w:szCs w:val="24"/>
        </w:rPr>
        <w:t>yudaría a afrontar la situación</w:t>
      </w:r>
      <w:r w:rsidR="00927303" w:rsidRPr="006575BB">
        <w:rPr>
          <w:rFonts w:ascii="Times New Roman" w:hAnsi="Times New Roman" w:cs="Times New Roman"/>
          <w:sz w:val="24"/>
          <w:szCs w:val="24"/>
        </w:rPr>
        <w:t xml:space="preserve"> y 4.2</w:t>
      </w:r>
      <w:r w:rsidR="008319CA" w:rsidRPr="006575BB">
        <w:rPr>
          <w:rFonts w:ascii="Times New Roman" w:hAnsi="Times New Roman" w:cs="Times New Roman"/>
          <w:sz w:val="24"/>
          <w:szCs w:val="24"/>
        </w:rPr>
        <w:t xml:space="preserve"> </w:t>
      </w:r>
      <w:r w:rsidR="00927303" w:rsidRPr="006575BB">
        <w:rPr>
          <w:rFonts w:ascii="Times New Roman" w:hAnsi="Times New Roman" w:cs="Times New Roman"/>
          <w:sz w:val="24"/>
          <w:szCs w:val="24"/>
        </w:rPr>
        <w:t xml:space="preserve">% lo tomó </w:t>
      </w:r>
      <w:r w:rsidR="008319CA" w:rsidRPr="006575BB">
        <w:rPr>
          <w:rFonts w:ascii="Times New Roman" w:hAnsi="Times New Roman" w:cs="Times New Roman"/>
          <w:sz w:val="24"/>
          <w:szCs w:val="24"/>
        </w:rPr>
        <w:t>co</w:t>
      </w:r>
      <w:r w:rsidR="00927303" w:rsidRPr="006575BB">
        <w:rPr>
          <w:rFonts w:ascii="Times New Roman" w:hAnsi="Times New Roman" w:cs="Times New Roman"/>
          <w:sz w:val="24"/>
          <w:szCs w:val="24"/>
        </w:rPr>
        <w:t xml:space="preserve">n </w:t>
      </w:r>
      <w:r w:rsidRPr="006575BB">
        <w:rPr>
          <w:rFonts w:ascii="Times New Roman" w:hAnsi="Times New Roman" w:cs="Times New Roman"/>
          <w:sz w:val="24"/>
          <w:szCs w:val="24"/>
        </w:rPr>
        <w:t>calma</w:t>
      </w:r>
      <w:r w:rsidR="00927303" w:rsidRPr="006575BB">
        <w:rPr>
          <w:rFonts w:ascii="Times New Roman" w:hAnsi="Times New Roman" w:cs="Times New Roman"/>
          <w:sz w:val="24"/>
          <w:szCs w:val="24"/>
        </w:rPr>
        <w:t>.</w:t>
      </w:r>
      <w:r w:rsidR="00692BBE" w:rsidRPr="006575BB">
        <w:rPr>
          <w:rFonts w:ascii="Times New Roman" w:hAnsi="Times New Roman" w:cs="Times New Roman"/>
          <w:sz w:val="24"/>
          <w:szCs w:val="24"/>
        </w:rPr>
        <w:t xml:space="preserve"> </w:t>
      </w:r>
      <w:r w:rsidR="00D63391" w:rsidRPr="006575BB">
        <w:rPr>
          <w:rFonts w:ascii="Times New Roman" w:hAnsi="Times New Roman" w:cs="Times New Roman"/>
          <w:sz w:val="24"/>
          <w:szCs w:val="24"/>
        </w:rPr>
        <w:t xml:space="preserve">Los padres </w:t>
      </w:r>
      <w:r w:rsidR="008319CA" w:rsidRPr="006575BB">
        <w:rPr>
          <w:rFonts w:ascii="Times New Roman" w:hAnsi="Times New Roman" w:cs="Times New Roman"/>
          <w:sz w:val="24"/>
          <w:szCs w:val="24"/>
        </w:rPr>
        <w:t>mostra</w:t>
      </w:r>
      <w:r w:rsidR="00D63391" w:rsidRPr="006575BB">
        <w:rPr>
          <w:rFonts w:ascii="Times New Roman" w:hAnsi="Times New Roman" w:cs="Times New Roman"/>
          <w:sz w:val="24"/>
          <w:szCs w:val="24"/>
        </w:rPr>
        <w:t>ron reacciones similares, 78.4</w:t>
      </w:r>
      <w:r w:rsidR="008319CA" w:rsidRPr="006575BB">
        <w:rPr>
          <w:rFonts w:ascii="Times New Roman" w:hAnsi="Times New Roman" w:cs="Times New Roman"/>
          <w:sz w:val="24"/>
          <w:szCs w:val="24"/>
        </w:rPr>
        <w:t xml:space="preserve"> </w:t>
      </w:r>
      <w:r w:rsidR="00D63391" w:rsidRPr="006575BB">
        <w:rPr>
          <w:rFonts w:ascii="Times New Roman" w:hAnsi="Times New Roman" w:cs="Times New Roman"/>
          <w:sz w:val="24"/>
          <w:szCs w:val="24"/>
        </w:rPr>
        <w:t>% se molestó, 9.2</w:t>
      </w:r>
      <w:r w:rsidR="008319CA" w:rsidRPr="006575BB">
        <w:rPr>
          <w:rFonts w:ascii="Times New Roman" w:hAnsi="Times New Roman" w:cs="Times New Roman"/>
          <w:sz w:val="24"/>
          <w:szCs w:val="24"/>
        </w:rPr>
        <w:t xml:space="preserve"> </w:t>
      </w:r>
      <w:r w:rsidR="00D63391" w:rsidRPr="006575BB">
        <w:rPr>
          <w:rFonts w:ascii="Times New Roman" w:hAnsi="Times New Roman" w:cs="Times New Roman"/>
          <w:sz w:val="24"/>
          <w:szCs w:val="24"/>
        </w:rPr>
        <w:t>% dijeron que las apoyaban y 9.2</w:t>
      </w:r>
      <w:r w:rsidR="008319CA" w:rsidRPr="006575BB">
        <w:rPr>
          <w:rFonts w:ascii="Times New Roman" w:hAnsi="Times New Roman" w:cs="Times New Roman"/>
          <w:sz w:val="24"/>
          <w:szCs w:val="24"/>
        </w:rPr>
        <w:t xml:space="preserve"> </w:t>
      </w:r>
      <w:r w:rsidR="00D63391" w:rsidRPr="006575BB">
        <w:rPr>
          <w:rFonts w:ascii="Times New Roman" w:hAnsi="Times New Roman" w:cs="Times New Roman"/>
          <w:sz w:val="24"/>
          <w:szCs w:val="24"/>
        </w:rPr>
        <w:t>% dijeron que les daba alegría</w:t>
      </w:r>
      <w:r w:rsidR="00692BBE" w:rsidRPr="006575BB">
        <w:rPr>
          <w:rFonts w:ascii="Times New Roman" w:hAnsi="Times New Roman" w:cs="Times New Roman"/>
          <w:sz w:val="24"/>
          <w:szCs w:val="24"/>
        </w:rPr>
        <w:t>.</w:t>
      </w:r>
    </w:p>
    <w:p w:rsidR="006575BB" w:rsidRPr="006575BB" w:rsidRDefault="006575BB" w:rsidP="006575BB">
      <w:pPr>
        <w:spacing w:after="0" w:line="360" w:lineRule="auto"/>
        <w:jc w:val="both"/>
        <w:rPr>
          <w:rFonts w:ascii="Times New Roman" w:hAnsi="Times New Roman" w:cs="Times New Roman"/>
          <w:sz w:val="24"/>
          <w:szCs w:val="24"/>
        </w:rPr>
      </w:pPr>
    </w:p>
    <w:p w:rsidR="0013777F" w:rsidRDefault="0005428A"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Con respecto a </w:t>
      </w:r>
      <w:r w:rsidR="0013777F" w:rsidRPr="006575BB">
        <w:rPr>
          <w:rFonts w:ascii="Times New Roman" w:hAnsi="Times New Roman" w:cs="Times New Roman"/>
          <w:sz w:val="24"/>
          <w:szCs w:val="24"/>
        </w:rPr>
        <w:t>la educación sexual recibida en la escuela, 94.1</w:t>
      </w:r>
      <w:r w:rsidRPr="006575BB">
        <w:rPr>
          <w:rFonts w:ascii="Times New Roman" w:hAnsi="Times New Roman" w:cs="Times New Roman"/>
          <w:sz w:val="24"/>
          <w:szCs w:val="24"/>
        </w:rPr>
        <w:t xml:space="preserve"> </w:t>
      </w:r>
      <w:r w:rsidR="0013777F" w:rsidRPr="006575BB">
        <w:rPr>
          <w:rFonts w:ascii="Times New Roman" w:hAnsi="Times New Roman" w:cs="Times New Roman"/>
          <w:sz w:val="24"/>
          <w:szCs w:val="24"/>
        </w:rPr>
        <w:t xml:space="preserve">% de las alumnas dijeron haberla cursado, </w:t>
      </w:r>
      <w:r w:rsidRPr="006575BB">
        <w:rPr>
          <w:rFonts w:ascii="Times New Roman" w:hAnsi="Times New Roman" w:cs="Times New Roman"/>
          <w:sz w:val="24"/>
          <w:szCs w:val="24"/>
        </w:rPr>
        <w:t>sobresaliendo</w:t>
      </w:r>
      <w:r w:rsidR="0013777F" w:rsidRPr="006575BB">
        <w:rPr>
          <w:rFonts w:ascii="Times New Roman" w:hAnsi="Times New Roman" w:cs="Times New Roman"/>
          <w:sz w:val="24"/>
          <w:szCs w:val="24"/>
        </w:rPr>
        <w:t xml:space="preserve"> que 94</w:t>
      </w:r>
      <w:r w:rsidRPr="006575BB">
        <w:rPr>
          <w:rFonts w:ascii="Times New Roman" w:hAnsi="Times New Roman" w:cs="Times New Roman"/>
          <w:sz w:val="24"/>
          <w:szCs w:val="24"/>
        </w:rPr>
        <w:t xml:space="preserve"> </w:t>
      </w:r>
      <w:r w:rsidR="0013777F" w:rsidRPr="006575BB">
        <w:rPr>
          <w:rFonts w:ascii="Times New Roman" w:hAnsi="Times New Roman" w:cs="Times New Roman"/>
          <w:sz w:val="24"/>
          <w:szCs w:val="24"/>
        </w:rPr>
        <w:t>%</w:t>
      </w:r>
      <w:r w:rsidRPr="006575BB">
        <w:rPr>
          <w:rFonts w:ascii="Times New Roman" w:hAnsi="Times New Roman" w:cs="Times New Roman"/>
          <w:sz w:val="24"/>
          <w:szCs w:val="24"/>
        </w:rPr>
        <w:t xml:space="preserve"> de e</w:t>
      </w:r>
      <w:r w:rsidR="0013777F" w:rsidRPr="006575BB">
        <w:rPr>
          <w:rFonts w:ascii="Times New Roman" w:hAnsi="Times New Roman" w:cs="Times New Roman"/>
          <w:sz w:val="24"/>
          <w:szCs w:val="24"/>
        </w:rPr>
        <w:t xml:space="preserve">llas utilizaban métodos anticonceptivos antes de embarazarse. Se </w:t>
      </w:r>
      <w:r w:rsidR="003C4552" w:rsidRPr="006575BB">
        <w:rPr>
          <w:rFonts w:ascii="Times New Roman" w:hAnsi="Times New Roman" w:cs="Times New Roman"/>
          <w:sz w:val="24"/>
          <w:szCs w:val="24"/>
        </w:rPr>
        <w:t xml:space="preserve">les </w:t>
      </w:r>
      <w:r w:rsidR="0013777F" w:rsidRPr="006575BB">
        <w:rPr>
          <w:rFonts w:ascii="Times New Roman" w:hAnsi="Times New Roman" w:cs="Times New Roman"/>
          <w:sz w:val="24"/>
          <w:szCs w:val="24"/>
        </w:rPr>
        <w:t xml:space="preserve">preguntó si consideraban </w:t>
      </w:r>
      <w:r w:rsidR="009125D8" w:rsidRPr="006575BB">
        <w:rPr>
          <w:rFonts w:ascii="Times New Roman" w:hAnsi="Times New Roman" w:cs="Times New Roman"/>
          <w:sz w:val="24"/>
          <w:szCs w:val="24"/>
        </w:rPr>
        <w:t>que sabían</w:t>
      </w:r>
      <w:r w:rsidR="0013777F" w:rsidRPr="006575BB">
        <w:rPr>
          <w:rFonts w:ascii="Times New Roman" w:hAnsi="Times New Roman" w:cs="Times New Roman"/>
          <w:sz w:val="24"/>
          <w:szCs w:val="24"/>
        </w:rPr>
        <w:t xml:space="preserve"> cómo </w:t>
      </w:r>
      <w:r w:rsidR="009125D8" w:rsidRPr="006575BB">
        <w:rPr>
          <w:rFonts w:ascii="Times New Roman" w:hAnsi="Times New Roman" w:cs="Times New Roman"/>
          <w:sz w:val="24"/>
          <w:szCs w:val="24"/>
        </w:rPr>
        <w:t xml:space="preserve">se utilizan </w:t>
      </w:r>
      <w:r w:rsidR="0013777F" w:rsidRPr="006575BB">
        <w:rPr>
          <w:rFonts w:ascii="Times New Roman" w:hAnsi="Times New Roman" w:cs="Times New Roman"/>
          <w:sz w:val="24"/>
          <w:szCs w:val="24"/>
        </w:rPr>
        <w:t xml:space="preserve">los métodos anticonceptivos de </w:t>
      </w:r>
      <w:r w:rsidR="009125D8" w:rsidRPr="006575BB">
        <w:rPr>
          <w:rFonts w:ascii="Times New Roman" w:hAnsi="Times New Roman" w:cs="Times New Roman"/>
          <w:sz w:val="24"/>
          <w:szCs w:val="24"/>
        </w:rPr>
        <w:t>manera</w:t>
      </w:r>
      <w:r w:rsidR="0013777F" w:rsidRPr="006575BB">
        <w:rPr>
          <w:rFonts w:ascii="Times New Roman" w:hAnsi="Times New Roman" w:cs="Times New Roman"/>
          <w:sz w:val="24"/>
          <w:szCs w:val="24"/>
        </w:rPr>
        <w:t xml:space="preserve"> correcta, </w:t>
      </w:r>
      <w:r w:rsidR="003C4552" w:rsidRPr="006575BB">
        <w:rPr>
          <w:rFonts w:ascii="Times New Roman" w:hAnsi="Times New Roman" w:cs="Times New Roman"/>
          <w:sz w:val="24"/>
          <w:szCs w:val="24"/>
        </w:rPr>
        <w:t xml:space="preserve">a lo cual </w:t>
      </w:r>
      <w:r w:rsidR="0013777F" w:rsidRPr="006575BB">
        <w:rPr>
          <w:rFonts w:ascii="Times New Roman" w:hAnsi="Times New Roman" w:cs="Times New Roman"/>
          <w:sz w:val="24"/>
          <w:szCs w:val="24"/>
        </w:rPr>
        <w:t>21</w:t>
      </w:r>
      <w:r w:rsidR="003C4552" w:rsidRPr="006575BB">
        <w:rPr>
          <w:rFonts w:ascii="Times New Roman" w:hAnsi="Times New Roman" w:cs="Times New Roman"/>
          <w:sz w:val="24"/>
          <w:szCs w:val="24"/>
        </w:rPr>
        <w:t xml:space="preserve"> </w:t>
      </w:r>
      <w:r w:rsidR="0013777F" w:rsidRPr="006575BB">
        <w:rPr>
          <w:rFonts w:ascii="Times New Roman" w:hAnsi="Times New Roman" w:cs="Times New Roman"/>
          <w:sz w:val="24"/>
          <w:szCs w:val="24"/>
        </w:rPr>
        <w:t xml:space="preserve">% </w:t>
      </w:r>
      <w:r w:rsidR="003C4552" w:rsidRPr="006575BB">
        <w:rPr>
          <w:rFonts w:ascii="Times New Roman" w:hAnsi="Times New Roman" w:cs="Times New Roman"/>
          <w:sz w:val="24"/>
          <w:szCs w:val="24"/>
        </w:rPr>
        <w:t>respondi</w:t>
      </w:r>
      <w:r w:rsidR="009125D8" w:rsidRPr="006575BB">
        <w:rPr>
          <w:rFonts w:ascii="Times New Roman" w:hAnsi="Times New Roman" w:cs="Times New Roman"/>
          <w:sz w:val="24"/>
          <w:szCs w:val="24"/>
        </w:rPr>
        <w:t>ó</w:t>
      </w:r>
      <w:r w:rsidR="0013777F" w:rsidRPr="006575BB">
        <w:rPr>
          <w:rFonts w:ascii="Times New Roman" w:hAnsi="Times New Roman" w:cs="Times New Roman"/>
          <w:sz w:val="24"/>
          <w:szCs w:val="24"/>
        </w:rPr>
        <w:t xml:space="preserve"> que no. </w:t>
      </w:r>
    </w:p>
    <w:p w:rsidR="006575BB" w:rsidRPr="006575BB" w:rsidRDefault="006575BB" w:rsidP="006575BB">
      <w:pPr>
        <w:spacing w:after="0" w:line="360" w:lineRule="auto"/>
        <w:jc w:val="both"/>
        <w:rPr>
          <w:rFonts w:ascii="Times New Roman" w:hAnsi="Times New Roman" w:cs="Times New Roman"/>
          <w:sz w:val="24"/>
          <w:szCs w:val="24"/>
        </w:rPr>
      </w:pPr>
    </w:p>
    <w:p w:rsidR="0013777F" w:rsidRDefault="009125D8"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Las entrevistadas en </w:t>
      </w:r>
      <w:r w:rsidR="0013777F" w:rsidRPr="006575BB">
        <w:rPr>
          <w:rFonts w:ascii="Times New Roman" w:hAnsi="Times New Roman" w:cs="Times New Roman"/>
          <w:sz w:val="24"/>
          <w:szCs w:val="24"/>
        </w:rPr>
        <w:t>65.5</w:t>
      </w:r>
      <w:r w:rsidR="003C4552" w:rsidRPr="006575BB">
        <w:rPr>
          <w:rFonts w:ascii="Times New Roman" w:hAnsi="Times New Roman" w:cs="Times New Roman"/>
          <w:sz w:val="24"/>
          <w:szCs w:val="24"/>
        </w:rPr>
        <w:t xml:space="preserve"> </w:t>
      </w:r>
      <w:r w:rsidRPr="006575BB">
        <w:rPr>
          <w:rFonts w:ascii="Times New Roman" w:hAnsi="Times New Roman" w:cs="Times New Roman"/>
          <w:sz w:val="24"/>
          <w:szCs w:val="24"/>
        </w:rPr>
        <w:t>% manifestaron haber utilizado</w:t>
      </w:r>
      <w:r w:rsidR="0013777F" w:rsidRPr="006575BB">
        <w:rPr>
          <w:rFonts w:ascii="Times New Roman" w:hAnsi="Times New Roman" w:cs="Times New Roman"/>
          <w:sz w:val="24"/>
          <w:szCs w:val="24"/>
        </w:rPr>
        <w:t xml:space="preserve"> algún método anticonceptivo antes de embarazarse, </w:t>
      </w:r>
      <w:r w:rsidRPr="006575BB">
        <w:rPr>
          <w:rFonts w:ascii="Times New Roman" w:hAnsi="Times New Roman" w:cs="Times New Roman"/>
          <w:sz w:val="24"/>
          <w:szCs w:val="24"/>
        </w:rPr>
        <w:t xml:space="preserve">y solo </w:t>
      </w:r>
      <w:r w:rsidR="0013777F" w:rsidRPr="006575BB">
        <w:rPr>
          <w:rFonts w:ascii="Times New Roman" w:hAnsi="Times New Roman" w:cs="Times New Roman"/>
          <w:sz w:val="24"/>
          <w:szCs w:val="24"/>
        </w:rPr>
        <w:t>una de cada tres (34.5</w:t>
      </w:r>
      <w:r w:rsidR="003C4552" w:rsidRPr="006575BB">
        <w:rPr>
          <w:rFonts w:ascii="Times New Roman" w:hAnsi="Times New Roman" w:cs="Times New Roman"/>
          <w:sz w:val="24"/>
          <w:szCs w:val="24"/>
        </w:rPr>
        <w:t xml:space="preserve"> </w:t>
      </w:r>
      <w:r w:rsidR="0013777F" w:rsidRPr="006575BB">
        <w:rPr>
          <w:rFonts w:ascii="Times New Roman" w:hAnsi="Times New Roman" w:cs="Times New Roman"/>
          <w:sz w:val="24"/>
          <w:szCs w:val="24"/>
        </w:rPr>
        <w:t xml:space="preserve">%) no estaba utilizando </w:t>
      </w:r>
      <w:r w:rsidR="003C4552" w:rsidRPr="006575BB">
        <w:rPr>
          <w:rFonts w:ascii="Times New Roman" w:hAnsi="Times New Roman" w:cs="Times New Roman"/>
          <w:sz w:val="24"/>
          <w:szCs w:val="24"/>
        </w:rPr>
        <w:t>ningún</w:t>
      </w:r>
      <w:r w:rsidR="0013777F" w:rsidRPr="006575BB">
        <w:rPr>
          <w:rFonts w:ascii="Times New Roman" w:hAnsi="Times New Roman" w:cs="Times New Roman"/>
          <w:sz w:val="24"/>
          <w:szCs w:val="24"/>
        </w:rPr>
        <w:t xml:space="preserve"> método anticonceptivo. </w:t>
      </w:r>
      <w:r w:rsidR="00AF3FF4" w:rsidRPr="006575BB">
        <w:rPr>
          <w:rFonts w:ascii="Times New Roman" w:hAnsi="Times New Roman" w:cs="Times New Roman"/>
          <w:sz w:val="24"/>
          <w:szCs w:val="24"/>
        </w:rPr>
        <w:t>Cabe</w:t>
      </w:r>
      <w:r w:rsidR="0013777F" w:rsidRPr="006575BB">
        <w:rPr>
          <w:rFonts w:ascii="Times New Roman" w:hAnsi="Times New Roman" w:cs="Times New Roman"/>
          <w:sz w:val="24"/>
          <w:szCs w:val="24"/>
        </w:rPr>
        <w:t xml:space="preserve"> mencionar que </w:t>
      </w:r>
      <w:r w:rsidR="00AF3FF4" w:rsidRPr="006575BB">
        <w:rPr>
          <w:rFonts w:ascii="Times New Roman" w:hAnsi="Times New Roman" w:cs="Times New Roman"/>
          <w:sz w:val="24"/>
          <w:szCs w:val="24"/>
        </w:rPr>
        <w:t>el</w:t>
      </w:r>
      <w:r w:rsidR="0013777F" w:rsidRPr="006575BB">
        <w:rPr>
          <w:rFonts w:ascii="Times New Roman" w:hAnsi="Times New Roman" w:cs="Times New Roman"/>
          <w:sz w:val="24"/>
          <w:szCs w:val="24"/>
        </w:rPr>
        <w:t xml:space="preserve"> uso de métodos anticonceptivos</w:t>
      </w:r>
      <w:r w:rsidR="00AF3FF4" w:rsidRPr="006575BB">
        <w:rPr>
          <w:rFonts w:ascii="Times New Roman" w:hAnsi="Times New Roman" w:cs="Times New Roman"/>
          <w:sz w:val="24"/>
          <w:szCs w:val="24"/>
        </w:rPr>
        <w:t xml:space="preserve"> guarda relación con el</w:t>
      </w:r>
      <w:r w:rsidR="0013777F" w:rsidRPr="006575BB">
        <w:rPr>
          <w:rFonts w:ascii="Times New Roman" w:hAnsi="Times New Roman" w:cs="Times New Roman"/>
          <w:sz w:val="24"/>
          <w:szCs w:val="24"/>
        </w:rPr>
        <w:t xml:space="preserve"> ingreso familiar</w:t>
      </w:r>
      <w:r w:rsidR="00AF3FF4" w:rsidRPr="006575BB">
        <w:rPr>
          <w:rFonts w:ascii="Times New Roman" w:hAnsi="Times New Roman" w:cs="Times New Roman"/>
          <w:sz w:val="24"/>
          <w:szCs w:val="24"/>
        </w:rPr>
        <w:t>:</w:t>
      </w:r>
      <w:r w:rsidR="0013777F" w:rsidRPr="006575BB">
        <w:rPr>
          <w:rFonts w:ascii="Times New Roman" w:hAnsi="Times New Roman" w:cs="Times New Roman"/>
          <w:sz w:val="24"/>
          <w:szCs w:val="24"/>
        </w:rPr>
        <w:t xml:space="preserve"> </w:t>
      </w:r>
      <w:r w:rsidR="00AF3FF4" w:rsidRPr="006575BB">
        <w:rPr>
          <w:rFonts w:ascii="Times New Roman" w:hAnsi="Times New Roman" w:cs="Times New Roman"/>
          <w:sz w:val="24"/>
          <w:szCs w:val="24"/>
        </w:rPr>
        <w:t>existe</w:t>
      </w:r>
      <w:r w:rsidR="0013777F" w:rsidRPr="006575BB">
        <w:rPr>
          <w:rFonts w:ascii="Times New Roman" w:hAnsi="Times New Roman" w:cs="Times New Roman"/>
          <w:sz w:val="24"/>
          <w:szCs w:val="24"/>
        </w:rPr>
        <w:t xml:space="preserve"> una correlación positiva (0.380)</w:t>
      </w:r>
      <w:r w:rsidRPr="006575BB">
        <w:rPr>
          <w:rFonts w:ascii="Times New Roman" w:hAnsi="Times New Roman" w:cs="Times New Roman"/>
          <w:sz w:val="24"/>
          <w:szCs w:val="24"/>
        </w:rPr>
        <w:t xml:space="preserve"> entre estos factores</w:t>
      </w:r>
      <w:r w:rsidR="0013777F" w:rsidRPr="006575BB">
        <w:rPr>
          <w:rFonts w:ascii="Times New Roman" w:hAnsi="Times New Roman" w:cs="Times New Roman"/>
          <w:sz w:val="24"/>
          <w:szCs w:val="24"/>
        </w:rPr>
        <w:t xml:space="preserve">, es decir, </w:t>
      </w:r>
      <w:r w:rsidR="001611EF" w:rsidRPr="006575BB">
        <w:rPr>
          <w:rFonts w:ascii="Times New Roman" w:hAnsi="Times New Roman" w:cs="Times New Roman"/>
          <w:sz w:val="24"/>
          <w:szCs w:val="24"/>
        </w:rPr>
        <w:t>mientras</w:t>
      </w:r>
      <w:r w:rsidR="0013777F" w:rsidRPr="006575BB">
        <w:rPr>
          <w:rFonts w:ascii="Times New Roman" w:hAnsi="Times New Roman" w:cs="Times New Roman"/>
          <w:sz w:val="24"/>
          <w:szCs w:val="24"/>
        </w:rPr>
        <w:t xml:space="preserve"> mayor </w:t>
      </w:r>
      <w:r w:rsidR="001611EF" w:rsidRPr="006575BB">
        <w:rPr>
          <w:rFonts w:ascii="Times New Roman" w:hAnsi="Times New Roman" w:cs="Times New Roman"/>
          <w:sz w:val="24"/>
          <w:szCs w:val="24"/>
        </w:rPr>
        <w:t xml:space="preserve">sea el </w:t>
      </w:r>
      <w:r w:rsidR="0013777F" w:rsidRPr="006575BB">
        <w:rPr>
          <w:rFonts w:ascii="Times New Roman" w:hAnsi="Times New Roman" w:cs="Times New Roman"/>
          <w:sz w:val="24"/>
          <w:szCs w:val="24"/>
        </w:rPr>
        <w:t xml:space="preserve">ingreso familiar, </w:t>
      </w:r>
      <w:r w:rsidR="00AF3FF4" w:rsidRPr="006575BB">
        <w:rPr>
          <w:rFonts w:ascii="Times New Roman" w:hAnsi="Times New Roman" w:cs="Times New Roman"/>
          <w:sz w:val="24"/>
          <w:szCs w:val="24"/>
        </w:rPr>
        <w:t>las</w:t>
      </w:r>
      <w:r w:rsidR="0013777F" w:rsidRPr="006575BB">
        <w:rPr>
          <w:rFonts w:ascii="Times New Roman" w:hAnsi="Times New Roman" w:cs="Times New Roman"/>
          <w:sz w:val="24"/>
          <w:szCs w:val="24"/>
        </w:rPr>
        <w:t xml:space="preserve"> alumnas universitarias alguna vez embarazadas</w:t>
      </w:r>
      <w:r w:rsidR="00AF3FF4" w:rsidRPr="006575BB">
        <w:rPr>
          <w:rFonts w:ascii="Times New Roman" w:hAnsi="Times New Roman" w:cs="Times New Roman"/>
          <w:sz w:val="24"/>
          <w:szCs w:val="24"/>
        </w:rPr>
        <w:t xml:space="preserve"> utilizan más los métodos anticonceptivos</w:t>
      </w:r>
      <w:r w:rsidR="0013777F" w:rsidRPr="006575BB">
        <w:rPr>
          <w:rFonts w:ascii="Times New Roman" w:hAnsi="Times New Roman" w:cs="Times New Roman"/>
          <w:sz w:val="24"/>
          <w:szCs w:val="24"/>
        </w:rPr>
        <w:t xml:space="preserve">. </w:t>
      </w:r>
    </w:p>
    <w:p w:rsidR="006575BB" w:rsidRPr="006575BB" w:rsidRDefault="006575BB" w:rsidP="006575BB">
      <w:pPr>
        <w:spacing w:after="0" w:line="360" w:lineRule="auto"/>
        <w:jc w:val="both"/>
        <w:rPr>
          <w:rFonts w:ascii="Times New Roman" w:hAnsi="Times New Roman" w:cs="Times New Roman"/>
          <w:sz w:val="24"/>
          <w:szCs w:val="24"/>
        </w:rPr>
      </w:pPr>
    </w:p>
    <w:p w:rsidR="005606E5" w:rsidRDefault="001A6491"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Asimismo, se</w:t>
      </w:r>
      <w:r w:rsidR="004D5401" w:rsidRPr="006575BB">
        <w:rPr>
          <w:rFonts w:ascii="Times New Roman" w:hAnsi="Times New Roman" w:cs="Times New Roman"/>
          <w:sz w:val="24"/>
          <w:szCs w:val="24"/>
        </w:rPr>
        <w:t xml:space="preserve"> observa </w:t>
      </w:r>
      <w:r w:rsidR="001E2048" w:rsidRPr="006575BB">
        <w:rPr>
          <w:rFonts w:ascii="Times New Roman" w:hAnsi="Times New Roman" w:cs="Times New Roman"/>
          <w:sz w:val="24"/>
          <w:szCs w:val="24"/>
        </w:rPr>
        <w:t xml:space="preserve">que de las mujeres que no planearon su embarazo, </w:t>
      </w:r>
      <w:r w:rsidRPr="006575BB">
        <w:rPr>
          <w:rFonts w:ascii="Times New Roman" w:hAnsi="Times New Roman" w:cs="Times New Roman"/>
          <w:sz w:val="24"/>
          <w:szCs w:val="24"/>
        </w:rPr>
        <w:t>la</w:t>
      </w:r>
      <w:r w:rsidR="005606E5" w:rsidRPr="006575BB">
        <w:rPr>
          <w:rFonts w:ascii="Times New Roman" w:hAnsi="Times New Roman" w:cs="Times New Roman"/>
          <w:sz w:val="24"/>
          <w:szCs w:val="24"/>
        </w:rPr>
        <w:t xml:space="preserve"> gran mayoría (93.5</w:t>
      </w:r>
      <w:r w:rsidR="00C84BC0" w:rsidRPr="006575BB">
        <w:rPr>
          <w:rFonts w:ascii="Times New Roman" w:hAnsi="Times New Roman" w:cs="Times New Roman"/>
          <w:sz w:val="24"/>
          <w:szCs w:val="24"/>
        </w:rPr>
        <w:t xml:space="preserve"> </w:t>
      </w:r>
      <w:r w:rsidR="005606E5" w:rsidRPr="006575BB">
        <w:rPr>
          <w:rFonts w:ascii="Times New Roman" w:hAnsi="Times New Roman" w:cs="Times New Roman"/>
          <w:sz w:val="24"/>
          <w:szCs w:val="24"/>
        </w:rPr>
        <w:t>%)</w:t>
      </w:r>
      <w:r w:rsidR="001E2048" w:rsidRPr="006575BB">
        <w:rPr>
          <w:rFonts w:ascii="Times New Roman" w:hAnsi="Times New Roman" w:cs="Times New Roman"/>
          <w:sz w:val="24"/>
          <w:szCs w:val="24"/>
        </w:rPr>
        <w:t xml:space="preserve"> </w:t>
      </w:r>
      <w:r w:rsidR="005606E5" w:rsidRPr="006575BB">
        <w:rPr>
          <w:rFonts w:ascii="Times New Roman" w:hAnsi="Times New Roman" w:cs="Times New Roman"/>
          <w:sz w:val="24"/>
          <w:szCs w:val="24"/>
        </w:rPr>
        <w:t xml:space="preserve">refiere </w:t>
      </w:r>
      <w:r w:rsidR="00C84BC0" w:rsidRPr="006575BB">
        <w:rPr>
          <w:rFonts w:ascii="Times New Roman" w:hAnsi="Times New Roman" w:cs="Times New Roman"/>
          <w:sz w:val="24"/>
          <w:szCs w:val="24"/>
        </w:rPr>
        <w:t xml:space="preserve">que </w:t>
      </w:r>
      <w:r w:rsidR="001E2048" w:rsidRPr="006575BB">
        <w:rPr>
          <w:rFonts w:ascii="Times New Roman" w:hAnsi="Times New Roman" w:cs="Times New Roman"/>
          <w:sz w:val="24"/>
          <w:szCs w:val="24"/>
        </w:rPr>
        <w:t>no sabía utilizar adecuadamente los métodos anticonceptivos</w:t>
      </w:r>
      <w:r w:rsidRPr="006575BB">
        <w:rPr>
          <w:rFonts w:ascii="Times New Roman" w:hAnsi="Times New Roman" w:cs="Times New Roman"/>
          <w:sz w:val="24"/>
          <w:szCs w:val="24"/>
        </w:rPr>
        <w:t>. Es</w:t>
      </w:r>
      <w:r w:rsidR="00E46527" w:rsidRPr="006575BB">
        <w:rPr>
          <w:rFonts w:ascii="Times New Roman" w:hAnsi="Times New Roman" w:cs="Times New Roman"/>
          <w:sz w:val="24"/>
          <w:szCs w:val="24"/>
        </w:rPr>
        <w:t xml:space="preserve"> este mismo bloque </w:t>
      </w:r>
      <w:r w:rsidRPr="006575BB">
        <w:rPr>
          <w:rFonts w:ascii="Times New Roman" w:hAnsi="Times New Roman" w:cs="Times New Roman"/>
          <w:sz w:val="24"/>
          <w:szCs w:val="24"/>
        </w:rPr>
        <w:t>el</w:t>
      </w:r>
      <w:r w:rsidR="00E46527" w:rsidRPr="006575BB">
        <w:rPr>
          <w:rFonts w:ascii="Times New Roman" w:hAnsi="Times New Roman" w:cs="Times New Roman"/>
          <w:sz w:val="24"/>
          <w:szCs w:val="24"/>
        </w:rPr>
        <w:t xml:space="preserve"> que en su mayoría </w:t>
      </w:r>
      <w:r w:rsidRPr="006575BB">
        <w:rPr>
          <w:rFonts w:ascii="Times New Roman" w:hAnsi="Times New Roman" w:cs="Times New Roman"/>
          <w:sz w:val="24"/>
          <w:szCs w:val="24"/>
        </w:rPr>
        <w:t xml:space="preserve">sentía </w:t>
      </w:r>
      <w:r w:rsidR="00E46527" w:rsidRPr="006575BB">
        <w:rPr>
          <w:rFonts w:ascii="Times New Roman" w:hAnsi="Times New Roman" w:cs="Times New Roman"/>
          <w:sz w:val="24"/>
          <w:szCs w:val="24"/>
        </w:rPr>
        <w:t>una carga emocional de tipo religios</w:t>
      </w:r>
      <w:r w:rsidRPr="006575BB">
        <w:rPr>
          <w:rFonts w:ascii="Times New Roman" w:hAnsi="Times New Roman" w:cs="Times New Roman"/>
          <w:sz w:val="24"/>
          <w:szCs w:val="24"/>
        </w:rPr>
        <w:t>o</w:t>
      </w:r>
      <w:r w:rsidR="00E46527" w:rsidRPr="006575BB">
        <w:rPr>
          <w:rFonts w:ascii="Times New Roman" w:hAnsi="Times New Roman" w:cs="Times New Roman"/>
          <w:sz w:val="24"/>
          <w:szCs w:val="24"/>
        </w:rPr>
        <w:t xml:space="preserve"> o social </w:t>
      </w:r>
      <w:r w:rsidRPr="006575BB">
        <w:rPr>
          <w:rFonts w:ascii="Times New Roman" w:hAnsi="Times New Roman" w:cs="Times New Roman"/>
          <w:sz w:val="24"/>
          <w:szCs w:val="24"/>
        </w:rPr>
        <w:t>por</w:t>
      </w:r>
      <w:r w:rsidR="00E46527" w:rsidRPr="006575BB">
        <w:rPr>
          <w:rFonts w:ascii="Times New Roman" w:hAnsi="Times New Roman" w:cs="Times New Roman"/>
          <w:sz w:val="24"/>
          <w:szCs w:val="24"/>
        </w:rPr>
        <w:t xml:space="preserve"> tener relaciones sexuales</w:t>
      </w:r>
      <w:r w:rsidRPr="006575BB">
        <w:rPr>
          <w:rFonts w:ascii="Times New Roman" w:hAnsi="Times New Roman" w:cs="Times New Roman"/>
          <w:sz w:val="24"/>
          <w:szCs w:val="24"/>
        </w:rPr>
        <w:t xml:space="preserve"> cuando e</w:t>
      </w:r>
      <w:r w:rsidR="00BA0C80" w:rsidRPr="006575BB">
        <w:rPr>
          <w:rFonts w:ascii="Times New Roman" w:hAnsi="Times New Roman" w:cs="Times New Roman"/>
          <w:sz w:val="24"/>
          <w:szCs w:val="24"/>
        </w:rPr>
        <w:t>staba prohibido e</w:t>
      </w:r>
      <w:r w:rsidRPr="006575BB">
        <w:rPr>
          <w:rFonts w:ascii="Times New Roman" w:hAnsi="Times New Roman" w:cs="Times New Roman"/>
          <w:sz w:val="24"/>
          <w:szCs w:val="24"/>
        </w:rPr>
        <w:t>n casa</w:t>
      </w:r>
      <w:r w:rsidR="00E46527" w:rsidRPr="006575BB">
        <w:rPr>
          <w:rFonts w:ascii="Times New Roman" w:hAnsi="Times New Roman" w:cs="Times New Roman"/>
          <w:sz w:val="24"/>
          <w:szCs w:val="24"/>
        </w:rPr>
        <w:t xml:space="preserve">. </w:t>
      </w:r>
      <w:r w:rsidR="00000C21" w:rsidRPr="006575BB">
        <w:rPr>
          <w:rFonts w:ascii="Times New Roman" w:hAnsi="Times New Roman" w:cs="Times New Roman"/>
          <w:sz w:val="24"/>
          <w:szCs w:val="24"/>
        </w:rPr>
        <w:t xml:space="preserve">Smith plantea que </w:t>
      </w:r>
      <w:r w:rsidR="0081156B" w:rsidRPr="006575BB">
        <w:rPr>
          <w:rFonts w:ascii="Times New Roman" w:hAnsi="Times New Roman" w:cs="Times New Roman"/>
          <w:sz w:val="24"/>
          <w:szCs w:val="24"/>
        </w:rPr>
        <w:t xml:space="preserve">las </w:t>
      </w:r>
      <w:r w:rsidR="00E46216" w:rsidRPr="006575BB">
        <w:rPr>
          <w:rFonts w:ascii="Times New Roman" w:hAnsi="Times New Roman" w:cs="Times New Roman"/>
          <w:sz w:val="24"/>
          <w:szCs w:val="24"/>
        </w:rPr>
        <w:t>mujeres con culpa sexual y</w:t>
      </w:r>
      <w:r w:rsidR="00000C21" w:rsidRPr="006575BB">
        <w:rPr>
          <w:rFonts w:ascii="Times New Roman" w:hAnsi="Times New Roman" w:cs="Times New Roman"/>
          <w:sz w:val="24"/>
          <w:szCs w:val="24"/>
        </w:rPr>
        <w:t xml:space="preserve"> </w:t>
      </w:r>
      <w:r w:rsidR="0081156B" w:rsidRPr="006575BB">
        <w:rPr>
          <w:rFonts w:ascii="Times New Roman" w:hAnsi="Times New Roman" w:cs="Times New Roman"/>
          <w:sz w:val="24"/>
          <w:szCs w:val="24"/>
        </w:rPr>
        <w:t>que utilizan</w:t>
      </w:r>
      <w:r w:rsidR="00000C21" w:rsidRPr="006575BB">
        <w:rPr>
          <w:rFonts w:ascii="Times New Roman" w:hAnsi="Times New Roman" w:cs="Times New Roman"/>
          <w:sz w:val="24"/>
          <w:szCs w:val="24"/>
        </w:rPr>
        <w:t xml:space="preserve"> métodos anticonceptivos</w:t>
      </w:r>
      <w:r w:rsidR="0081156B" w:rsidRPr="006575BB">
        <w:rPr>
          <w:rFonts w:ascii="Times New Roman" w:hAnsi="Times New Roman" w:cs="Times New Roman"/>
          <w:sz w:val="24"/>
          <w:szCs w:val="24"/>
        </w:rPr>
        <w:t xml:space="preserve"> estos tienden a perder eficacia</w:t>
      </w:r>
      <w:r w:rsidR="001D2F09" w:rsidRPr="006575BB">
        <w:rPr>
          <w:rFonts w:ascii="Times New Roman" w:hAnsi="Times New Roman" w:cs="Times New Roman"/>
          <w:sz w:val="24"/>
          <w:szCs w:val="24"/>
        </w:rPr>
        <w:t>; muestran</w:t>
      </w:r>
      <w:r w:rsidR="00000C21" w:rsidRPr="006575BB">
        <w:rPr>
          <w:rFonts w:ascii="Times New Roman" w:hAnsi="Times New Roman" w:cs="Times New Roman"/>
          <w:sz w:val="24"/>
          <w:szCs w:val="24"/>
        </w:rPr>
        <w:t xml:space="preserve"> una orientación emocional negativa hacia la sexualidad, </w:t>
      </w:r>
      <w:r w:rsidR="001D2F09" w:rsidRPr="006575BB">
        <w:rPr>
          <w:rFonts w:ascii="Times New Roman" w:hAnsi="Times New Roman" w:cs="Times New Roman"/>
          <w:sz w:val="24"/>
          <w:szCs w:val="24"/>
        </w:rPr>
        <w:t xml:space="preserve">la cual </w:t>
      </w:r>
      <w:r w:rsidR="00000C21" w:rsidRPr="006575BB">
        <w:rPr>
          <w:rFonts w:ascii="Times New Roman" w:hAnsi="Times New Roman" w:cs="Times New Roman"/>
          <w:sz w:val="24"/>
          <w:szCs w:val="24"/>
        </w:rPr>
        <w:t>expresa</w:t>
      </w:r>
      <w:r w:rsidR="001D2F09" w:rsidRPr="006575BB">
        <w:rPr>
          <w:rFonts w:ascii="Times New Roman" w:hAnsi="Times New Roman" w:cs="Times New Roman"/>
          <w:sz w:val="24"/>
          <w:szCs w:val="24"/>
        </w:rPr>
        <w:t>n</w:t>
      </w:r>
      <w:r w:rsidR="003B4280" w:rsidRPr="006575BB">
        <w:rPr>
          <w:rFonts w:ascii="Times New Roman" w:hAnsi="Times New Roman" w:cs="Times New Roman"/>
          <w:sz w:val="24"/>
          <w:szCs w:val="24"/>
        </w:rPr>
        <w:t xml:space="preserve"> con</w:t>
      </w:r>
      <w:r w:rsidR="00000C21" w:rsidRPr="006575BB">
        <w:rPr>
          <w:rFonts w:ascii="Times New Roman" w:hAnsi="Times New Roman" w:cs="Times New Roman"/>
          <w:sz w:val="24"/>
          <w:szCs w:val="24"/>
        </w:rPr>
        <w:t xml:space="preserve"> culpa sexual y </w:t>
      </w:r>
      <w:proofErr w:type="spellStart"/>
      <w:r w:rsidR="00000C21" w:rsidRPr="006575BB">
        <w:rPr>
          <w:rFonts w:ascii="Times New Roman" w:hAnsi="Times New Roman" w:cs="Times New Roman"/>
          <w:sz w:val="24"/>
          <w:szCs w:val="24"/>
        </w:rPr>
        <w:t>erotofobia</w:t>
      </w:r>
      <w:proofErr w:type="spellEnd"/>
      <w:r w:rsidR="00000C21" w:rsidRPr="006575BB">
        <w:rPr>
          <w:rFonts w:ascii="Times New Roman" w:hAnsi="Times New Roman" w:cs="Times New Roman"/>
          <w:sz w:val="24"/>
          <w:szCs w:val="24"/>
        </w:rPr>
        <w:t xml:space="preserve"> (Smith, </w:t>
      </w:r>
      <w:proofErr w:type="spellStart"/>
      <w:r w:rsidR="00000C21" w:rsidRPr="006575BB">
        <w:rPr>
          <w:rFonts w:ascii="Times New Roman" w:hAnsi="Times New Roman" w:cs="Times New Roman"/>
          <w:sz w:val="24"/>
          <w:szCs w:val="24"/>
        </w:rPr>
        <w:t>Eggleston</w:t>
      </w:r>
      <w:proofErr w:type="spellEnd"/>
      <w:r w:rsidR="00CC45AC" w:rsidRPr="006575BB">
        <w:rPr>
          <w:rFonts w:ascii="Times New Roman" w:hAnsi="Times New Roman" w:cs="Times New Roman"/>
          <w:sz w:val="24"/>
          <w:szCs w:val="24"/>
        </w:rPr>
        <w:t xml:space="preserve">, </w:t>
      </w:r>
      <w:proofErr w:type="spellStart"/>
      <w:r w:rsidR="00CC45AC" w:rsidRPr="006575BB">
        <w:rPr>
          <w:rFonts w:ascii="Times New Roman" w:hAnsi="Times New Roman" w:cs="Times New Roman"/>
          <w:sz w:val="24"/>
          <w:szCs w:val="24"/>
        </w:rPr>
        <w:t>Gerrard</w:t>
      </w:r>
      <w:proofErr w:type="spellEnd"/>
      <w:r w:rsidR="00000C21" w:rsidRPr="006575BB">
        <w:rPr>
          <w:rFonts w:ascii="Times New Roman" w:hAnsi="Times New Roman" w:cs="Times New Roman"/>
          <w:sz w:val="24"/>
          <w:szCs w:val="24"/>
        </w:rPr>
        <w:t xml:space="preserve"> </w:t>
      </w:r>
      <w:r w:rsidR="00CC45AC" w:rsidRPr="006575BB">
        <w:rPr>
          <w:rFonts w:ascii="Times New Roman" w:hAnsi="Times New Roman" w:cs="Times New Roman"/>
          <w:sz w:val="24"/>
          <w:szCs w:val="24"/>
        </w:rPr>
        <w:t>y</w:t>
      </w:r>
      <w:r w:rsidR="00000C21" w:rsidRPr="006575BB">
        <w:rPr>
          <w:rFonts w:ascii="Times New Roman" w:hAnsi="Times New Roman" w:cs="Times New Roman"/>
          <w:sz w:val="24"/>
          <w:szCs w:val="24"/>
        </w:rPr>
        <w:t xml:space="preserve"> </w:t>
      </w:r>
      <w:proofErr w:type="spellStart"/>
      <w:r w:rsidR="00000C21" w:rsidRPr="006575BB">
        <w:rPr>
          <w:rFonts w:ascii="Times New Roman" w:hAnsi="Times New Roman" w:cs="Times New Roman"/>
          <w:sz w:val="24"/>
          <w:szCs w:val="24"/>
        </w:rPr>
        <w:t>Gibbons</w:t>
      </w:r>
      <w:proofErr w:type="spellEnd"/>
      <w:r w:rsidR="00000C21" w:rsidRPr="006575BB">
        <w:rPr>
          <w:rFonts w:ascii="Times New Roman" w:hAnsi="Times New Roman" w:cs="Times New Roman"/>
          <w:sz w:val="24"/>
          <w:szCs w:val="24"/>
        </w:rPr>
        <w:t xml:space="preserve">, 1996; </w:t>
      </w:r>
      <w:proofErr w:type="spellStart"/>
      <w:r w:rsidR="00000C21" w:rsidRPr="006575BB">
        <w:rPr>
          <w:rFonts w:ascii="Times New Roman" w:hAnsi="Times New Roman" w:cs="Times New Roman"/>
          <w:sz w:val="24"/>
          <w:szCs w:val="24"/>
        </w:rPr>
        <w:t>Gerrard</w:t>
      </w:r>
      <w:proofErr w:type="spellEnd"/>
      <w:r w:rsidR="00000C21" w:rsidRPr="006575BB">
        <w:rPr>
          <w:rFonts w:ascii="Times New Roman" w:hAnsi="Times New Roman" w:cs="Times New Roman"/>
          <w:sz w:val="24"/>
          <w:szCs w:val="24"/>
        </w:rPr>
        <w:t xml:space="preserve">, 1987). </w:t>
      </w:r>
      <w:r w:rsidR="00E46216" w:rsidRPr="006575BB">
        <w:rPr>
          <w:rFonts w:ascii="Times New Roman" w:hAnsi="Times New Roman" w:cs="Times New Roman"/>
          <w:sz w:val="24"/>
          <w:szCs w:val="24"/>
        </w:rPr>
        <w:t>Como refiere</w:t>
      </w:r>
      <w:r w:rsidR="00000C21" w:rsidRPr="006575BB">
        <w:rPr>
          <w:rFonts w:ascii="Times New Roman" w:hAnsi="Times New Roman" w:cs="Times New Roman"/>
          <w:sz w:val="24"/>
          <w:szCs w:val="24"/>
        </w:rPr>
        <w:t xml:space="preserve"> </w:t>
      </w:r>
      <w:proofErr w:type="spellStart"/>
      <w:r w:rsidR="005F0880" w:rsidRPr="006575BB">
        <w:rPr>
          <w:rFonts w:ascii="Times New Roman" w:hAnsi="Times New Roman" w:cs="Times New Roman"/>
          <w:sz w:val="24"/>
          <w:szCs w:val="24"/>
        </w:rPr>
        <w:t>Gerrard</w:t>
      </w:r>
      <w:proofErr w:type="spellEnd"/>
      <w:r w:rsidR="003B4280" w:rsidRPr="006575BB">
        <w:rPr>
          <w:rFonts w:ascii="Times New Roman" w:hAnsi="Times New Roman" w:cs="Times New Roman"/>
          <w:sz w:val="24"/>
          <w:szCs w:val="24"/>
        </w:rPr>
        <w:t xml:space="preserve">, </w:t>
      </w:r>
      <w:r w:rsidR="00000C21" w:rsidRPr="006575BB">
        <w:rPr>
          <w:rFonts w:ascii="Times New Roman" w:hAnsi="Times New Roman" w:cs="Times New Roman"/>
          <w:sz w:val="24"/>
          <w:szCs w:val="24"/>
        </w:rPr>
        <w:t>la culpa sexual es una predisposición caracteriza</w:t>
      </w:r>
      <w:r w:rsidR="001D2F09" w:rsidRPr="006575BB">
        <w:rPr>
          <w:rFonts w:ascii="Times New Roman" w:hAnsi="Times New Roman" w:cs="Times New Roman"/>
          <w:sz w:val="24"/>
          <w:szCs w:val="24"/>
        </w:rPr>
        <w:t>da</w:t>
      </w:r>
      <w:r w:rsidR="00000C21" w:rsidRPr="006575BB">
        <w:rPr>
          <w:rFonts w:ascii="Times New Roman" w:hAnsi="Times New Roman" w:cs="Times New Roman"/>
          <w:sz w:val="24"/>
          <w:szCs w:val="24"/>
        </w:rPr>
        <w:t xml:space="preserve"> por </w:t>
      </w:r>
      <w:r w:rsidR="001D2F09" w:rsidRPr="006575BB">
        <w:rPr>
          <w:rFonts w:ascii="Times New Roman" w:hAnsi="Times New Roman" w:cs="Times New Roman"/>
          <w:sz w:val="24"/>
          <w:szCs w:val="24"/>
        </w:rPr>
        <w:t>la</w:t>
      </w:r>
      <w:r w:rsidR="00000C21" w:rsidRPr="006575BB">
        <w:rPr>
          <w:rFonts w:ascii="Times New Roman" w:hAnsi="Times New Roman" w:cs="Times New Roman"/>
          <w:sz w:val="24"/>
          <w:szCs w:val="24"/>
        </w:rPr>
        <w:t xml:space="preserve"> expectativa de sentirse culpable </w:t>
      </w:r>
      <w:r w:rsidR="001D2F09" w:rsidRPr="006575BB">
        <w:rPr>
          <w:rFonts w:ascii="Times New Roman" w:hAnsi="Times New Roman" w:cs="Times New Roman"/>
          <w:sz w:val="24"/>
          <w:szCs w:val="24"/>
        </w:rPr>
        <w:t>al</w:t>
      </w:r>
      <w:r w:rsidR="00000C21" w:rsidRPr="006575BB">
        <w:rPr>
          <w:rFonts w:ascii="Times New Roman" w:hAnsi="Times New Roman" w:cs="Times New Roman"/>
          <w:sz w:val="24"/>
          <w:szCs w:val="24"/>
        </w:rPr>
        <w:t xml:space="preserve"> transgredir estándares personales de conducta sexual</w:t>
      </w:r>
      <w:r w:rsidR="004F3B2C" w:rsidRPr="006575BB">
        <w:rPr>
          <w:rFonts w:ascii="Times New Roman" w:hAnsi="Times New Roman" w:cs="Times New Roman"/>
          <w:sz w:val="24"/>
          <w:szCs w:val="24"/>
        </w:rPr>
        <w:t xml:space="preserve"> relacionados </w:t>
      </w:r>
      <w:r w:rsidR="001D2F09" w:rsidRPr="006575BB">
        <w:rPr>
          <w:rFonts w:ascii="Times New Roman" w:hAnsi="Times New Roman" w:cs="Times New Roman"/>
          <w:sz w:val="24"/>
          <w:szCs w:val="24"/>
        </w:rPr>
        <w:t>con</w:t>
      </w:r>
      <w:r w:rsidR="00000C21" w:rsidRPr="006575BB">
        <w:rPr>
          <w:rFonts w:ascii="Times New Roman" w:hAnsi="Times New Roman" w:cs="Times New Roman"/>
          <w:sz w:val="24"/>
          <w:szCs w:val="24"/>
        </w:rPr>
        <w:t xml:space="preserve"> normas religiosas o morales</w:t>
      </w:r>
      <w:r w:rsidR="00E46216" w:rsidRPr="006575BB">
        <w:rPr>
          <w:rFonts w:ascii="Times New Roman" w:hAnsi="Times New Roman" w:cs="Times New Roman"/>
          <w:sz w:val="24"/>
          <w:szCs w:val="24"/>
        </w:rPr>
        <w:t xml:space="preserve">. </w:t>
      </w:r>
    </w:p>
    <w:p w:rsidR="006575BB" w:rsidRPr="006575BB" w:rsidRDefault="006575BB" w:rsidP="006575BB">
      <w:pPr>
        <w:spacing w:after="0" w:line="360" w:lineRule="auto"/>
        <w:jc w:val="both"/>
        <w:rPr>
          <w:rFonts w:ascii="Times New Roman" w:hAnsi="Times New Roman" w:cs="Times New Roman"/>
          <w:sz w:val="24"/>
          <w:szCs w:val="24"/>
        </w:rPr>
      </w:pPr>
    </w:p>
    <w:p w:rsidR="00000C21" w:rsidRDefault="00000C21"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Para </w:t>
      </w:r>
      <w:proofErr w:type="spellStart"/>
      <w:r w:rsidR="008F4EA8" w:rsidRPr="006575BB">
        <w:rPr>
          <w:rFonts w:ascii="Times New Roman" w:hAnsi="Times New Roman" w:cs="Times New Roman"/>
          <w:sz w:val="24"/>
          <w:szCs w:val="24"/>
        </w:rPr>
        <w:t>Gerrard</w:t>
      </w:r>
      <w:proofErr w:type="spellEnd"/>
      <w:r w:rsidR="00681842" w:rsidRPr="006575BB">
        <w:rPr>
          <w:rFonts w:ascii="Times New Roman" w:hAnsi="Times New Roman" w:cs="Times New Roman"/>
          <w:sz w:val="24"/>
          <w:szCs w:val="24"/>
        </w:rPr>
        <w:t>,</w:t>
      </w:r>
      <w:r w:rsidRPr="006575BB">
        <w:rPr>
          <w:rFonts w:ascii="Times New Roman" w:hAnsi="Times New Roman" w:cs="Times New Roman"/>
          <w:sz w:val="24"/>
          <w:szCs w:val="24"/>
        </w:rPr>
        <w:t xml:space="preserve"> la culpa </w:t>
      </w:r>
      <w:r w:rsidR="00AA30F2" w:rsidRPr="006575BB">
        <w:rPr>
          <w:rFonts w:ascii="Times New Roman" w:hAnsi="Times New Roman" w:cs="Times New Roman"/>
          <w:sz w:val="24"/>
          <w:szCs w:val="24"/>
        </w:rPr>
        <w:t>inhibe</w:t>
      </w:r>
      <w:r w:rsidRPr="006575BB">
        <w:rPr>
          <w:rFonts w:ascii="Times New Roman" w:hAnsi="Times New Roman" w:cs="Times New Roman"/>
          <w:sz w:val="24"/>
          <w:szCs w:val="24"/>
        </w:rPr>
        <w:t xml:space="preserve"> la conducta sexual y</w:t>
      </w:r>
      <w:r w:rsidR="00AA30F2"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el uso de </w:t>
      </w:r>
      <w:r w:rsidR="003D5215" w:rsidRPr="006575BB">
        <w:rPr>
          <w:rFonts w:ascii="Times New Roman" w:hAnsi="Times New Roman" w:cs="Times New Roman"/>
          <w:sz w:val="24"/>
          <w:szCs w:val="24"/>
        </w:rPr>
        <w:t xml:space="preserve">los </w:t>
      </w:r>
      <w:r w:rsidRPr="006575BB">
        <w:rPr>
          <w:rFonts w:ascii="Times New Roman" w:hAnsi="Times New Roman" w:cs="Times New Roman"/>
          <w:sz w:val="24"/>
          <w:szCs w:val="24"/>
        </w:rPr>
        <w:t>métodos anticoncep</w:t>
      </w:r>
      <w:r w:rsidR="004F6D71" w:rsidRPr="006575BB">
        <w:rPr>
          <w:rFonts w:ascii="Times New Roman" w:hAnsi="Times New Roman" w:cs="Times New Roman"/>
          <w:sz w:val="24"/>
          <w:szCs w:val="24"/>
        </w:rPr>
        <w:t>tivos;</w:t>
      </w:r>
      <w:r w:rsidRPr="006575BB">
        <w:rPr>
          <w:rFonts w:ascii="Times New Roman" w:hAnsi="Times New Roman" w:cs="Times New Roman"/>
          <w:sz w:val="24"/>
          <w:szCs w:val="24"/>
        </w:rPr>
        <w:t xml:space="preserve"> </w:t>
      </w:r>
      <w:r w:rsidR="004F6D71" w:rsidRPr="006575BB">
        <w:rPr>
          <w:rFonts w:ascii="Times New Roman" w:hAnsi="Times New Roman" w:cs="Times New Roman"/>
          <w:sz w:val="24"/>
          <w:szCs w:val="24"/>
        </w:rPr>
        <w:t>s</w:t>
      </w:r>
      <w:r w:rsidRPr="006575BB">
        <w:rPr>
          <w:rFonts w:ascii="Times New Roman" w:hAnsi="Times New Roman" w:cs="Times New Roman"/>
          <w:sz w:val="24"/>
          <w:szCs w:val="24"/>
        </w:rPr>
        <w:t>e manifiesta  como una resistencia a la sexualidad, la cual es inhibida, castigada</w:t>
      </w:r>
      <w:r w:rsidR="003D5215" w:rsidRPr="006575BB">
        <w:rPr>
          <w:rFonts w:ascii="Times New Roman" w:hAnsi="Times New Roman" w:cs="Times New Roman"/>
          <w:sz w:val="24"/>
          <w:szCs w:val="24"/>
        </w:rPr>
        <w:t>. I</w:t>
      </w:r>
      <w:r w:rsidRPr="006575BB">
        <w:rPr>
          <w:rFonts w:ascii="Times New Roman" w:hAnsi="Times New Roman" w:cs="Times New Roman"/>
          <w:sz w:val="24"/>
          <w:szCs w:val="24"/>
        </w:rPr>
        <w:t xml:space="preserve">ncluso </w:t>
      </w:r>
      <w:r w:rsidR="003D5215" w:rsidRPr="006575BB">
        <w:rPr>
          <w:rFonts w:ascii="Times New Roman" w:hAnsi="Times New Roman" w:cs="Times New Roman"/>
          <w:sz w:val="24"/>
          <w:szCs w:val="24"/>
        </w:rPr>
        <w:t>se</w:t>
      </w:r>
      <w:r w:rsidRPr="006575BB">
        <w:rPr>
          <w:rFonts w:ascii="Times New Roman" w:hAnsi="Times New Roman" w:cs="Times New Roman"/>
          <w:sz w:val="24"/>
          <w:szCs w:val="24"/>
        </w:rPr>
        <w:t xml:space="preserve"> interru</w:t>
      </w:r>
      <w:r w:rsidR="003D5215" w:rsidRPr="006575BB">
        <w:rPr>
          <w:rFonts w:ascii="Times New Roman" w:hAnsi="Times New Roman" w:cs="Times New Roman"/>
          <w:sz w:val="24"/>
          <w:szCs w:val="24"/>
        </w:rPr>
        <w:t>mpen los</w:t>
      </w:r>
      <w:r w:rsidRPr="006575BB">
        <w:rPr>
          <w:rFonts w:ascii="Times New Roman" w:hAnsi="Times New Roman" w:cs="Times New Roman"/>
          <w:sz w:val="24"/>
          <w:szCs w:val="24"/>
        </w:rPr>
        <w:t xml:space="preserve"> procesos cognitivos relacionados con el sexo, </w:t>
      </w:r>
      <w:r w:rsidR="003D5215" w:rsidRPr="006575BB">
        <w:rPr>
          <w:rFonts w:ascii="Times New Roman" w:hAnsi="Times New Roman" w:cs="Times New Roman"/>
          <w:sz w:val="24"/>
          <w:szCs w:val="24"/>
        </w:rPr>
        <w:t xml:space="preserve">al pensar </w:t>
      </w:r>
      <w:r w:rsidRPr="006575BB">
        <w:rPr>
          <w:rFonts w:ascii="Times New Roman" w:hAnsi="Times New Roman" w:cs="Times New Roman"/>
          <w:sz w:val="24"/>
          <w:szCs w:val="24"/>
        </w:rPr>
        <w:t xml:space="preserve">en </w:t>
      </w:r>
      <w:r w:rsidR="003D5215" w:rsidRPr="006575BB">
        <w:rPr>
          <w:rFonts w:ascii="Times New Roman" w:hAnsi="Times New Roman" w:cs="Times New Roman"/>
          <w:sz w:val="24"/>
          <w:szCs w:val="24"/>
        </w:rPr>
        <w:t>el</w:t>
      </w:r>
      <w:r w:rsidRPr="006575BB">
        <w:rPr>
          <w:rFonts w:ascii="Times New Roman" w:hAnsi="Times New Roman" w:cs="Times New Roman"/>
          <w:sz w:val="24"/>
          <w:szCs w:val="24"/>
        </w:rPr>
        <w:t xml:space="preserve"> castigo </w:t>
      </w:r>
      <w:r w:rsidR="003D5215" w:rsidRPr="006575BB">
        <w:rPr>
          <w:rFonts w:ascii="Times New Roman" w:hAnsi="Times New Roman" w:cs="Times New Roman"/>
          <w:sz w:val="24"/>
          <w:szCs w:val="24"/>
        </w:rPr>
        <w:t>como consecuencia de la</w:t>
      </w:r>
      <w:r w:rsidRPr="006575BB">
        <w:rPr>
          <w:rFonts w:ascii="Times New Roman" w:hAnsi="Times New Roman" w:cs="Times New Roman"/>
          <w:sz w:val="24"/>
          <w:szCs w:val="24"/>
        </w:rPr>
        <w:t xml:space="preserve"> infracción de normas social</w:t>
      </w:r>
      <w:r w:rsidR="003D5215" w:rsidRPr="006575BB">
        <w:rPr>
          <w:rFonts w:ascii="Times New Roman" w:hAnsi="Times New Roman" w:cs="Times New Roman"/>
          <w:sz w:val="24"/>
          <w:szCs w:val="24"/>
        </w:rPr>
        <w:t>es</w:t>
      </w:r>
      <w:r w:rsidRPr="006575BB">
        <w:rPr>
          <w:rFonts w:ascii="Times New Roman" w:hAnsi="Times New Roman" w:cs="Times New Roman"/>
          <w:sz w:val="24"/>
          <w:szCs w:val="24"/>
        </w:rPr>
        <w:t>, religios</w:t>
      </w:r>
      <w:r w:rsidR="003D5215" w:rsidRPr="006575BB">
        <w:rPr>
          <w:rFonts w:ascii="Times New Roman" w:hAnsi="Times New Roman" w:cs="Times New Roman"/>
          <w:sz w:val="24"/>
          <w:szCs w:val="24"/>
        </w:rPr>
        <w:t>as</w:t>
      </w:r>
      <w:r w:rsidRPr="006575BB">
        <w:rPr>
          <w:rFonts w:ascii="Times New Roman" w:hAnsi="Times New Roman" w:cs="Times New Roman"/>
          <w:sz w:val="24"/>
          <w:szCs w:val="24"/>
        </w:rPr>
        <w:t xml:space="preserve"> o moral</w:t>
      </w:r>
      <w:r w:rsidR="003D5215" w:rsidRPr="006575BB">
        <w:rPr>
          <w:rFonts w:ascii="Times New Roman" w:hAnsi="Times New Roman" w:cs="Times New Roman"/>
          <w:sz w:val="24"/>
          <w:szCs w:val="24"/>
        </w:rPr>
        <w:t>es</w:t>
      </w:r>
      <w:r w:rsidRPr="006575BB">
        <w:rPr>
          <w:rFonts w:ascii="Times New Roman" w:hAnsi="Times New Roman" w:cs="Times New Roman"/>
          <w:sz w:val="24"/>
          <w:szCs w:val="24"/>
        </w:rPr>
        <w:t xml:space="preserve"> (</w:t>
      </w:r>
      <w:proofErr w:type="spellStart"/>
      <w:r w:rsidRPr="006575BB">
        <w:rPr>
          <w:rFonts w:ascii="Times New Roman" w:hAnsi="Times New Roman" w:cs="Times New Roman"/>
          <w:sz w:val="24"/>
          <w:szCs w:val="24"/>
        </w:rPr>
        <w:t>Gerrard</w:t>
      </w:r>
      <w:proofErr w:type="spellEnd"/>
      <w:r w:rsidRPr="006575BB">
        <w:rPr>
          <w:rFonts w:ascii="Times New Roman" w:hAnsi="Times New Roman" w:cs="Times New Roman"/>
          <w:sz w:val="24"/>
          <w:szCs w:val="24"/>
        </w:rPr>
        <w:t>, 19</w:t>
      </w:r>
      <w:r w:rsidR="004F6D71" w:rsidRPr="006575BB">
        <w:rPr>
          <w:rFonts w:ascii="Times New Roman" w:hAnsi="Times New Roman" w:cs="Times New Roman"/>
          <w:sz w:val="24"/>
          <w:szCs w:val="24"/>
        </w:rPr>
        <w:t>91</w:t>
      </w:r>
      <w:r w:rsidRPr="006575BB">
        <w:rPr>
          <w:rFonts w:ascii="Times New Roman" w:hAnsi="Times New Roman" w:cs="Times New Roman"/>
          <w:sz w:val="24"/>
          <w:szCs w:val="24"/>
        </w:rPr>
        <w:t xml:space="preserve">). </w:t>
      </w:r>
      <w:r w:rsidR="003D5215" w:rsidRPr="006575BB">
        <w:rPr>
          <w:rFonts w:ascii="Times New Roman" w:hAnsi="Times New Roman" w:cs="Times New Roman"/>
          <w:sz w:val="24"/>
          <w:szCs w:val="24"/>
        </w:rPr>
        <w:t>Por lo tanto</w:t>
      </w:r>
      <w:r w:rsidRPr="006575BB">
        <w:rPr>
          <w:rFonts w:ascii="Times New Roman" w:hAnsi="Times New Roman" w:cs="Times New Roman"/>
          <w:sz w:val="24"/>
          <w:szCs w:val="24"/>
        </w:rPr>
        <w:t xml:space="preserve">, se </w:t>
      </w:r>
      <w:r w:rsidR="003D5215" w:rsidRPr="006575BB">
        <w:rPr>
          <w:rFonts w:ascii="Times New Roman" w:hAnsi="Times New Roman" w:cs="Times New Roman"/>
          <w:sz w:val="24"/>
          <w:szCs w:val="24"/>
        </w:rPr>
        <w:t>supone</w:t>
      </w:r>
      <w:r w:rsidRPr="006575BB">
        <w:rPr>
          <w:rFonts w:ascii="Times New Roman" w:hAnsi="Times New Roman" w:cs="Times New Roman"/>
          <w:sz w:val="24"/>
          <w:szCs w:val="24"/>
        </w:rPr>
        <w:t xml:space="preserve"> </w:t>
      </w:r>
      <w:r w:rsidR="003D5215" w:rsidRPr="006575BB">
        <w:rPr>
          <w:rFonts w:ascii="Times New Roman" w:hAnsi="Times New Roman" w:cs="Times New Roman"/>
          <w:sz w:val="24"/>
          <w:szCs w:val="24"/>
        </w:rPr>
        <w:t xml:space="preserve">menos probable que </w:t>
      </w:r>
      <w:r w:rsidRPr="006575BB">
        <w:rPr>
          <w:rFonts w:ascii="Times New Roman" w:hAnsi="Times New Roman" w:cs="Times New Roman"/>
          <w:sz w:val="24"/>
          <w:szCs w:val="24"/>
        </w:rPr>
        <w:t>las mujeres con</w:t>
      </w:r>
      <w:r w:rsidR="003D5215" w:rsidRPr="006575BB">
        <w:rPr>
          <w:rFonts w:ascii="Times New Roman" w:hAnsi="Times New Roman" w:cs="Times New Roman"/>
          <w:sz w:val="24"/>
          <w:szCs w:val="24"/>
        </w:rPr>
        <w:t xml:space="preserve"> un</w:t>
      </w:r>
      <w:r w:rsidRPr="006575BB">
        <w:rPr>
          <w:rFonts w:ascii="Times New Roman" w:hAnsi="Times New Roman" w:cs="Times New Roman"/>
          <w:sz w:val="24"/>
          <w:szCs w:val="24"/>
        </w:rPr>
        <w:t xml:space="preserve"> alt</w:t>
      </w:r>
      <w:r w:rsidR="003D5215" w:rsidRPr="006575BB">
        <w:rPr>
          <w:rFonts w:ascii="Times New Roman" w:hAnsi="Times New Roman" w:cs="Times New Roman"/>
          <w:sz w:val="24"/>
          <w:szCs w:val="24"/>
        </w:rPr>
        <w:t xml:space="preserve">o nivel de </w:t>
      </w:r>
      <w:r w:rsidRPr="006575BB">
        <w:rPr>
          <w:rFonts w:ascii="Times New Roman" w:hAnsi="Times New Roman" w:cs="Times New Roman"/>
          <w:sz w:val="24"/>
          <w:szCs w:val="24"/>
        </w:rPr>
        <w:t xml:space="preserve">culpa </w:t>
      </w:r>
      <w:r w:rsidR="003D5215" w:rsidRPr="006575BB">
        <w:rPr>
          <w:rFonts w:ascii="Times New Roman" w:hAnsi="Times New Roman" w:cs="Times New Roman"/>
          <w:sz w:val="24"/>
          <w:szCs w:val="24"/>
        </w:rPr>
        <w:t>s</w:t>
      </w:r>
      <w:r w:rsidRPr="006575BB">
        <w:rPr>
          <w:rFonts w:ascii="Times New Roman" w:hAnsi="Times New Roman" w:cs="Times New Roman"/>
          <w:sz w:val="24"/>
          <w:szCs w:val="24"/>
        </w:rPr>
        <w:t xml:space="preserve">e involucren en conductas sexuales </w:t>
      </w:r>
      <w:r w:rsidR="003D5215" w:rsidRPr="006575BB">
        <w:rPr>
          <w:rFonts w:ascii="Times New Roman" w:hAnsi="Times New Roman" w:cs="Times New Roman"/>
          <w:sz w:val="24"/>
          <w:szCs w:val="24"/>
        </w:rPr>
        <w:t>o</w:t>
      </w:r>
      <w:r w:rsidRPr="006575BB">
        <w:rPr>
          <w:rFonts w:ascii="Times New Roman" w:hAnsi="Times New Roman" w:cs="Times New Roman"/>
          <w:sz w:val="24"/>
          <w:szCs w:val="24"/>
        </w:rPr>
        <w:t xml:space="preserve"> </w:t>
      </w:r>
      <w:r w:rsidR="003D5215" w:rsidRPr="006575BB">
        <w:rPr>
          <w:rFonts w:ascii="Times New Roman" w:hAnsi="Times New Roman" w:cs="Times New Roman"/>
          <w:sz w:val="24"/>
          <w:szCs w:val="24"/>
        </w:rPr>
        <w:t>que</w:t>
      </w:r>
      <w:r w:rsidRPr="006575BB">
        <w:rPr>
          <w:rFonts w:ascii="Times New Roman" w:hAnsi="Times New Roman" w:cs="Times New Roman"/>
          <w:sz w:val="24"/>
          <w:szCs w:val="24"/>
        </w:rPr>
        <w:t xml:space="preserve"> u</w:t>
      </w:r>
      <w:r w:rsidR="003D5215" w:rsidRPr="006575BB">
        <w:rPr>
          <w:rFonts w:ascii="Times New Roman" w:hAnsi="Times New Roman" w:cs="Times New Roman"/>
          <w:sz w:val="24"/>
          <w:szCs w:val="24"/>
        </w:rPr>
        <w:t>tilicen</w:t>
      </w:r>
      <w:r w:rsidRPr="006575BB">
        <w:rPr>
          <w:rFonts w:ascii="Times New Roman" w:hAnsi="Times New Roman" w:cs="Times New Roman"/>
          <w:sz w:val="24"/>
          <w:szCs w:val="24"/>
        </w:rPr>
        <w:t xml:space="preserve"> métodos anticonceptivos</w:t>
      </w:r>
      <w:r w:rsidR="003D5215" w:rsidRPr="006575BB">
        <w:rPr>
          <w:rFonts w:ascii="Times New Roman" w:hAnsi="Times New Roman" w:cs="Times New Roman"/>
          <w:sz w:val="24"/>
          <w:szCs w:val="24"/>
        </w:rPr>
        <w:t xml:space="preserve">. </w:t>
      </w:r>
      <w:r w:rsidR="00CD52D4" w:rsidRPr="006575BB">
        <w:rPr>
          <w:rFonts w:ascii="Times New Roman" w:hAnsi="Times New Roman" w:cs="Times New Roman"/>
          <w:sz w:val="24"/>
          <w:szCs w:val="24"/>
        </w:rPr>
        <w:t>Y a</w:t>
      </w:r>
      <w:r w:rsidRPr="006575BB">
        <w:rPr>
          <w:rFonts w:ascii="Times New Roman" w:hAnsi="Times New Roman" w:cs="Times New Roman"/>
          <w:sz w:val="24"/>
          <w:szCs w:val="24"/>
        </w:rPr>
        <w:t>unque los u</w:t>
      </w:r>
      <w:r w:rsidR="003D5215" w:rsidRPr="006575BB">
        <w:rPr>
          <w:rFonts w:ascii="Times New Roman" w:hAnsi="Times New Roman" w:cs="Times New Roman"/>
          <w:sz w:val="24"/>
          <w:szCs w:val="24"/>
        </w:rPr>
        <w:t xml:space="preserve">tilicen, </w:t>
      </w:r>
      <w:r w:rsidRPr="006575BB">
        <w:rPr>
          <w:rFonts w:ascii="Times New Roman" w:hAnsi="Times New Roman" w:cs="Times New Roman"/>
          <w:sz w:val="24"/>
          <w:szCs w:val="24"/>
        </w:rPr>
        <w:t>p</w:t>
      </w:r>
      <w:r w:rsidR="003D5215" w:rsidRPr="006575BB">
        <w:rPr>
          <w:rFonts w:ascii="Times New Roman" w:hAnsi="Times New Roman" w:cs="Times New Roman"/>
          <w:sz w:val="24"/>
          <w:szCs w:val="24"/>
        </w:rPr>
        <w:t>ueden hacerlo de manera incorrecta</w:t>
      </w:r>
      <w:r w:rsidR="00E46216" w:rsidRPr="006575BB">
        <w:rPr>
          <w:rFonts w:ascii="Times New Roman" w:hAnsi="Times New Roman" w:cs="Times New Roman"/>
          <w:sz w:val="24"/>
          <w:szCs w:val="24"/>
        </w:rPr>
        <w:t xml:space="preserve"> y</w:t>
      </w:r>
      <w:r w:rsidR="003D5215" w:rsidRPr="006575BB">
        <w:rPr>
          <w:rFonts w:ascii="Times New Roman" w:hAnsi="Times New Roman" w:cs="Times New Roman"/>
          <w:sz w:val="24"/>
          <w:szCs w:val="24"/>
        </w:rPr>
        <w:t>,</w:t>
      </w:r>
      <w:r w:rsidR="00E46216" w:rsidRPr="006575BB">
        <w:rPr>
          <w:rFonts w:ascii="Times New Roman" w:hAnsi="Times New Roman" w:cs="Times New Roman"/>
          <w:sz w:val="24"/>
          <w:szCs w:val="24"/>
        </w:rPr>
        <w:t xml:space="preserve"> </w:t>
      </w:r>
      <w:r w:rsidR="003D5215" w:rsidRPr="006575BB">
        <w:rPr>
          <w:rFonts w:ascii="Times New Roman" w:hAnsi="Times New Roman" w:cs="Times New Roman"/>
          <w:sz w:val="24"/>
          <w:szCs w:val="24"/>
        </w:rPr>
        <w:t xml:space="preserve">en consecuencia, tener un </w:t>
      </w:r>
      <w:r w:rsidR="00E46216" w:rsidRPr="006575BB">
        <w:rPr>
          <w:rFonts w:ascii="Times New Roman" w:hAnsi="Times New Roman" w:cs="Times New Roman"/>
          <w:sz w:val="24"/>
          <w:szCs w:val="24"/>
        </w:rPr>
        <w:t>embarazo no deseado.</w:t>
      </w:r>
      <w:r w:rsidR="005606E5" w:rsidRPr="006575BB">
        <w:rPr>
          <w:rFonts w:ascii="Times New Roman" w:hAnsi="Times New Roman" w:cs="Times New Roman"/>
          <w:sz w:val="24"/>
          <w:szCs w:val="24"/>
        </w:rPr>
        <w:t xml:space="preserve"> En el caso de la</w:t>
      </w:r>
      <w:r w:rsidR="004F6D71" w:rsidRPr="006575BB">
        <w:rPr>
          <w:rFonts w:ascii="Times New Roman" w:hAnsi="Times New Roman" w:cs="Times New Roman"/>
          <w:sz w:val="24"/>
          <w:szCs w:val="24"/>
        </w:rPr>
        <w:t>s</w:t>
      </w:r>
      <w:r w:rsidR="005606E5" w:rsidRPr="006575BB">
        <w:rPr>
          <w:rFonts w:ascii="Times New Roman" w:hAnsi="Times New Roman" w:cs="Times New Roman"/>
          <w:sz w:val="24"/>
          <w:szCs w:val="24"/>
        </w:rPr>
        <w:t xml:space="preserve"> alumnas universitarias con culpa sexual,</w:t>
      </w:r>
      <w:r w:rsidR="003D5215" w:rsidRPr="006575BB">
        <w:rPr>
          <w:rFonts w:ascii="Times New Roman" w:hAnsi="Times New Roman" w:cs="Times New Roman"/>
          <w:sz w:val="24"/>
          <w:szCs w:val="24"/>
        </w:rPr>
        <w:t xml:space="preserve"> dicha</w:t>
      </w:r>
      <w:r w:rsidR="005606E5" w:rsidRPr="006575BB">
        <w:rPr>
          <w:rFonts w:ascii="Times New Roman" w:hAnsi="Times New Roman" w:cs="Times New Roman"/>
          <w:sz w:val="24"/>
          <w:szCs w:val="24"/>
        </w:rPr>
        <w:t xml:space="preserve"> teoría se cumple acertadamente.</w:t>
      </w:r>
    </w:p>
    <w:p w:rsidR="006575BB" w:rsidRPr="006575BB" w:rsidRDefault="006575BB" w:rsidP="006575BB">
      <w:pPr>
        <w:spacing w:after="0" w:line="360" w:lineRule="auto"/>
        <w:jc w:val="both"/>
        <w:rPr>
          <w:rFonts w:ascii="Times New Roman" w:hAnsi="Times New Roman" w:cs="Times New Roman"/>
          <w:sz w:val="24"/>
          <w:szCs w:val="24"/>
        </w:rPr>
      </w:pPr>
    </w:p>
    <w:p w:rsidR="00A75B9C" w:rsidRDefault="00CD52D4"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L</w:t>
      </w:r>
      <w:r w:rsidR="0070484E" w:rsidRPr="006575BB">
        <w:rPr>
          <w:rFonts w:ascii="Times New Roman" w:hAnsi="Times New Roman" w:cs="Times New Roman"/>
          <w:sz w:val="24"/>
          <w:szCs w:val="24"/>
        </w:rPr>
        <w:t xml:space="preserve">as </w:t>
      </w:r>
      <w:r w:rsidR="00A75B9C" w:rsidRPr="006575BB">
        <w:rPr>
          <w:rFonts w:ascii="Times New Roman" w:hAnsi="Times New Roman" w:cs="Times New Roman"/>
          <w:sz w:val="24"/>
          <w:szCs w:val="24"/>
        </w:rPr>
        <w:t>entrevistadas</w:t>
      </w:r>
      <w:r w:rsidR="0070484E"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en un 67.4 % </w:t>
      </w:r>
      <w:r w:rsidR="0070484E" w:rsidRPr="006575BB">
        <w:rPr>
          <w:rFonts w:ascii="Times New Roman" w:hAnsi="Times New Roman" w:cs="Times New Roman"/>
          <w:sz w:val="24"/>
          <w:szCs w:val="24"/>
        </w:rPr>
        <w:t>dijeron que sus parejas utilizaban algún método anticonceptivo, 35.3</w:t>
      </w:r>
      <w:r w:rsidRPr="006575BB">
        <w:rPr>
          <w:rFonts w:ascii="Times New Roman" w:hAnsi="Times New Roman" w:cs="Times New Roman"/>
          <w:sz w:val="24"/>
          <w:szCs w:val="24"/>
        </w:rPr>
        <w:t xml:space="preserve"> </w:t>
      </w:r>
      <w:r w:rsidR="0070484E" w:rsidRPr="006575BB">
        <w:rPr>
          <w:rFonts w:ascii="Times New Roman" w:hAnsi="Times New Roman" w:cs="Times New Roman"/>
          <w:sz w:val="24"/>
          <w:szCs w:val="24"/>
        </w:rPr>
        <w:t xml:space="preserve">% que no </w:t>
      </w:r>
      <w:r w:rsidRPr="006575BB">
        <w:rPr>
          <w:rFonts w:ascii="Times New Roman" w:hAnsi="Times New Roman" w:cs="Times New Roman"/>
          <w:sz w:val="24"/>
          <w:szCs w:val="24"/>
        </w:rPr>
        <w:t xml:space="preserve">lo </w:t>
      </w:r>
      <w:r w:rsidR="0070484E" w:rsidRPr="006575BB">
        <w:rPr>
          <w:rFonts w:ascii="Times New Roman" w:hAnsi="Times New Roman" w:cs="Times New Roman"/>
          <w:sz w:val="24"/>
          <w:szCs w:val="24"/>
        </w:rPr>
        <w:t>utilizaba</w:t>
      </w:r>
      <w:r w:rsidR="004F27DC" w:rsidRPr="006575BB">
        <w:rPr>
          <w:rFonts w:ascii="Times New Roman" w:hAnsi="Times New Roman" w:cs="Times New Roman"/>
          <w:sz w:val="24"/>
          <w:szCs w:val="24"/>
        </w:rPr>
        <w:t>.</w:t>
      </w:r>
      <w:r w:rsidR="0070484E" w:rsidRPr="006575BB">
        <w:rPr>
          <w:rFonts w:ascii="Times New Roman" w:hAnsi="Times New Roman" w:cs="Times New Roman"/>
          <w:sz w:val="24"/>
          <w:szCs w:val="24"/>
        </w:rPr>
        <w:t xml:space="preserve"> 80.1</w:t>
      </w:r>
      <w:r w:rsidRPr="006575BB">
        <w:rPr>
          <w:rFonts w:ascii="Times New Roman" w:hAnsi="Times New Roman" w:cs="Times New Roman"/>
          <w:sz w:val="24"/>
          <w:szCs w:val="24"/>
        </w:rPr>
        <w:t xml:space="preserve"> </w:t>
      </w:r>
      <w:r w:rsidR="0070484E" w:rsidRPr="006575BB">
        <w:rPr>
          <w:rFonts w:ascii="Times New Roman" w:hAnsi="Times New Roman" w:cs="Times New Roman"/>
          <w:sz w:val="24"/>
          <w:szCs w:val="24"/>
        </w:rPr>
        <w:t xml:space="preserve">% son </w:t>
      </w:r>
      <w:r w:rsidR="00A75B9C" w:rsidRPr="006575BB">
        <w:rPr>
          <w:rFonts w:ascii="Times New Roman" w:hAnsi="Times New Roman" w:cs="Times New Roman"/>
          <w:sz w:val="24"/>
          <w:szCs w:val="24"/>
        </w:rPr>
        <w:t xml:space="preserve">parejas de </w:t>
      </w:r>
      <w:r w:rsidR="0070484E" w:rsidRPr="006575BB">
        <w:rPr>
          <w:rFonts w:ascii="Times New Roman" w:hAnsi="Times New Roman" w:cs="Times New Roman"/>
          <w:sz w:val="24"/>
          <w:szCs w:val="24"/>
        </w:rPr>
        <w:t xml:space="preserve">las mujeres que no planearon sus embarazos y </w:t>
      </w:r>
      <w:r w:rsidR="002647A0" w:rsidRPr="006575BB">
        <w:rPr>
          <w:rFonts w:ascii="Times New Roman" w:hAnsi="Times New Roman" w:cs="Times New Roman"/>
          <w:sz w:val="24"/>
          <w:szCs w:val="24"/>
        </w:rPr>
        <w:lastRenderedPageBreak/>
        <w:t>que dijeron sentir culpa sexual, l</w:t>
      </w:r>
      <w:r w:rsidR="0070484E" w:rsidRPr="006575BB">
        <w:rPr>
          <w:rFonts w:ascii="Times New Roman" w:hAnsi="Times New Roman" w:cs="Times New Roman"/>
          <w:sz w:val="24"/>
          <w:szCs w:val="24"/>
        </w:rPr>
        <w:t xml:space="preserve">o que parece reafirmar </w:t>
      </w:r>
      <w:r w:rsidR="004F27DC" w:rsidRPr="006575BB">
        <w:rPr>
          <w:rFonts w:ascii="Times New Roman" w:hAnsi="Times New Roman" w:cs="Times New Roman"/>
          <w:sz w:val="24"/>
          <w:szCs w:val="24"/>
        </w:rPr>
        <w:t>la</w:t>
      </w:r>
      <w:r w:rsidR="0070484E" w:rsidRPr="006575BB">
        <w:rPr>
          <w:rFonts w:ascii="Times New Roman" w:hAnsi="Times New Roman" w:cs="Times New Roman"/>
          <w:sz w:val="24"/>
          <w:szCs w:val="24"/>
        </w:rPr>
        <w:t xml:space="preserve"> tesis </w:t>
      </w:r>
      <w:r w:rsidR="002647A0" w:rsidRPr="006575BB">
        <w:rPr>
          <w:rFonts w:ascii="Times New Roman" w:hAnsi="Times New Roman" w:cs="Times New Roman"/>
          <w:sz w:val="24"/>
          <w:szCs w:val="24"/>
        </w:rPr>
        <w:t xml:space="preserve">de Smith, </w:t>
      </w:r>
      <w:r w:rsidR="002D726C" w:rsidRPr="006575BB">
        <w:rPr>
          <w:rFonts w:ascii="Times New Roman" w:hAnsi="Times New Roman" w:cs="Times New Roman"/>
          <w:sz w:val="24"/>
          <w:szCs w:val="24"/>
        </w:rPr>
        <w:t xml:space="preserve">en la que </w:t>
      </w:r>
      <w:r w:rsidR="00A75B9C" w:rsidRPr="006575BB">
        <w:rPr>
          <w:rFonts w:ascii="Times New Roman" w:hAnsi="Times New Roman" w:cs="Times New Roman"/>
          <w:sz w:val="24"/>
          <w:szCs w:val="24"/>
        </w:rPr>
        <w:t xml:space="preserve">incluso no </w:t>
      </w:r>
      <w:r w:rsidR="002D726C" w:rsidRPr="006575BB">
        <w:rPr>
          <w:rFonts w:ascii="Times New Roman" w:hAnsi="Times New Roman" w:cs="Times New Roman"/>
          <w:sz w:val="24"/>
          <w:szCs w:val="24"/>
        </w:rPr>
        <w:t xml:space="preserve">se </w:t>
      </w:r>
      <w:r w:rsidR="00A75B9C" w:rsidRPr="006575BB">
        <w:rPr>
          <w:rFonts w:ascii="Times New Roman" w:hAnsi="Times New Roman" w:cs="Times New Roman"/>
          <w:sz w:val="24"/>
          <w:szCs w:val="24"/>
        </w:rPr>
        <w:t>preocupa</w:t>
      </w:r>
      <w:r w:rsidR="002D726C" w:rsidRPr="006575BB">
        <w:rPr>
          <w:rFonts w:ascii="Times New Roman" w:hAnsi="Times New Roman" w:cs="Times New Roman"/>
          <w:sz w:val="24"/>
          <w:szCs w:val="24"/>
        </w:rPr>
        <w:t>ban</w:t>
      </w:r>
      <w:r w:rsidR="00A75B9C" w:rsidRPr="006575BB">
        <w:rPr>
          <w:rFonts w:ascii="Times New Roman" w:hAnsi="Times New Roman" w:cs="Times New Roman"/>
          <w:sz w:val="24"/>
          <w:szCs w:val="24"/>
        </w:rPr>
        <w:t xml:space="preserve"> </w:t>
      </w:r>
      <w:r w:rsidR="004F27DC" w:rsidRPr="006575BB">
        <w:rPr>
          <w:rFonts w:ascii="Times New Roman" w:hAnsi="Times New Roman" w:cs="Times New Roman"/>
          <w:sz w:val="24"/>
          <w:szCs w:val="24"/>
        </w:rPr>
        <w:t>por</w:t>
      </w:r>
      <w:r w:rsidR="00A75B9C" w:rsidRPr="006575BB">
        <w:rPr>
          <w:rFonts w:ascii="Times New Roman" w:hAnsi="Times New Roman" w:cs="Times New Roman"/>
          <w:sz w:val="24"/>
          <w:szCs w:val="24"/>
        </w:rPr>
        <w:t xml:space="preserve"> utiliza</w:t>
      </w:r>
      <w:r w:rsidR="004F27DC" w:rsidRPr="006575BB">
        <w:rPr>
          <w:rFonts w:ascii="Times New Roman" w:hAnsi="Times New Roman" w:cs="Times New Roman"/>
          <w:sz w:val="24"/>
          <w:szCs w:val="24"/>
        </w:rPr>
        <w:t>r</w:t>
      </w:r>
      <w:r w:rsidR="00A75B9C" w:rsidRPr="006575BB">
        <w:rPr>
          <w:rFonts w:ascii="Times New Roman" w:hAnsi="Times New Roman" w:cs="Times New Roman"/>
          <w:sz w:val="24"/>
          <w:szCs w:val="24"/>
        </w:rPr>
        <w:t xml:space="preserve"> algún método anticonceptivo.</w:t>
      </w:r>
    </w:p>
    <w:p w:rsidR="006575BB" w:rsidRPr="006575BB" w:rsidRDefault="006575BB" w:rsidP="006575BB">
      <w:pPr>
        <w:spacing w:after="0" w:line="360" w:lineRule="auto"/>
        <w:jc w:val="both"/>
        <w:rPr>
          <w:rFonts w:ascii="Times New Roman" w:hAnsi="Times New Roman" w:cs="Times New Roman"/>
          <w:sz w:val="24"/>
          <w:szCs w:val="24"/>
        </w:rPr>
      </w:pPr>
    </w:p>
    <w:p w:rsidR="00443D8F" w:rsidRDefault="008C172E"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Al preguntarles</w:t>
      </w:r>
      <w:r w:rsidR="00DC01DA" w:rsidRPr="006575BB">
        <w:rPr>
          <w:rFonts w:ascii="Times New Roman" w:hAnsi="Times New Roman" w:cs="Times New Roman"/>
          <w:sz w:val="24"/>
          <w:szCs w:val="24"/>
        </w:rPr>
        <w:t xml:space="preserve"> si pensaban formar una familia en </w:t>
      </w:r>
      <w:r w:rsidRPr="006575BB">
        <w:rPr>
          <w:rFonts w:ascii="Times New Roman" w:hAnsi="Times New Roman" w:cs="Times New Roman"/>
          <w:sz w:val="24"/>
          <w:szCs w:val="24"/>
        </w:rPr>
        <w:t>un corto plazo</w:t>
      </w:r>
      <w:r w:rsidR="00DC01DA" w:rsidRPr="006575BB">
        <w:rPr>
          <w:rFonts w:ascii="Times New Roman" w:hAnsi="Times New Roman" w:cs="Times New Roman"/>
          <w:sz w:val="24"/>
          <w:szCs w:val="24"/>
        </w:rPr>
        <w:t>, 78.2</w:t>
      </w:r>
      <w:r w:rsidRPr="006575BB">
        <w:rPr>
          <w:rFonts w:ascii="Times New Roman" w:hAnsi="Times New Roman" w:cs="Times New Roman"/>
          <w:sz w:val="24"/>
          <w:szCs w:val="24"/>
        </w:rPr>
        <w:t xml:space="preserve"> </w:t>
      </w:r>
      <w:r w:rsidR="00DC01DA" w:rsidRPr="006575BB">
        <w:rPr>
          <w:rFonts w:ascii="Times New Roman" w:hAnsi="Times New Roman" w:cs="Times New Roman"/>
          <w:sz w:val="24"/>
          <w:szCs w:val="24"/>
        </w:rPr>
        <w:t>%</w:t>
      </w:r>
      <w:r w:rsidRPr="006575BB">
        <w:rPr>
          <w:rFonts w:ascii="Times New Roman" w:hAnsi="Times New Roman" w:cs="Times New Roman"/>
          <w:sz w:val="24"/>
          <w:szCs w:val="24"/>
        </w:rPr>
        <w:t xml:space="preserve"> de las estudiantes</w:t>
      </w:r>
      <w:r w:rsidR="00DC01DA" w:rsidRPr="006575BB">
        <w:rPr>
          <w:rFonts w:ascii="Times New Roman" w:hAnsi="Times New Roman" w:cs="Times New Roman"/>
          <w:sz w:val="24"/>
          <w:szCs w:val="24"/>
        </w:rPr>
        <w:t xml:space="preserve"> respondieron negativamente</w:t>
      </w:r>
      <w:r w:rsidRPr="006575BB">
        <w:rPr>
          <w:rFonts w:ascii="Times New Roman" w:hAnsi="Times New Roman" w:cs="Times New Roman"/>
          <w:sz w:val="24"/>
          <w:szCs w:val="24"/>
        </w:rPr>
        <w:t xml:space="preserve"> y</w:t>
      </w:r>
      <w:r w:rsidR="00DC01DA" w:rsidRPr="006575BB">
        <w:rPr>
          <w:rFonts w:ascii="Times New Roman" w:hAnsi="Times New Roman" w:cs="Times New Roman"/>
          <w:sz w:val="24"/>
          <w:szCs w:val="24"/>
        </w:rPr>
        <w:t xml:space="preserve"> solo 21.8</w:t>
      </w:r>
      <w:r w:rsidRPr="006575BB">
        <w:rPr>
          <w:rFonts w:ascii="Times New Roman" w:hAnsi="Times New Roman" w:cs="Times New Roman"/>
          <w:sz w:val="24"/>
          <w:szCs w:val="24"/>
        </w:rPr>
        <w:t xml:space="preserve"> </w:t>
      </w:r>
      <w:r w:rsidR="00DC01DA" w:rsidRPr="006575BB">
        <w:rPr>
          <w:rFonts w:ascii="Times New Roman" w:hAnsi="Times New Roman" w:cs="Times New Roman"/>
          <w:sz w:val="24"/>
          <w:szCs w:val="24"/>
        </w:rPr>
        <w:t>% lo hicieron afirmativamente. De las que dijeron que sí lo habían pensado, 72.2</w:t>
      </w:r>
      <w:r w:rsidRPr="006575BB">
        <w:rPr>
          <w:rFonts w:ascii="Times New Roman" w:hAnsi="Times New Roman" w:cs="Times New Roman"/>
          <w:sz w:val="24"/>
          <w:szCs w:val="24"/>
        </w:rPr>
        <w:t xml:space="preserve"> </w:t>
      </w:r>
      <w:r w:rsidR="00DC01DA" w:rsidRPr="006575BB">
        <w:rPr>
          <w:rFonts w:ascii="Times New Roman" w:hAnsi="Times New Roman" w:cs="Times New Roman"/>
          <w:sz w:val="24"/>
          <w:szCs w:val="24"/>
        </w:rPr>
        <w:t xml:space="preserve">% iniciaron sus relaciones sexuales antes de los 19 años, y tuvieron sus novios principalmente antes de los 18 años. </w:t>
      </w:r>
      <w:r w:rsidRPr="006575BB">
        <w:rPr>
          <w:rFonts w:ascii="Times New Roman" w:hAnsi="Times New Roman" w:cs="Times New Roman"/>
          <w:sz w:val="24"/>
          <w:szCs w:val="24"/>
        </w:rPr>
        <w:t xml:space="preserve">Esto puede </w:t>
      </w:r>
      <w:r w:rsidR="00443D8F" w:rsidRPr="006575BB">
        <w:rPr>
          <w:rFonts w:ascii="Times New Roman" w:hAnsi="Times New Roman" w:cs="Times New Roman"/>
          <w:sz w:val="24"/>
          <w:szCs w:val="24"/>
        </w:rPr>
        <w:t xml:space="preserve">sugerir que se trata de mujeres con estereotipos tradicionales, </w:t>
      </w:r>
      <w:r w:rsidRPr="006575BB">
        <w:rPr>
          <w:rFonts w:ascii="Times New Roman" w:hAnsi="Times New Roman" w:cs="Times New Roman"/>
          <w:sz w:val="24"/>
          <w:szCs w:val="24"/>
        </w:rPr>
        <w:t xml:space="preserve">para quienes </w:t>
      </w:r>
      <w:r w:rsidR="00443D8F" w:rsidRPr="006575BB">
        <w:rPr>
          <w:rFonts w:ascii="Times New Roman" w:hAnsi="Times New Roman" w:cs="Times New Roman"/>
          <w:sz w:val="24"/>
          <w:szCs w:val="24"/>
        </w:rPr>
        <w:t>el matrimonio y la maternidad juega</w:t>
      </w:r>
      <w:r w:rsidRPr="006575BB">
        <w:rPr>
          <w:rFonts w:ascii="Times New Roman" w:hAnsi="Times New Roman" w:cs="Times New Roman"/>
          <w:sz w:val="24"/>
          <w:szCs w:val="24"/>
        </w:rPr>
        <w:t>n</w:t>
      </w:r>
      <w:r w:rsidR="00443D8F" w:rsidRPr="006575BB">
        <w:rPr>
          <w:rFonts w:ascii="Times New Roman" w:hAnsi="Times New Roman" w:cs="Times New Roman"/>
          <w:sz w:val="24"/>
          <w:szCs w:val="24"/>
        </w:rPr>
        <w:t xml:space="preserve"> un papel importante</w:t>
      </w:r>
      <w:r w:rsidRPr="006575BB">
        <w:rPr>
          <w:rFonts w:ascii="Times New Roman" w:hAnsi="Times New Roman" w:cs="Times New Roman"/>
          <w:sz w:val="24"/>
          <w:szCs w:val="24"/>
        </w:rPr>
        <w:t xml:space="preserve">. En consecuencia, para ellas llegar a </w:t>
      </w:r>
      <w:r w:rsidR="00443D8F" w:rsidRPr="006575BB">
        <w:rPr>
          <w:rFonts w:ascii="Times New Roman" w:hAnsi="Times New Roman" w:cs="Times New Roman"/>
          <w:sz w:val="24"/>
          <w:szCs w:val="24"/>
        </w:rPr>
        <w:t>la edad casadera</w:t>
      </w:r>
      <w:r w:rsidRPr="006575BB">
        <w:rPr>
          <w:rFonts w:ascii="Times New Roman" w:hAnsi="Times New Roman" w:cs="Times New Roman"/>
          <w:sz w:val="24"/>
          <w:szCs w:val="24"/>
        </w:rPr>
        <w:t xml:space="preserve">, que oscila alrededor de los 19 años de edad, supone el inicio de su vida sexual y la llegada </w:t>
      </w:r>
      <w:r w:rsidR="00443D8F" w:rsidRPr="006575BB">
        <w:rPr>
          <w:rFonts w:ascii="Times New Roman" w:hAnsi="Times New Roman" w:cs="Times New Roman"/>
          <w:sz w:val="24"/>
          <w:szCs w:val="24"/>
        </w:rPr>
        <w:t>del primer hijo.</w:t>
      </w:r>
    </w:p>
    <w:p w:rsidR="006575BB" w:rsidRPr="006575BB" w:rsidRDefault="006575BB" w:rsidP="006575BB">
      <w:pPr>
        <w:spacing w:after="0" w:line="360" w:lineRule="auto"/>
        <w:jc w:val="both"/>
        <w:rPr>
          <w:rFonts w:ascii="Times New Roman" w:hAnsi="Times New Roman" w:cs="Times New Roman"/>
          <w:sz w:val="24"/>
          <w:szCs w:val="24"/>
        </w:rPr>
      </w:pPr>
    </w:p>
    <w:p w:rsidR="00E16017" w:rsidRDefault="00DD0B93"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De igual forma</w:t>
      </w:r>
      <w:r w:rsidR="004D31A2" w:rsidRPr="006575BB">
        <w:rPr>
          <w:rFonts w:ascii="Times New Roman" w:hAnsi="Times New Roman" w:cs="Times New Roman"/>
          <w:sz w:val="24"/>
          <w:szCs w:val="24"/>
        </w:rPr>
        <w:t>,</w:t>
      </w:r>
      <w:r w:rsidRPr="006575BB">
        <w:rPr>
          <w:rFonts w:ascii="Times New Roman" w:hAnsi="Times New Roman" w:cs="Times New Roman"/>
          <w:sz w:val="24"/>
          <w:szCs w:val="24"/>
        </w:rPr>
        <w:t xml:space="preserve"> </w:t>
      </w:r>
      <w:r w:rsidR="004D31A2" w:rsidRPr="006575BB">
        <w:rPr>
          <w:rFonts w:ascii="Times New Roman" w:hAnsi="Times New Roman" w:cs="Times New Roman"/>
          <w:sz w:val="24"/>
          <w:szCs w:val="24"/>
        </w:rPr>
        <w:t>dichos</w:t>
      </w:r>
      <w:r w:rsidR="001E11A7" w:rsidRPr="006575BB">
        <w:rPr>
          <w:rFonts w:ascii="Times New Roman" w:hAnsi="Times New Roman" w:cs="Times New Roman"/>
          <w:sz w:val="24"/>
          <w:szCs w:val="24"/>
        </w:rPr>
        <w:t xml:space="preserve"> datos corrobora</w:t>
      </w:r>
      <w:r w:rsidR="004D31A2" w:rsidRPr="006575BB">
        <w:rPr>
          <w:rFonts w:ascii="Times New Roman" w:hAnsi="Times New Roman" w:cs="Times New Roman"/>
          <w:sz w:val="24"/>
          <w:szCs w:val="24"/>
        </w:rPr>
        <w:t>n</w:t>
      </w:r>
      <w:r w:rsidR="001E11A7" w:rsidRPr="006575BB">
        <w:rPr>
          <w:rFonts w:ascii="Times New Roman" w:hAnsi="Times New Roman" w:cs="Times New Roman"/>
          <w:sz w:val="24"/>
          <w:szCs w:val="24"/>
        </w:rPr>
        <w:t xml:space="preserve"> que estos embarazos son producto del inicio precoz de la </w:t>
      </w:r>
      <w:r w:rsidR="004D31A2" w:rsidRPr="006575BB">
        <w:rPr>
          <w:rFonts w:ascii="Times New Roman" w:hAnsi="Times New Roman" w:cs="Times New Roman"/>
          <w:sz w:val="24"/>
          <w:szCs w:val="24"/>
        </w:rPr>
        <w:t xml:space="preserve">vida </w:t>
      </w:r>
      <w:r w:rsidR="001E11A7" w:rsidRPr="006575BB">
        <w:rPr>
          <w:rFonts w:ascii="Times New Roman" w:hAnsi="Times New Roman" w:cs="Times New Roman"/>
          <w:sz w:val="24"/>
          <w:szCs w:val="24"/>
        </w:rPr>
        <w:t>sexual</w:t>
      </w:r>
      <w:r w:rsidR="004D31A2" w:rsidRPr="006575BB">
        <w:rPr>
          <w:rFonts w:ascii="Times New Roman" w:hAnsi="Times New Roman" w:cs="Times New Roman"/>
          <w:sz w:val="24"/>
          <w:szCs w:val="24"/>
        </w:rPr>
        <w:t xml:space="preserve"> activa</w:t>
      </w:r>
      <w:r w:rsidR="001E11A7" w:rsidRPr="006575BB">
        <w:rPr>
          <w:rFonts w:ascii="Times New Roman" w:hAnsi="Times New Roman" w:cs="Times New Roman"/>
          <w:sz w:val="24"/>
          <w:szCs w:val="24"/>
        </w:rPr>
        <w:t xml:space="preserve">, </w:t>
      </w:r>
      <w:r w:rsidR="004D31A2" w:rsidRPr="006575BB">
        <w:rPr>
          <w:rFonts w:ascii="Times New Roman" w:hAnsi="Times New Roman" w:cs="Times New Roman"/>
          <w:sz w:val="24"/>
          <w:szCs w:val="24"/>
        </w:rPr>
        <w:t>la cual</w:t>
      </w:r>
      <w:r w:rsidR="001E11A7" w:rsidRPr="006575BB">
        <w:rPr>
          <w:rFonts w:ascii="Times New Roman" w:hAnsi="Times New Roman" w:cs="Times New Roman"/>
          <w:sz w:val="24"/>
          <w:szCs w:val="24"/>
        </w:rPr>
        <w:t xml:space="preserve"> está ligada en cierta medida con el noviazgo, </w:t>
      </w:r>
      <w:r w:rsidRPr="006575BB">
        <w:rPr>
          <w:rFonts w:ascii="Times New Roman" w:hAnsi="Times New Roman" w:cs="Times New Roman"/>
          <w:sz w:val="24"/>
          <w:szCs w:val="24"/>
        </w:rPr>
        <w:t>tal como se co</w:t>
      </w:r>
      <w:r w:rsidR="004D31A2" w:rsidRPr="006575BB">
        <w:rPr>
          <w:rFonts w:ascii="Times New Roman" w:hAnsi="Times New Roman" w:cs="Times New Roman"/>
          <w:sz w:val="24"/>
          <w:szCs w:val="24"/>
        </w:rPr>
        <w:t>nfirmó</w:t>
      </w:r>
      <w:r w:rsidRPr="006575BB">
        <w:rPr>
          <w:rFonts w:ascii="Times New Roman" w:hAnsi="Times New Roman" w:cs="Times New Roman"/>
          <w:sz w:val="24"/>
          <w:szCs w:val="24"/>
        </w:rPr>
        <w:t xml:space="preserve"> </w:t>
      </w:r>
      <w:r w:rsidR="004D31A2" w:rsidRPr="006575BB">
        <w:rPr>
          <w:rFonts w:ascii="Times New Roman" w:hAnsi="Times New Roman" w:cs="Times New Roman"/>
          <w:sz w:val="24"/>
          <w:szCs w:val="24"/>
        </w:rPr>
        <w:t>con los datos recabados</w:t>
      </w:r>
      <w:r w:rsidR="001E11A7" w:rsidRPr="006575BB">
        <w:rPr>
          <w:rFonts w:ascii="Times New Roman" w:hAnsi="Times New Roman" w:cs="Times New Roman"/>
          <w:sz w:val="24"/>
          <w:szCs w:val="24"/>
        </w:rPr>
        <w:t>. Algunos estudiosos refieren como factores de riesgo</w:t>
      </w:r>
      <w:r w:rsidR="004D31A2" w:rsidRPr="006575BB">
        <w:rPr>
          <w:rFonts w:ascii="Times New Roman" w:hAnsi="Times New Roman" w:cs="Times New Roman"/>
          <w:sz w:val="24"/>
          <w:szCs w:val="24"/>
        </w:rPr>
        <w:t xml:space="preserve"> el tener </w:t>
      </w:r>
      <w:r w:rsidR="001E11A7" w:rsidRPr="006575BB">
        <w:rPr>
          <w:rFonts w:ascii="Times New Roman" w:hAnsi="Times New Roman" w:cs="Times New Roman"/>
          <w:sz w:val="24"/>
          <w:szCs w:val="24"/>
        </w:rPr>
        <w:t>novio a edad temprana,</w:t>
      </w:r>
      <w:r w:rsidR="004D31A2" w:rsidRPr="006575BB">
        <w:rPr>
          <w:rFonts w:ascii="Times New Roman" w:hAnsi="Times New Roman" w:cs="Times New Roman"/>
          <w:sz w:val="24"/>
          <w:szCs w:val="24"/>
        </w:rPr>
        <w:t xml:space="preserve"> pertenecer a una condición</w:t>
      </w:r>
      <w:r w:rsidR="001E11A7" w:rsidRPr="006575BB">
        <w:rPr>
          <w:rFonts w:ascii="Times New Roman" w:hAnsi="Times New Roman" w:cs="Times New Roman"/>
          <w:sz w:val="24"/>
          <w:szCs w:val="24"/>
        </w:rPr>
        <w:t xml:space="preserve"> socioeconómica baja, </w:t>
      </w:r>
      <w:r w:rsidR="004D31A2" w:rsidRPr="006575BB">
        <w:rPr>
          <w:rFonts w:ascii="Times New Roman" w:hAnsi="Times New Roman" w:cs="Times New Roman"/>
          <w:sz w:val="24"/>
          <w:szCs w:val="24"/>
        </w:rPr>
        <w:t>carecer de</w:t>
      </w:r>
      <w:r w:rsidR="001E11A7" w:rsidRPr="006575BB">
        <w:rPr>
          <w:rFonts w:ascii="Times New Roman" w:hAnsi="Times New Roman" w:cs="Times New Roman"/>
          <w:sz w:val="24"/>
          <w:szCs w:val="24"/>
        </w:rPr>
        <w:t xml:space="preserve"> orientación </w:t>
      </w:r>
      <w:r w:rsidR="004D31A2" w:rsidRPr="006575BB">
        <w:rPr>
          <w:rFonts w:ascii="Times New Roman" w:hAnsi="Times New Roman" w:cs="Times New Roman"/>
          <w:sz w:val="24"/>
          <w:szCs w:val="24"/>
        </w:rPr>
        <w:t>su</w:t>
      </w:r>
      <w:r w:rsidR="001E11A7" w:rsidRPr="006575BB">
        <w:rPr>
          <w:rFonts w:ascii="Times New Roman" w:hAnsi="Times New Roman" w:cs="Times New Roman"/>
          <w:sz w:val="24"/>
          <w:szCs w:val="24"/>
        </w:rPr>
        <w:t xml:space="preserve">ficiente </w:t>
      </w:r>
      <w:r w:rsidR="004D31A2" w:rsidRPr="006575BB">
        <w:rPr>
          <w:rFonts w:ascii="Times New Roman" w:hAnsi="Times New Roman" w:cs="Times New Roman"/>
          <w:sz w:val="24"/>
          <w:szCs w:val="24"/>
        </w:rPr>
        <w:t xml:space="preserve">encaminada </w:t>
      </w:r>
      <w:r w:rsidR="001E11A7" w:rsidRPr="006575BB">
        <w:rPr>
          <w:rFonts w:ascii="Times New Roman" w:hAnsi="Times New Roman" w:cs="Times New Roman"/>
          <w:sz w:val="24"/>
          <w:szCs w:val="24"/>
        </w:rPr>
        <w:t xml:space="preserve">hacia </w:t>
      </w:r>
      <w:r w:rsidR="004D31A2" w:rsidRPr="006575BB">
        <w:rPr>
          <w:rFonts w:ascii="Times New Roman" w:hAnsi="Times New Roman" w:cs="Times New Roman"/>
          <w:sz w:val="24"/>
          <w:szCs w:val="24"/>
        </w:rPr>
        <w:t>futur</w:t>
      </w:r>
      <w:r w:rsidR="001E11A7" w:rsidRPr="006575BB">
        <w:rPr>
          <w:rFonts w:ascii="Times New Roman" w:hAnsi="Times New Roman" w:cs="Times New Roman"/>
          <w:sz w:val="24"/>
          <w:szCs w:val="24"/>
        </w:rPr>
        <w:t xml:space="preserve">os logros, </w:t>
      </w:r>
      <w:r w:rsidR="004D31A2" w:rsidRPr="006575BB">
        <w:rPr>
          <w:rFonts w:ascii="Times New Roman" w:hAnsi="Times New Roman" w:cs="Times New Roman"/>
          <w:sz w:val="24"/>
          <w:szCs w:val="24"/>
        </w:rPr>
        <w:t xml:space="preserve">mostrar </w:t>
      </w:r>
      <w:r w:rsidR="001E11A7" w:rsidRPr="006575BB">
        <w:rPr>
          <w:rFonts w:ascii="Times New Roman" w:hAnsi="Times New Roman" w:cs="Times New Roman"/>
          <w:sz w:val="24"/>
          <w:szCs w:val="24"/>
        </w:rPr>
        <w:t xml:space="preserve">dificultades académicas, </w:t>
      </w:r>
      <w:r w:rsidR="004D31A2" w:rsidRPr="006575BB">
        <w:rPr>
          <w:rFonts w:ascii="Times New Roman" w:hAnsi="Times New Roman" w:cs="Times New Roman"/>
          <w:sz w:val="24"/>
          <w:szCs w:val="24"/>
        </w:rPr>
        <w:t xml:space="preserve">y disponer de </w:t>
      </w:r>
      <w:r w:rsidR="001E11A7" w:rsidRPr="006575BB">
        <w:rPr>
          <w:rFonts w:ascii="Times New Roman" w:hAnsi="Times New Roman" w:cs="Times New Roman"/>
          <w:sz w:val="24"/>
          <w:szCs w:val="24"/>
        </w:rPr>
        <w:t>escasas oportunidades y escuelas deficientes (</w:t>
      </w:r>
      <w:proofErr w:type="spellStart"/>
      <w:r w:rsidR="001E11A7" w:rsidRPr="006575BB">
        <w:rPr>
          <w:rFonts w:ascii="Times New Roman" w:hAnsi="Times New Roman" w:cs="Times New Roman"/>
          <w:sz w:val="24"/>
          <w:szCs w:val="24"/>
        </w:rPr>
        <w:t>Klerman</w:t>
      </w:r>
      <w:proofErr w:type="spellEnd"/>
      <w:r w:rsidR="001E11A7" w:rsidRPr="006575BB">
        <w:rPr>
          <w:rFonts w:ascii="Times New Roman" w:hAnsi="Times New Roman" w:cs="Times New Roman"/>
          <w:sz w:val="24"/>
          <w:szCs w:val="24"/>
        </w:rPr>
        <w:t xml:space="preserve">, </w:t>
      </w:r>
      <w:r w:rsidR="005F0880" w:rsidRPr="006575BB">
        <w:rPr>
          <w:rFonts w:ascii="Times New Roman" w:hAnsi="Times New Roman" w:cs="Times New Roman"/>
          <w:sz w:val="24"/>
          <w:szCs w:val="24"/>
        </w:rPr>
        <w:t>1993</w:t>
      </w:r>
      <w:r w:rsidR="001E11A7" w:rsidRPr="006575BB">
        <w:rPr>
          <w:rFonts w:ascii="Times New Roman" w:hAnsi="Times New Roman" w:cs="Times New Roman"/>
          <w:sz w:val="24"/>
          <w:szCs w:val="24"/>
        </w:rPr>
        <w:t>)</w:t>
      </w:r>
      <w:r w:rsidR="004D31A2" w:rsidRPr="006575BB">
        <w:rPr>
          <w:rFonts w:ascii="Times New Roman" w:hAnsi="Times New Roman" w:cs="Times New Roman"/>
          <w:sz w:val="24"/>
          <w:szCs w:val="24"/>
        </w:rPr>
        <w:t xml:space="preserve">. Todo ello </w:t>
      </w:r>
      <w:r w:rsidR="001E11A7" w:rsidRPr="006575BB">
        <w:rPr>
          <w:rFonts w:ascii="Times New Roman" w:hAnsi="Times New Roman" w:cs="Times New Roman"/>
          <w:sz w:val="24"/>
          <w:szCs w:val="24"/>
        </w:rPr>
        <w:t xml:space="preserve">es el caldo de cultivo de embarazos adolescentes no planeados. </w:t>
      </w:r>
    </w:p>
    <w:p w:rsidR="006575BB" w:rsidRPr="006575BB" w:rsidRDefault="006575BB" w:rsidP="006575BB">
      <w:pPr>
        <w:spacing w:after="0" w:line="360" w:lineRule="auto"/>
        <w:jc w:val="both"/>
        <w:rPr>
          <w:rFonts w:ascii="Times New Roman" w:hAnsi="Times New Roman" w:cs="Times New Roman"/>
          <w:sz w:val="24"/>
          <w:szCs w:val="24"/>
        </w:rPr>
      </w:pPr>
    </w:p>
    <w:p w:rsidR="001E11A7" w:rsidRDefault="008B0762" w:rsidP="006575BB">
      <w:pPr>
        <w:spacing w:after="0" w:line="360" w:lineRule="auto"/>
        <w:jc w:val="both"/>
        <w:rPr>
          <w:rFonts w:ascii="Times New Roman" w:hAnsi="Times New Roman" w:cs="Times New Roman"/>
          <w:sz w:val="24"/>
          <w:szCs w:val="24"/>
        </w:rPr>
      </w:pPr>
      <w:r w:rsidRPr="006575BB">
        <w:rPr>
          <w:rFonts w:ascii="Times New Roman" w:hAnsi="Times New Roman" w:cs="Times New Roman"/>
          <w:sz w:val="24"/>
          <w:szCs w:val="24"/>
        </w:rPr>
        <w:t xml:space="preserve">En el caso de las universitarias, </w:t>
      </w:r>
      <w:r w:rsidR="002D31A3" w:rsidRPr="006575BB">
        <w:rPr>
          <w:rFonts w:ascii="Times New Roman" w:hAnsi="Times New Roman" w:cs="Times New Roman"/>
          <w:sz w:val="24"/>
          <w:szCs w:val="24"/>
        </w:rPr>
        <w:t xml:space="preserve">específicamente </w:t>
      </w:r>
      <w:r w:rsidRPr="006575BB">
        <w:rPr>
          <w:rFonts w:ascii="Times New Roman" w:hAnsi="Times New Roman" w:cs="Times New Roman"/>
          <w:sz w:val="24"/>
          <w:szCs w:val="24"/>
        </w:rPr>
        <w:t>aquellas que tenían culpa sexual</w:t>
      </w:r>
      <w:r w:rsidR="004D31A2" w:rsidRPr="006575BB">
        <w:rPr>
          <w:rFonts w:ascii="Times New Roman" w:hAnsi="Times New Roman" w:cs="Times New Roman"/>
          <w:sz w:val="24"/>
          <w:szCs w:val="24"/>
        </w:rPr>
        <w:t xml:space="preserve"> y</w:t>
      </w:r>
      <w:r w:rsidRPr="006575BB">
        <w:rPr>
          <w:rFonts w:ascii="Times New Roman" w:hAnsi="Times New Roman" w:cs="Times New Roman"/>
          <w:sz w:val="24"/>
          <w:szCs w:val="24"/>
        </w:rPr>
        <w:t xml:space="preserve"> que no utilizaban métodos anticonceptivos o que no sabían utilizarlos adecuadamente, </w:t>
      </w:r>
      <w:r w:rsidR="004D31A2" w:rsidRPr="006575BB">
        <w:rPr>
          <w:rFonts w:ascii="Times New Roman" w:hAnsi="Times New Roman" w:cs="Times New Roman"/>
          <w:sz w:val="24"/>
          <w:szCs w:val="24"/>
        </w:rPr>
        <w:t>y además</w:t>
      </w:r>
      <w:r w:rsidRPr="006575BB">
        <w:rPr>
          <w:rFonts w:ascii="Times New Roman" w:hAnsi="Times New Roman" w:cs="Times New Roman"/>
          <w:sz w:val="24"/>
          <w:szCs w:val="24"/>
        </w:rPr>
        <w:t xml:space="preserve"> sus novios tampoco utilizaban métodos anticonceptivos, 72</w:t>
      </w:r>
      <w:r w:rsidR="004D31A2" w:rsidRPr="006575BB">
        <w:rPr>
          <w:rFonts w:ascii="Times New Roman" w:hAnsi="Times New Roman" w:cs="Times New Roman"/>
          <w:sz w:val="24"/>
          <w:szCs w:val="24"/>
        </w:rPr>
        <w:t xml:space="preserve"> </w:t>
      </w:r>
      <w:r w:rsidRPr="006575BB">
        <w:rPr>
          <w:rFonts w:ascii="Times New Roman" w:hAnsi="Times New Roman" w:cs="Times New Roman"/>
          <w:sz w:val="24"/>
          <w:szCs w:val="24"/>
        </w:rPr>
        <w:t xml:space="preserve">% </w:t>
      </w:r>
      <w:r w:rsidR="004D31A2" w:rsidRPr="006575BB">
        <w:rPr>
          <w:rFonts w:ascii="Times New Roman" w:hAnsi="Times New Roman" w:cs="Times New Roman"/>
          <w:sz w:val="24"/>
          <w:szCs w:val="24"/>
        </w:rPr>
        <w:t xml:space="preserve">de </w:t>
      </w:r>
      <w:r w:rsidRPr="006575BB">
        <w:rPr>
          <w:rFonts w:ascii="Times New Roman" w:hAnsi="Times New Roman" w:cs="Times New Roman"/>
          <w:sz w:val="24"/>
          <w:szCs w:val="24"/>
        </w:rPr>
        <w:t xml:space="preserve">sus padres perciben menos de tres salarios mínimos mensuales. Esto valida de forma amplia la tesis de </w:t>
      </w:r>
      <w:proofErr w:type="spellStart"/>
      <w:r w:rsidRPr="006575BB">
        <w:rPr>
          <w:rFonts w:ascii="Times New Roman" w:hAnsi="Times New Roman" w:cs="Times New Roman"/>
          <w:sz w:val="24"/>
          <w:szCs w:val="24"/>
        </w:rPr>
        <w:t>Klerman</w:t>
      </w:r>
      <w:proofErr w:type="spellEnd"/>
      <w:r w:rsidR="004F6D71" w:rsidRPr="006575BB">
        <w:rPr>
          <w:rFonts w:ascii="Times New Roman" w:hAnsi="Times New Roman" w:cs="Times New Roman"/>
          <w:sz w:val="24"/>
          <w:szCs w:val="24"/>
        </w:rPr>
        <w:t xml:space="preserve"> (1993)</w:t>
      </w:r>
      <w:r w:rsidRPr="006575BB">
        <w:rPr>
          <w:rFonts w:ascii="Times New Roman" w:hAnsi="Times New Roman" w:cs="Times New Roman"/>
          <w:sz w:val="24"/>
          <w:szCs w:val="24"/>
        </w:rPr>
        <w:t>.</w:t>
      </w:r>
    </w:p>
    <w:p w:rsidR="006575BB" w:rsidRPr="006575BB" w:rsidRDefault="006575BB" w:rsidP="006575BB">
      <w:pPr>
        <w:spacing w:after="0" w:line="360" w:lineRule="auto"/>
        <w:jc w:val="both"/>
        <w:rPr>
          <w:rFonts w:ascii="Times New Roman" w:hAnsi="Times New Roman" w:cs="Times New Roman"/>
          <w:sz w:val="24"/>
          <w:szCs w:val="24"/>
        </w:rPr>
      </w:pPr>
    </w:p>
    <w:p w:rsidR="00F85C34" w:rsidRDefault="004D7BBA" w:rsidP="006575BB">
      <w:pPr>
        <w:spacing w:after="0" w:line="360" w:lineRule="auto"/>
        <w:jc w:val="both"/>
        <w:rPr>
          <w:rFonts w:ascii="Arial" w:hAnsi="Arial" w:cs="Arial"/>
          <w:sz w:val="24"/>
          <w:szCs w:val="24"/>
        </w:rPr>
      </w:pPr>
      <w:r w:rsidRPr="006575BB">
        <w:rPr>
          <w:rFonts w:ascii="Times New Roman" w:hAnsi="Times New Roman" w:cs="Times New Roman"/>
          <w:sz w:val="24"/>
          <w:szCs w:val="24"/>
        </w:rPr>
        <w:t>Con relación al</w:t>
      </w:r>
      <w:r w:rsidR="00F85C34" w:rsidRPr="006575BB">
        <w:rPr>
          <w:rFonts w:ascii="Times New Roman" w:hAnsi="Times New Roman" w:cs="Times New Roman"/>
          <w:sz w:val="24"/>
          <w:szCs w:val="24"/>
        </w:rPr>
        <w:t xml:space="preserve"> concepto de culpa sexual, 41.2</w:t>
      </w:r>
      <w:r w:rsidR="00997B65" w:rsidRPr="006575BB">
        <w:rPr>
          <w:rFonts w:ascii="Times New Roman" w:hAnsi="Times New Roman" w:cs="Times New Roman"/>
          <w:sz w:val="24"/>
          <w:szCs w:val="24"/>
        </w:rPr>
        <w:t xml:space="preserve"> </w:t>
      </w:r>
      <w:r w:rsidR="00F85C34" w:rsidRPr="006575BB">
        <w:rPr>
          <w:rFonts w:ascii="Times New Roman" w:hAnsi="Times New Roman" w:cs="Times New Roman"/>
          <w:sz w:val="24"/>
          <w:szCs w:val="24"/>
        </w:rPr>
        <w:t xml:space="preserve">% </w:t>
      </w:r>
      <w:r w:rsidRPr="006575BB">
        <w:rPr>
          <w:rFonts w:ascii="Times New Roman" w:hAnsi="Times New Roman" w:cs="Times New Roman"/>
          <w:sz w:val="24"/>
          <w:szCs w:val="24"/>
        </w:rPr>
        <w:t>de las mujeres manifestaron</w:t>
      </w:r>
      <w:r w:rsidR="00F85C34" w:rsidRPr="006575BB">
        <w:rPr>
          <w:rFonts w:ascii="Times New Roman" w:hAnsi="Times New Roman" w:cs="Times New Roman"/>
          <w:sz w:val="24"/>
          <w:szCs w:val="24"/>
        </w:rPr>
        <w:t xml:space="preserve"> que si ella</w:t>
      </w:r>
      <w:r w:rsidRPr="006575BB">
        <w:rPr>
          <w:rFonts w:ascii="Times New Roman" w:hAnsi="Times New Roman" w:cs="Times New Roman"/>
          <w:sz w:val="24"/>
          <w:szCs w:val="24"/>
        </w:rPr>
        <w:t>s</w:t>
      </w:r>
      <w:r w:rsidR="00F85C34" w:rsidRPr="006575BB">
        <w:rPr>
          <w:rFonts w:ascii="Times New Roman" w:hAnsi="Times New Roman" w:cs="Times New Roman"/>
          <w:sz w:val="24"/>
          <w:szCs w:val="24"/>
        </w:rPr>
        <w:t xml:space="preserve"> cometiera</w:t>
      </w:r>
      <w:r w:rsidRPr="006575BB">
        <w:rPr>
          <w:rFonts w:ascii="Times New Roman" w:hAnsi="Times New Roman" w:cs="Times New Roman"/>
          <w:sz w:val="24"/>
          <w:szCs w:val="24"/>
        </w:rPr>
        <w:t>n</w:t>
      </w:r>
      <w:r w:rsidR="00F85C34" w:rsidRPr="006575BB">
        <w:rPr>
          <w:rFonts w:ascii="Times New Roman" w:hAnsi="Times New Roman" w:cs="Times New Roman"/>
          <w:sz w:val="24"/>
          <w:szCs w:val="24"/>
        </w:rPr>
        <w:t xml:space="preserve"> adulterio se sentiría</w:t>
      </w:r>
      <w:r w:rsidRPr="006575BB">
        <w:rPr>
          <w:rFonts w:ascii="Times New Roman" w:hAnsi="Times New Roman" w:cs="Times New Roman"/>
          <w:sz w:val="24"/>
          <w:szCs w:val="24"/>
        </w:rPr>
        <w:t>n</w:t>
      </w:r>
      <w:r w:rsidR="00F85C34" w:rsidRPr="006575BB">
        <w:rPr>
          <w:rFonts w:ascii="Times New Roman" w:hAnsi="Times New Roman" w:cs="Times New Roman"/>
          <w:sz w:val="24"/>
          <w:szCs w:val="24"/>
        </w:rPr>
        <w:t xml:space="preserve"> culpable</w:t>
      </w:r>
      <w:r w:rsidRPr="006575BB">
        <w:rPr>
          <w:rFonts w:ascii="Times New Roman" w:hAnsi="Times New Roman" w:cs="Times New Roman"/>
          <w:sz w:val="24"/>
          <w:szCs w:val="24"/>
        </w:rPr>
        <w:t>s</w:t>
      </w:r>
      <w:r w:rsidR="00F85C34" w:rsidRPr="006575BB">
        <w:rPr>
          <w:rFonts w:ascii="Times New Roman" w:hAnsi="Times New Roman" w:cs="Times New Roman"/>
          <w:sz w:val="24"/>
          <w:szCs w:val="24"/>
        </w:rPr>
        <w:t xml:space="preserve"> o pecaminosa</w:t>
      </w:r>
      <w:r w:rsidRPr="006575BB">
        <w:rPr>
          <w:rFonts w:ascii="Times New Roman" w:hAnsi="Times New Roman" w:cs="Times New Roman"/>
          <w:sz w:val="24"/>
          <w:szCs w:val="24"/>
        </w:rPr>
        <w:t>s</w:t>
      </w:r>
      <w:r w:rsidR="00A73D00" w:rsidRPr="006575BB">
        <w:rPr>
          <w:rFonts w:ascii="Times New Roman" w:hAnsi="Times New Roman" w:cs="Times New Roman"/>
          <w:sz w:val="24"/>
          <w:szCs w:val="24"/>
        </w:rPr>
        <w:t>. La</w:t>
      </w:r>
      <w:r w:rsidR="00F85C34" w:rsidRPr="006575BB">
        <w:rPr>
          <w:rFonts w:ascii="Times New Roman" w:hAnsi="Times New Roman" w:cs="Times New Roman"/>
          <w:sz w:val="24"/>
          <w:szCs w:val="24"/>
        </w:rPr>
        <w:t xml:space="preserve"> mayor</w:t>
      </w:r>
      <w:r w:rsidR="00A73D00" w:rsidRPr="006575BB">
        <w:rPr>
          <w:rFonts w:ascii="Times New Roman" w:hAnsi="Times New Roman" w:cs="Times New Roman"/>
          <w:sz w:val="24"/>
          <w:szCs w:val="24"/>
        </w:rPr>
        <w:t>ía</w:t>
      </w:r>
      <w:r w:rsidR="00F85C34" w:rsidRPr="006575BB">
        <w:rPr>
          <w:rFonts w:ascii="Times New Roman" w:hAnsi="Times New Roman" w:cs="Times New Roman"/>
          <w:sz w:val="24"/>
          <w:szCs w:val="24"/>
        </w:rPr>
        <w:t xml:space="preserve"> de estas mujeres </w:t>
      </w:r>
      <w:r w:rsidR="00A73D00" w:rsidRPr="006575BB">
        <w:rPr>
          <w:rFonts w:ascii="Times New Roman" w:hAnsi="Times New Roman" w:cs="Times New Roman"/>
          <w:sz w:val="24"/>
          <w:szCs w:val="24"/>
        </w:rPr>
        <w:t>pertenece</w:t>
      </w:r>
      <w:r w:rsidR="00F85C34" w:rsidRPr="006575BB">
        <w:rPr>
          <w:rFonts w:ascii="Times New Roman" w:hAnsi="Times New Roman" w:cs="Times New Roman"/>
          <w:sz w:val="24"/>
          <w:szCs w:val="24"/>
        </w:rPr>
        <w:t xml:space="preserve"> al grupo antes descrito</w:t>
      </w:r>
      <w:r w:rsidR="002D31A3" w:rsidRPr="006575BB">
        <w:rPr>
          <w:rFonts w:ascii="Times New Roman" w:hAnsi="Times New Roman" w:cs="Times New Roman"/>
          <w:sz w:val="24"/>
          <w:szCs w:val="24"/>
        </w:rPr>
        <w:t xml:space="preserve">, </w:t>
      </w:r>
      <w:r w:rsidR="00A73D00" w:rsidRPr="006575BB">
        <w:rPr>
          <w:rFonts w:ascii="Times New Roman" w:hAnsi="Times New Roman" w:cs="Times New Roman"/>
          <w:sz w:val="24"/>
          <w:szCs w:val="24"/>
        </w:rPr>
        <w:t>el circunscrito en</w:t>
      </w:r>
      <w:r w:rsidR="002D31A3" w:rsidRPr="006575BB">
        <w:rPr>
          <w:rFonts w:ascii="Times New Roman" w:hAnsi="Times New Roman" w:cs="Times New Roman"/>
          <w:sz w:val="24"/>
          <w:szCs w:val="24"/>
        </w:rPr>
        <w:t xml:space="preserve"> la culpa sexual</w:t>
      </w:r>
      <w:r w:rsidR="00F85C34" w:rsidRPr="006575BB">
        <w:rPr>
          <w:rFonts w:ascii="Times New Roman" w:hAnsi="Times New Roman" w:cs="Times New Roman"/>
          <w:sz w:val="24"/>
          <w:szCs w:val="24"/>
        </w:rPr>
        <w:t xml:space="preserve">. De igual </w:t>
      </w:r>
      <w:r w:rsidR="00A73D00" w:rsidRPr="006575BB">
        <w:rPr>
          <w:rFonts w:ascii="Times New Roman" w:hAnsi="Times New Roman" w:cs="Times New Roman"/>
          <w:sz w:val="24"/>
          <w:szCs w:val="24"/>
        </w:rPr>
        <w:t>manera,</w:t>
      </w:r>
      <w:r w:rsidR="00F85C34" w:rsidRPr="006575BB">
        <w:rPr>
          <w:rFonts w:ascii="Times New Roman" w:hAnsi="Times New Roman" w:cs="Times New Roman"/>
          <w:sz w:val="24"/>
          <w:szCs w:val="24"/>
        </w:rPr>
        <w:t xml:space="preserve"> 10.3</w:t>
      </w:r>
      <w:r w:rsidR="00997B65" w:rsidRPr="006575BB">
        <w:rPr>
          <w:rFonts w:ascii="Times New Roman" w:hAnsi="Times New Roman" w:cs="Times New Roman"/>
          <w:sz w:val="24"/>
          <w:szCs w:val="24"/>
        </w:rPr>
        <w:t xml:space="preserve"> </w:t>
      </w:r>
      <w:r w:rsidR="00F85C34" w:rsidRPr="006575BB">
        <w:rPr>
          <w:rFonts w:ascii="Times New Roman" w:hAnsi="Times New Roman" w:cs="Times New Roman"/>
          <w:sz w:val="24"/>
          <w:szCs w:val="24"/>
        </w:rPr>
        <w:t xml:space="preserve">% </w:t>
      </w:r>
      <w:r w:rsidR="00A73D00" w:rsidRPr="006575BB">
        <w:rPr>
          <w:rFonts w:ascii="Times New Roman" w:hAnsi="Times New Roman" w:cs="Times New Roman"/>
          <w:sz w:val="24"/>
          <w:szCs w:val="24"/>
        </w:rPr>
        <w:t xml:space="preserve">de este grupo </w:t>
      </w:r>
      <w:r w:rsidR="00F85C34" w:rsidRPr="006575BB">
        <w:rPr>
          <w:rFonts w:ascii="Times New Roman" w:hAnsi="Times New Roman" w:cs="Times New Roman"/>
          <w:sz w:val="24"/>
          <w:szCs w:val="24"/>
        </w:rPr>
        <w:t xml:space="preserve">considera que </w:t>
      </w:r>
      <w:r w:rsidR="00A73D00" w:rsidRPr="006575BB">
        <w:rPr>
          <w:rFonts w:ascii="Times New Roman" w:hAnsi="Times New Roman" w:cs="Times New Roman"/>
          <w:sz w:val="24"/>
          <w:szCs w:val="24"/>
        </w:rPr>
        <w:t xml:space="preserve">la </w:t>
      </w:r>
      <w:r w:rsidR="00F85C34" w:rsidRPr="006575BB">
        <w:rPr>
          <w:rFonts w:ascii="Times New Roman" w:hAnsi="Times New Roman" w:cs="Times New Roman"/>
          <w:sz w:val="24"/>
          <w:szCs w:val="24"/>
        </w:rPr>
        <w:t>pornogr</w:t>
      </w:r>
      <w:r w:rsidR="00A73D00" w:rsidRPr="006575BB">
        <w:rPr>
          <w:rFonts w:ascii="Times New Roman" w:hAnsi="Times New Roman" w:cs="Times New Roman"/>
          <w:sz w:val="24"/>
          <w:szCs w:val="24"/>
        </w:rPr>
        <w:t>afía</w:t>
      </w:r>
      <w:r w:rsidR="00F85C34" w:rsidRPr="006575BB">
        <w:rPr>
          <w:rFonts w:ascii="Times New Roman" w:hAnsi="Times New Roman" w:cs="Times New Roman"/>
          <w:sz w:val="24"/>
          <w:szCs w:val="24"/>
        </w:rPr>
        <w:t xml:space="preserve"> </w:t>
      </w:r>
      <w:r w:rsidR="00A73D00" w:rsidRPr="006575BB">
        <w:rPr>
          <w:rFonts w:ascii="Times New Roman" w:hAnsi="Times New Roman" w:cs="Times New Roman"/>
          <w:sz w:val="24"/>
          <w:szCs w:val="24"/>
        </w:rPr>
        <w:t>corrompe</w:t>
      </w:r>
      <w:r w:rsidR="00F85C34" w:rsidRPr="006575BB">
        <w:rPr>
          <w:rFonts w:ascii="Times New Roman" w:hAnsi="Times New Roman" w:cs="Times New Roman"/>
          <w:sz w:val="24"/>
          <w:szCs w:val="24"/>
        </w:rPr>
        <w:t>, 16.4</w:t>
      </w:r>
      <w:r w:rsidR="00997B65" w:rsidRPr="006575BB">
        <w:rPr>
          <w:rFonts w:ascii="Times New Roman" w:hAnsi="Times New Roman" w:cs="Times New Roman"/>
          <w:sz w:val="24"/>
          <w:szCs w:val="24"/>
        </w:rPr>
        <w:t xml:space="preserve"> </w:t>
      </w:r>
      <w:r w:rsidR="00F85C34" w:rsidRPr="006575BB">
        <w:rPr>
          <w:rFonts w:ascii="Times New Roman" w:hAnsi="Times New Roman" w:cs="Times New Roman"/>
          <w:sz w:val="24"/>
          <w:szCs w:val="24"/>
        </w:rPr>
        <w:t>% dijo</w:t>
      </w:r>
      <w:r w:rsidR="00A73D00" w:rsidRPr="006575BB">
        <w:rPr>
          <w:rFonts w:ascii="Times New Roman" w:hAnsi="Times New Roman" w:cs="Times New Roman"/>
          <w:sz w:val="24"/>
          <w:szCs w:val="24"/>
        </w:rPr>
        <w:t xml:space="preserve"> </w:t>
      </w:r>
      <w:r w:rsidR="00F85C34" w:rsidRPr="006575BB">
        <w:rPr>
          <w:rFonts w:ascii="Times New Roman" w:hAnsi="Times New Roman" w:cs="Times New Roman"/>
          <w:sz w:val="24"/>
          <w:szCs w:val="24"/>
        </w:rPr>
        <w:t xml:space="preserve">que las relaciones prematrimoniales arruinan a las parejas felices, y </w:t>
      </w:r>
      <w:r w:rsidR="00A73D00" w:rsidRPr="006575BB">
        <w:rPr>
          <w:rFonts w:ascii="Times New Roman" w:hAnsi="Times New Roman" w:cs="Times New Roman"/>
          <w:sz w:val="24"/>
          <w:szCs w:val="24"/>
        </w:rPr>
        <w:t xml:space="preserve">que </w:t>
      </w:r>
      <w:r w:rsidR="00F85C34" w:rsidRPr="006575BB">
        <w:rPr>
          <w:rFonts w:ascii="Times New Roman" w:hAnsi="Times New Roman" w:cs="Times New Roman"/>
          <w:sz w:val="24"/>
          <w:szCs w:val="24"/>
        </w:rPr>
        <w:t>por e</w:t>
      </w:r>
      <w:r w:rsidR="00A73D00" w:rsidRPr="006575BB">
        <w:rPr>
          <w:rFonts w:ascii="Times New Roman" w:hAnsi="Times New Roman" w:cs="Times New Roman"/>
          <w:sz w:val="24"/>
          <w:szCs w:val="24"/>
        </w:rPr>
        <w:t>so</w:t>
      </w:r>
      <w:r w:rsidR="00F85C34" w:rsidRPr="006575BB">
        <w:rPr>
          <w:rFonts w:ascii="Times New Roman" w:hAnsi="Times New Roman" w:cs="Times New Roman"/>
          <w:sz w:val="24"/>
          <w:szCs w:val="24"/>
        </w:rPr>
        <w:t xml:space="preserve"> 30.5</w:t>
      </w:r>
      <w:r w:rsidR="00997B65" w:rsidRPr="006575BB">
        <w:rPr>
          <w:rFonts w:ascii="Times New Roman" w:hAnsi="Times New Roman" w:cs="Times New Roman"/>
          <w:sz w:val="24"/>
          <w:szCs w:val="24"/>
        </w:rPr>
        <w:t xml:space="preserve"> </w:t>
      </w:r>
      <w:r w:rsidR="00F85C34" w:rsidRPr="006575BB">
        <w:rPr>
          <w:rFonts w:ascii="Times New Roman" w:hAnsi="Times New Roman" w:cs="Times New Roman"/>
          <w:sz w:val="24"/>
          <w:szCs w:val="24"/>
        </w:rPr>
        <w:t xml:space="preserve">% </w:t>
      </w:r>
      <w:r w:rsidR="00A73D00" w:rsidRPr="006575BB">
        <w:rPr>
          <w:rFonts w:ascii="Times New Roman" w:hAnsi="Times New Roman" w:cs="Times New Roman"/>
          <w:sz w:val="24"/>
          <w:szCs w:val="24"/>
        </w:rPr>
        <w:t>afirma</w:t>
      </w:r>
      <w:r w:rsidR="00F85C34" w:rsidRPr="006575BB">
        <w:rPr>
          <w:rFonts w:ascii="Times New Roman" w:hAnsi="Times New Roman" w:cs="Times New Roman"/>
          <w:sz w:val="24"/>
          <w:szCs w:val="24"/>
        </w:rPr>
        <w:t xml:space="preserve"> que </w:t>
      </w:r>
      <w:r w:rsidR="00A73D00" w:rsidRPr="006575BB">
        <w:rPr>
          <w:rFonts w:ascii="Times New Roman" w:hAnsi="Times New Roman" w:cs="Times New Roman"/>
          <w:sz w:val="24"/>
          <w:szCs w:val="24"/>
        </w:rPr>
        <w:t>lo</w:t>
      </w:r>
      <w:r w:rsidR="00F85C34" w:rsidRPr="006575BB">
        <w:rPr>
          <w:rFonts w:ascii="Times New Roman" w:hAnsi="Times New Roman" w:cs="Times New Roman"/>
          <w:sz w:val="24"/>
          <w:szCs w:val="24"/>
        </w:rPr>
        <w:t xml:space="preserve"> mejor ante los deseos sexuales</w:t>
      </w:r>
      <w:r w:rsidR="00A73D00" w:rsidRPr="006575BB">
        <w:rPr>
          <w:rFonts w:ascii="Times New Roman" w:hAnsi="Times New Roman" w:cs="Times New Roman"/>
          <w:sz w:val="24"/>
          <w:szCs w:val="24"/>
        </w:rPr>
        <w:t xml:space="preserve"> es</w:t>
      </w:r>
      <w:r w:rsidR="00F85C34" w:rsidRPr="006575BB">
        <w:rPr>
          <w:rFonts w:ascii="Times New Roman" w:hAnsi="Times New Roman" w:cs="Times New Roman"/>
          <w:sz w:val="24"/>
          <w:szCs w:val="24"/>
        </w:rPr>
        <w:t xml:space="preserve"> reprimirse.</w:t>
      </w:r>
      <w:r w:rsidR="00692BBE" w:rsidRPr="006575BB">
        <w:rPr>
          <w:rFonts w:ascii="Times New Roman" w:hAnsi="Times New Roman" w:cs="Times New Roman"/>
          <w:sz w:val="24"/>
          <w:szCs w:val="24"/>
        </w:rPr>
        <w:t xml:space="preserve"> </w:t>
      </w:r>
      <w:r w:rsidR="00A73D00" w:rsidRPr="006575BB">
        <w:rPr>
          <w:rFonts w:ascii="Times New Roman" w:hAnsi="Times New Roman" w:cs="Times New Roman"/>
          <w:sz w:val="24"/>
          <w:szCs w:val="24"/>
        </w:rPr>
        <w:t>Cuando se les preguntó sobre</w:t>
      </w:r>
      <w:r w:rsidR="00F85C34" w:rsidRPr="006575BB">
        <w:rPr>
          <w:rFonts w:ascii="Times New Roman" w:hAnsi="Times New Roman" w:cs="Times New Roman"/>
          <w:sz w:val="24"/>
          <w:szCs w:val="24"/>
        </w:rPr>
        <w:t xml:space="preserve"> prácticas sexuales inusuales </w:t>
      </w:r>
      <w:r w:rsidR="00A73D00" w:rsidRPr="006575BB">
        <w:rPr>
          <w:rFonts w:ascii="Times New Roman" w:hAnsi="Times New Roman" w:cs="Times New Roman"/>
          <w:sz w:val="24"/>
          <w:szCs w:val="24"/>
        </w:rPr>
        <w:t xml:space="preserve">tales </w:t>
      </w:r>
      <w:r w:rsidR="00F85C34" w:rsidRPr="006575BB">
        <w:rPr>
          <w:rFonts w:ascii="Times New Roman" w:hAnsi="Times New Roman" w:cs="Times New Roman"/>
          <w:sz w:val="24"/>
          <w:szCs w:val="24"/>
        </w:rPr>
        <w:t>como posiciones</w:t>
      </w:r>
      <w:r w:rsidR="00A73D00" w:rsidRPr="006575BB">
        <w:rPr>
          <w:rFonts w:ascii="Times New Roman" w:hAnsi="Times New Roman" w:cs="Times New Roman"/>
          <w:sz w:val="24"/>
          <w:szCs w:val="24"/>
        </w:rPr>
        <w:t xml:space="preserve"> o</w:t>
      </w:r>
      <w:r w:rsidR="00F85C34" w:rsidRPr="006575BB">
        <w:rPr>
          <w:rFonts w:ascii="Times New Roman" w:hAnsi="Times New Roman" w:cs="Times New Roman"/>
          <w:sz w:val="24"/>
          <w:szCs w:val="24"/>
        </w:rPr>
        <w:t xml:space="preserve"> l</w:t>
      </w:r>
      <w:r w:rsidR="002D31A3" w:rsidRPr="006575BB">
        <w:rPr>
          <w:rFonts w:ascii="Times New Roman" w:hAnsi="Times New Roman" w:cs="Times New Roman"/>
          <w:sz w:val="24"/>
          <w:szCs w:val="24"/>
        </w:rPr>
        <w:t xml:space="preserve">ugares extravagantes, 72.6 </w:t>
      </w:r>
      <w:r w:rsidR="00A73D00" w:rsidRPr="006575BB">
        <w:rPr>
          <w:rFonts w:ascii="Times New Roman" w:hAnsi="Times New Roman" w:cs="Times New Roman"/>
          <w:sz w:val="24"/>
          <w:szCs w:val="24"/>
        </w:rPr>
        <w:t xml:space="preserve">% </w:t>
      </w:r>
      <w:r w:rsidR="002D31A3" w:rsidRPr="006575BB">
        <w:rPr>
          <w:rFonts w:ascii="Times New Roman" w:hAnsi="Times New Roman" w:cs="Times New Roman"/>
          <w:sz w:val="24"/>
          <w:szCs w:val="24"/>
        </w:rPr>
        <w:t>dijeron</w:t>
      </w:r>
      <w:r w:rsidR="00F85C34" w:rsidRPr="006575BB">
        <w:rPr>
          <w:rFonts w:ascii="Times New Roman" w:hAnsi="Times New Roman" w:cs="Times New Roman"/>
          <w:sz w:val="24"/>
          <w:szCs w:val="24"/>
        </w:rPr>
        <w:t xml:space="preserve"> que eran adecuadas si son parte de la sexualidad, 23.9</w:t>
      </w:r>
      <w:r w:rsidR="00997B65" w:rsidRPr="006575BB">
        <w:rPr>
          <w:rFonts w:ascii="Times New Roman" w:hAnsi="Times New Roman" w:cs="Times New Roman"/>
          <w:sz w:val="24"/>
          <w:szCs w:val="24"/>
        </w:rPr>
        <w:t xml:space="preserve"> </w:t>
      </w:r>
      <w:r w:rsidR="00F85C34" w:rsidRPr="006575BB">
        <w:rPr>
          <w:rFonts w:ascii="Times New Roman" w:hAnsi="Times New Roman" w:cs="Times New Roman"/>
          <w:sz w:val="24"/>
          <w:szCs w:val="24"/>
        </w:rPr>
        <w:t xml:space="preserve">% </w:t>
      </w:r>
      <w:r w:rsidR="00F85C34" w:rsidRPr="006575BB">
        <w:rPr>
          <w:rFonts w:ascii="Times New Roman" w:hAnsi="Times New Roman" w:cs="Times New Roman"/>
          <w:sz w:val="24"/>
          <w:szCs w:val="24"/>
        </w:rPr>
        <w:lastRenderedPageBreak/>
        <w:t>las calificó de no deseables y 2.7</w:t>
      </w:r>
      <w:r w:rsidR="00997B65" w:rsidRPr="006575BB">
        <w:rPr>
          <w:rFonts w:ascii="Times New Roman" w:hAnsi="Times New Roman" w:cs="Times New Roman"/>
          <w:sz w:val="24"/>
          <w:szCs w:val="24"/>
        </w:rPr>
        <w:t xml:space="preserve"> </w:t>
      </w:r>
      <w:r w:rsidR="00F85C34" w:rsidRPr="006575BB">
        <w:rPr>
          <w:rFonts w:ascii="Times New Roman" w:hAnsi="Times New Roman" w:cs="Times New Roman"/>
          <w:sz w:val="24"/>
          <w:szCs w:val="24"/>
        </w:rPr>
        <w:t xml:space="preserve">% dijo que estaban bien si </w:t>
      </w:r>
      <w:r w:rsidR="00A73D00" w:rsidRPr="006575BB">
        <w:rPr>
          <w:rFonts w:ascii="Times New Roman" w:hAnsi="Times New Roman" w:cs="Times New Roman"/>
          <w:sz w:val="24"/>
          <w:szCs w:val="24"/>
        </w:rPr>
        <w:t>se hacían</w:t>
      </w:r>
      <w:r w:rsidR="00F85C34" w:rsidRPr="006575BB">
        <w:rPr>
          <w:rFonts w:ascii="Times New Roman" w:hAnsi="Times New Roman" w:cs="Times New Roman"/>
          <w:sz w:val="24"/>
          <w:szCs w:val="24"/>
        </w:rPr>
        <w:t xml:space="preserve"> </w:t>
      </w:r>
      <w:r w:rsidR="00A73D00" w:rsidRPr="006575BB">
        <w:rPr>
          <w:rFonts w:ascii="Times New Roman" w:hAnsi="Times New Roman" w:cs="Times New Roman"/>
          <w:sz w:val="24"/>
          <w:szCs w:val="24"/>
        </w:rPr>
        <w:t xml:space="preserve">entre </w:t>
      </w:r>
      <w:r w:rsidR="00F85C34" w:rsidRPr="006575BB">
        <w:rPr>
          <w:rFonts w:ascii="Times New Roman" w:hAnsi="Times New Roman" w:cs="Times New Roman"/>
          <w:sz w:val="24"/>
          <w:szCs w:val="24"/>
        </w:rPr>
        <w:t xml:space="preserve">heterosexuales. </w:t>
      </w:r>
      <w:r w:rsidR="00A73D00" w:rsidRPr="006575BB">
        <w:rPr>
          <w:rFonts w:ascii="Times New Roman" w:hAnsi="Times New Roman" w:cs="Times New Roman"/>
          <w:sz w:val="24"/>
          <w:szCs w:val="24"/>
        </w:rPr>
        <w:t xml:space="preserve">De nuevo, </w:t>
      </w:r>
      <w:r w:rsidR="00F85C34" w:rsidRPr="006575BB">
        <w:rPr>
          <w:rFonts w:ascii="Times New Roman" w:hAnsi="Times New Roman" w:cs="Times New Roman"/>
          <w:sz w:val="24"/>
          <w:szCs w:val="24"/>
        </w:rPr>
        <w:t>las alumnas con culpa sexual</w:t>
      </w:r>
      <w:r w:rsidR="00A73D00" w:rsidRPr="006575BB">
        <w:rPr>
          <w:rFonts w:ascii="Times New Roman" w:hAnsi="Times New Roman" w:cs="Times New Roman"/>
          <w:sz w:val="24"/>
          <w:szCs w:val="24"/>
        </w:rPr>
        <w:t xml:space="preserve">, </w:t>
      </w:r>
      <w:r w:rsidR="002D31A3" w:rsidRPr="006575BB">
        <w:rPr>
          <w:rFonts w:ascii="Times New Roman" w:hAnsi="Times New Roman" w:cs="Times New Roman"/>
          <w:sz w:val="24"/>
          <w:szCs w:val="24"/>
        </w:rPr>
        <w:t>una de cada cuatro,</w:t>
      </w:r>
      <w:r w:rsidR="00F85C34" w:rsidRPr="006575BB">
        <w:rPr>
          <w:rFonts w:ascii="Times New Roman" w:hAnsi="Times New Roman" w:cs="Times New Roman"/>
          <w:sz w:val="24"/>
          <w:szCs w:val="24"/>
        </w:rPr>
        <w:t xml:space="preserve"> en su mayoría dij</w:t>
      </w:r>
      <w:r w:rsidR="00A73D00" w:rsidRPr="006575BB">
        <w:rPr>
          <w:rFonts w:ascii="Times New Roman" w:hAnsi="Times New Roman" w:cs="Times New Roman"/>
          <w:sz w:val="24"/>
          <w:szCs w:val="24"/>
        </w:rPr>
        <w:t>eron</w:t>
      </w:r>
      <w:r w:rsidR="00F85C34" w:rsidRPr="006575BB">
        <w:rPr>
          <w:rFonts w:ascii="Times New Roman" w:hAnsi="Times New Roman" w:cs="Times New Roman"/>
          <w:sz w:val="24"/>
          <w:szCs w:val="24"/>
        </w:rPr>
        <w:t xml:space="preserve"> que </w:t>
      </w:r>
      <w:r w:rsidR="00A73D00" w:rsidRPr="006575BB">
        <w:rPr>
          <w:rFonts w:ascii="Times New Roman" w:hAnsi="Times New Roman" w:cs="Times New Roman"/>
          <w:sz w:val="24"/>
          <w:szCs w:val="24"/>
        </w:rPr>
        <w:t xml:space="preserve">no </w:t>
      </w:r>
      <w:r w:rsidR="00F85C34" w:rsidRPr="006575BB">
        <w:rPr>
          <w:rFonts w:ascii="Times New Roman" w:hAnsi="Times New Roman" w:cs="Times New Roman"/>
          <w:sz w:val="24"/>
          <w:szCs w:val="24"/>
        </w:rPr>
        <w:t xml:space="preserve">son deseables, y </w:t>
      </w:r>
      <w:r w:rsidR="00A73D00" w:rsidRPr="006575BB">
        <w:rPr>
          <w:rFonts w:ascii="Times New Roman" w:hAnsi="Times New Roman" w:cs="Times New Roman"/>
          <w:sz w:val="24"/>
          <w:szCs w:val="24"/>
        </w:rPr>
        <w:t>las q</w:t>
      </w:r>
      <w:r w:rsidR="00F85C34" w:rsidRPr="006575BB">
        <w:rPr>
          <w:rFonts w:ascii="Times New Roman" w:hAnsi="Times New Roman" w:cs="Times New Roman"/>
          <w:sz w:val="24"/>
          <w:szCs w:val="24"/>
        </w:rPr>
        <w:t xml:space="preserve">ue </w:t>
      </w:r>
      <w:r w:rsidR="00A73D00" w:rsidRPr="006575BB">
        <w:rPr>
          <w:rFonts w:ascii="Times New Roman" w:hAnsi="Times New Roman" w:cs="Times New Roman"/>
          <w:sz w:val="24"/>
          <w:szCs w:val="24"/>
        </w:rPr>
        <w:t xml:space="preserve">llegaron a </w:t>
      </w:r>
      <w:r w:rsidR="00F85C34" w:rsidRPr="006575BB">
        <w:rPr>
          <w:rFonts w:ascii="Times New Roman" w:hAnsi="Times New Roman" w:cs="Times New Roman"/>
          <w:sz w:val="24"/>
          <w:szCs w:val="24"/>
        </w:rPr>
        <w:t>aceptar dichas prácticas la</w:t>
      </w:r>
      <w:r w:rsidR="00A73D00" w:rsidRPr="006575BB">
        <w:rPr>
          <w:rFonts w:ascii="Times New Roman" w:hAnsi="Times New Roman" w:cs="Times New Roman"/>
          <w:sz w:val="24"/>
          <w:szCs w:val="24"/>
        </w:rPr>
        <w:t>s</w:t>
      </w:r>
      <w:r w:rsidR="00F85C34" w:rsidRPr="006575BB">
        <w:rPr>
          <w:rFonts w:ascii="Times New Roman" w:hAnsi="Times New Roman" w:cs="Times New Roman"/>
          <w:sz w:val="24"/>
          <w:szCs w:val="24"/>
        </w:rPr>
        <w:t xml:space="preserve"> circunscribieron </w:t>
      </w:r>
      <w:r w:rsidR="00A73D00" w:rsidRPr="006575BB">
        <w:rPr>
          <w:rFonts w:ascii="Times New Roman" w:hAnsi="Times New Roman" w:cs="Times New Roman"/>
          <w:sz w:val="24"/>
          <w:szCs w:val="24"/>
        </w:rPr>
        <w:t xml:space="preserve">dentro de </w:t>
      </w:r>
      <w:r w:rsidR="00F85C34" w:rsidRPr="006575BB">
        <w:rPr>
          <w:rFonts w:ascii="Times New Roman" w:hAnsi="Times New Roman" w:cs="Times New Roman"/>
          <w:sz w:val="24"/>
          <w:szCs w:val="24"/>
        </w:rPr>
        <w:t>la heterosexualidad.</w:t>
      </w:r>
    </w:p>
    <w:p w:rsidR="00A73D00" w:rsidRDefault="00A73D00" w:rsidP="00D2334B">
      <w:pPr>
        <w:spacing w:after="0" w:line="480" w:lineRule="auto"/>
        <w:jc w:val="both"/>
        <w:rPr>
          <w:rFonts w:ascii="Arial" w:hAnsi="Arial" w:cs="Arial"/>
          <w:sz w:val="24"/>
          <w:szCs w:val="24"/>
        </w:rPr>
      </w:pPr>
    </w:p>
    <w:p w:rsidR="00A73D00" w:rsidRPr="00D2334B" w:rsidRDefault="00A73D00" w:rsidP="00D2334B">
      <w:pPr>
        <w:spacing w:after="0" w:line="480" w:lineRule="auto"/>
        <w:jc w:val="both"/>
        <w:rPr>
          <w:rFonts w:ascii="Arial" w:hAnsi="Arial" w:cs="Arial"/>
          <w:sz w:val="24"/>
          <w:szCs w:val="24"/>
        </w:rPr>
      </w:pPr>
    </w:p>
    <w:p w:rsidR="009C4D83" w:rsidRPr="006575BB" w:rsidRDefault="006575BB" w:rsidP="00692BBE">
      <w:pPr>
        <w:spacing w:after="0" w:line="480" w:lineRule="auto"/>
        <w:jc w:val="both"/>
        <w:rPr>
          <w:rFonts w:ascii="Calibri" w:eastAsia="Times New Roman" w:hAnsi="Calibri" w:cs="Calibri"/>
          <w:color w:val="7030A0"/>
          <w:sz w:val="28"/>
          <w:szCs w:val="28"/>
          <w:lang w:eastAsia="es-ES"/>
        </w:rPr>
      </w:pPr>
      <w:r>
        <w:rPr>
          <w:rFonts w:ascii="Calibri" w:eastAsia="Times New Roman" w:hAnsi="Calibri" w:cs="Calibri"/>
          <w:color w:val="7030A0"/>
          <w:sz w:val="28"/>
          <w:szCs w:val="28"/>
          <w:lang w:eastAsia="es-ES"/>
        </w:rPr>
        <w:t>Bibliografía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Asociación Chilena de Protección de la Familia. APROFA. (2010). Encuesta de </w:t>
      </w:r>
      <w:r w:rsidRPr="006575BB">
        <w:rPr>
          <w:rFonts w:eastAsia="Calibri"/>
          <w:noProof/>
          <w:szCs w:val="22"/>
          <w:lang w:eastAsia="en-US"/>
        </w:rPr>
        <w:tab/>
        <w:t>fecundidad,</w:t>
      </w:r>
      <w:r w:rsidR="00C86D1E" w:rsidRPr="006575BB">
        <w:rPr>
          <w:rFonts w:eastAsia="Calibri"/>
          <w:noProof/>
          <w:szCs w:val="22"/>
          <w:lang w:eastAsia="en-US"/>
        </w:rPr>
        <w:t xml:space="preserve"> </w:t>
      </w:r>
      <w:r w:rsidRPr="006575BB">
        <w:rPr>
          <w:rFonts w:eastAsia="Calibri"/>
          <w:noProof/>
          <w:szCs w:val="22"/>
          <w:lang w:eastAsia="en-US"/>
        </w:rPr>
        <w:t>Región Metropolitana de Chile. Boletín APROFA. Santiago: Aprofa, enero - junio.</w:t>
      </w:r>
    </w:p>
    <w:p w:rsid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Auchter, Mónica (2002) “El impacto del embarazo en adolescentes menores de 19 años. Experiencia en la Ciudad de Corrientes”. Revista de Enfermería del Hospital Italiano. Buenos Aires. Año 6</w:t>
      </w:r>
      <w:r w:rsidR="00981E32" w:rsidRPr="006575BB">
        <w:rPr>
          <w:rFonts w:eastAsia="Calibri"/>
          <w:noProof/>
          <w:szCs w:val="22"/>
          <w:lang w:eastAsia="en-US"/>
        </w:rPr>
        <w:t>,</w:t>
      </w:r>
      <w:r w:rsidRPr="006575BB">
        <w:rPr>
          <w:rFonts w:eastAsia="Calibri"/>
          <w:noProof/>
          <w:szCs w:val="22"/>
          <w:lang w:eastAsia="en-US"/>
        </w:rPr>
        <w:t xml:space="preserve"> </w:t>
      </w:r>
      <w:r w:rsidR="00981E32" w:rsidRPr="006575BB">
        <w:rPr>
          <w:rFonts w:eastAsia="Calibri"/>
          <w:noProof/>
          <w:szCs w:val="22"/>
          <w:lang w:eastAsia="en-US"/>
        </w:rPr>
        <w:t>núm.</w:t>
      </w:r>
      <w:r w:rsidRPr="006575BB">
        <w:rPr>
          <w:rFonts w:eastAsia="Calibri"/>
          <w:noProof/>
          <w:szCs w:val="22"/>
          <w:lang w:eastAsia="en-US"/>
        </w:rPr>
        <w:t>16</w:t>
      </w:r>
      <w:r w:rsidR="00981E32" w:rsidRPr="006575BB">
        <w:rPr>
          <w:rFonts w:eastAsia="Calibri"/>
          <w:noProof/>
          <w:szCs w:val="22"/>
          <w:lang w:eastAsia="en-US"/>
        </w:rPr>
        <w:t>,</w:t>
      </w:r>
      <w:r w:rsidR="006575BB">
        <w:rPr>
          <w:rFonts w:eastAsia="Calibri"/>
          <w:noProof/>
          <w:szCs w:val="22"/>
          <w:lang w:eastAsia="en-US"/>
        </w:rPr>
        <w:t xml:space="preserve"> 2002, pp 5-9. </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Auchter Mónica, Galeano, Humberto y Zacar</w:t>
      </w:r>
      <w:r w:rsidR="00981E32" w:rsidRPr="006575BB">
        <w:rPr>
          <w:rFonts w:eastAsia="Calibri"/>
          <w:noProof/>
          <w:szCs w:val="22"/>
          <w:lang w:eastAsia="en-US"/>
        </w:rPr>
        <w:t>í</w:t>
      </w:r>
      <w:r w:rsidRPr="006575BB">
        <w:rPr>
          <w:rFonts w:eastAsia="Calibri"/>
          <w:noProof/>
          <w:szCs w:val="22"/>
          <w:lang w:eastAsia="en-US"/>
        </w:rPr>
        <w:t xml:space="preserve">as Gladys (2004). Maternidad adolescente. Estudio comparativo con madres de más edad. Comunicaciones científicas y </w:t>
      </w:r>
      <w:r w:rsidRPr="006575BB">
        <w:rPr>
          <w:rFonts w:eastAsia="Calibri"/>
          <w:noProof/>
          <w:szCs w:val="22"/>
          <w:lang w:eastAsia="en-US"/>
        </w:rPr>
        <w:tab/>
        <w:t>tecnológicas.</w:t>
      </w:r>
      <w:r w:rsidR="00981E32" w:rsidRPr="006575BB">
        <w:rPr>
          <w:rFonts w:eastAsia="Calibri"/>
          <w:noProof/>
          <w:szCs w:val="22"/>
          <w:lang w:eastAsia="en-US"/>
        </w:rPr>
        <w:t xml:space="preserve"> </w:t>
      </w:r>
      <w:r w:rsidRPr="006575BB">
        <w:rPr>
          <w:rFonts w:eastAsia="Calibri"/>
          <w:noProof/>
          <w:szCs w:val="22"/>
          <w:lang w:eastAsia="en-US"/>
        </w:rPr>
        <w:t xml:space="preserve">Facultad de Medicina. Carrera de Enfermería. Cátedra Enfermería </w:t>
      </w:r>
      <w:r w:rsidRPr="006575BB">
        <w:rPr>
          <w:rFonts w:eastAsia="Calibri"/>
          <w:noProof/>
          <w:szCs w:val="22"/>
          <w:lang w:eastAsia="en-US"/>
        </w:rPr>
        <w:tab/>
        <w:t>Materno</w:t>
      </w:r>
      <w:r w:rsidR="00981E32" w:rsidRPr="006575BB">
        <w:rPr>
          <w:rFonts w:eastAsia="Calibri"/>
          <w:noProof/>
          <w:szCs w:val="22"/>
          <w:lang w:eastAsia="en-US"/>
        </w:rPr>
        <w:t xml:space="preserve"> </w:t>
      </w:r>
      <w:r w:rsidRPr="006575BB">
        <w:rPr>
          <w:rFonts w:eastAsia="Calibri"/>
          <w:noProof/>
          <w:szCs w:val="22"/>
          <w:lang w:eastAsia="en-US"/>
        </w:rPr>
        <w:t>infantil. Universidad Nacional del Nordeste, Argentina.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Cabero Luis y Roura I. (2011)</w:t>
      </w:r>
      <w:r w:rsidR="00981E32" w:rsidRPr="006575BB">
        <w:rPr>
          <w:rFonts w:eastAsia="Calibri"/>
          <w:noProof/>
          <w:szCs w:val="22"/>
          <w:lang w:eastAsia="en-US"/>
        </w:rPr>
        <w:t>.</w:t>
      </w:r>
      <w:r w:rsidRPr="006575BB">
        <w:rPr>
          <w:rFonts w:eastAsia="Calibri"/>
          <w:noProof/>
          <w:szCs w:val="22"/>
          <w:lang w:eastAsia="en-US"/>
        </w:rPr>
        <w:t xml:space="preserve"> SOS Embarazos Adolescentes, La </w:t>
      </w:r>
      <w:r w:rsidR="00981E32" w:rsidRPr="006575BB">
        <w:rPr>
          <w:rFonts w:eastAsia="Calibri"/>
          <w:noProof/>
          <w:szCs w:val="22"/>
          <w:lang w:eastAsia="en-US"/>
        </w:rPr>
        <w:t>e</w:t>
      </w:r>
      <w:r w:rsidRPr="006575BB">
        <w:rPr>
          <w:rFonts w:eastAsia="Calibri"/>
          <w:noProof/>
          <w:szCs w:val="22"/>
          <w:lang w:eastAsia="en-US"/>
        </w:rPr>
        <w:t xml:space="preserve">sfera </w:t>
      </w:r>
      <w:r w:rsidR="00981E32" w:rsidRPr="006575BB">
        <w:rPr>
          <w:rFonts w:eastAsia="Calibri"/>
          <w:noProof/>
          <w:szCs w:val="22"/>
          <w:lang w:eastAsia="en-US"/>
        </w:rPr>
        <w:t>d</w:t>
      </w:r>
      <w:r w:rsidRPr="006575BB">
        <w:rPr>
          <w:rFonts w:eastAsia="Calibri"/>
          <w:noProof/>
          <w:szCs w:val="22"/>
          <w:lang w:eastAsia="en-US"/>
        </w:rPr>
        <w:t xml:space="preserve">e </w:t>
      </w:r>
      <w:r w:rsidR="00981E32" w:rsidRPr="006575BB">
        <w:rPr>
          <w:rFonts w:eastAsia="Calibri"/>
          <w:noProof/>
          <w:szCs w:val="22"/>
          <w:lang w:eastAsia="en-US"/>
        </w:rPr>
        <w:t>l</w:t>
      </w:r>
      <w:r w:rsidRPr="006575BB">
        <w:rPr>
          <w:rFonts w:eastAsia="Calibri"/>
          <w:noProof/>
          <w:szCs w:val="22"/>
          <w:lang w:eastAsia="en-US"/>
        </w:rPr>
        <w:t xml:space="preserve">os </w:t>
      </w:r>
      <w:r w:rsidR="00981E32" w:rsidRPr="006575BB">
        <w:rPr>
          <w:rFonts w:eastAsia="Calibri"/>
          <w:noProof/>
          <w:szCs w:val="22"/>
          <w:lang w:eastAsia="en-US"/>
        </w:rPr>
        <w:t>l</w:t>
      </w:r>
      <w:r w:rsidRPr="006575BB">
        <w:rPr>
          <w:rFonts w:eastAsia="Calibri"/>
          <w:noProof/>
          <w:szCs w:val="22"/>
          <w:lang w:eastAsia="en-US"/>
        </w:rPr>
        <w:t>ibros, S.l. Madrid España.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Cáceres, J. y Escudero, V. (2004). Relación de pareja en jóvenes y embarazos no deseados. Madrid</w:t>
      </w:r>
      <w:r w:rsidR="00981E32" w:rsidRPr="006575BB">
        <w:rPr>
          <w:rFonts w:eastAsia="Calibri"/>
          <w:noProof/>
          <w:szCs w:val="22"/>
          <w:lang w:eastAsia="en-US"/>
        </w:rPr>
        <w:t>,</w:t>
      </w:r>
      <w:r w:rsidRPr="006575BB">
        <w:rPr>
          <w:rFonts w:eastAsia="Calibri"/>
          <w:noProof/>
          <w:szCs w:val="22"/>
          <w:lang w:eastAsia="en-US"/>
        </w:rPr>
        <w:t xml:space="preserve"> Pirámide.</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Consejo Nacional de Población (1998). Proyección de población en México. 1996-2050: CONAPO.</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Cox J., Holden M, Sagovsky R. (2007). Detection of postnatal depression. Development of the 10-item Edinburgh Postnatal Depression Scale. Edinburg, London.</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Emans</w:t>
      </w:r>
      <w:r w:rsidR="00981E32" w:rsidRPr="006575BB">
        <w:rPr>
          <w:rFonts w:eastAsia="Calibri"/>
          <w:noProof/>
          <w:szCs w:val="22"/>
          <w:lang w:eastAsia="en-US"/>
        </w:rPr>
        <w:t>,</w:t>
      </w:r>
      <w:r w:rsidRPr="006575BB">
        <w:rPr>
          <w:rFonts w:eastAsia="Calibri"/>
          <w:noProof/>
          <w:szCs w:val="22"/>
          <w:lang w:eastAsia="en-US"/>
        </w:rPr>
        <w:t xml:space="preserve"> Jean Herriot (2000)</w:t>
      </w:r>
      <w:r w:rsidR="00981E32" w:rsidRPr="006575BB">
        <w:rPr>
          <w:rFonts w:eastAsia="Calibri"/>
          <w:noProof/>
          <w:szCs w:val="22"/>
          <w:lang w:eastAsia="en-US"/>
        </w:rPr>
        <w:t>.</w:t>
      </w:r>
      <w:r w:rsidRPr="006575BB">
        <w:rPr>
          <w:rFonts w:eastAsia="Calibri"/>
          <w:noProof/>
          <w:szCs w:val="22"/>
          <w:lang w:eastAsia="en-US"/>
        </w:rPr>
        <w:t xml:space="preserve"> Ginecología en pediatría y la adolescente. México</w:t>
      </w:r>
      <w:r w:rsidR="009A0D6C" w:rsidRPr="006575BB">
        <w:rPr>
          <w:rFonts w:eastAsia="Calibri"/>
          <w:noProof/>
          <w:szCs w:val="22"/>
          <w:lang w:eastAsia="en-US"/>
        </w:rPr>
        <w:t>,</w:t>
      </w:r>
      <w:r w:rsidRPr="006575BB">
        <w:rPr>
          <w:rFonts w:eastAsia="Calibri"/>
          <w:noProof/>
          <w:szCs w:val="22"/>
          <w:lang w:eastAsia="en-US"/>
        </w:rPr>
        <w:t xml:space="preserve"> </w:t>
      </w:r>
      <w:r w:rsidRPr="006575BB">
        <w:rPr>
          <w:rFonts w:eastAsia="Calibri"/>
          <w:noProof/>
          <w:szCs w:val="22"/>
          <w:lang w:eastAsia="en-US"/>
        </w:rPr>
        <w:tab/>
        <w:t xml:space="preserve">McGraw-Hill </w:t>
      </w:r>
      <w:r w:rsidR="00C86D1E" w:rsidRPr="006575BB">
        <w:rPr>
          <w:rFonts w:eastAsia="Calibri"/>
          <w:noProof/>
          <w:szCs w:val="22"/>
          <w:lang w:eastAsia="en-US"/>
        </w:rPr>
        <w:t>I</w:t>
      </w:r>
      <w:r w:rsidRPr="006575BB">
        <w:rPr>
          <w:rFonts w:eastAsia="Calibri"/>
          <w:noProof/>
          <w:szCs w:val="22"/>
          <w:lang w:eastAsia="en-US"/>
        </w:rPr>
        <w:t>nteramericana.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lastRenderedPageBreak/>
        <w:t>Encuesta Nacional de Salud y Nutrición (2012)</w:t>
      </w:r>
      <w:r w:rsidR="00981E32" w:rsidRPr="006575BB">
        <w:rPr>
          <w:rFonts w:eastAsia="Calibri"/>
          <w:noProof/>
          <w:szCs w:val="22"/>
          <w:lang w:eastAsia="en-US"/>
        </w:rPr>
        <w:t>.</w:t>
      </w:r>
      <w:r w:rsidRPr="006575BB">
        <w:rPr>
          <w:rFonts w:eastAsia="Calibri"/>
          <w:noProof/>
          <w:szCs w:val="22"/>
          <w:lang w:eastAsia="en-US"/>
        </w:rPr>
        <w:t xml:space="preserve"> Instituto de Nacional de </w:t>
      </w:r>
      <w:r w:rsidR="00981E32" w:rsidRPr="006575BB">
        <w:rPr>
          <w:rFonts w:eastAsia="Calibri"/>
          <w:noProof/>
          <w:szCs w:val="22"/>
          <w:lang w:eastAsia="en-US"/>
        </w:rPr>
        <w:t>S</w:t>
      </w:r>
      <w:r w:rsidRPr="006575BB">
        <w:rPr>
          <w:rFonts w:eastAsia="Calibri"/>
          <w:noProof/>
          <w:szCs w:val="22"/>
          <w:lang w:eastAsia="en-US"/>
        </w:rPr>
        <w:t xml:space="preserve">alud Pública, </w:t>
      </w:r>
      <w:r w:rsidRPr="006575BB">
        <w:rPr>
          <w:rFonts w:eastAsia="Calibri"/>
          <w:noProof/>
          <w:szCs w:val="22"/>
          <w:lang w:eastAsia="en-US"/>
        </w:rPr>
        <w:tab/>
        <w:t>México</w:t>
      </w:r>
      <w:r w:rsidR="00981E32" w:rsidRPr="006575BB">
        <w:rPr>
          <w:rFonts w:eastAsia="Calibri"/>
          <w:noProof/>
          <w:szCs w:val="22"/>
          <w:lang w:eastAsia="en-US"/>
        </w:rPr>
        <w:t>,</w:t>
      </w:r>
      <w:r w:rsidRPr="006575BB">
        <w:rPr>
          <w:rFonts w:eastAsia="Calibri"/>
          <w:noProof/>
          <w:szCs w:val="22"/>
          <w:lang w:eastAsia="en-US"/>
        </w:rPr>
        <w:t xml:space="preserve"> D.F.</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Erikson, Erik (2000). El ciclo vital completado. Barcelona</w:t>
      </w:r>
      <w:r w:rsidR="00981E32" w:rsidRPr="006575BB">
        <w:rPr>
          <w:rFonts w:eastAsia="Calibri"/>
          <w:noProof/>
          <w:szCs w:val="22"/>
          <w:lang w:eastAsia="en-US"/>
        </w:rPr>
        <w:t>,</w:t>
      </w:r>
      <w:r w:rsidRPr="006575BB">
        <w:rPr>
          <w:rFonts w:eastAsia="Calibri"/>
          <w:noProof/>
          <w:szCs w:val="22"/>
          <w:lang w:eastAsia="en-US"/>
        </w:rPr>
        <w:t xml:space="preserve"> </w:t>
      </w:r>
      <w:r w:rsidR="00981E32" w:rsidRPr="006575BB">
        <w:rPr>
          <w:rFonts w:eastAsia="Calibri"/>
          <w:noProof/>
          <w:szCs w:val="22"/>
          <w:lang w:eastAsia="en-US"/>
        </w:rPr>
        <w:t>e</w:t>
      </w:r>
      <w:r w:rsidRPr="006575BB">
        <w:rPr>
          <w:rFonts w:eastAsia="Calibri"/>
          <w:noProof/>
          <w:szCs w:val="22"/>
          <w:lang w:eastAsia="en-US"/>
        </w:rPr>
        <w:t>diciones Paidós Ibérica</w:t>
      </w:r>
      <w:r w:rsidR="00981E32" w:rsidRPr="006575BB">
        <w:rPr>
          <w:rFonts w:eastAsia="Calibri"/>
          <w:noProof/>
          <w:szCs w:val="22"/>
          <w:lang w:eastAsia="en-US"/>
        </w:rPr>
        <w:t>.</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Escobar Muñoz (1995). Estudio </w:t>
      </w:r>
      <w:r w:rsidR="00981E32" w:rsidRPr="006575BB">
        <w:rPr>
          <w:rFonts w:eastAsia="Calibri"/>
          <w:noProof/>
          <w:szCs w:val="22"/>
          <w:lang w:eastAsia="en-US"/>
        </w:rPr>
        <w:t>c</w:t>
      </w:r>
      <w:r w:rsidRPr="006575BB">
        <w:rPr>
          <w:rFonts w:eastAsia="Calibri"/>
          <w:noProof/>
          <w:szCs w:val="22"/>
          <w:lang w:eastAsia="en-US"/>
        </w:rPr>
        <w:t>ualitativo de la experiencia de los padres adolescentes. ARS Chile, Santiago de Chile</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Escobar Constanza, Pino Rubén, Muñoz Carolina, Torrent Catalina y Bosch Catalina</w:t>
      </w:r>
      <w:r w:rsidR="00981E32" w:rsidRPr="006575BB">
        <w:rPr>
          <w:rFonts w:eastAsia="Calibri"/>
          <w:noProof/>
          <w:szCs w:val="22"/>
          <w:lang w:eastAsia="en-US"/>
        </w:rPr>
        <w:t xml:space="preserve"> </w:t>
      </w:r>
      <w:r w:rsidRPr="006575BB">
        <w:rPr>
          <w:rFonts w:eastAsia="Calibri"/>
          <w:noProof/>
          <w:szCs w:val="22"/>
          <w:lang w:eastAsia="en-US"/>
        </w:rPr>
        <w:t>(2011)</w:t>
      </w:r>
      <w:r w:rsidR="00981E32" w:rsidRPr="006575BB">
        <w:rPr>
          <w:rFonts w:eastAsia="Calibri"/>
          <w:noProof/>
          <w:szCs w:val="22"/>
          <w:lang w:eastAsia="en-US"/>
        </w:rPr>
        <w:t>.</w:t>
      </w:r>
      <w:r w:rsidRPr="006575BB">
        <w:rPr>
          <w:rFonts w:eastAsia="Calibri"/>
          <w:noProof/>
          <w:szCs w:val="22"/>
          <w:lang w:eastAsia="en-US"/>
        </w:rPr>
        <w:t xml:space="preserve"> Estudio cualitativo: Representaciones y significaciones sobre el embarazo adolescente de padres y madres de hasta 19 años. ARS Chile, Santiago de Chile.</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Fundación Mexicana para la Planificación Familiar (1999). Encuesta Gente Joven México: Mexfam. Documento interno.</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Freud, Anna (2004)</w:t>
      </w:r>
      <w:r w:rsidR="00981E32" w:rsidRPr="006575BB">
        <w:rPr>
          <w:rFonts w:eastAsia="Calibri"/>
          <w:noProof/>
          <w:szCs w:val="22"/>
          <w:lang w:eastAsia="en-US"/>
        </w:rPr>
        <w:t>.</w:t>
      </w:r>
      <w:r w:rsidRPr="006575BB">
        <w:rPr>
          <w:rFonts w:eastAsia="Calibri"/>
          <w:noProof/>
          <w:szCs w:val="22"/>
          <w:lang w:eastAsia="en-US"/>
        </w:rPr>
        <w:t xml:space="preserve"> Psicoanálisis del desarrollo del niño y del adolescente. Barcelona: </w:t>
      </w:r>
      <w:r w:rsidRPr="006575BB">
        <w:rPr>
          <w:rFonts w:eastAsia="Calibri"/>
          <w:noProof/>
          <w:szCs w:val="22"/>
          <w:lang w:eastAsia="en-US"/>
        </w:rPr>
        <w:tab/>
        <w:t xml:space="preserve">Editorial Paidós Ibérica. </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Gerrard, M. (1987). Sex, sex guilt, and contraceptive use revisited: The 1980s. Journal of Personality and Social Psychology, 5, </w:t>
      </w:r>
      <w:r w:rsidR="00981E32" w:rsidRPr="006575BB">
        <w:rPr>
          <w:rFonts w:eastAsia="Calibri"/>
          <w:noProof/>
          <w:szCs w:val="22"/>
          <w:lang w:eastAsia="en-US"/>
        </w:rPr>
        <w:t xml:space="preserve">pp. </w:t>
      </w:r>
      <w:r w:rsidRPr="006575BB">
        <w:rPr>
          <w:rFonts w:eastAsia="Calibri"/>
          <w:noProof/>
          <w:szCs w:val="22"/>
          <w:lang w:eastAsia="en-US"/>
        </w:rPr>
        <w:t>975-980.</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Gerrard, M., Breda, C., y Gibbons, F. (1990). Gender effects n couples' sexual decision </w:t>
      </w:r>
      <w:r w:rsidRPr="006575BB">
        <w:rPr>
          <w:rFonts w:eastAsia="Calibri"/>
          <w:noProof/>
          <w:szCs w:val="22"/>
          <w:lang w:eastAsia="en-US"/>
        </w:rPr>
        <w:tab/>
        <w:t xml:space="preserve">making and contraceptive use. Journal of Applied Social Psychology, 20, </w:t>
      </w:r>
      <w:r w:rsidR="00981E32" w:rsidRPr="006575BB">
        <w:rPr>
          <w:rFonts w:eastAsia="Calibri"/>
          <w:noProof/>
          <w:szCs w:val="22"/>
          <w:lang w:eastAsia="en-US"/>
        </w:rPr>
        <w:t xml:space="preserve">pp. </w:t>
      </w:r>
      <w:r w:rsidRPr="006575BB">
        <w:rPr>
          <w:rFonts w:eastAsia="Calibri"/>
          <w:noProof/>
          <w:szCs w:val="22"/>
          <w:lang w:eastAsia="en-US"/>
        </w:rPr>
        <w:t>449-464.</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Gerrard, M., Krylo, M., Reis, T. (1991). Self-esteem, erotophobia, and retention of contraceptive and AIDS information in the classroom. Journal of Applied Social </w:t>
      </w:r>
      <w:r w:rsidRPr="006575BB">
        <w:rPr>
          <w:rFonts w:eastAsia="Calibri"/>
          <w:noProof/>
          <w:szCs w:val="22"/>
          <w:lang w:eastAsia="en-US"/>
        </w:rPr>
        <w:tab/>
        <w:t xml:space="preserve">Psychology, 21, </w:t>
      </w:r>
      <w:r w:rsidR="00981E32" w:rsidRPr="006575BB">
        <w:rPr>
          <w:rFonts w:eastAsia="Calibri"/>
          <w:noProof/>
          <w:szCs w:val="22"/>
          <w:lang w:eastAsia="en-US"/>
        </w:rPr>
        <w:t xml:space="preserve">pp. </w:t>
      </w:r>
      <w:r w:rsidRPr="006575BB">
        <w:rPr>
          <w:rFonts w:eastAsia="Calibri"/>
          <w:noProof/>
          <w:szCs w:val="22"/>
          <w:lang w:eastAsia="en-US"/>
        </w:rPr>
        <w:t>368-379.</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Ibarra</w:t>
      </w:r>
      <w:r w:rsidR="00981E32" w:rsidRPr="006575BB">
        <w:rPr>
          <w:rFonts w:eastAsia="Calibri"/>
          <w:noProof/>
          <w:szCs w:val="22"/>
          <w:lang w:eastAsia="en-US"/>
        </w:rPr>
        <w:t>,</w:t>
      </w:r>
      <w:r w:rsidRPr="006575BB">
        <w:rPr>
          <w:rFonts w:eastAsia="Calibri"/>
          <w:noProof/>
          <w:szCs w:val="22"/>
          <w:lang w:eastAsia="en-US"/>
        </w:rPr>
        <w:t xml:space="preserve"> M</w:t>
      </w:r>
      <w:r w:rsidR="00981E32" w:rsidRPr="006575BB">
        <w:rPr>
          <w:rFonts w:eastAsia="Calibri"/>
          <w:noProof/>
          <w:szCs w:val="22"/>
          <w:lang w:eastAsia="en-US"/>
        </w:rPr>
        <w:t>.</w:t>
      </w:r>
      <w:r w:rsidRPr="006575BB">
        <w:rPr>
          <w:rFonts w:eastAsia="Calibri"/>
          <w:noProof/>
          <w:szCs w:val="22"/>
          <w:lang w:eastAsia="en-US"/>
        </w:rPr>
        <w:t>L</w:t>
      </w:r>
      <w:r w:rsidR="00981E32" w:rsidRPr="006575BB">
        <w:rPr>
          <w:rFonts w:eastAsia="Calibri"/>
          <w:noProof/>
          <w:szCs w:val="22"/>
          <w:lang w:eastAsia="en-US"/>
        </w:rPr>
        <w:t>.</w:t>
      </w:r>
      <w:r w:rsidRPr="006575BB">
        <w:rPr>
          <w:rFonts w:eastAsia="Calibri"/>
          <w:noProof/>
          <w:szCs w:val="22"/>
          <w:lang w:eastAsia="en-US"/>
        </w:rPr>
        <w:t xml:space="preserve"> (2013). Adolescencia y maternidad. Impacto psicológico en la mujer</w:t>
      </w:r>
      <w:r w:rsidR="00981E32" w:rsidRPr="006575BB">
        <w:rPr>
          <w:rFonts w:eastAsia="Calibri"/>
          <w:noProof/>
          <w:szCs w:val="22"/>
          <w:lang w:eastAsia="en-US"/>
        </w:rPr>
        <w:t>.</w:t>
      </w:r>
      <w:r w:rsidRPr="006575BB">
        <w:rPr>
          <w:rFonts w:eastAsia="Calibri"/>
          <w:noProof/>
          <w:szCs w:val="22"/>
          <w:lang w:eastAsia="en-US"/>
        </w:rPr>
        <w:t xml:space="preserve"> Rev. Cub. Psic.Cuba.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Krause J.L. (1988). Sexualidad  Adolescente. Carta informativa  Latinoamericana – </w:t>
      </w:r>
      <w:r w:rsidRPr="006575BB">
        <w:rPr>
          <w:rFonts w:eastAsia="Calibri"/>
          <w:noProof/>
          <w:szCs w:val="22"/>
          <w:lang w:eastAsia="en-US"/>
        </w:rPr>
        <w:tab/>
        <w:t>Adolescencia y Juventud- año 4</w:t>
      </w:r>
      <w:r w:rsidR="00981E32" w:rsidRPr="006575BB">
        <w:rPr>
          <w:rFonts w:eastAsia="Calibri"/>
          <w:noProof/>
          <w:szCs w:val="22"/>
          <w:lang w:eastAsia="en-US"/>
        </w:rPr>
        <w:t>,</w:t>
      </w:r>
      <w:r w:rsidRPr="006575BB">
        <w:rPr>
          <w:rFonts w:eastAsia="Calibri"/>
          <w:noProof/>
          <w:szCs w:val="22"/>
          <w:lang w:eastAsia="en-US"/>
        </w:rPr>
        <w:t xml:space="preserve"> </w:t>
      </w:r>
      <w:r w:rsidR="00981E32" w:rsidRPr="006575BB">
        <w:rPr>
          <w:rFonts w:eastAsia="Calibri"/>
          <w:noProof/>
          <w:szCs w:val="22"/>
          <w:lang w:eastAsia="en-US"/>
        </w:rPr>
        <w:t>n</w:t>
      </w:r>
      <w:r w:rsidR="009A0D6C" w:rsidRPr="006575BB">
        <w:rPr>
          <w:rFonts w:eastAsia="Calibri"/>
          <w:noProof/>
          <w:szCs w:val="22"/>
          <w:lang w:eastAsia="en-US"/>
        </w:rPr>
        <w:t>úm.</w:t>
      </w:r>
      <w:r w:rsidRPr="006575BB">
        <w:rPr>
          <w:rFonts w:eastAsia="Calibri"/>
          <w:noProof/>
          <w:szCs w:val="22"/>
          <w:lang w:eastAsia="en-US"/>
        </w:rPr>
        <w:t xml:space="preserve"> 12</w:t>
      </w:r>
      <w:r w:rsidR="00981E32" w:rsidRPr="006575BB">
        <w:rPr>
          <w:rFonts w:eastAsia="Calibri"/>
          <w:noProof/>
          <w:szCs w:val="22"/>
          <w:lang w:eastAsia="en-US"/>
        </w:rPr>
        <w:t>,</w:t>
      </w:r>
      <w:r w:rsidRPr="006575BB">
        <w:rPr>
          <w:rFonts w:eastAsia="Calibri"/>
          <w:noProof/>
          <w:szCs w:val="22"/>
          <w:lang w:eastAsia="en-US"/>
        </w:rPr>
        <w:t xml:space="preserve"> México.</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Klerman, Gerald (1993) Nuevas aplicaciones de la psicoterapia interpersonal. En revista </w:t>
      </w:r>
      <w:r w:rsidRPr="006575BB">
        <w:rPr>
          <w:rFonts w:eastAsia="Calibri"/>
          <w:noProof/>
          <w:szCs w:val="22"/>
          <w:lang w:eastAsia="en-US"/>
        </w:rPr>
        <w:tab/>
        <w:t xml:space="preserve">American Psychiatric Press.  </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lastRenderedPageBreak/>
        <w:t>Loe Leuisk</w:t>
      </w:r>
      <w:r w:rsidR="00D107E8" w:rsidRPr="006575BB">
        <w:rPr>
          <w:rFonts w:eastAsia="Calibri"/>
          <w:noProof/>
          <w:szCs w:val="22"/>
          <w:lang w:eastAsia="en-US"/>
        </w:rPr>
        <w:t>,</w:t>
      </w:r>
      <w:r w:rsidRPr="006575BB">
        <w:rPr>
          <w:rFonts w:eastAsia="Calibri"/>
          <w:noProof/>
          <w:szCs w:val="22"/>
          <w:lang w:eastAsia="en-US"/>
        </w:rPr>
        <w:t xml:space="preserve"> David (1999)</w:t>
      </w:r>
      <w:r w:rsidR="00D107E8" w:rsidRPr="006575BB">
        <w:rPr>
          <w:rFonts w:eastAsia="Calibri"/>
          <w:noProof/>
          <w:szCs w:val="22"/>
          <w:lang w:eastAsia="en-US"/>
        </w:rPr>
        <w:t>.</w:t>
      </w:r>
      <w:r w:rsidRPr="006575BB">
        <w:rPr>
          <w:rFonts w:eastAsia="Calibri"/>
          <w:noProof/>
          <w:szCs w:val="22"/>
          <w:lang w:eastAsia="en-US"/>
        </w:rPr>
        <w:t xml:space="preserve"> Adolescencia, </w:t>
      </w:r>
      <w:r w:rsidR="00D107E8" w:rsidRPr="006575BB">
        <w:rPr>
          <w:rFonts w:eastAsia="Calibri"/>
          <w:noProof/>
          <w:szCs w:val="22"/>
          <w:lang w:eastAsia="en-US"/>
        </w:rPr>
        <w:t>r</w:t>
      </w:r>
      <w:r w:rsidRPr="006575BB">
        <w:rPr>
          <w:rFonts w:eastAsia="Calibri"/>
          <w:noProof/>
          <w:szCs w:val="22"/>
          <w:lang w:eastAsia="en-US"/>
        </w:rPr>
        <w:t xml:space="preserve">eflexiones </w:t>
      </w:r>
      <w:r w:rsidR="00D107E8" w:rsidRPr="006575BB">
        <w:rPr>
          <w:rFonts w:eastAsia="Calibri"/>
          <w:noProof/>
          <w:szCs w:val="22"/>
          <w:lang w:eastAsia="en-US"/>
        </w:rPr>
        <w:t>p</w:t>
      </w:r>
      <w:r w:rsidRPr="006575BB">
        <w:rPr>
          <w:rFonts w:eastAsia="Calibri"/>
          <w:noProof/>
          <w:szCs w:val="22"/>
          <w:lang w:eastAsia="en-US"/>
        </w:rPr>
        <w:t>sicoanalista</w:t>
      </w:r>
      <w:r w:rsidR="00D107E8" w:rsidRPr="006575BB">
        <w:rPr>
          <w:rFonts w:eastAsia="Calibri"/>
          <w:noProof/>
          <w:szCs w:val="22"/>
          <w:lang w:eastAsia="en-US"/>
        </w:rPr>
        <w:t>s</w:t>
      </w:r>
      <w:r w:rsidRPr="006575BB">
        <w:rPr>
          <w:rFonts w:eastAsia="Calibri"/>
          <w:noProof/>
          <w:szCs w:val="22"/>
          <w:lang w:eastAsia="en-US"/>
        </w:rPr>
        <w:t>, editorial Lumen</w:t>
      </w:r>
      <w:r w:rsidR="00D107E8" w:rsidRPr="006575BB">
        <w:rPr>
          <w:rFonts w:eastAsia="Calibri"/>
          <w:noProof/>
          <w:szCs w:val="22"/>
          <w:lang w:eastAsia="en-US"/>
        </w:rPr>
        <w:t>,</w:t>
      </w:r>
      <w:r w:rsidRPr="006575BB">
        <w:rPr>
          <w:rFonts w:eastAsia="Calibri"/>
          <w:noProof/>
          <w:szCs w:val="22"/>
          <w:lang w:eastAsia="en-US"/>
        </w:rPr>
        <w:t xml:space="preserve"> </w:t>
      </w:r>
      <w:r w:rsidRPr="006575BB">
        <w:rPr>
          <w:rFonts w:eastAsia="Calibri"/>
          <w:noProof/>
          <w:szCs w:val="22"/>
          <w:lang w:eastAsia="en-US"/>
        </w:rPr>
        <w:tab/>
        <w:t>Buenos Aires</w:t>
      </w:r>
      <w:r w:rsidR="00D107E8" w:rsidRPr="006575BB">
        <w:rPr>
          <w:rFonts w:eastAsia="Calibri"/>
          <w:noProof/>
          <w:szCs w:val="22"/>
          <w:lang w:eastAsia="en-US"/>
        </w:rPr>
        <w:t>,</w:t>
      </w:r>
      <w:r w:rsidRPr="006575BB">
        <w:rPr>
          <w:rFonts w:eastAsia="Calibri"/>
          <w:noProof/>
          <w:szCs w:val="22"/>
          <w:lang w:eastAsia="en-US"/>
        </w:rPr>
        <w:t xml:space="preserve"> Argentina.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Luster, T., y Small, S. (1994). Adolescent sexual activity: An ecological, risk-factor </w:t>
      </w:r>
      <w:r w:rsidRPr="006575BB">
        <w:rPr>
          <w:rFonts w:eastAsia="Calibri"/>
          <w:noProof/>
          <w:szCs w:val="22"/>
          <w:lang w:eastAsia="en-US"/>
        </w:rPr>
        <w:tab/>
        <w:t xml:space="preserve">approach. Journal of Marriage and the Family, 56, </w:t>
      </w:r>
      <w:r w:rsidR="00D107E8" w:rsidRPr="006575BB">
        <w:rPr>
          <w:rFonts w:eastAsia="Calibri"/>
          <w:noProof/>
          <w:szCs w:val="22"/>
          <w:lang w:eastAsia="en-US"/>
        </w:rPr>
        <w:t xml:space="preserve">pp. </w:t>
      </w:r>
      <w:r w:rsidRPr="006575BB">
        <w:rPr>
          <w:rFonts w:eastAsia="Calibri"/>
          <w:noProof/>
          <w:szCs w:val="22"/>
          <w:lang w:eastAsia="en-US"/>
        </w:rPr>
        <w:t>181-192.</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Molina, R. Luengo, X. Guarda, P. González, E.y Jara, G. (2001). Adolescencia, Sexualidad y Embarazo. Serie Científica Médica, 2,</w:t>
      </w:r>
      <w:r w:rsidR="00D107E8" w:rsidRPr="006575BB">
        <w:rPr>
          <w:rFonts w:eastAsia="Calibri"/>
          <w:noProof/>
          <w:szCs w:val="22"/>
          <w:lang w:eastAsia="en-US"/>
        </w:rPr>
        <w:t xml:space="preserve"> pp. </w:t>
      </w:r>
      <w:r w:rsidRPr="006575BB">
        <w:rPr>
          <w:rFonts w:eastAsia="Calibri"/>
          <w:noProof/>
          <w:szCs w:val="22"/>
          <w:lang w:eastAsia="en-US"/>
        </w:rPr>
        <w:t>6-29.</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Monroy, A (2000). Salud, sexualidad y adolescencia. Guía práctica para integrar la </w:t>
      </w:r>
      <w:r w:rsidRPr="006575BB">
        <w:rPr>
          <w:rFonts w:eastAsia="Calibri"/>
          <w:noProof/>
          <w:szCs w:val="22"/>
          <w:lang w:eastAsia="en-US"/>
        </w:rPr>
        <w:tab/>
        <w:t>orientación sexual en la atención de salud de los adolescentes. México</w:t>
      </w:r>
      <w:r w:rsidR="009A0D6C" w:rsidRPr="006575BB">
        <w:rPr>
          <w:rFonts w:eastAsia="Calibri"/>
          <w:noProof/>
          <w:szCs w:val="22"/>
          <w:lang w:eastAsia="en-US"/>
        </w:rPr>
        <w:t>,</w:t>
      </w:r>
      <w:r w:rsidRPr="006575BB">
        <w:rPr>
          <w:rFonts w:eastAsia="Calibri"/>
          <w:noProof/>
          <w:szCs w:val="22"/>
          <w:lang w:eastAsia="en-US"/>
        </w:rPr>
        <w:t xml:space="preserve"> Pax.</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Morales, J. F., Blanco, A., Huici, C., y Fernández, J. M. (2004). Psicología social y </w:t>
      </w:r>
      <w:r w:rsidRPr="006575BB">
        <w:rPr>
          <w:rFonts w:eastAsia="Calibri"/>
          <w:noProof/>
          <w:szCs w:val="22"/>
          <w:lang w:eastAsia="en-US"/>
        </w:rPr>
        <w:tab/>
        <w:t>conducta sexual humana. Psicología Social Aplicada. Madrid</w:t>
      </w:r>
      <w:r w:rsidR="00D107E8" w:rsidRPr="006575BB">
        <w:rPr>
          <w:rFonts w:eastAsia="Calibri"/>
          <w:noProof/>
          <w:szCs w:val="22"/>
          <w:lang w:eastAsia="en-US"/>
        </w:rPr>
        <w:t>,</w:t>
      </w:r>
      <w:r w:rsidRPr="006575BB">
        <w:rPr>
          <w:rFonts w:eastAsia="Calibri"/>
          <w:noProof/>
          <w:szCs w:val="22"/>
          <w:lang w:eastAsia="en-US"/>
        </w:rPr>
        <w:t xml:space="preserve"> McGraw-Hill.</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Murray, J., Harvey, S. M., &amp; Beckman, L. (1999). The importance of contraceptive </w:t>
      </w:r>
      <w:r w:rsidRPr="006575BB">
        <w:rPr>
          <w:rFonts w:eastAsia="Calibri"/>
          <w:noProof/>
          <w:szCs w:val="22"/>
          <w:lang w:eastAsia="en-US"/>
        </w:rPr>
        <w:tab/>
        <w:t>attributes among college students. Journal of Applied Social Psychology, 19, 1327-1350.</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Muuss Rolf</w:t>
      </w:r>
      <w:r w:rsidR="00981E32" w:rsidRPr="006575BB">
        <w:rPr>
          <w:rFonts w:eastAsia="Calibri"/>
          <w:noProof/>
          <w:szCs w:val="22"/>
          <w:lang w:eastAsia="en-US"/>
        </w:rPr>
        <w:t>,</w:t>
      </w:r>
      <w:r w:rsidRPr="006575BB">
        <w:rPr>
          <w:rFonts w:eastAsia="Calibri"/>
          <w:noProof/>
          <w:szCs w:val="22"/>
          <w:lang w:eastAsia="en-US"/>
        </w:rPr>
        <w:t xml:space="preserve"> E. (2006). Teorías de la adolescencia, Editorial Paidós</w:t>
      </w:r>
      <w:r w:rsidR="00981E32" w:rsidRPr="006575BB">
        <w:rPr>
          <w:rFonts w:eastAsia="Calibri"/>
          <w:noProof/>
          <w:szCs w:val="22"/>
          <w:lang w:eastAsia="en-US"/>
        </w:rPr>
        <w:t>,</w:t>
      </w:r>
      <w:r w:rsidRPr="006575BB">
        <w:rPr>
          <w:rFonts w:eastAsia="Calibri"/>
          <w:noProof/>
          <w:szCs w:val="22"/>
          <w:lang w:eastAsia="en-US"/>
        </w:rPr>
        <w:t xml:space="preserve"> </w:t>
      </w:r>
      <w:r w:rsidR="00981E32" w:rsidRPr="006575BB">
        <w:rPr>
          <w:rFonts w:eastAsia="Calibri"/>
          <w:noProof/>
          <w:szCs w:val="22"/>
          <w:lang w:eastAsia="en-US"/>
        </w:rPr>
        <w:t>t</w:t>
      </w:r>
      <w:r w:rsidRPr="006575BB">
        <w:rPr>
          <w:rFonts w:eastAsia="Calibri"/>
          <w:noProof/>
          <w:szCs w:val="22"/>
          <w:lang w:eastAsia="en-US"/>
        </w:rPr>
        <w:t xml:space="preserve">ercera edición, </w:t>
      </w:r>
      <w:r w:rsidRPr="006575BB">
        <w:rPr>
          <w:rFonts w:eastAsia="Calibri"/>
          <w:noProof/>
          <w:szCs w:val="22"/>
          <w:lang w:eastAsia="en-US"/>
        </w:rPr>
        <w:tab/>
        <w:t>Buenos Aires,  Argentina.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Organización Panamericana de la salud, (1987); fecundidad en la adolescencia, causas, </w:t>
      </w:r>
      <w:r w:rsidRPr="006575BB">
        <w:rPr>
          <w:rFonts w:eastAsia="Calibri"/>
          <w:noProof/>
          <w:szCs w:val="22"/>
          <w:lang w:eastAsia="en-US"/>
        </w:rPr>
        <w:tab/>
        <w:t xml:space="preserve">riesgos y opciones; cuaderno técnico </w:t>
      </w:r>
      <w:r w:rsidR="009A0D6C" w:rsidRPr="006575BB">
        <w:rPr>
          <w:rFonts w:eastAsia="Calibri"/>
          <w:noProof/>
          <w:szCs w:val="22"/>
          <w:lang w:eastAsia="en-US"/>
        </w:rPr>
        <w:t>núm.</w:t>
      </w:r>
      <w:r w:rsidRPr="006575BB">
        <w:rPr>
          <w:rFonts w:eastAsia="Calibri"/>
          <w:noProof/>
          <w:szCs w:val="22"/>
          <w:lang w:eastAsia="en-US"/>
        </w:rPr>
        <w:t xml:space="preserve"> 12, Washington, E.U.A.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Ortigosa CE.  Padilla PYJ. (2002). Necesidades educativas en Salud Perinatal en madres de adolescentes embarazadas. Gin.Obst.Mex. México</w:t>
      </w:r>
      <w:r w:rsidR="009A0D6C" w:rsidRPr="006575BB">
        <w:rPr>
          <w:rFonts w:eastAsia="Calibri"/>
          <w:noProof/>
          <w:szCs w:val="22"/>
          <w:lang w:eastAsia="en-US"/>
        </w:rPr>
        <w:t>,</w:t>
      </w:r>
      <w:r w:rsidRPr="006575BB">
        <w:rPr>
          <w:rFonts w:eastAsia="Calibri"/>
          <w:noProof/>
          <w:szCs w:val="22"/>
          <w:lang w:eastAsia="en-US"/>
        </w:rPr>
        <w:t xml:space="preserve"> D.F.</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Rank, Otto (2004) El doble. JCE Ediciones. Buenos Aires</w:t>
      </w:r>
      <w:r w:rsidR="009A0D6C" w:rsidRPr="006575BB">
        <w:rPr>
          <w:rFonts w:eastAsia="Calibri"/>
          <w:noProof/>
          <w:szCs w:val="22"/>
          <w:lang w:eastAsia="en-US"/>
        </w:rPr>
        <w:t>,</w:t>
      </w:r>
      <w:r w:rsidRPr="006575BB">
        <w:rPr>
          <w:rFonts w:eastAsia="Calibri"/>
          <w:noProof/>
          <w:szCs w:val="22"/>
          <w:lang w:eastAsia="en-US"/>
        </w:rPr>
        <w:t xml:space="preserve"> Argentina.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Peña, I. Quiroz, M. Muñoz, W. Molina, M. Guerrero, M. y Masardo, A. (2001). Embarazo </w:t>
      </w:r>
      <w:r w:rsidRPr="006575BB">
        <w:rPr>
          <w:rFonts w:eastAsia="Calibri"/>
          <w:noProof/>
          <w:szCs w:val="22"/>
          <w:lang w:eastAsia="en-US"/>
        </w:rPr>
        <w:tab/>
        <w:t>Precoz. Revista de Trabajo Social.</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Pérez, L. M. (2002). El Trabajo con Adolescentes Embarazadas. Revista de Trabajo Social.</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Potts M. (1990). Los adolescentes y la fecundidad. Network en español. Family Health International. Vol. 5</w:t>
      </w:r>
      <w:r w:rsidR="001A3E4C" w:rsidRPr="006575BB">
        <w:rPr>
          <w:rFonts w:eastAsia="Calibri"/>
          <w:noProof/>
          <w:szCs w:val="22"/>
          <w:lang w:eastAsia="en-US"/>
        </w:rPr>
        <w:t>, núm.</w:t>
      </w:r>
      <w:r w:rsidRPr="006575BB">
        <w:rPr>
          <w:rFonts w:eastAsia="Calibri"/>
          <w:noProof/>
          <w:szCs w:val="22"/>
          <w:lang w:eastAsia="en-US"/>
        </w:rPr>
        <w:t xml:space="preserve"> 1</w:t>
      </w:r>
      <w:r w:rsidR="001A3E4C" w:rsidRPr="006575BB">
        <w:rPr>
          <w:rFonts w:eastAsia="Calibri"/>
          <w:noProof/>
          <w:szCs w:val="22"/>
          <w:lang w:eastAsia="en-US"/>
        </w:rPr>
        <w:t>,</w:t>
      </w:r>
      <w:r w:rsidRPr="006575BB">
        <w:rPr>
          <w:rFonts w:eastAsia="Calibri"/>
          <w:noProof/>
          <w:szCs w:val="22"/>
          <w:lang w:eastAsia="en-US"/>
        </w:rPr>
        <w:t xml:space="preserve"> U.S.A.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lastRenderedPageBreak/>
        <w:t xml:space="preserve">PROMAJOVEN (2012) Embarazo adolescente y madres jóvenes en México, una mirada </w:t>
      </w:r>
      <w:r w:rsidRPr="006575BB">
        <w:rPr>
          <w:rFonts w:eastAsia="Calibri"/>
          <w:noProof/>
          <w:szCs w:val="22"/>
          <w:lang w:eastAsia="en-US"/>
        </w:rPr>
        <w:tab/>
        <w:t xml:space="preserve">desde el Promajoven. Secretaría de Educación Pública, Editorial y Servicios </w:t>
      </w:r>
      <w:r w:rsidRPr="006575BB">
        <w:rPr>
          <w:rFonts w:eastAsia="Calibri"/>
          <w:noProof/>
          <w:szCs w:val="22"/>
          <w:lang w:eastAsia="en-US"/>
        </w:rPr>
        <w:tab/>
        <w:t xml:space="preserve">Culturales El Dragón Rojo, </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Reyes Jiménez Ma. De Socorro. (1993). El embarazo en adolescentes, como consecuencia </w:t>
      </w:r>
      <w:r w:rsidRPr="006575BB">
        <w:rPr>
          <w:rFonts w:eastAsia="Calibri"/>
          <w:noProof/>
          <w:szCs w:val="22"/>
          <w:lang w:eastAsia="en-US"/>
        </w:rPr>
        <w:tab/>
        <w:t>de la disfuncionalidad familiar. UNAM, Facultad de Psicología México D.F.</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Rosenfield Allan. (2004) Manual de Reproducción Humana. FIGO, España.</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Secretaría de Salud. (2000). Subsecretaría de Prevención y Control de Enfermedades. </w:t>
      </w:r>
      <w:r w:rsidRPr="006575BB">
        <w:rPr>
          <w:rFonts w:eastAsia="Calibri"/>
          <w:noProof/>
          <w:szCs w:val="22"/>
          <w:lang w:eastAsia="en-US"/>
        </w:rPr>
        <w:tab/>
        <w:t>Secretaria de Salud, México D.F.</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Smith, G., Eggleston, T., Gerrard, M., Gibbons, F. (1996). Sexual attitudes, cognitive </w:t>
      </w:r>
      <w:r w:rsidRPr="006575BB">
        <w:rPr>
          <w:rFonts w:eastAsia="Calibri"/>
          <w:noProof/>
          <w:szCs w:val="22"/>
          <w:lang w:eastAsia="en-US"/>
        </w:rPr>
        <w:tab/>
        <w:t xml:space="preserve">associative networks, and perceived vulnerability to unplanned pregnancy. Journal </w:t>
      </w:r>
      <w:r w:rsidRPr="006575BB">
        <w:rPr>
          <w:rFonts w:eastAsia="Calibri"/>
          <w:noProof/>
          <w:szCs w:val="22"/>
          <w:lang w:eastAsia="en-US"/>
        </w:rPr>
        <w:tab/>
        <w:t>of Research in Personality, 30, 88-102.</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Stern Claudio y García C. (1999). Hacia un Nuevo Enfoque en el Campo del Embarazo </w:t>
      </w:r>
      <w:r w:rsidRPr="006575BB">
        <w:rPr>
          <w:rFonts w:eastAsia="Calibri"/>
          <w:noProof/>
          <w:szCs w:val="22"/>
          <w:lang w:eastAsia="en-US"/>
        </w:rPr>
        <w:tab/>
        <w:t xml:space="preserve">Adolescente. Reflexiones: Sexualidad, Salud y Reproducción. Ed. El Colegio de </w:t>
      </w:r>
      <w:r w:rsidRPr="006575BB">
        <w:rPr>
          <w:rFonts w:eastAsia="Calibri"/>
          <w:noProof/>
          <w:szCs w:val="22"/>
          <w:lang w:eastAsia="en-US"/>
        </w:rPr>
        <w:tab/>
        <w:t>México.</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Stern</w:t>
      </w:r>
      <w:r w:rsidR="004C728E" w:rsidRPr="006575BB">
        <w:rPr>
          <w:rFonts w:eastAsia="Calibri"/>
          <w:noProof/>
          <w:szCs w:val="22"/>
          <w:lang w:eastAsia="en-US"/>
        </w:rPr>
        <w:t>,</w:t>
      </w:r>
      <w:r w:rsidRPr="006575BB">
        <w:rPr>
          <w:rFonts w:eastAsia="Calibri"/>
          <w:noProof/>
          <w:szCs w:val="22"/>
          <w:lang w:eastAsia="en-US"/>
        </w:rPr>
        <w:t xml:space="preserve"> Claudio (2008)</w:t>
      </w:r>
      <w:r w:rsidR="004C728E" w:rsidRPr="006575BB">
        <w:rPr>
          <w:rFonts w:eastAsia="Calibri"/>
          <w:noProof/>
          <w:szCs w:val="22"/>
          <w:lang w:eastAsia="en-US"/>
        </w:rPr>
        <w:t>.</w:t>
      </w:r>
      <w:r w:rsidRPr="006575BB">
        <w:rPr>
          <w:rFonts w:eastAsia="Calibri"/>
          <w:noProof/>
          <w:szCs w:val="22"/>
          <w:lang w:eastAsia="en-US"/>
        </w:rPr>
        <w:t xml:space="preserve"> Adolescentes en México: investigación, experiencias y estrategias para mejorar su salud sexual y reproductiva. El Colegio de México, México</w:t>
      </w:r>
      <w:r w:rsidR="004C728E" w:rsidRPr="006575BB">
        <w:rPr>
          <w:rFonts w:eastAsia="Calibri"/>
          <w:noProof/>
          <w:szCs w:val="22"/>
          <w:lang w:eastAsia="en-US"/>
        </w:rPr>
        <w:t>,</w:t>
      </w:r>
      <w:r w:rsidRPr="006575BB">
        <w:rPr>
          <w:rFonts w:eastAsia="Calibri"/>
          <w:noProof/>
          <w:szCs w:val="22"/>
          <w:lang w:eastAsia="en-US"/>
        </w:rPr>
        <w:t xml:space="preserve"> D.F.</w:t>
      </w:r>
    </w:p>
    <w:p w:rsidR="000A5ECA" w:rsidRPr="006575BB" w:rsidRDefault="000A5ECA"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Stern</w:t>
      </w:r>
      <w:r w:rsidR="004C728E" w:rsidRPr="006575BB">
        <w:rPr>
          <w:rFonts w:eastAsia="Calibri"/>
          <w:noProof/>
          <w:szCs w:val="22"/>
          <w:lang w:eastAsia="en-US"/>
        </w:rPr>
        <w:t>,</w:t>
      </w:r>
      <w:r w:rsidRPr="006575BB">
        <w:rPr>
          <w:rFonts w:eastAsia="Calibri"/>
          <w:noProof/>
          <w:szCs w:val="22"/>
          <w:lang w:eastAsia="en-US"/>
        </w:rPr>
        <w:t xml:space="preserve"> Claudio (2012)</w:t>
      </w:r>
      <w:r w:rsidR="004C728E" w:rsidRPr="006575BB">
        <w:rPr>
          <w:rFonts w:eastAsia="Calibri"/>
          <w:noProof/>
          <w:szCs w:val="22"/>
          <w:lang w:eastAsia="en-US"/>
        </w:rPr>
        <w:t>.</w:t>
      </w:r>
      <w:r w:rsidRPr="006575BB">
        <w:rPr>
          <w:rFonts w:eastAsia="Calibri"/>
          <w:noProof/>
          <w:szCs w:val="22"/>
          <w:lang w:eastAsia="en-US"/>
        </w:rPr>
        <w:t xml:space="preserve"> El problema del embarazo en la adolescencia. El Colegio de México, D.F.</w:t>
      </w:r>
    </w:p>
    <w:p w:rsidR="00D107E8" w:rsidRPr="006575BB" w:rsidRDefault="00D107E8"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Fernández LS, Carro Puig E, Oses Ferrera D, Pérez Piñero J. (2004). Caracterización de la gestante adolescente. URL disponible en: </w:t>
      </w:r>
      <w:hyperlink r:id="rId9" w:history="1">
        <w:r w:rsidRPr="006575BB">
          <w:rPr>
            <w:rFonts w:eastAsia="Calibri"/>
            <w:noProof/>
            <w:szCs w:val="22"/>
            <w:lang w:eastAsia="en-US"/>
          </w:rPr>
          <w:t>http://www.bvs.sld.cu/revistas/gin/vol30_2_04/gin02204.htm</w:t>
        </w:r>
      </w:hyperlink>
      <w:r w:rsidRPr="006575BB">
        <w:rPr>
          <w:rFonts w:eastAsia="Calibri"/>
          <w:noProof/>
          <w:szCs w:val="22"/>
          <w:lang w:eastAsia="en-US"/>
        </w:rPr>
        <w:t xml:space="preserve"> </w:t>
      </w:r>
    </w:p>
    <w:p w:rsidR="00D107E8" w:rsidRPr="006575BB" w:rsidRDefault="00D107E8"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INEGI (2013) Embarazo adolescente en México. Datos obtenidos de México en cifras, </w:t>
      </w:r>
      <w:r w:rsidRPr="006575BB">
        <w:rPr>
          <w:rFonts w:eastAsia="Calibri"/>
          <w:noProof/>
          <w:szCs w:val="22"/>
          <w:lang w:eastAsia="en-US"/>
        </w:rPr>
        <w:tab/>
        <w:t xml:space="preserve">Tasa de fecundidad de las adolescentes de 15 a 19 años de edad, [en línea], fecha de </w:t>
      </w:r>
      <w:r w:rsidRPr="006575BB">
        <w:rPr>
          <w:rFonts w:eastAsia="Calibri"/>
          <w:noProof/>
          <w:szCs w:val="22"/>
          <w:lang w:eastAsia="en-US"/>
        </w:rPr>
        <w:tab/>
        <w:t xml:space="preserve">consulta marzo de 2013, en: </w:t>
      </w:r>
      <w:r w:rsidRPr="006575BB">
        <w:rPr>
          <w:rFonts w:eastAsia="Calibri"/>
          <w:noProof/>
          <w:szCs w:val="22"/>
          <w:lang w:eastAsia="en-US"/>
        </w:rPr>
        <w:tab/>
      </w:r>
      <w:hyperlink r:id="rId10" w:history="1">
        <w:r w:rsidRPr="006575BB">
          <w:rPr>
            <w:rFonts w:eastAsia="Calibri"/>
            <w:noProof/>
            <w:szCs w:val="22"/>
            <w:lang w:eastAsia="en-US"/>
          </w:rPr>
          <w:t>http://www.inegi.org.mx/sistemas/mapatematico/default.aspx</w:t>
        </w:r>
      </w:hyperlink>
    </w:p>
    <w:p w:rsidR="00B53087" w:rsidRPr="006575BB" w:rsidRDefault="00B53087" w:rsidP="006575BB">
      <w:pPr>
        <w:pStyle w:val="Bibliografa"/>
        <w:spacing w:after="200" w:line="360" w:lineRule="auto"/>
        <w:ind w:left="720" w:hanging="720"/>
        <w:jc w:val="both"/>
        <w:rPr>
          <w:rFonts w:eastAsia="Calibri"/>
          <w:noProof/>
          <w:szCs w:val="22"/>
          <w:lang w:eastAsia="en-US"/>
        </w:rPr>
      </w:pPr>
      <w:r w:rsidRPr="006575BB">
        <w:rPr>
          <w:rFonts w:eastAsia="Calibri"/>
          <w:noProof/>
          <w:szCs w:val="22"/>
          <w:lang w:eastAsia="en-US"/>
        </w:rPr>
        <w:t xml:space="preserve">Organización Mundial de la Salud &amp; Organización Panamericana de la Salud (1995). Salud </w:t>
      </w:r>
      <w:r w:rsidRPr="006575BB">
        <w:rPr>
          <w:rFonts w:eastAsia="Calibri"/>
          <w:noProof/>
          <w:szCs w:val="22"/>
          <w:lang w:eastAsia="en-US"/>
        </w:rPr>
        <w:tab/>
        <w:t>del Adolescente. OPS / OMS. Informe Anual</w:t>
      </w:r>
      <w:r w:rsidR="00BF7B9B" w:rsidRPr="006575BB">
        <w:rPr>
          <w:rFonts w:eastAsia="Calibri"/>
          <w:noProof/>
          <w:szCs w:val="22"/>
          <w:lang w:eastAsia="en-US"/>
        </w:rPr>
        <w:t xml:space="preserve"> </w:t>
      </w:r>
      <w:r w:rsidRPr="006575BB">
        <w:rPr>
          <w:rFonts w:eastAsia="Calibri"/>
          <w:noProof/>
          <w:szCs w:val="22"/>
          <w:lang w:eastAsia="en-US"/>
        </w:rPr>
        <w:t xml:space="preserve">[Adolescence health's. OPS / OMS. </w:t>
      </w:r>
      <w:r w:rsidRPr="006575BB">
        <w:rPr>
          <w:rFonts w:eastAsia="Calibri"/>
          <w:noProof/>
          <w:szCs w:val="22"/>
          <w:lang w:eastAsia="en-US"/>
        </w:rPr>
        <w:lastRenderedPageBreak/>
        <w:t xml:space="preserve">Anual Inform]. Extraído el 20 de abril de 2004 de la World Wide Web: http://www.eumar.com [Links] </w:t>
      </w:r>
    </w:p>
    <w:p w:rsidR="006575BB" w:rsidRDefault="006575BB" w:rsidP="006575BB">
      <w:pPr>
        <w:pStyle w:val="Bibliografa"/>
        <w:spacing w:after="200" w:line="360" w:lineRule="auto"/>
        <w:ind w:left="720" w:hanging="720"/>
        <w:jc w:val="both"/>
        <w:rPr>
          <w:rFonts w:eastAsia="Calibri"/>
          <w:noProof/>
          <w:szCs w:val="22"/>
          <w:lang w:eastAsia="en-US"/>
        </w:rPr>
      </w:pPr>
    </w:p>
    <w:p w:rsidR="00B53087" w:rsidRDefault="00B53087" w:rsidP="006575BB">
      <w:pPr>
        <w:pStyle w:val="Bibliografa"/>
        <w:spacing w:after="200" w:line="360" w:lineRule="auto"/>
        <w:ind w:left="720" w:hanging="720"/>
        <w:jc w:val="both"/>
        <w:rPr>
          <w:rFonts w:ascii="Arial" w:hAnsi="Arial" w:cs="Arial"/>
        </w:rPr>
      </w:pPr>
      <w:r w:rsidRPr="006575BB">
        <w:rPr>
          <w:rFonts w:eastAsia="Calibri"/>
          <w:noProof/>
          <w:szCs w:val="22"/>
          <w:lang w:eastAsia="en-US"/>
        </w:rPr>
        <w:t xml:space="preserve">Organización Mundial de la Salud (2012) Prevenir el embarazo precoz y los resultados </w:t>
      </w:r>
      <w:r w:rsidRPr="006575BB">
        <w:rPr>
          <w:rFonts w:eastAsia="Calibri"/>
          <w:noProof/>
          <w:szCs w:val="22"/>
          <w:lang w:eastAsia="en-US"/>
        </w:rPr>
        <w:tab/>
        <w:t xml:space="preserve">reproductivos adversos en adolescentes en los países en desarrollo: las evidencias. </w:t>
      </w:r>
      <w:r w:rsidRPr="006575BB">
        <w:rPr>
          <w:rFonts w:eastAsia="Calibri"/>
          <w:noProof/>
          <w:szCs w:val="22"/>
          <w:lang w:eastAsia="en-US"/>
        </w:rPr>
        <w:tab/>
        <w:t xml:space="preserve">En página electrónica: </w:t>
      </w:r>
      <w:hyperlink r:id="rId11" w:history="1">
        <w:r w:rsidRPr="006575BB">
          <w:rPr>
            <w:rFonts w:eastAsia="Calibri"/>
            <w:noProof/>
            <w:szCs w:val="22"/>
            <w:lang w:eastAsia="en-US"/>
          </w:rPr>
          <w:t>http://whqlibdoc.who.int/hq/2012/WHO_FWC_MCA_12_02_spa.pdf</w:t>
        </w:r>
      </w:hyperlink>
      <w:r w:rsidRPr="006575BB">
        <w:rPr>
          <w:rFonts w:eastAsia="Calibri"/>
          <w:noProof/>
          <w:szCs w:val="22"/>
          <w:lang w:eastAsia="en-US"/>
        </w:rPr>
        <w:t xml:space="preserve">  revisada el </w:t>
      </w:r>
      <w:r w:rsidRPr="006575BB">
        <w:rPr>
          <w:rFonts w:eastAsia="Calibri"/>
          <w:noProof/>
          <w:szCs w:val="22"/>
          <w:lang w:eastAsia="en-US"/>
        </w:rPr>
        <w:tab/>
        <w:t>10 de enero de 2014.</w:t>
      </w:r>
    </w:p>
    <w:p w:rsidR="00B53087" w:rsidRPr="00BF787B" w:rsidRDefault="00B53087" w:rsidP="00692BBE">
      <w:pPr>
        <w:spacing w:after="0" w:line="480" w:lineRule="auto"/>
        <w:jc w:val="both"/>
        <w:rPr>
          <w:rFonts w:ascii="Arial" w:hAnsi="Arial" w:cs="Arial"/>
          <w:b/>
          <w:sz w:val="24"/>
          <w:szCs w:val="24"/>
        </w:rPr>
      </w:pPr>
    </w:p>
    <w:sectPr w:rsidR="00B53087" w:rsidRPr="00BF787B" w:rsidSect="00246E11">
      <w:headerReference w:type="default" r:id="rId12"/>
      <w:footerReference w:type="default" r:id="rId13"/>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EE7" w:rsidRDefault="00B86EE7" w:rsidP="004A7365">
      <w:pPr>
        <w:spacing w:after="0" w:line="240" w:lineRule="auto"/>
      </w:pPr>
      <w:r>
        <w:separator/>
      </w:r>
    </w:p>
  </w:endnote>
  <w:endnote w:type="continuationSeparator" w:id="0">
    <w:p w:rsidR="00B86EE7" w:rsidRDefault="00B86EE7" w:rsidP="004A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BB" w:rsidRDefault="006575BB" w:rsidP="006575BB">
    <w:pPr>
      <w:pStyle w:val="Piedepgina"/>
      <w:jc w:val="center"/>
    </w:pPr>
    <w:r>
      <w:rPr>
        <w:rFonts w:cs="Calibri"/>
        <w:b/>
      </w:rPr>
      <w:t>Vol. 4, Núm. 8</w:t>
    </w:r>
    <w:r w:rsidRPr="00F1673D">
      <w:rPr>
        <w:rFonts w:cs="Calibri"/>
        <w:b/>
      </w:rPr>
      <w:t xml:space="preserve">                   </w:t>
    </w:r>
    <w:r>
      <w:rPr>
        <w:rFonts w:cs="Calibri"/>
        <w:b/>
      </w:rPr>
      <w:t>Julio - Diciembre</w:t>
    </w:r>
    <w:r w:rsidRPr="00F1673D">
      <w:rPr>
        <w:rFonts w:cs="Calibri"/>
        <w:b/>
      </w:rPr>
      <w:t xml:space="preserv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EE7" w:rsidRDefault="00B86EE7" w:rsidP="004A7365">
      <w:pPr>
        <w:spacing w:after="0" w:line="240" w:lineRule="auto"/>
      </w:pPr>
      <w:r>
        <w:separator/>
      </w:r>
    </w:p>
  </w:footnote>
  <w:footnote w:type="continuationSeparator" w:id="0">
    <w:p w:rsidR="00B86EE7" w:rsidRDefault="00B86EE7" w:rsidP="004A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BB" w:rsidRDefault="006575BB" w:rsidP="006575BB">
    <w:pPr>
      <w:pStyle w:val="Encabezado"/>
      <w:jc w:val="center"/>
    </w:pPr>
    <w:r w:rsidRPr="00F1673D">
      <w:rPr>
        <w:rFonts w:eastAsia="Times New Roman" w:cs="Calibri"/>
        <w:b/>
        <w:i/>
        <w:lang w:eastAsia="es-MX"/>
      </w:rPr>
      <w:t xml:space="preserve">Revista Iberoamericana de las Ciencias Sociales y Humanísticas                               </w:t>
    </w:r>
    <w:r w:rsidRPr="00F1673D">
      <w:rPr>
        <w:rFonts w:eastAsia="Times New Roman" w:cs="Calibri"/>
        <w:b/>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B8F"/>
    <w:multiLevelType w:val="hybridMultilevel"/>
    <w:tmpl w:val="627CC384"/>
    <w:lvl w:ilvl="0" w:tplc="248EC3A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115F03"/>
    <w:multiLevelType w:val="hybridMultilevel"/>
    <w:tmpl w:val="8F227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92D1543"/>
    <w:multiLevelType w:val="hybridMultilevel"/>
    <w:tmpl w:val="A7D2AA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4C40"/>
    <w:rsid w:val="00000C21"/>
    <w:rsid w:val="00001182"/>
    <w:rsid w:val="00005609"/>
    <w:rsid w:val="0000648B"/>
    <w:rsid w:val="000075A8"/>
    <w:rsid w:val="00010253"/>
    <w:rsid w:val="00015249"/>
    <w:rsid w:val="00015A76"/>
    <w:rsid w:val="00021048"/>
    <w:rsid w:val="00021CD7"/>
    <w:rsid w:val="00026BEB"/>
    <w:rsid w:val="00031C16"/>
    <w:rsid w:val="0003676A"/>
    <w:rsid w:val="00043AA3"/>
    <w:rsid w:val="00043B70"/>
    <w:rsid w:val="00043F43"/>
    <w:rsid w:val="000455BB"/>
    <w:rsid w:val="0005428A"/>
    <w:rsid w:val="00060C4E"/>
    <w:rsid w:val="00062C26"/>
    <w:rsid w:val="00065BE5"/>
    <w:rsid w:val="000669BF"/>
    <w:rsid w:val="00070FC7"/>
    <w:rsid w:val="000835A4"/>
    <w:rsid w:val="00084774"/>
    <w:rsid w:val="00086786"/>
    <w:rsid w:val="000868AD"/>
    <w:rsid w:val="00087645"/>
    <w:rsid w:val="0009129C"/>
    <w:rsid w:val="00091370"/>
    <w:rsid w:val="0009556D"/>
    <w:rsid w:val="00096F88"/>
    <w:rsid w:val="000A1084"/>
    <w:rsid w:val="000A2141"/>
    <w:rsid w:val="000A5436"/>
    <w:rsid w:val="000A5D4F"/>
    <w:rsid w:val="000A5ECA"/>
    <w:rsid w:val="000A6324"/>
    <w:rsid w:val="000A6434"/>
    <w:rsid w:val="000B3EE7"/>
    <w:rsid w:val="000B57F0"/>
    <w:rsid w:val="000C1598"/>
    <w:rsid w:val="000C15AA"/>
    <w:rsid w:val="000C6AFC"/>
    <w:rsid w:val="000C7624"/>
    <w:rsid w:val="000D4460"/>
    <w:rsid w:val="000D57E6"/>
    <w:rsid w:val="000E5B1D"/>
    <w:rsid w:val="000E5DE8"/>
    <w:rsid w:val="000E6C04"/>
    <w:rsid w:val="000F4C4F"/>
    <w:rsid w:val="000F4FF6"/>
    <w:rsid w:val="00100E75"/>
    <w:rsid w:val="00104A07"/>
    <w:rsid w:val="00105F51"/>
    <w:rsid w:val="00107B6C"/>
    <w:rsid w:val="001206EB"/>
    <w:rsid w:val="0012540B"/>
    <w:rsid w:val="0013777F"/>
    <w:rsid w:val="00142BBC"/>
    <w:rsid w:val="00144E29"/>
    <w:rsid w:val="001504B3"/>
    <w:rsid w:val="00157EF7"/>
    <w:rsid w:val="001611EF"/>
    <w:rsid w:val="00163108"/>
    <w:rsid w:val="001648EC"/>
    <w:rsid w:val="0016685F"/>
    <w:rsid w:val="00166E6A"/>
    <w:rsid w:val="001713D2"/>
    <w:rsid w:val="00187F26"/>
    <w:rsid w:val="00192075"/>
    <w:rsid w:val="00193FAF"/>
    <w:rsid w:val="00196B19"/>
    <w:rsid w:val="001A0687"/>
    <w:rsid w:val="001A3E4C"/>
    <w:rsid w:val="001A410B"/>
    <w:rsid w:val="001A5FC7"/>
    <w:rsid w:val="001A6491"/>
    <w:rsid w:val="001A65C6"/>
    <w:rsid w:val="001A6C76"/>
    <w:rsid w:val="001B301B"/>
    <w:rsid w:val="001C2122"/>
    <w:rsid w:val="001C28F5"/>
    <w:rsid w:val="001C76FB"/>
    <w:rsid w:val="001C7AB4"/>
    <w:rsid w:val="001D2F09"/>
    <w:rsid w:val="001D2F2E"/>
    <w:rsid w:val="001D2F2F"/>
    <w:rsid w:val="001D408C"/>
    <w:rsid w:val="001D5B7F"/>
    <w:rsid w:val="001E0092"/>
    <w:rsid w:val="001E11A7"/>
    <w:rsid w:val="001E2048"/>
    <w:rsid w:val="001E7499"/>
    <w:rsid w:val="001E7A99"/>
    <w:rsid w:val="001F262D"/>
    <w:rsid w:val="001F5C13"/>
    <w:rsid w:val="001F67AC"/>
    <w:rsid w:val="00203960"/>
    <w:rsid w:val="00211BC5"/>
    <w:rsid w:val="00215B27"/>
    <w:rsid w:val="00216A8A"/>
    <w:rsid w:val="002174DD"/>
    <w:rsid w:val="002179A8"/>
    <w:rsid w:val="0022282C"/>
    <w:rsid w:val="00227F9B"/>
    <w:rsid w:val="002348E9"/>
    <w:rsid w:val="0023509C"/>
    <w:rsid w:val="00237C57"/>
    <w:rsid w:val="00242AB5"/>
    <w:rsid w:val="002432F3"/>
    <w:rsid w:val="00246E11"/>
    <w:rsid w:val="00251350"/>
    <w:rsid w:val="00251CBB"/>
    <w:rsid w:val="002564C8"/>
    <w:rsid w:val="002609AD"/>
    <w:rsid w:val="002647A0"/>
    <w:rsid w:val="00267EAB"/>
    <w:rsid w:val="00274B34"/>
    <w:rsid w:val="0027719A"/>
    <w:rsid w:val="00277E51"/>
    <w:rsid w:val="002828A5"/>
    <w:rsid w:val="00287611"/>
    <w:rsid w:val="00287D88"/>
    <w:rsid w:val="00292CF7"/>
    <w:rsid w:val="002949A1"/>
    <w:rsid w:val="002A4D58"/>
    <w:rsid w:val="002B18C4"/>
    <w:rsid w:val="002C7AD9"/>
    <w:rsid w:val="002D1B69"/>
    <w:rsid w:val="002D31A3"/>
    <w:rsid w:val="002D5412"/>
    <w:rsid w:val="002D726C"/>
    <w:rsid w:val="002E17DA"/>
    <w:rsid w:val="002E4220"/>
    <w:rsid w:val="002E56C6"/>
    <w:rsid w:val="002E7A55"/>
    <w:rsid w:val="002F6018"/>
    <w:rsid w:val="0030784B"/>
    <w:rsid w:val="003130FB"/>
    <w:rsid w:val="00320AB4"/>
    <w:rsid w:val="003243F1"/>
    <w:rsid w:val="00324DBF"/>
    <w:rsid w:val="00342C12"/>
    <w:rsid w:val="003439EA"/>
    <w:rsid w:val="00345F06"/>
    <w:rsid w:val="003547CC"/>
    <w:rsid w:val="00355E29"/>
    <w:rsid w:val="003565AB"/>
    <w:rsid w:val="0037097A"/>
    <w:rsid w:val="00370D81"/>
    <w:rsid w:val="00377DB4"/>
    <w:rsid w:val="0038475A"/>
    <w:rsid w:val="00385A19"/>
    <w:rsid w:val="00395DA4"/>
    <w:rsid w:val="00397EE9"/>
    <w:rsid w:val="003A5196"/>
    <w:rsid w:val="003A66B5"/>
    <w:rsid w:val="003A6F21"/>
    <w:rsid w:val="003B4280"/>
    <w:rsid w:val="003B5448"/>
    <w:rsid w:val="003C078E"/>
    <w:rsid w:val="003C4552"/>
    <w:rsid w:val="003D290B"/>
    <w:rsid w:val="003D2C75"/>
    <w:rsid w:val="003D464F"/>
    <w:rsid w:val="003D5215"/>
    <w:rsid w:val="003D6426"/>
    <w:rsid w:val="003D6B6B"/>
    <w:rsid w:val="003D779A"/>
    <w:rsid w:val="003E10FA"/>
    <w:rsid w:val="003E18BC"/>
    <w:rsid w:val="003E27C8"/>
    <w:rsid w:val="003E6721"/>
    <w:rsid w:val="003F0145"/>
    <w:rsid w:val="003F3A06"/>
    <w:rsid w:val="00406AD5"/>
    <w:rsid w:val="00406CF6"/>
    <w:rsid w:val="00406F01"/>
    <w:rsid w:val="00410EFC"/>
    <w:rsid w:val="004110C9"/>
    <w:rsid w:val="00412ED7"/>
    <w:rsid w:val="004208EA"/>
    <w:rsid w:val="00421F02"/>
    <w:rsid w:val="004230C7"/>
    <w:rsid w:val="0042406F"/>
    <w:rsid w:val="0042628C"/>
    <w:rsid w:val="00433AAA"/>
    <w:rsid w:val="00433EF2"/>
    <w:rsid w:val="00435A54"/>
    <w:rsid w:val="004420EE"/>
    <w:rsid w:val="00442633"/>
    <w:rsid w:val="00443D8F"/>
    <w:rsid w:val="00443F31"/>
    <w:rsid w:val="00453B2A"/>
    <w:rsid w:val="004561FC"/>
    <w:rsid w:val="004572B6"/>
    <w:rsid w:val="00460CF7"/>
    <w:rsid w:val="0046735D"/>
    <w:rsid w:val="00470670"/>
    <w:rsid w:val="00475551"/>
    <w:rsid w:val="00477410"/>
    <w:rsid w:val="00483FAF"/>
    <w:rsid w:val="00487940"/>
    <w:rsid w:val="0049384D"/>
    <w:rsid w:val="00493CB8"/>
    <w:rsid w:val="00495E08"/>
    <w:rsid w:val="004967F4"/>
    <w:rsid w:val="004A0721"/>
    <w:rsid w:val="004A5B47"/>
    <w:rsid w:val="004A7365"/>
    <w:rsid w:val="004B055E"/>
    <w:rsid w:val="004B0675"/>
    <w:rsid w:val="004B2F2C"/>
    <w:rsid w:val="004B404F"/>
    <w:rsid w:val="004B4B10"/>
    <w:rsid w:val="004B5399"/>
    <w:rsid w:val="004B5BC1"/>
    <w:rsid w:val="004C0DE4"/>
    <w:rsid w:val="004C659E"/>
    <w:rsid w:val="004C702A"/>
    <w:rsid w:val="004C728E"/>
    <w:rsid w:val="004D31A2"/>
    <w:rsid w:val="004D5401"/>
    <w:rsid w:val="004D7BBA"/>
    <w:rsid w:val="004E4FA7"/>
    <w:rsid w:val="004E5245"/>
    <w:rsid w:val="004E6D5F"/>
    <w:rsid w:val="004F27DC"/>
    <w:rsid w:val="004F3B2C"/>
    <w:rsid w:val="004F5EFF"/>
    <w:rsid w:val="004F6D71"/>
    <w:rsid w:val="005010C2"/>
    <w:rsid w:val="0051593B"/>
    <w:rsid w:val="005162A7"/>
    <w:rsid w:val="00516529"/>
    <w:rsid w:val="00521BCF"/>
    <w:rsid w:val="00521C1E"/>
    <w:rsid w:val="005237A2"/>
    <w:rsid w:val="00525051"/>
    <w:rsid w:val="005254D4"/>
    <w:rsid w:val="00530A6C"/>
    <w:rsid w:val="00531C52"/>
    <w:rsid w:val="00533CF0"/>
    <w:rsid w:val="00542748"/>
    <w:rsid w:val="005479F4"/>
    <w:rsid w:val="005547E0"/>
    <w:rsid w:val="0055545D"/>
    <w:rsid w:val="005606E5"/>
    <w:rsid w:val="00566C70"/>
    <w:rsid w:val="00566CC4"/>
    <w:rsid w:val="00570775"/>
    <w:rsid w:val="005720CC"/>
    <w:rsid w:val="00581471"/>
    <w:rsid w:val="00582CB5"/>
    <w:rsid w:val="00583D0B"/>
    <w:rsid w:val="00585709"/>
    <w:rsid w:val="005864BA"/>
    <w:rsid w:val="005920BE"/>
    <w:rsid w:val="0059453F"/>
    <w:rsid w:val="005954B9"/>
    <w:rsid w:val="00595C8D"/>
    <w:rsid w:val="00596104"/>
    <w:rsid w:val="005B03F3"/>
    <w:rsid w:val="005B4016"/>
    <w:rsid w:val="005B67A4"/>
    <w:rsid w:val="005B78CC"/>
    <w:rsid w:val="005B7B31"/>
    <w:rsid w:val="005C4F89"/>
    <w:rsid w:val="005C5849"/>
    <w:rsid w:val="005D72DB"/>
    <w:rsid w:val="005E2EE7"/>
    <w:rsid w:val="005E3B03"/>
    <w:rsid w:val="005F0880"/>
    <w:rsid w:val="005F1C47"/>
    <w:rsid w:val="0061050F"/>
    <w:rsid w:val="006119C5"/>
    <w:rsid w:val="00617F6E"/>
    <w:rsid w:val="00625526"/>
    <w:rsid w:val="006331A6"/>
    <w:rsid w:val="00635C5A"/>
    <w:rsid w:val="006575BB"/>
    <w:rsid w:val="00660940"/>
    <w:rsid w:val="00664C9F"/>
    <w:rsid w:val="00676961"/>
    <w:rsid w:val="00677B5E"/>
    <w:rsid w:val="00681842"/>
    <w:rsid w:val="00682D7E"/>
    <w:rsid w:val="00683C0E"/>
    <w:rsid w:val="006906CC"/>
    <w:rsid w:val="00692BBE"/>
    <w:rsid w:val="006A1FC2"/>
    <w:rsid w:val="006A2B27"/>
    <w:rsid w:val="006A3270"/>
    <w:rsid w:val="006A6316"/>
    <w:rsid w:val="006B45D6"/>
    <w:rsid w:val="006B663B"/>
    <w:rsid w:val="006C387F"/>
    <w:rsid w:val="006D5D40"/>
    <w:rsid w:val="006E0BF1"/>
    <w:rsid w:val="006E4969"/>
    <w:rsid w:val="006E6B98"/>
    <w:rsid w:val="006E7FD6"/>
    <w:rsid w:val="006F2F28"/>
    <w:rsid w:val="006F54FC"/>
    <w:rsid w:val="007013C8"/>
    <w:rsid w:val="0070484E"/>
    <w:rsid w:val="0071199A"/>
    <w:rsid w:val="00713DA4"/>
    <w:rsid w:val="00714F11"/>
    <w:rsid w:val="00715C2F"/>
    <w:rsid w:val="007167C3"/>
    <w:rsid w:val="00722ACC"/>
    <w:rsid w:val="00725982"/>
    <w:rsid w:val="00725CB3"/>
    <w:rsid w:val="00725F44"/>
    <w:rsid w:val="007327CA"/>
    <w:rsid w:val="00733CFB"/>
    <w:rsid w:val="0073592C"/>
    <w:rsid w:val="00737841"/>
    <w:rsid w:val="007440D6"/>
    <w:rsid w:val="00745AD7"/>
    <w:rsid w:val="00750213"/>
    <w:rsid w:val="00750D5B"/>
    <w:rsid w:val="00754098"/>
    <w:rsid w:val="00764692"/>
    <w:rsid w:val="007758B5"/>
    <w:rsid w:val="007873A3"/>
    <w:rsid w:val="00795279"/>
    <w:rsid w:val="007A5C35"/>
    <w:rsid w:val="007B0438"/>
    <w:rsid w:val="007B2C62"/>
    <w:rsid w:val="007B53F1"/>
    <w:rsid w:val="007C2453"/>
    <w:rsid w:val="007C4AA3"/>
    <w:rsid w:val="007C5E61"/>
    <w:rsid w:val="007D74A3"/>
    <w:rsid w:val="007E4800"/>
    <w:rsid w:val="007F348B"/>
    <w:rsid w:val="00800EE1"/>
    <w:rsid w:val="00802AE3"/>
    <w:rsid w:val="00807A0E"/>
    <w:rsid w:val="0081156B"/>
    <w:rsid w:val="00811D2B"/>
    <w:rsid w:val="008202BD"/>
    <w:rsid w:val="00822810"/>
    <w:rsid w:val="008319CA"/>
    <w:rsid w:val="00832535"/>
    <w:rsid w:val="0084310C"/>
    <w:rsid w:val="008449F5"/>
    <w:rsid w:val="00846393"/>
    <w:rsid w:val="00853007"/>
    <w:rsid w:val="00853435"/>
    <w:rsid w:val="008536A2"/>
    <w:rsid w:val="00857568"/>
    <w:rsid w:val="0086073F"/>
    <w:rsid w:val="00861F2D"/>
    <w:rsid w:val="00867373"/>
    <w:rsid w:val="00870848"/>
    <w:rsid w:val="00871198"/>
    <w:rsid w:val="0087621C"/>
    <w:rsid w:val="00881508"/>
    <w:rsid w:val="008878CA"/>
    <w:rsid w:val="008878D6"/>
    <w:rsid w:val="00893200"/>
    <w:rsid w:val="008A2DD1"/>
    <w:rsid w:val="008A5E21"/>
    <w:rsid w:val="008A6A7A"/>
    <w:rsid w:val="008B0136"/>
    <w:rsid w:val="008B0762"/>
    <w:rsid w:val="008C172E"/>
    <w:rsid w:val="008C28E9"/>
    <w:rsid w:val="008C75A5"/>
    <w:rsid w:val="008C7FA9"/>
    <w:rsid w:val="008D6911"/>
    <w:rsid w:val="008D746E"/>
    <w:rsid w:val="008E2FD2"/>
    <w:rsid w:val="008E4A88"/>
    <w:rsid w:val="008E780F"/>
    <w:rsid w:val="008F1F82"/>
    <w:rsid w:val="008F4EA8"/>
    <w:rsid w:val="008F5C82"/>
    <w:rsid w:val="009034DF"/>
    <w:rsid w:val="009057BD"/>
    <w:rsid w:val="0090593C"/>
    <w:rsid w:val="00905D14"/>
    <w:rsid w:val="009061AF"/>
    <w:rsid w:val="00910045"/>
    <w:rsid w:val="00910AD3"/>
    <w:rsid w:val="00911B30"/>
    <w:rsid w:val="009125D8"/>
    <w:rsid w:val="00913053"/>
    <w:rsid w:val="00927303"/>
    <w:rsid w:val="0093237B"/>
    <w:rsid w:val="00933554"/>
    <w:rsid w:val="00937BA1"/>
    <w:rsid w:val="00941980"/>
    <w:rsid w:val="00942658"/>
    <w:rsid w:val="00944E23"/>
    <w:rsid w:val="00944EF3"/>
    <w:rsid w:val="00950A2E"/>
    <w:rsid w:val="0095131B"/>
    <w:rsid w:val="0096088B"/>
    <w:rsid w:val="00961CE4"/>
    <w:rsid w:val="009661D7"/>
    <w:rsid w:val="00971132"/>
    <w:rsid w:val="00976608"/>
    <w:rsid w:val="00981E32"/>
    <w:rsid w:val="0098420A"/>
    <w:rsid w:val="0098714D"/>
    <w:rsid w:val="00990AD9"/>
    <w:rsid w:val="0099211A"/>
    <w:rsid w:val="00993578"/>
    <w:rsid w:val="00995FB3"/>
    <w:rsid w:val="00996462"/>
    <w:rsid w:val="00997B65"/>
    <w:rsid w:val="009A07E1"/>
    <w:rsid w:val="009A0B92"/>
    <w:rsid w:val="009A0D6C"/>
    <w:rsid w:val="009B1EE6"/>
    <w:rsid w:val="009B32BB"/>
    <w:rsid w:val="009B6EDA"/>
    <w:rsid w:val="009B7F67"/>
    <w:rsid w:val="009C4D83"/>
    <w:rsid w:val="009C5196"/>
    <w:rsid w:val="009C5526"/>
    <w:rsid w:val="009C6C62"/>
    <w:rsid w:val="009E68D0"/>
    <w:rsid w:val="009F79FF"/>
    <w:rsid w:val="00A278C7"/>
    <w:rsid w:val="00A31233"/>
    <w:rsid w:val="00A36459"/>
    <w:rsid w:val="00A37583"/>
    <w:rsid w:val="00A42734"/>
    <w:rsid w:val="00A54E91"/>
    <w:rsid w:val="00A558A5"/>
    <w:rsid w:val="00A62593"/>
    <w:rsid w:val="00A72154"/>
    <w:rsid w:val="00A73D00"/>
    <w:rsid w:val="00A75B9C"/>
    <w:rsid w:val="00A76BD5"/>
    <w:rsid w:val="00A76F1E"/>
    <w:rsid w:val="00A77194"/>
    <w:rsid w:val="00A8494C"/>
    <w:rsid w:val="00A9208F"/>
    <w:rsid w:val="00A92377"/>
    <w:rsid w:val="00A926C1"/>
    <w:rsid w:val="00A943E1"/>
    <w:rsid w:val="00A967A2"/>
    <w:rsid w:val="00AA023E"/>
    <w:rsid w:val="00AA30F2"/>
    <w:rsid w:val="00AA71BE"/>
    <w:rsid w:val="00AC2700"/>
    <w:rsid w:val="00AC4102"/>
    <w:rsid w:val="00AC54E3"/>
    <w:rsid w:val="00AC679F"/>
    <w:rsid w:val="00AC7D4A"/>
    <w:rsid w:val="00AD09EA"/>
    <w:rsid w:val="00AD2D34"/>
    <w:rsid w:val="00AD40CB"/>
    <w:rsid w:val="00AE15E9"/>
    <w:rsid w:val="00AE2A5F"/>
    <w:rsid w:val="00AE4980"/>
    <w:rsid w:val="00AF3FF4"/>
    <w:rsid w:val="00AF4A2A"/>
    <w:rsid w:val="00AF637C"/>
    <w:rsid w:val="00B00E09"/>
    <w:rsid w:val="00B038BF"/>
    <w:rsid w:val="00B1012D"/>
    <w:rsid w:val="00B10B8C"/>
    <w:rsid w:val="00B127AF"/>
    <w:rsid w:val="00B15540"/>
    <w:rsid w:val="00B20E99"/>
    <w:rsid w:val="00B2585D"/>
    <w:rsid w:val="00B331C9"/>
    <w:rsid w:val="00B370DD"/>
    <w:rsid w:val="00B43157"/>
    <w:rsid w:val="00B44A98"/>
    <w:rsid w:val="00B44C06"/>
    <w:rsid w:val="00B52089"/>
    <w:rsid w:val="00B53087"/>
    <w:rsid w:val="00B560C5"/>
    <w:rsid w:val="00B57739"/>
    <w:rsid w:val="00B61231"/>
    <w:rsid w:val="00B62C13"/>
    <w:rsid w:val="00B63CBC"/>
    <w:rsid w:val="00B665DD"/>
    <w:rsid w:val="00B706C0"/>
    <w:rsid w:val="00B736FF"/>
    <w:rsid w:val="00B75839"/>
    <w:rsid w:val="00B82F2F"/>
    <w:rsid w:val="00B8321A"/>
    <w:rsid w:val="00B86EE7"/>
    <w:rsid w:val="00B92DA2"/>
    <w:rsid w:val="00BA0C80"/>
    <w:rsid w:val="00BB08B7"/>
    <w:rsid w:val="00BB6AAD"/>
    <w:rsid w:val="00BC10F4"/>
    <w:rsid w:val="00BD101A"/>
    <w:rsid w:val="00BD1C6A"/>
    <w:rsid w:val="00BD54B4"/>
    <w:rsid w:val="00BE18DD"/>
    <w:rsid w:val="00BE2433"/>
    <w:rsid w:val="00BE6B77"/>
    <w:rsid w:val="00BF20E6"/>
    <w:rsid w:val="00BF7627"/>
    <w:rsid w:val="00BF787B"/>
    <w:rsid w:val="00BF7B9B"/>
    <w:rsid w:val="00C0315B"/>
    <w:rsid w:val="00C14C87"/>
    <w:rsid w:val="00C22DCE"/>
    <w:rsid w:val="00C2784D"/>
    <w:rsid w:val="00C33195"/>
    <w:rsid w:val="00C376AD"/>
    <w:rsid w:val="00C411A5"/>
    <w:rsid w:val="00C41B73"/>
    <w:rsid w:val="00C60DCD"/>
    <w:rsid w:val="00C67978"/>
    <w:rsid w:val="00C7123A"/>
    <w:rsid w:val="00C825F6"/>
    <w:rsid w:val="00C82B5F"/>
    <w:rsid w:val="00C84725"/>
    <w:rsid w:val="00C84BC0"/>
    <w:rsid w:val="00C859F8"/>
    <w:rsid w:val="00C86D1E"/>
    <w:rsid w:val="00C86F6A"/>
    <w:rsid w:val="00C90E42"/>
    <w:rsid w:val="00C91FB0"/>
    <w:rsid w:val="00C94FD2"/>
    <w:rsid w:val="00C97FBC"/>
    <w:rsid w:val="00CA4593"/>
    <w:rsid w:val="00CA66F3"/>
    <w:rsid w:val="00CA6844"/>
    <w:rsid w:val="00CB57C0"/>
    <w:rsid w:val="00CB5DC9"/>
    <w:rsid w:val="00CB7EE4"/>
    <w:rsid w:val="00CC45AC"/>
    <w:rsid w:val="00CC5355"/>
    <w:rsid w:val="00CC64EE"/>
    <w:rsid w:val="00CD4ACE"/>
    <w:rsid w:val="00CD52D4"/>
    <w:rsid w:val="00CD6B83"/>
    <w:rsid w:val="00CE0700"/>
    <w:rsid w:val="00CF2A70"/>
    <w:rsid w:val="00CF5022"/>
    <w:rsid w:val="00D02BBA"/>
    <w:rsid w:val="00D0369D"/>
    <w:rsid w:val="00D04674"/>
    <w:rsid w:val="00D0529C"/>
    <w:rsid w:val="00D10767"/>
    <w:rsid w:val="00D107E8"/>
    <w:rsid w:val="00D14E02"/>
    <w:rsid w:val="00D217C9"/>
    <w:rsid w:val="00D2334B"/>
    <w:rsid w:val="00D27FB8"/>
    <w:rsid w:val="00D33CDD"/>
    <w:rsid w:val="00D34272"/>
    <w:rsid w:val="00D352A0"/>
    <w:rsid w:val="00D41374"/>
    <w:rsid w:val="00D42D93"/>
    <w:rsid w:val="00D4433E"/>
    <w:rsid w:val="00D4570B"/>
    <w:rsid w:val="00D45B06"/>
    <w:rsid w:val="00D524FE"/>
    <w:rsid w:val="00D57244"/>
    <w:rsid w:val="00D63391"/>
    <w:rsid w:val="00D70106"/>
    <w:rsid w:val="00D70459"/>
    <w:rsid w:val="00D8435B"/>
    <w:rsid w:val="00D86D6E"/>
    <w:rsid w:val="00D96CF5"/>
    <w:rsid w:val="00D972E0"/>
    <w:rsid w:val="00DA2F99"/>
    <w:rsid w:val="00DA3DB5"/>
    <w:rsid w:val="00DA6B94"/>
    <w:rsid w:val="00DB1F35"/>
    <w:rsid w:val="00DB273C"/>
    <w:rsid w:val="00DB3C76"/>
    <w:rsid w:val="00DB645E"/>
    <w:rsid w:val="00DC01DA"/>
    <w:rsid w:val="00DC6CFC"/>
    <w:rsid w:val="00DC7525"/>
    <w:rsid w:val="00DD0B93"/>
    <w:rsid w:val="00DD128D"/>
    <w:rsid w:val="00DD4F74"/>
    <w:rsid w:val="00DD56C6"/>
    <w:rsid w:val="00DE0706"/>
    <w:rsid w:val="00E02827"/>
    <w:rsid w:val="00E0597C"/>
    <w:rsid w:val="00E065E9"/>
    <w:rsid w:val="00E16017"/>
    <w:rsid w:val="00E20523"/>
    <w:rsid w:val="00E244A4"/>
    <w:rsid w:val="00E35526"/>
    <w:rsid w:val="00E37C99"/>
    <w:rsid w:val="00E436BB"/>
    <w:rsid w:val="00E4517C"/>
    <w:rsid w:val="00E46216"/>
    <w:rsid w:val="00E46527"/>
    <w:rsid w:val="00E47F90"/>
    <w:rsid w:val="00E55C6F"/>
    <w:rsid w:val="00E60DC6"/>
    <w:rsid w:val="00E62B09"/>
    <w:rsid w:val="00E65D87"/>
    <w:rsid w:val="00E6718E"/>
    <w:rsid w:val="00E8256D"/>
    <w:rsid w:val="00E90747"/>
    <w:rsid w:val="00E90975"/>
    <w:rsid w:val="00EA3823"/>
    <w:rsid w:val="00EB285E"/>
    <w:rsid w:val="00EB4C40"/>
    <w:rsid w:val="00EB5886"/>
    <w:rsid w:val="00EC091F"/>
    <w:rsid w:val="00EC576B"/>
    <w:rsid w:val="00ED160B"/>
    <w:rsid w:val="00EF4D66"/>
    <w:rsid w:val="00F05133"/>
    <w:rsid w:val="00F20F1D"/>
    <w:rsid w:val="00F24C6A"/>
    <w:rsid w:val="00F304F7"/>
    <w:rsid w:val="00F36358"/>
    <w:rsid w:val="00F36FC3"/>
    <w:rsid w:val="00F44C50"/>
    <w:rsid w:val="00F44C90"/>
    <w:rsid w:val="00F45165"/>
    <w:rsid w:val="00F455F5"/>
    <w:rsid w:val="00F45A90"/>
    <w:rsid w:val="00F60006"/>
    <w:rsid w:val="00F64B58"/>
    <w:rsid w:val="00F7097A"/>
    <w:rsid w:val="00F71F2C"/>
    <w:rsid w:val="00F726F6"/>
    <w:rsid w:val="00F81B9D"/>
    <w:rsid w:val="00F85C34"/>
    <w:rsid w:val="00F85EDE"/>
    <w:rsid w:val="00F91A16"/>
    <w:rsid w:val="00F95967"/>
    <w:rsid w:val="00F95A46"/>
    <w:rsid w:val="00FA0CED"/>
    <w:rsid w:val="00FA6B30"/>
    <w:rsid w:val="00FA77E9"/>
    <w:rsid w:val="00FC4FA4"/>
    <w:rsid w:val="00FE188E"/>
    <w:rsid w:val="00FE1B5E"/>
    <w:rsid w:val="00FE2473"/>
    <w:rsid w:val="00FE2C1A"/>
    <w:rsid w:val="00FE3D04"/>
    <w:rsid w:val="00FE5314"/>
    <w:rsid w:val="00FF29FC"/>
    <w:rsid w:val="00FF36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13507-BCA0-49EA-83AC-4B01845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761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69D"/>
    <w:pPr>
      <w:ind w:left="720"/>
      <w:contextualSpacing/>
    </w:pPr>
  </w:style>
  <w:style w:type="table" w:styleId="Tablaconcuadrcula">
    <w:name w:val="Table Grid"/>
    <w:basedOn w:val="Tablanormal"/>
    <w:uiPriority w:val="59"/>
    <w:rsid w:val="0099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07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767"/>
    <w:rPr>
      <w:rFonts w:ascii="Tahoma" w:hAnsi="Tahoma" w:cs="Tahoma"/>
      <w:sz w:val="16"/>
      <w:szCs w:val="16"/>
      <w:lang w:val="es-ES"/>
    </w:rPr>
  </w:style>
  <w:style w:type="character" w:styleId="Hipervnculo">
    <w:name w:val="Hyperlink"/>
    <w:basedOn w:val="Fuentedeprrafopredeter"/>
    <w:uiPriority w:val="99"/>
    <w:unhideWhenUsed/>
    <w:rsid w:val="00E90747"/>
    <w:rPr>
      <w:color w:val="0000FF"/>
      <w:u w:val="single"/>
    </w:rPr>
  </w:style>
  <w:style w:type="paragraph" w:styleId="Encabezado">
    <w:name w:val="header"/>
    <w:basedOn w:val="Normal"/>
    <w:link w:val="EncabezadoCar"/>
    <w:uiPriority w:val="99"/>
    <w:unhideWhenUsed/>
    <w:rsid w:val="004A73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365"/>
    <w:rPr>
      <w:lang w:val="es-ES"/>
    </w:rPr>
  </w:style>
  <w:style w:type="paragraph" w:styleId="Piedepgina">
    <w:name w:val="footer"/>
    <w:basedOn w:val="Normal"/>
    <w:link w:val="PiedepginaCar"/>
    <w:uiPriority w:val="99"/>
    <w:unhideWhenUsed/>
    <w:rsid w:val="004A7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7365"/>
    <w:rPr>
      <w:lang w:val="es-ES"/>
    </w:rPr>
  </w:style>
  <w:style w:type="paragraph" w:styleId="Ttulo">
    <w:name w:val="Title"/>
    <w:basedOn w:val="Normal"/>
    <w:next w:val="Normal"/>
    <w:link w:val="TtuloCar"/>
    <w:uiPriority w:val="99"/>
    <w:qFormat/>
    <w:rsid w:val="004B0675"/>
    <w:pPr>
      <w:widowControl w:val="0"/>
      <w:spacing w:after="0" w:line="240" w:lineRule="auto"/>
      <w:jc w:val="center"/>
    </w:pPr>
    <w:rPr>
      <w:rFonts w:ascii="Verdana" w:eastAsia="Times New Roman" w:hAnsi="Verdana" w:cs="Times New Roman"/>
      <w:i/>
      <w:iCs/>
      <w:sz w:val="14"/>
      <w:szCs w:val="14"/>
      <w:lang w:val="es-ES_tradnl" w:eastAsia="es-ES"/>
    </w:rPr>
  </w:style>
  <w:style w:type="character" w:customStyle="1" w:styleId="TtuloCar">
    <w:name w:val="Título Car"/>
    <w:basedOn w:val="Fuentedeprrafopredeter"/>
    <w:link w:val="Ttulo"/>
    <w:uiPriority w:val="99"/>
    <w:rsid w:val="004B0675"/>
    <w:rPr>
      <w:rFonts w:ascii="Verdana" w:eastAsia="Times New Roman" w:hAnsi="Verdana" w:cs="Times New Roman"/>
      <w:i/>
      <w:iCs/>
      <w:sz w:val="14"/>
      <w:szCs w:val="14"/>
      <w:lang w:val="es-ES_tradnl" w:eastAsia="es-ES"/>
    </w:rPr>
  </w:style>
  <w:style w:type="paragraph" w:styleId="Textoindependiente2">
    <w:name w:val="Body Text 2"/>
    <w:basedOn w:val="Normal"/>
    <w:link w:val="Textoindependiente2Car"/>
    <w:rsid w:val="004B067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4B0675"/>
    <w:rPr>
      <w:rFonts w:ascii="Times New Roman" w:eastAsia="Times New Roman" w:hAnsi="Times New Roman" w:cs="Times New Roman"/>
      <w:sz w:val="24"/>
      <w:szCs w:val="24"/>
      <w:lang w:val="es-ES" w:eastAsia="es-ES"/>
    </w:rPr>
  </w:style>
  <w:style w:type="paragraph" w:customStyle="1" w:styleId="Estilo1">
    <w:name w:val="Estilo1"/>
    <w:basedOn w:val="Normal"/>
    <w:rsid w:val="00582CB5"/>
    <w:pPr>
      <w:spacing w:line="240" w:lineRule="auto"/>
    </w:pPr>
    <w:rPr>
      <w:rFonts w:ascii="Arial Narrow" w:eastAsia="Calibri" w:hAnsi="Arial Narrow" w:cs="Times New Roman"/>
      <w:lang w:val="es-MX"/>
    </w:rPr>
  </w:style>
  <w:style w:type="paragraph" w:styleId="TDC1">
    <w:name w:val="toc 1"/>
    <w:basedOn w:val="Normal"/>
    <w:next w:val="Normal"/>
    <w:autoRedefine/>
    <w:semiHidden/>
    <w:rsid w:val="005D72DB"/>
    <w:pPr>
      <w:spacing w:after="120" w:line="240" w:lineRule="auto"/>
    </w:pPr>
    <w:rPr>
      <w:rFonts w:ascii="Garamond" w:eastAsia="Times New Roman" w:hAnsi="Garamond" w:cs="Times New Roman"/>
      <w:sz w:val="24"/>
      <w:szCs w:val="24"/>
      <w:lang w:val="es-ES_tradnl" w:eastAsia="es-ES"/>
    </w:rPr>
  </w:style>
  <w:style w:type="character" w:styleId="Refdenotaalpie">
    <w:name w:val="footnote reference"/>
    <w:basedOn w:val="Fuentedeprrafopredeter"/>
    <w:rsid w:val="005D72DB"/>
    <w:rPr>
      <w:vertAlign w:val="superscript"/>
    </w:rPr>
  </w:style>
  <w:style w:type="character" w:customStyle="1" w:styleId="TextonotapieCar">
    <w:name w:val="Texto nota pie Car"/>
    <w:aliases w:val=" Car Car"/>
    <w:basedOn w:val="Fuentedeprrafopredeter"/>
    <w:link w:val="Textonotapie"/>
    <w:rsid w:val="005D72DB"/>
    <w:rPr>
      <w:lang w:val="es-ES_tradnl" w:eastAsia="es-ES"/>
    </w:rPr>
  </w:style>
  <w:style w:type="paragraph" w:styleId="Textonotapie">
    <w:name w:val="footnote text"/>
    <w:aliases w:val=" Car"/>
    <w:basedOn w:val="Normal"/>
    <w:link w:val="TextonotapieCar"/>
    <w:rsid w:val="005D72DB"/>
    <w:pPr>
      <w:autoSpaceDE w:val="0"/>
      <w:autoSpaceDN w:val="0"/>
      <w:adjustRightInd w:val="0"/>
      <w:spacing w:after="0" w:line="240" w:lineRule="auto"/>
    </w:pPr>
    <w:rPr>
      <w:lang w:val="es-ES_tradnl" w:eastAsia="es-ES"/>
    </w:rPr>
  </w:style>
  <w:style w:type="character" w:customStyle="1" w:styleId="TextonotapieCar1">
    <w:name w:val="Texto nota pie Car1"/>
    <w:basedOn w:val="Fuentedeprrafopredeter"/>
    <w:uiPriority w:val="99"/>
    <w:semiHidden/>
    <w:rsid w:val="005D72DB"/>
    <w:rPr>
      <w:sz w:val="20"/>
      <w:szCs w:val="20"/>
      <w:lang w:val="es-ES"/>
    </w:rPr>
  </w:style>
  <w:style w:type="paragraph" w:customStyle="1" w:styleId="Textoindependiente21">
    <w:name w:val="Texto independiente 21"/>
    <w:basedOn w:val="Normal"/>
    <w:rsid w:val="005D72DB"/>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_tradnl" w:eastAsia="fr-FR"/>
    </w:rPr>
  </w:style>
  <w:style w:type="paragraph" w:styleId="Bibliografa">
    <w:name w:val="Bibliography"/>
    <w:basedOn w:val="Normal"/>
    <w:next w:val="Normal"/>
    <w:uiPriority w:val="37"/>
    <w:unhideWhenUsed/>
    <w:rsid w:val="006575BB"/>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5172">
      <w:bodyDiv w:val="1"/>
      <w:marLeft w:val="0"/>
      <w:marRight w:val="0"/>
      <w:marTop w:val="0"/>
      <w:marBottom w:val="0"/>
      <w:divBdr>
        <w:top w:val="none" w:sz="0" w:space="0" w:color="auto"/>
        <w:left w:val="none" w:sz="0" w:space="0" w:color="auto"/>
        <w:bottom w:val="none" w:sz="0" w:space="0" w:color="auto"/>
        <w:right w:val="none" w:sz="0" w:space="0" w:color="auto"/>
      </w:divBdr>
    </w:div>
    <w:div w:id="179664557">
      <w:bodyDiv w:val="1"/>
      <w:marLeft w:val="0"/>
      <w:marRight w:val="0"/>
      <w:marTop w:val="0"/>
      <w:marBottom w:val="0"/>
      <w:divBdr>
        <w:top w:val="none" w:sz="0" w:space="0" w:color="auto"/>
        <w:left w:val="none" w:sz="0" w:space="0" w:color="auto"/>
        <w:bottom w:val="none" w:sz="0" w:space="0" w:color="auto"/>
        <w:right w:val="none" w:sz="0" w:space="0" w:color="auto"/>
      </w:divBdr>
    </w:div>
    <w:div w:id="673150604">
      <w:bodyDiv w:val="1"/>
      <w:marLeft w:val="0"/>
      <w:marRight w:val="0"/>
      <w:marTop w:val="0"/>
      <w:marBottom w:val="0"/>
      <w:divBdr>
        <w:top w:val="none" w:sz="0" w:space="0" w:color="auto"/>
        <w:left w:val="none" w:sz="0" w:space="0" w:color="auto"/>
        <w:bottom w:val="none" w:sz="0" w:space="0" w:color="auto"/>
        <w:right w:val="none" w:sz="0" w:space="0" w:color="auto"/>
      </w:divBdr>
    </w:div>
    <w:div w:id="953757304">
      <w:bodyDiv w:val="1"/>
      <w:marLeft w:val="0"/>
      <w:marRight w:val="0"/>
      <w:marTop w:val="0"/>
      <w:marBottom w:val="0"/>
      <w:divBdr>
        <w:top w:val="none" w:sz="0" w:space="0" w:color="auto"/>
        <w:left w:val="none" w:sz="0" w:space="0" w:color="auto"/>
        <w:bottom w:val="none" w:sz="0" w:space="0" w:color="auto"/>
        <w:right w:val="none" w:sz="0" w:space="0" w:color="auto"/>
      </w:divBdr>
    </w:div>
    <w:div w:id="1100837422">
      <w:bodyDiv w:val="1"/>
      <w:marLeft w:val="0"/>
      <w:marRight w:val="0"/>
      <w:marTop w:val="0"/>
      <w:marBottom w:val="0"/>
      <w:divBdr>
        <w:top w:val="none" w:sz="0" w:space="0" w:color="auto"/>
        <w:left w:val="none" w:sz="0" w:space="0" w:color="auto"/>
        <w:bottom w:val="none" w:sz="0" w:space="0" w:color="auto"/>
        <w:right w:val="none" w:sz="0" w:space="0" w:color="auto"/>
      </w:divBdr>
    </w:div>
    <w:div w:id="1322926854">
      <w:bodyDiv w:val="1"/>
      <w:marLeft w:val="0"/>
      <w:marRight w:val="0"/>
      <w:marTop w:val="0"/>
      <w:marBottom w:val="0"/>
      <w:divBdr>
        <w:top w:val="none" w:sz="0" w:space="0" w:color="auto"/>
        <w:left w:val="none" w:sz="0" w:space="0" w:color="auto"/>
        <w:bottom w:val="none" w:sz="0" w:space="0" w:color="auto"/>
        <w:right w:val="none" w:sz="0" w:space="0" w:color="auto"/>
      </w:divBdr>
    </w:div>
    <w:div w:id="1467579811">
      <w:bodyDiv w:val="1"/>
      <w:marLeft w:val="0"/>
      <w:marRight w:val="0"/>
      <w:marTop w:val="0"/>
      <w:marBottom w:val="0"/>
      <w:divBdr>
        <w:top w:val="none" w:sz="0" w:space="0" w:color="auto"/>
        <w:left w:val="none" w:sz="0" w:space="0" w:color="auto"/>
        <w:bottom w:val="none" w:sz="0" w:space="0" w:color="auto"/>
        <w:right w:val="none" w:sz="0" w:space="0" w:color="auto"/>
      </w:divBdr>
    </w:div>
    <w:div w:id="15393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zcano@uaeh.edu.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hqlibdoc.who.int/hq/2012/WHO_FWC_MCA_12_02_sp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egi.org.mx/sistemas/mapatematico/default.aspx" TargetMode="External"/><Relationship Id="rId4" Type="http://schemas.openxmlformats.org/officeDocument/2006/relationships/settings" Target="settings.xml"/><Relationship Id="rId9" Type="http://schemas.openxmlformats.org/officeDocument/2006/relationships/hyperlink" Target="http://www.bvs.sld.cu/revistas/gin/vol30_2_04/gin02204.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3670F-AC83-44DD-A91B-093AEFD4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5993</Words>
  <Characters>32964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Lazcano</dc:creator>
  <cp:lastModifiedBy>JOE</cp:lastModifiedBy>
  <cp:revision>7</cp:revision>
  <cp:lastPrinted>2014-09-23T21:30:00Z</cp:lastPrinted>
  <dcterms:created xsi:type="dcterms:W3CDTF">2015-08-16T19:02:00Z</dcterms:created>
  <dcterms:modified xsi:type="dcterms:W3CDTF">2017-03-14T03:42:00Z</dcterms:modified>
</cp:coreProperties>
</file>