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E2C5B" w14:textId="7E959D99" w:rsidR="00BE2D3A" w:rsidRPr="00CA6AA3" w:rsidRDefault="00CA6AA3" w:rsidP="00BE2D3A">
      <w:pPr>
        <w:spacing w:before="240" w:after="240" w:line="360" w:lineRule="auto"/>
        <w:jc w:val="right"/>
        <w:rPr>
          <w:rFonts w:ascii="Times New Roman" w:hAnsi="Times New Roman"/>
          <w:b/>
          <w:i/>
          <w:iCs/>
        </w:rPr>
      </w:pPr>
      <w:r w:rsidRPr="00CA6AA3">
        <w:rPr>
          <w:rFonts w:ascii="Times New Roman" w:hAnsi="Times New Roman"/>
          <w:b/>
          <w:i/>
          <w:iCs/>
        </w:rPr>
        <w:t>https://doi.org/10.23913/ricsh.v10i20.262</w:t>
      </w:r>
    </w:p>
    <w:p w14:paraId="5A78F3BC" w14:textId="75F2FE45" w:rsidR="00BE2D3A" w:rsidRPr="00BE2D3A" w:rsidRDefault="00BE2D3A" w:rsidP="00BE2D3A">
      <w:pPr>
        <w:spacing w:before="240" w:after="240" w:line="360" w:lineRule="auto"/>
        <w:jc w:val="right"/>
        <w:rPr>
          <w:rFonts w:ascii="Times New Roman" w:hAnsi="Times New Roman"/>
          <w:b/>
          <w:sz w:val="32"/>
          <w:szCs w:val="32"/>
        </w:rPr>
      </w:pPr>
      <w:r w:rsidRPr="00BE2D3A">
        <w:rPr>
          <w:rFonts w:ascii="Times New Roman" w:hAnsi="Times New Roman"/>
          <w:b/>
          <w:i/>
          <w:iCs/>
        </w:rPr>
        <w:t>Artículos Científicos</w:t>
      </w:r>
    </w:p>
    <w:p w14:paraId="39FBC2BC" w14:textId="4ED84918" w:rsidR="00C949FD" w:rsidRPr="00BE2D3A" w:rsidRDefault="00D92493" w:rsidP="00BE2D3A">
      <w:pPr>
        <w:spacing w:line="276" w:lineRule="auto"/>
        <w:jc w:val="right"/>
        <w:rPr>
          <w:rFonts w:ascii="Calibri" w:eastAsia="Times New Roman" w:hAnsi="Calibri" w:cs="Calibri"/>
          <w:b/>
          <w:color w:val="000000"/>
          <w:sz w:val="36"/>
          <w:szCs w:val="36"/>
          <w:lang w:val="es-MX" w:eastAsia="es-MX"/>
        </w:rPr>
      </w:pPr>
      <w:r w:rsidRPr="00BE2D3A">
        <w:rPr>
          <w:rFonts w:ascii="Calibri" w:eastAsia="Times New Roman" w:hAnsi="Calibri" w:cs="Calibri"/>
          <w:b/>
          <w:color w:val="000000"/>
          <w:sz w:val="36"/>
          <w:szCs w:val="36"/>
          <w:lang w:val="es-MX" w:eastAsia="es-MX"/>
        </w:rPr>
        <w:t>Organizaciones en el desarrollo de una comunidad: el caso de Sital</w:t>
      </w:r>
      <w:r w:rsidR="004E7F95" w:rsidRPr="00BE2D3A">
        <w:rPr>
          <w:rFonts w:ascii="Calibri" w:eastAsia="Times New Roman" w:hAnsi="Calibri" w:cs="Calibri"/>
          <w:b/>
          <w:color w:val="000000"/>
          <w:sz w:val="36"/>
          <w:szCs w:val="36"/>
          <w:lang w:val="es-MX" w:eastAsia="es-MX"/>
        </w:rPr>
        <w:t>á</w:t>
      </w:r>
      <w:r w:rsidRPr="00BE2D3A">
        <w:rPr>
          <w:rFonts w:ascii="Calibri" w:eastAsia="Times New Roman" w:hAnsi="Calibri" w:cs="Calibri"/>
          <w:b/>
          <w:color w:val="000000"/>
          <w:sz w:val="36"/>
          <w:szCs w:val="36"/>
          <w:lang w:val="es-MX" w:eastAsia="es-MX"/>
        </w:rPr>
        <w:t xml:space="preserve">, Chiapas </w:t>
      </w:r>
    </w:p>
    <w:p w14:paraId="0A6A6AC9" w14:textId="03105E32" w:rsidR="00CB2C80" w:rsidRPr="00617493" w:rsidRDefault="00BE2D3A" w:rsidP="00BE2D3A">
      <w:pPr>
        <w:spacing w:line="276" w:lineRule="auto"/>
        <w:jc w:val="right"/>
        <w:rPr>
          <w:rFonts w:ascii="Calibri" w:eastAsia="Times New Roman" w:hAnsi="Calibri" w:cs="Calibri"/>
          <w:b/>
          <w:i/>
          <w:iCs/>
          <w:color w:val="000000"/>
          <w:sz w:val="28"/>
          <w:szCs w:val="28"/>
          <w:lang w:val="en-US" w:eastAsia="es-MX"/>
        </w:rPr>
      </w:pPr>
      <w:r w:rsidRPr="00617493">
        <w:rPr>
          <w:rFonts w:ascii="Calibri" w:eastAsia="Times New Roman" w:hAnsi="Calibri" w:cs="Calibri"/>
          <w:b/>
          <w:i/>
          <w:iCs/>
          <w:color w:val="000000"/>
          <w:sz w:val="28"/>
          <w:szCs w:val="28"/>
          <w:lang w:val="en-US" w:eastAsia="es-MX"/>
        </w:rPr>
        <w:br/>
      </w:r>
      <w:r w:rsidR="004E7F95" w:rsidRPr="00617493">
        <w:rPr>
          <w:rFonts w:ascii="Calibri" w:eastAsia="Times New Roman" w:hAnsi="Calibri" w:cs="Calibri"/>
          <w:b/>
          <w:i/>
          <w:iCs/>
          <w:color w:val="000000"/>
          <w:sz w:val="28"/>
          <w:szCs w:val="28"/>
          <w:lang w:val="en-US" w:eastAsia="es-MX"/>
        </w:rPr>
        <w:t xml:space="preserve">Organizations in the Development of a Community: The Case of </w:t>
      </w:r>
      <w:proofErr w:type="spellStart"/>
      <w:r w:rsidR="004E7F95" w:rsidRPr="00617493">
        <w:rPr>
          <w:rFonts w:ascii="Calibri" w:eastAsia="Times New Roman" w:hAnsi="Calibri" w:cs="Calibri"/>
          <w:b/>
          <w:i/>
          <w:iCs/>
          <w:color w:val="000000"/>
          <w:sz w:val="28"/>
          <w:szCs w:val="28"/>
          <w:lang w:val="en-US" w:eastAsia="es-MX"/>
        </w:rPr>
        <w:t>Sitalá</w:t>
      </w:r>
      <w:proofErr w:type="spellEnd"/>
      <w:r w:rsidR="004E7F95" w:rsidRPr="00617493">
        <w:rPr>
          <w:rFonts w:ascii="Calibri" w:eastAsia="Times New Roman" w:hAnsi="Calibri" w:cs="Calibri"/>
          <w:b/>
          <w:i/>
          <w:iCs/>
          <w:color w:val="000000"/>
          <w:sz w:val="28"/>
          <w:szCs w:val="28"/>
          <w:lang w:val="en-US" w:eastAsia="es-MX"/>
        </w:rPr>
        <w:t>, Chiapas</w:t>
      </w:r>
    </w:p>
    <w:p w14:paraId="4FCAD645" w14:textId="25FA4C8D" w:rsidR="00BE2D3A" w:rsidRPr="00BE2D3A" w:rsidRDefault="00BE2D3A" w:rsidP="00BE2D3A">
      <w:pPr>
        <w:spacing w:line="276" w:lineRule="auto"/>
        <w:jc w:val="right"/>
        <w:rPr>
          <w:rFonts w:ascii="Calibri" w:eastAsia="Times New Roman" w:hAnsi="Calibri" w:cs="Calibri"/>
          <w:b/>
          <w:i/>
          <w:iCs/>
          <w:color w:val="000000"/>
          <w:sz w:val="28"/>
          <w:szCs w:val="28"/>
          <w:lang w:val="es-MX" w:eastAsia="es-MX"/>
        </w:rPr>
      </w:pPr>
      <w:r w:rsidRPr="00617493">
        <w:rPr>
          <w:rFonts w:ascii="Calibri" w:eastAsia="Times New Roman" w:hAnsi="Calibri" w:cs="Calibri"/>
          <w:b/>
          <w:i/>
          <w:iCs/>
          <w:color w:val="000000"/>
          <w:sz w:val="28"/>
          <w:szCs w:val="28"/>
          <w:lang w:val="es-MX" w:eastAsia="es-MX"/>
        </w:rPr>
        <w:br/>
      </w:r>
      <w:proofErr w:type="spellStart"/>
      <w:r w:rsidRPr="00BE2D3A">
        <w:rPr>
          <w:rFonts w:ascii="Calibri" w:eastAsia="Times New Roman" w:hAnsi="Calibri" w:cs="Calibri"/>
          <w:b/>
          <w:i/>
          <w:iCs/>
          <w:color w:val="000000"/>
          <w:sz w:val="28"/>
          <w:szCs w:val="28"/>
          <w:lang w:val="es-MX" w:eastAsia="es-MX"/>
        </w:rPr>
        <w:t>Organizações</w:t>
      </w:r>
      <w:proofErr w:type="spellEnd"/>
      <w:r w:rsidRPr="00BE2D3A">
        <w:rPr>
          <w:rFonts w:ascii="Calibri" w:eastAsia="Times New Roman" w:hAnsi="Calibri" w:cs="Calibri"/>
          <w:b/>
          <w:i/>
          <w:iCs/>
          <w:color w:val="000000"/>
          <w:sz w:val="28"/>
          <w:szCs w:val="28"/>
          <w:lang w:val="es-MX" w:eastAsia="es-MX"/>
        </w:rPr>
        <w:t xml:space="preserve"> no </w:t>
      </w:r>
      <w:proofErr w:type="spellStart"/>
      <w:r w:rsidRPr="00BE2D3A">
        <w:rPr>
          <w:rFonts w:ascii="Calibri" w:eastAsia="Times New Roman" w:hAnsi="Calibri" w:cs="Calibri"/>
          <w:b/>
          <w:i/>
          <w:iCs/>
          <w:color w:val="000000"/>
          <w:sz w:val="28"/>
          <w:szCs w:val="28"/>
          <w:lang w:val="es-MX" w:eastAsia="es-MX"/>
        </w:rPr>
        <w:t>desenvolvimento</w:t>
      </w:r>
      <w:proofErr w:type="spellEnd"/>
      <w:r w:rsidRPr="00BE2D3A">
        <w:rPr>
          <w:rFonts w:ascii="Calibri" w:eastAsia="Times New Roman" w:hAnsi="Calibri" w:cs="Calibri"/>
          <w:b/>
          <w:i/>
          <w:iCs/>
          <w:color w:val="000000"/>
          <w:sz w:val="28"/>
          <w:szCs w:val="28"/>
          <w:lang w:val="es-MX" w:eastAsia="es-MX"/>
        </w:rPr>
        <w:t xml:space="preserve"> de uma comunidade: o caso de Sitalá, Chiapas</w:t>
      </w:r>
    </w:p>
    <w:p w14:paraId="31870CBF" w14:textId="77777777" w:rsidR="004E7F95" w:rsidRPr="00BE2D3A" w:rsidRDefault="004E7F95" w:rsidP="004E7F95">
      <w:pPr>
        <w:spacing w:line="360" w:lineRule="auto"/>
        <w:rPr>
          <w:rFonts w:ascii="Times New Roman" w:hAnsi="Times New Roman"/>
          <w:lang w:val="es-MX"/>
        </w:rPr>
      </w:pPr>
    </w:p>
    <w:p w14:paraId="5FD1A7E4" w14:textId="1EF7E7DB" w:rsidR="000D0EF8" w:rsidRPr="00BE2D3A" w:rsidRDefault="000D0EF8" w:rsidP="00BE2D3A">
      <w:pPr>
        <w:spacing w:line="276" w:lineRule="auto"/>
        <w:jc w:val="right"/>
        <w:rPr>
          <w:rFonts w:asciiTheme="minorHAnsi" w:hAnsiTheme="minorHAnsi" w:cstheme="minorHAnsi"/>
          <w:b/>
          <w:bCs/>
        </w:rPr>
      </w:pPr>
      <w:r w:rsidRPr="00BE2D3A">
        <w:rPr>
          <w:rFonts w:asciiTheme="minorHAnsi" w:hAnsiTheme="minorHAnsi" w:cstheme="minorHAnsi"/>
          <w:b/>
          <w:bCs/>
        </w:rPr>
        <w:t>Rady Alejandra Campos Saldaña</w:t>
      </w:r>
    </w:p>
    <w:p w14:paraId="6F5DDA10" w14:textId="77777777" w:rsidR="00BE2D3A" w:rsidRPr="00BE2D3A" w:rsidRDefault="00BE2D3A" w:rsidP="00BE2D3A">
      <w:pPr>
        <w:spacing w:line="276" w:lineRule="auto"/>
        <w:jc w:val="right"/>
        <w:rPr>
          <w:rFonts w:ascii="Times New Roman" w:hAnsi="Times New Roman"/>
        </w:rPr>
      </w:pPr>
      <w:r w:rsidRPr="00BE2D3A">
        <w:rPr>
          <w:rFonts w:ascii="Times New Roman" w:hAnsi="Times New Roman"/>
        </w:rPr>
        <w:t>Universidad de Ciencias y Artes de Chiapas, México</w:t>
      </w:r>
    </w:p>
    <w:p w14:paraId="6AED5169" w14:textId="18A43A50" w:rsidR="00BE2D3A" w:rsidRDefault="00BE2D3A" w:rsidP="00BE2D3A">
      <w:pPr>
        <w:spacing w:line="276" w:lineRule="auto"/>
        <w:jc w:val="right"/>
        <w:rPr>
          <w:rFonts w:asciiTheme="minorHAnsi" w:hAnsiTheme="minorHAnsi" w:cstheme="minorHAnsi"/>
          <w:color w:val="FF0000"/>
        </w:rPr>
      </w:pPr>
      <w:r w:rsidRPr="00BE2D3A">
        <w:rPr>
          <w:rFonts w:asciiTheme="minorHAnsi" w:hAnsiTheme="minorHAnsi" w:cstheme="minorHAnsi"/>
          <w:color w:val="FF0000"/>
        </w:rPr>
        <w:t>rady.campos@unicach.mx</w:t>
      </w:r>
    </w:p>
    <w:p w14:paraId="29581193" w14:textId="545B88DD" w:rsidR="00E421F8" w:rsidRPr="00617493" w:rsidRDefault="00E421F8" w:rsidP="00BE2D3A">
      <w:pPr>
        <w:spacing w:line="276" w:lineRule="auto"/>
        <w:jc w:val="right"/>
        <w:rPr>
          <w:rFonts w:ascii="Times New Roman" w:hAnsi="Times New Roman"/>
        </w:rPr>
      </w:pPr>
      <w:r w:rsidRPr="00617493">
        <w:rPr>
          <w:rFonts w:ascii="Times New Roman" w:hAnsi="Times New Roman"/>
        </w:rPr>
        <w:t>https://orcid.org/0000-0002-5724-4618</w:t>
      </w:r>
    </w:p>
    <w:p w14:paraId="6DD7E02B" w14:textId="77777777" w:rsidR="00BE2D3A" w:rsidRDefault="00BE2D3A" w:rsidP="00BE2D3A">
      <w:pPr>
        <w:spacing w:line="276" w:lineRule="auto"/>
        <w:jc w:val="right"/>
        <w:rPr>
          <w:rFonts w:ascii="Times New Roman" w:hAnsi="Times New Roman"/>
        </w:rPr>
      </w:pPr>
    </w:p>
    <w:p w14:paraId="1C836732" w14:textId="27867F8C" w:rsidR="000D0EF8" w:rsidRPr="00BE2D3A" w:rsidRDefault="000D0EF8" w:rsidP="00BE2D3A">
      <w:pPr>
        <w:spacing w:line="276" w:lineRule="auto"/>
        <w:jc w:val="right"/>
        <w:rPr>
          <w:rFonts w:asciiTheme="minorHAnsi" w:hAnsiTheme="minorHAnsi" w:cstheme="minorHAnsi"/>
          <w:b/>
          <w:bCs/>
        </w:rPr>
      </w:pPr>
      <w:r w:rsidRPr="00BE2D3A">
        <w:rPr>
          <w:rFonts w:asciiTheme="minorHAnsi" w:hAnsiTheme="minorHAnsi" w:cstheme="minorHAnsi"/>
          <w:b/>
          <w:bCs/>
        </w:rPr>
        <w:t>Elizabeth Céspedes Ochoa</w:t>
      </w:r>
    </w:p>
    <w:p w14:paraId="5186E146" w14:textId="77777777" w:rsidR="00BE2D3A" w:rsidRPr="00BE2D3A" w:rsidRDefault="00BE2D3A" w:rsidP="00BE2D3A">
      <w:pPr>
        <w:spacing w:line="276" w:lineRule="auto"/>
        <w:jc w:val="right"/>
        <w:rPr>
          <w:rFonts w:ascii="Times New Roman" w:hAnsi="Times New Roman"/>
        </w:rPr>
      </w:pPr>
      <w:r w:rsidRPr="00BE2D3A">
        <w:rPr>
          <w:rFonts w:ascii="Times New Roman" w:hAnsi="Times New Roman"/>
        </w:rPr>
        <w:t>Universidad de Ciencias y Artes de Chiapas, México</w:t>
      </w:r>
    </w:p>
    <w:p w14:paraId="6CB0B118" w14:textId="2CCE47A7" w:rsidR="00BE2D3A" w:rsidRDefault="00BE2D3A" w:rsidP="00BE2D3A">
      <w:pPr>
        <w:spacing w:line="276" w:lineRule="auto"/>
        <w:jc w:val="right"/>
        <w:rPr>
          <w:rFonts w:asciiTheme="minorHAnsi" w:hAnsiTheme="minorHAnsi" w:cstheme="minorHAnsi"/>
          <w:color w:val="FF0000"/>
        </w:rPr>
      </w:pPr>
      <w:r w:rsidRPr="00BE2D3A">
        <w:rPr>
          <w:rFonts w:asciiTheme="minorHAnsi" w:hAnsiTheme="minorHAnsi" w:cstheme="minorHAnsi"/>
          <w:color w:val="FF0000"/>
        </w:rPr>
        <w:t>elizabeth.cespedes@unicach.mx</w:t>
      </w:r>
    </w:p>
    <w:p w14:paraId="4B69E2D8" w14:textId="4F71FBED" w:rsidR="009276AE" w:rsidRPr="00617493" w:rsidRDefault="005A32B4" w:rsidP="00BE2D3A">
      <w:pPr>
        <w:spacing w:line="276" w:lineRule="auto"/>
        <w:jc w:val="right"/>
        <w:rPr>
          <w:rFonts w:ascii="Times New Roman" w:hAnsi="Times New Roman"/>
        </w:rPr>
      </w:pPr>
      <w:r w:rsidRPr="00617493">
        <w:rPr>
          <w:rFonts w:ascii="Times New Roman" w:hAnsi="Times New Roman"/>
        </w:rPr>
        <w:t>https://orcid.org/0000-0002-2626-1458</w:t>
      </w:r>
    </w:p>
    <w:p w14:paraId="628789D2" w14:textId="77777777" w:rsidR="00BE2D3A" w:rsidRPr="000D0EF8" w:rsidRDefault="00BE2D3A" w:rsidP="00BE2D3A">
      <w:pPr>
        <w:spacing w:line="276" w:lineRule="auto"/>
        <w:jc w:val="right"/>
        <w:rPr>
          <w:rFonts w:ascii="Times New Roman" w:hAnsi="Times New Roman"/>
        </w:rPr>
      </w:pPr>
    </w:p>
    <w:p w14:paraId="0252BC23" w14:textId="736A9F7D" w:rsidR="000D0EF8" w:rsidRPr="00BE2D3A" w:rsidRDefault="000D0EF8" w:rsidP="00BE2D3A">
      <w:pPr>
        <w:spacing w:line="276" w:lineRule="auto"/>
        <w:jc w:val="right"/>
        <w:rPr>
          <w:rFonts w:asciiTheme="minorHAnsi" w:hAnsiTheme="minorHAnsi" w:cstheme="minorHAnsi"/>
          <w:b/>
          <w:bCs/>
        </w:rPr>
      </w:pPr>
      <w:r w:rsidRPr="00BE2D3A">
        <w:rPr>
          <w:rFonts w:asciiTheme="minorHAnsi" w:hAnsiTheme="minorHAnsi" w:cstheme="minorHAnsi"/>
          <w:b/>
          <w:bCs/>
        </w:rPr>
        <w:t>Ruth López Aguilar</w:t>
      </w:r>
    </w:p>
    <w:p w14:paraId="185CC3A9" w14:textId="77777777" w:rsidR="00BE2D3A" w:rsidRPr="00BE2D3A" w:rsidRDefault="00BE2D3A" w:rsidP="00BE2D3A">
      <w:pPr>
        <w:spacing w:line="276" w:lineRule="auto"/>
        <w:jc w:val="right"/>
        <w:rPr>
          <w:rFonts w:ascii="Times New Roman" w:hAnsi="Times New Roman"/>
        </w:rPr>
      </w:pPr>
      <w:r w:rsidRPr="00BE2D3A">
        <w:rPr>
          <w:rFonts w:ascii="Times New Roman" w:hAnsi="Times New Roman"/>
        </w:rPr>
        <w:t>Universidad de Ciencias y Artes de Chiapas, México</w:t>
      </w:r>
    </w:p>
    <w:p w14:paraId="31D01FB2" w14:textId="3364C04F" w:rsidR="00BE2D3A" w:rsidRDefault="00BE2D3A" w:rsidP="00BE2D3A">
      <w:pPr>
        <w:spacing w:line="276" w:lineRule="auto"/>
        <w:jc w:val="right"/>
        <w:rPr>
          <w:rFonts w:asciiTheme="minorHAnsi" w:hAnsiTheme="minorHAnsi" w:cstheme="minorHAnsi"/>
          <w:color w:val="FF0000"/>
        </w:rPr>
      </w:pPr>
      <w:r w:rsidRPr="00BE2D3A">
        <w:rPr>
          <w:rFonts w:asciiTheme="minorHAnsi" w:hAnsiTheme="minorHAnsi" w:cstheme="minorHAnsi"/>
          <w:color w:val="FF0000"/>
        </w:rPr>
        <w:t>ruth.lopez@unicach.mx</w:t>
      </w:r>
    </w:p>
    <w:p w14:paraId="4AB6EB81" w14:textId="343056EE" w:rsidR="00976A01" w:rsidRPr="00617493" w:rsidRDefault="00976A01" w:rsidP="00BE2D3A">
      <w:pPr>
        <w:spacing w:line="276" w:lineRule="auto"/>
        <w:jc w:val="right"/>
        <w:rPr>
          <w:rFonts w:ascii="Times New Roman" w:hAnsi="Times New Roman"/>
        </w:rPr>
      </w:pPr>
      <w:r w:rsidRPr="00617493">
        <w:rPr>
          <w:rFonts w:ascii="Times New Roman" w:hAnsi="Times New Roman"/>
        </w:rPr>
        <w:t>https://orcid.org/0000-0002-1735-349X</w:t>
      </w:r>
    </w:p>
    <w:p w14:paraId="3A3DBCB0" w14:textId="77777777" w:rsidR="00BE2D3A" w:rsidRPr="000D0EF8" w:rsidRDefault="00BE2D3A" w:rsidP="00BE2D3A">
      <w:pPr>
        <w:spacing w:line="276" w:lineRule="auto"/>
        <w:jc w:val="right"/>
        <w:rPr>
          <w:rFonts w:ascii="Times New Roman" w:hAnsi="Times New Roman"/>
        </w:rPr>
      </w:pPr>
    </w:p>
    <w:p w14:paraId="48CF0D7A" w14:textId="501291A7" w:rsidR="000D0EF8" w:rsidRPr="00BE2D3A" w:rsidRDefault="000D0EF8" w:rsidP="00BE2D3A">
      <w:pPr>
        <w:spacing w:line="276" w:lineRule="auto"/>
        <w:jc w:val="right"/>
        <w:rPr>
          <w:rFonts w:asciiTheme="minorHAnsi" w:hAnsiTheme="minorHAnsi" w:cstheme="minorHAnsi"/>
          <w:b/>
          <w:bCs/>
        </w:rPr>
      </w:pPr>
      <w:r w:rsidRPr="00BE2D3A">
        <w:rPr>
          <w:rFonts w:asciiTheme="minorHAnsi" w:hAnsiTheme="minorHAnsi" w:cstheme="minorHAnsi"/>
          <w:b/>
          <w:bCs/>
        </w:rPr>
        <w:t>Luis Alfredo Rodríguez Larramendi</w:t>
      </w:r>
    </w:p>
    <w:p w14:paraId="36C2DACE" w14:textId="77777777" w:rsidR="00BE2D3A" w:rsidRPr="00BE2D3A" w:rsidRDefault="00BE2D3A" w:rsidP="00BE2D3A">
      <w:pPr>
        <w:spacing w:line="276" w:lineRule="auto"/>
        <w:jc w:val="right"/>
        <w:rPr>
          <w:rFonts w:ascii="Times New Roman" w:hAnsi="Times New Roman"/>
        </w:rPr>
      </w:pPr>
      <w:r w:rsidRPr="00BE2D3A">
        <w:rPr>
          <w:rFonts w:ascii="Times New Roman" w:hAnsi="Times New Roman"/>
        </w:rPr>
        <w:t>Universidad de Ciencias y Artes de Chiapas, México</w:t>
      </w:r>
    </w:p>
    <w:p w14:paraId="5CC6193B" w14:textId="299365B6" w:rsidR="00BE2D3A" w:rsidRDefault="00BE2D3A" w:rsidP="00BE2D3A">
      <w:pPr>
        <w:spacing w:line="276" w:lineRule="auto"/>
        <w:jc w:val="right"/>
        <w:rPr>
          <w:rFonts w:asciiTheme="minorHAnsi" w:hAnsiTheme="minorHAnsi" w:cstheme="minorHAnsi"/>
          <w:color w:val="FF0000"/>
        </w:rPr>
      </w:pPr>
      <w:r w:rsidRPr="00BE2D3A">
        <w:rPr>
          <w:rFonts w:asciiTheme="minorHAnsi" w:hAnsiTheme="minorHAnsi" w:cstheme="minorHAnsi"/>
          <w:color w:val="FF0000"/>
        </w:rPr>
        <w:t>alfredo.rodriguez@unicach.mx</w:t>
      </w:r>
    </w:p>
    <w:p w14:paraId="62DA90C2" w14:textId="0D96E1F6" w:rsidR="005A32B4" w:rsidRPr="00BE2D3A" w:rsidRDefault="005A32B4" w:rsidP="00BE2D3A">
      <w:pPr>
        <w:spacing w:line="276" w:lineRule="auto"/>
        <w:jc w:val="right"/>
        <w:rPr>
          <w:rFonts w:asciiTheme="minorHAnsi" w:hAnsiTheme="minorHAnsi" w:cstheme="minorHAnsi"/>
          <w:color w:val="FF0000"/>
        </w:rPr>
      </w:pPr>
      <w:r w:rsidRPr="00617493">
        <w:rPr>
          <w:rFonts w:ascii="Times New Roman" w:hAnsi="Times New Roman"/>
        </w:rPr>
        <w:t>https://orcid.org/0000-0001-8805-7180</w:t>
      </w:r>
    </w:p>
    <w:p w14:paraId="74BB3DE0" w14:textId="77777777" w:rsidR="00BE2D3A" w:rsidRPr="000D0EF8" w:rsidRDefault="00BE2D3A" w:rsidP="00BE2D3A">
      <w:pPr>
        <w:spacing w:line="276" w:lineRule="auto"/>
        <w:jc w:val="right"/>
        <w:rPr>
          <w:rFonts w:ascii="Times New Roman" w:hAnsi="Times New Roman"/>
        </w:rPr>
      </w:pPr>
    </w:p>
    <w:p w14:paraId="20EC528B" w14:textId="70D90144" w:rsidR="000D0EF8" w:rsidRPr="00BE2D3A" w:rsidRDefault="000D0EF8" w:rsidP="00BE2D3A">
      <w:pPr>
        <w:spacing w:line="276" w:lineRule="auto"/>
        <w:jc w:val="right"/>
        <w:rPr>
          <w:rFonts w:asciiTheme="minorHAnsi" w:hAnsiTheme="minorHAnsi" w:cstheme="minorHAnsi"/>
          <w:b/>
          <w:bCs/>
        </w:rPr>
      </w:pPr>
      <w:proofErr w:type="spellStart"/>
      <w:r w:rsidRPr="00BE2D3A">
        <w:rPr>
          <w:rFonts w:asciiTheme="minorHAnsi" w:hAnsiTheme="minorHAnsi" w:cstheme="minorHAnsi"/>
          <w:b/>
          <w:bCs/>
        </w:rPr>
        <w:t>Wel</w:t>
      </w:r>
      <w:proofErr w:type="spellEnd"/>
      <w:r w:rsidRPr="00BE2D3A">
        <w:rPr>
          <w:rFonts w:asciiTheme="minorHAnsi" w:hAnsiTheme="minorHAnsi" w:cstheme="minorHAnsi"/>
          <w:b/>
          <w:bCs/>
        </w:rPr>
        <w:t xml:space="preserve"> </w:t>
      </w:r>
      <w:proofErr w:type="spellStart"/>
      <w:r w:rsidRPr="00BE2D3A">
        <w:rPr>
          <w:rFonts w:asciiTheme="minorHAnsi" w:hAnsiTheme="minorHAnsi" w:cstheme="minorHAnsi"/>
          <w:b/>
          <w:bCs/>
        </w:rPr>
        <w:t>Olvein</w:t>
      </w:r>
      <w:proofErr w:type="spellEnd"/>
      <w:r w:rsidRPr="00BE2D3A">
        <w:rPr>
          <w:rFonts w:asciiTheme="minorHAnsi" w:hAnsiTheme="minorHAnsi" w:cstheme="minorHAnsi"/>
          <w:b/>
          <w:bCs/>
        </w:rPr>
        <w:t xml:space="preserve"> Cruz Macías</w:t>
      </w:r>
    </w:p>
    <w:p w14:paraId="0E99D1F0" w14:textId="77777777" w:rsidR="00BE2D3A" w:rsidRPr="00BE2D3A" w:rsidRDefault="00BE2D3A" w:rsidP="00BE2D3A">
      <w:pPr>
        <w:spacing w:line="276" w:lineRule="auto"/>
        <w:jc w:val="right"/>
        <w:rPr>
          <w:rFonts w:ascii="Times New Roman" w:hAnsi="Times New Roman"/>
        </w:rPr>
      </w:pPr>
      <w:r w:rsidRPr="00BE2D3A">
        <w:rPr>
          <w:rFonts w:ascii="Times New Roman" w:hAnsi="Times New Roman"/>
        </w:rPr>
        <w:t>Universidad de Ciencias y Artes de Chiapas, México</w:t>
      </w:r>
    </w:p>
    <w:p w14:paraId="4707BAE6" w14:textId="032656B5" w:rsidR="00BE2D3A" w:rsidRDefault="00BE2D3A" w:rsidP="00BE2D3A">
      <w:pPr>
        <w:spacing w:line="276" w:lineRule="auto"/>
        <w:jc w:val="right"/>
        <w:rPr>
          <w:rFonts w:asciiTheme="minorHAnsi" w:hAnsiTheme="minorHAnsi" w:cstheme="minorHAnsi"/>
          <w:color w:val="FF0000"/>
        </w:rPr>
      </w:pPr>
      <w:r w:rsidRPr="00BE2D3A">
        <w:rPr>
          <w:rFonts w:asciiTheme="minorHAnsi" w:hAnsiTheme="minorHAnsi" w:cstheme="minorHAnsi"/>
          <w:color w:val="FF0000"/>
        </w:rPr>
        <w:t>wel.cruz@unicach.mx</w:t>
      </w:r>
    </w:p>
    <w:p w14:paraId="0369F6C5" w14:textId="5224B140" w:rsidR="00AD2ACC" w:rsidRPr="00617493" w:rsidRDefault="00AD2ACC" w:rsidP="00BE2D3A">
      <w:pPr>
        <w:spacing w:line="276" w:lineRule="auto"/>
        <w:jc w:val="right"/>
        <w:rPr>
          <w:rFonts w:ascii="Times New Roman" w:hAnsi="Times New Roman"/>
        </w:rPr>
      </w:pPr>
      <w:r w:rsidRPr="00617493">
        <w:rPr>
          <w:rFonts w:ascii="Times New Roman" w:hAnsi="Times New Roman"/>
        </w:rPr>
        <w:t>https://orcid.org/0000-0003-0472-8755</w:t>
      </w:r>
    </w:p>
    <w:p w14:paraId="7B83B284" w14:textId="1B23A806" w:rsidR="005119C7" w:rsidRPr="00BE2D3A" w:rsidRDefault="005119C7" w:rsidP="00226F0F">
      <w:pPr>
        <w:spacing w:line="360" w:lineRule="auto"/>
        <w:rPr>
          <w:rFonts w:asciiTheme="minorHAnsi" w:hAnsiTheme="minorHAnsi" w:cstheme="minorHAnsi"/>
          <w:b/>
          <w:sz w:val="28"/>
          <w:szCs w:val="28"/>
        </w:rPr>
      </w:pPr>
      <w:r w:rsidRPr="00BE2D3A">
        <w:rPr>
          <w:rFonts w:asciiTheme="minorHAnsi" w:hAnsiTheme="minorHAnsi" w:cstheme="minorHAnsi"/>
          <w:b/>
          <w:sz w:val="28"/>
          <w:szCs w:val="28"/>
        </w:rPr>
        <w:lastRenderedPageBreak/>
        <w:t>Resumen</w:t>
      </w:r>
    </w:p>
    <w:p w14:paraId="06646EDD" w14:textId="111798DF" w:rsidR="00E65C01" w:rsidRDefault="009B21AC" w:rsidP="00226F0F">
      <w:pPr>
        <w:spacing w:line="360" w:lineRule="auto"/>
        <w:jc w:val="both"/>
        <w:rPr>
          <w:rFonts w:ascii="Times New Roman" w:hAnsi="Times New Roman"/>
        </w:rPr>
      </w:pPr>
      <w:r>
        <w:rPr>
          <w:rFonts w:ascii="Times New Roman" w:hAnsi="Times New Roman"/>
        </w:rPr>
        <w:t>El objetivo del</w:t>
      </w:r>
      <w:r w:rsidR="00BF5E78">
        <w:rPr>
          <w:rFonts w:ascii="Times New Roman" w:hAnsi="Times New Roman"/>
        </w:rPr>
        <w:t xml:space="preserve"> presente</w:t>
      </w:r>
      <w:r>
        <w:rPr>
          <w:rFonts w:ascii="Times New Roman" w:hAnsi="Times New Roman"/>
        </w:rPr>
        <w:t xml:space="preserve"> trabajo fue</w:t>
      </w:r>
      <w:r w:rsidR="00E929DF">
        <w:rPr>
          <w:rFonts w:ascii="Times New Roman" w:hAnsi="Times New Roman"/>
        </w:rPr>
        <w:t xml:space="preserve"> </w:t>
      </w:r>
      <w:r w:rsidR="00E43811">
        <w:rPr>
          <w:rFonts w:ascii="Times New Roman" w:hAnsi="Times New Roman"/>
        </w:rPr>
        <w:t xml:space="preserve">describir el </w:t>
      </w:r>
      <w:r w:rsidR="00E43811" w:rsidRPr="00E43811">
        <w:rPr>
          <w:rFonts w:ascii="Times New Roman" w:hAnsi="Times New Roman"/>
        </w:rPr>
        <w:t xml:space="preserve">vínculo </w:t>
      </w:r>
      <w:r w:rsidR="00E65C01" w:rsidRPr="00E65C01">
        <w:rPr>
          <w:rFonts w:ascii="Times New Roman" w:hAnsi="Times New Roman"/>
        </w:rPr>
        <w:t>que se establec</w:t>
      </w:r>
      <w:r w:rsidR="00A67198">
        <w:rPr>
          <w:rFonts w:ascii="Times New Roman" w:hAnsi="Times New Roman"/>
        </w:rPr>
        <w:t>ió</w:t>
      </w:r>
      <w:r w:rsidR="00E65C01" w:rsidRPr="00E65C01">
        <w:rPr>
          <w:rFonts w:ascii="Times New Roman" w:hAnsi="Times New Roman"/>
        </w:rPr>
        <w:t xml:space="preserve"> entre </w:t>
      </w:r>
      <w:r w:rsidR="007B1C4F">
        <w:rPr>
          <w:rFonts w:ascii="Times New Roman" w:hAnsi="Times New Roman"/>
        </w:rPr>
        <w:t>la Alianza Crecer Juntos</w:t>
      </w:r>
      <w:r w:rsidR="00070BB7">
        <w:rPr>
          <w:rFonts w:ascii="Times New Roman" w:hAnsi="Times New Roman"/>
        </w:rPr>
        <w:t xml:space="preserve"> Sitalá (ACJS)</w:t>
      </w:r>
      <w:r w:rsidR="007B1C4F">
        <w:rPr>
          <w:rFonts w:ascii="Times New Roman" w:hAnsi="Times New Roman"/>
        </w:rPr>
        <w:t xml:space="preserve"> </w:t>
      </w:r>
      <w:r w:rsidR="00E65C01" w:rsidRPr="00E65C01">
        <w:rPr>
          <w:rFonts w:ascii="Times New Roman" w:hAnsi="Times New Roman"/>
        </w:rPr>
        <w:t xml:space="preserve">y las personas indígenas del municipio de Sitalá, Chiapas. </w:t>
      </w:r>
      <w:r>
        <w:rPr>
          <w:rFonts w:ascii="Times New Roman" w:hAnsi="Times New Roman"/>
        </w:rPr>
        <w:t>Se</w:t>
      </w:r>
      <w:r w:rsidR="00E65C01" w:rsidRPr="00E65C01">
        <w:rPr>
          <w:rFonts w:ascii="Times New Roman" w:hAnsi="Times New Roman"/>
        </w:rPr>
        <w:t xml:space="preserve"> utilizó una metodología participativa que contempló a los habitantes de seis comunidades </w:t>
      </w:r>
      <w:r w:rsidR="00E81A20" w:rsidRPr="00E65C01">
        <w:rPr>
          <w:rFonts w:ascii="Times New Roman" w:hAnsi="Times New Roman"/>
        </w:rPr>
        <w:t>de Sitalá</w:t>
      </w:r>
      <w:r w:rsidR="00E65C01" w:rsidRPr="00E65C01">
        <w:rPr>
          <w:rFonts w:ascii="Times New Roman" w:hAnsi="Times New Roman"/>
        </w:rPr>
        <w:t xml:space="preserve"> </w:t>
      </w:r>
      <w:r w:rsidR="009B7260">
        <w:rPr>
          <w:rFonts w:ascii="Times New Roman" w:hAnsi="Times New Roman"/>
        </w:rPr>
        <w:t xml:space="preserve">y a los representantes de las organizaciones sociales que forman parte de esta red. Los instrumentos para la recolección de la información fueron una </w:t>
      </w:r>
      <w:r w:rsidR="00E65C01" w:rsidRPr="00E65C01">
        <w:rPr>
          <w:rFonts w:ascii="Times New Roman" w:hAnsi="Times New Roman"/>
        </w:rPr>
        <w:t xml:space="preserve">entrevista y talleres participativos. </w:t>
      </w:r>
      <w:r>
        <w:rPr>
          <w:rFonts w:ascii="Times New Roman" w:hAnsi="Times New Roman"/>
        </w:rPr>
        <w:t>D</w:t>
      </w:r>
      <w:r w:rsidR="00E65C01" w:rsidRPr="00E65C01">
        <w:rPr>
          <w:rFonts w:ascii="Times New Roman" w:hAnsi="Times New Roman"/>
        </w:rPr>
        <w:t>entro de los principales resultados</w:t>
      </w:r>
      <w:r w:rsidR="00A67198">
        <w:rPr>
          <w:rFonts w:ascii="Times New Roman" w:hAnsi="Times New Roman"/>
        </w:rPr>
        <w:t>,</w:t>
      </w:r>
      <w:r w:rsidR="00E65C01" w:rsidRPr="00E65C01">
        <w:rPr>
          <w:rFonts w:ascii="Times New Roman" w:hAnsi="Times New Roman"/>
        </w:rPr>
        <w:t xml:space="preserve"> se encontró que la </w:t>
      </w:r>
      <w:r w:rsidR="00070BB7">
        <w:rPr>
          <w:rFonts w:ascii="Times New Roman" w:hAnsi="Times New Roman"/>
        </w:rPr>
        <w:t>ACJS</w:t>
      </w:r>
      <w:r w:rsidR="00E65C01" w:rsidRPr="00E65C01">
        <w:rPr>
          <w:rFonts w:ascii="Times New Roman" w:hAnsi="Times New Roman"/>
        </w:rPr>
        <w:t xml:space="preserve"> es una red de organizaciones que desarrolla acciones conjuntas </w:t>
      </w:r>
      <w:r w:rsidR="00A67198">
        <w:rPr>
          <w:rFonts w:ascii="Times New Roman" w:hAnsi="Times New Roman"/>
        </w:rPr>
        <w:t>a través de las cuales logra</w:t>
      </w:r>
      <w:r w:rsidR="00A67198" w:rsidRPr="00E65C01">
        <w:rPr>
          <w:rFonts w:ascii="Times New Roman" w:hAnsi="Times New Roman"/>
        </w:rPr>
        <w:t xml:space="preserve"> </w:t>
      </w:r>
      <w:r w:rsidR="00E65C01" w:rsidRPr="00E65C01">
        <w:rPr>
          <w:rFonts w:ascii="Times New Roman" w:hAnsi="Times New Roman"/>
        </w:rPr>
        <w:t>la participación de la población</w:t>
      </w:r>
      <w:r w:rsidR="00625B58">
        <w:rPr>
          <w:rFonts w:ascii="Times New Roman" w:hAnsi="Times New Roman"/>
        </w:rPr>
        <w:t xml:space="preserve"> indígena, as</w:t>
      </w:r>
      <w:r w:rsidR="00EC65EF">
        <w:rPr>
          <w:rFonts w:ascii="Times New Roman" w:hAnsi="Times New Roman"/>
        </w:rPr>
        <w:t xml:space="preserve">í como </w:t>
      </w:r>
      <w:r w:rsidR="00A67198">
        <w:rPr>
          <w:rFonts w:ascii="Times New Roman" w:hAnsi="Times New Roman"/>
        </w:rPr>
        <w:t xml:space="preserve">genera </w:t>
      </w:r>
      <w:r w:rsidR="00E65C01" w:rsidRPr="00E65C01">
        <w:rPr>
          <w:rFonts w:ascii="Times New Roman" w:hAnsi="Times New Roman"/>
        </w:rPr>
        <w:t>confianza par</w:t>
      </w:r>
      <w:r w:rsidR="00EC65EF">
        <w:rPr>
          <w:rFonts w:ascii="Times New Roman" w:hAnsi="Times New Roman"/>
        </w:rPr>
        <w:t>a adoptar nuevas prácticas junto con las ya establecidas en</w:t>
      </w:r>
      <w:r w:rsidR="00E65C01" w:rsidRPr="00E65C01">
        <w:rPr>
          <w:rFonts w:ascii="Times New Roman" w:hAnsi="Times New Roman"/>
        </w:rPr>
        <w:t xml:space="preserve"> la cultura indígena</w:t>
      </w:r>
      <w:r>
        <w:rPr>
          <w:rFonts w:ascii="Times New Roman" w:hAnsi="Times New Roman"/>
        </w:rPr>
        <w:t>.</w:t>
      </w:r>
      <w:r w:rsidR="00EC65EF">
        <w:rPr>
          <w:rFonts w:ascii="Times New Roman" w:hAnsi="Times New Roman"/>
        </w:rPr>
        <w:t xml:space="preserve"> S</w:t>
      </w:r>
      <w:r w:rsidR="00992A4B">
        <w:rPr>
          <w:rFonts w:ascii="Times New Roman" w:hAnsi="Times New Roman"/>
        </w:rPr>
        <w:t>e encontró</w:t>
      </w:r>
      <w:r w:rsidR="00E27E01">
        <w:rPr>
          <w:rFonts w:ascii="Times New Roman" w:hAnsi="Times New Roman"/>
        </w:rPr>
        <w:t>, además,</w:t>
      </w:r>
      <w:r w:rsidR="00992A4B">
        <w:rPr>
          <w:rFonts w:ascii="Times New Roman" w:hAnsi="Times New Roman"/>
        </w:rPr>
        <w:t xml:space="preserve"> que la</w:t>
      </w:r>
      <w:r w:rsidR="00992A4B" w:rsidRPr="00992A4B">
        <w:rPr>
          <w:rFonts w:ascii="Times New Roman" w:hAnsi="Times New Roman"/>
        </w:rPr>
        <w:t xml:space="preserve"> </w:t>
      </w:r>
      <w:r w:rsidR="00070BB7">
        <w:rPr>
          <w:rFonts w:ascii="Times New Roman" w:hAnsi="Times New Roman"/>
        </w:rPr>
        <w:t>ACJS</w:t>
      </w:r>
      <w:r w:rsidR="00992A4B" w:rsidRPr="00992A4B">
        <w:rPr>
          <w:rFonts w:ascii="Times New Roman" w:hAnsi="Times New Roman"/>
        </w:rPr>
        <w:t xml:space="preserve"> </w:t>
      </w:r>
      <w:r w:rsidR="00992A4B">
        <w:rPr>
          <w:rFonts w:ascii="Times New Roman" w:hAnsi="Times New Roman"/>
        </w:rPr>
        <w:t>en</w:t>
      </w:r>
      <w:r w:rsidR="00992A4B" w:rsidRPr="00992A4B">
        <w:rPr>
          <w:rFonts w:ascii="Times New Roman" w:hAnsi="Times New Roman"/>
        </w:rPr>
        <w:t xml:space="preserve"> Sitalá ha ayudado a mejorar la calidad de vida de la población tanto en lo económic</w:t>
      </w:r>
      <w:r w:rsidR="00992A4B">
        <w:rPr>
          <w:rFonts w:ascii="Times New Roman" w:hAnsi="Times New Roman"/>
        </w:rPr>
        <w:t>o, al generar nuevos ingres</w:t>
      </w:r>
      <w:r w:rsidR="00992A4B" w:rsidRPr="00992A4B">
        <w:rPr>
          <w:rFonts w:ascii="Times New Roman" w:hAnsi="Times New Roman"/>
        </w:rPr>
        <w:t>o</w:t>
      </w:r>
      <w:r w:rsidR="00992A4B">
        <w:rPr>
          <w:rFonts w:ascii="Times New Roman" w:hAnsi="Times New Roman"/>
        </w:rPr>
        <w:t>s, como en el aspecto social</w:t>
      </w:r>
      <w:r w:rsidR="007C47C1">
        <w:rPr>
          <w:rFonts w:ascii="Times New Roman" w:hAnsi="Times New Roman"/>
        </w:rPr>
        <w:t>,</w:t>
      </w:r>
      <w:r w:rsidR="00EC65EF">
        <w:rPr>
          <w:rFonts w:ascii="Times New Roman" w:hAnsi="Times New Roman"/>
        </w:rPr>
        <w:t xml:space="preserve"> al propiciar</w:t>
      </w:r>
      <w:r w:rsidR="00992A4B">
        <w:rPr>
          <w:rFonts w:ascii="Times New Roman" w:hAnsi="Times New Roman"/>
        </w:rPr>
        <w:t xml:space="preserve"> </w:t>
      </w:r>
      <w:r w:rsidR="0007456C">
        <w:rPr>
          <w:rFonts w:ascii="Times New Roman" w:hAnsi="Times New Roman"/>
        </w:rPr>
        <w:t>redes de colaboración</w:t>
      </w:r>
      <w:r w:rsidR="00992A4B">
        <w:rPr>
          <w:rFonts w:ascii="Times New Roman" w:hAnsi="Times New Roman"/>
        </w:rPr>
        <w:t xml:space="preserve">. </w:t>
      </w:r>
      <w:r w:rsidR="00E7568D">
        <w:rPr>
          <w:rFonts w:ascii="Times New Roman" w:hAnsi="Times New Roman"/>
        </w:rPr>
        <w:t>Las organizaciones sociales en este contexto son consideradas elementos clave para el desarrollo local de las comunidades rurales en el municipio de Sitalá, ya que aportan beneficios para sus pobladores</w:t>
      </w:r>
      <w:r w:rsidR="00E420A7">
        <w:rPr>
          <w:rFonts w:ascii="Times New Roman" w:hAnsi="Times New Roman"/>
        </w:rPr>
        <w:t xml:space="preserve"> y</w:t>
      </w:r>
      <w:r w:rsidR="00E7568D">
        <w:rPr>
          <w:rFonts w:ascii="Times New Roman" w:hAnsi="Times New Roman"/>
        </w:rPr>
        <w:t xml:space="preserve"> proyectos que detonan las capacidades de las personas.</w:t>
      </w:r>
    </w:p>
    <w:p w14:paraId="02BA62F7" w14:textId="1509A8F1" w:rsidR="005119C7" w:rsidRDefault="002F66D5" w:rsidP="004E7F95">
      <w:pPr>
        <w:spacing w:line="360" w:lineRule="auto"/>
        <w:jc w:val="both"/>
        <w:rPr>
          <w:rFonts w:ascii="Times New Roman" w:hAnsi="Times New Roman"/>
        </w:rPr>
      </w:pPr>
      <w:r w:rsidRPr="00BE2D3A">
        <w:rPr>
          <w:rFonts w:asciiTheme="minorHAnsi" w:hAnsiTheme="minorHAnsi" w:cstheme="minorHAnsi"/>
          <w:b/>
          <w:sz w:val="28"/>
          <w:szCs w:val="28"/>
        </w:rPr>
        <w:t>Palabras clave</w:t>
      </w:r>
      <w:r w:rsidR="004E7F95" w:rsidRPr="00BE2D3A">
        <w:rPr>
          <w:rFonts w:asciiTheme="minorHAnsi" w:hAnsiTheme="minorHAnsi" w:cstheme="minorHAnsi"/>
          <w:b/>
          <w:sz w:val="28"/>
          <w:szCs w:val="28"/>
        </w:rPr>
        <w:t>:</w:t>
      </w:r>
      <w:r w:rsidR="004E7F95" w:rsidRPr="00BE2D3A">
        <w:rPr>
          <w:rFonts w:ascii="Times New Roman" w:hAnsi="Times New Roman"/>
          <w:bCs/>
        </w:rPr>
        <w:t xml:space="preserve"> </w:t>
      </w:r>
      <w:r w:rsidR="004E7F95">
        <w:rPr>
          <w:rFonts w:ascii="Times New Roman" w:hAnsi="Times New Roman"/>
        </w:rPr>
        <w:t>b</w:t>
      </w:r>
      <w:r w:rsidR="001D35AB">
        <w:rPr>
          <w:rFonts w:ascii="Times New Roman" w:hAnsi="Times New Roman"/>
        </w:rPr>
        <w:t>ienestar social</w:t>
      </w:r>
      <w:r w:rsidR="00BF3D8B">
        <w:rPr>
          <w:rFonts w:ascii="Times New Roman" w:hAnsi="Times New Roman"/>
        </w:rPr>
        <w:t>,</w:t>
      </w:r>
      <w:r w:rsidR="00F0559B">
        <w:rPr>
          <w:rFonts w:ascii="Times New Roman" w:hAnsi="Times New Roman"/>
        </w:rPr>
        <w:t xml:space="preserve"> </w:t>
      </w:r>
      <w:r w:rsidR="00DF1060">
        <w:rPr>
          <w:rFonts w:ascii="Times New Roman" w:hAnsi="Times New Roman"/>
        </w:rPr>
        <w:t>participación</w:t>
      </w:r>
      <w:r w:rsidR="00661969">
        <w:rPr>
          <w:rFonts w:ascii="Times New Roman" w:hAnsi="Times New Roman"/>
        </w:rPr>
        <w:t xml:space="preserve"> comunitaria</w:t>
      </w:r>
      <w:r w:rsidR="00BF3D8B">
        <w:rPr>
          <w:rFonts w:ascii="Times New Roman" w:hAnsi="Times New Roman"/>
        </w:rPr>
        <w:t>,</w:t>
      </w:r>
      <w:r w:rsidR="00DA72B9">
        <w:rPr>
          <w:rFonts w:ascii="Times New Roman" w:hAnsi="Times New Roman"/>
        </w:rPr>
        <w:t xml:space="preserve"> </w:t>
      </w:r>
      <w:r w:rsidR="001D35AB">
        <w:rPr>
          <w:rFonts w:ascii="Times New Roman" w:hAnsi="Times New Roman"/>
        </w:rPr>
        <w:t>redes</w:t>
      </w:r>
      <w:r w:rsidR="00D12A3E">
        <w:rPr>
          <w:rFonts w:ascii="Times New Roman" w:hAnsi="Times New Roman"/>
        </w:rPr>
        <w:t>.</w:t>
      </w:r>
    </w:p>
    <w:p w14:paraId="65CD9FD3" w14:textId="77777777" w:rsidR="004E7F95" w:rsidRDefault="004E7F95">
      <w:pPr>
        <w:spacing w:line="360" w:lineRule="auto"/>
        <w:jc w:val="both"/>
        <w:rPr>
          <w:rFonts w:ascii="Times New Roman" w:hAnsi="Times New Roman"/>
        </w:rPr>
      </w:pPr>
    </w:p>
    <w:p w14:paraId="4373575A" w14:textId="02F9613B" w:rsidR="00DA72B9" w:rsidRPr="00617493" w:rsidRDefault="00DA72B9" w:rsidP="00226F0F">
      <w:pPr>
        <w:spacing w:line="360" w:lineRule="auto"/>
        <w:rPr>
          <w:rFonts w:asciiTheme="minorHAnsi" w:hAnsiTheme="minorHAnsi" w:cstheme="minorHAnsi"/>
          <w:b/>
          <w:sz w:val="28"/>
          <w:szCs w:val="28"/>
          <w:lang w:val="en-US"/>
        </w:rPr>
      </w:pPr>
      <w:r w:rsidRPr="00617493">
        <w:rPr>
          <w:rFonts w:asciiTheme="minorHAnsi" w:hAnsiTheme="minorHAnsi" w:cstheme="minorHAnsi"/>
          <w:b/>
          <w:sz w:val="28"/>
          <w:szCs w:val="28"/>
          <w:lang w:val="en-US"/>
        </w:rPr>
        <w:t>Abstrac</w:t>
      </w:r>
      <w:r w:rsidR="004E7F95" w:rsidRPr="00617493">
        <w:rPr>
          <w:rFonts w:asciiTheme="minorHAnsi" w:hAnsiTheme="minorHAnsi" w:cstheme="minorHAnsi"/>
          <w:b/>
          <w:sz w:val="28"/>
          <w:szCs w:val="28"/>
          <w:lang w:val="en-US"/>
        </w:rPr>
        <w:t>t</w:t>
      </w:r>
    </w:p>
    <w:p w14:paraId="4DDF0089" w14:textId="2EA2F128" w:rsidR="00820DA5" w:rsidRDefault="00820DA5" w:rsidP="00226F0F">
      <w:pPr>
        <w:spacing w:line="360" w:lineRule="auto"/>
        <w:jc w:val="both"/>
        <w:rPr>
          <w:rFonts w:ascii="Times New Roman" w:hAnsi="Times New Roman"/>
          <w:lang w:val="en-US"/>
        </w:rPr>
      </w:pPr>
      <w:r w:rsidRPr="00820DA5">
        <w:rPr>
          <w:rFonts w:ascii="Times New Roman" w:hAnsi="Times New Roman"/>
          <w:lang w:val="en-US"/>
        </w:rPr>
        <w:t xml:space="preserve">The objective of this work was to describe the link that was established between the </w:t>
      </w:r>
      <w:proofErr w:type="spellStart"/>
      <w:r w:rsidRPr="00820DA5">
        <w:rPr>
          <w:rFonts w:ascii="Times New Roman" w:hAnsi="Times New Roman"/>
          <w:lang w:val="en-US"/>
        </w:rPr>
        <w:t>Alianza</w:t>
      </w:r>
      <w:proofErr w:type="spellEnd"/>
      <w:r w:rsidRPr="00820DA5">
        <w:rPr>
          <w:rFonts w:ascii="Times New Roman" w:hAnsi="Times New Roman"/>
          <w:lang w:val="en-US"/>
        </w:rPr>
        <w:t xml:space="preserve"> </w:t>
      </w:r>
      <w:proofErr w:type="spellStart"/>
      <w:r w:rsidRPr="00820DA5">
        <w:rPr>
          <w:rFonts w:ascii="Times New Roman" w:hAnsi="Times New Roman"/>
          <w:lang w:val="en-US"/>
        </w:rPr>
        <w:t>Crecer</w:t>
      </w:r>
      <w:proofErr w:type="spellEnd"/>
      <w:r w:rsidRPr="00820DA5">
        <w:rPr>
          <w:rFonts w:ascii="Times New Roman" w:hAnsi="Times New Roman"/>
          <w:lang w:val="en-US"/>
        </w:rPr>
        <w:t xml:space="preserve"> </w:t>
      </w:r>
      <w:proofErr w:type="spellStart"/>
      <w:r w:rsidRPr="00820DA5">
        <w:rPr>
          <w:rFonts w:ascii="Times New Roman" w:hAnsi="Times New Roman"/>
          <w:lang w:val="en-US"/>
        </w:rPr>
        <w:t>Juntos</w:t>
      </w:r>
      <w:proofErr w:type="spellEnd"/>
      <w:r w:rsidRPr="00820DA5">
        <w:rPr>
          <w:rFonts w:ascii="Times New Roman" w:hAnsi="Times New Roman"/>
          <w:lang w:val="en-US"/>
        </w:rPr>
        <w:t xml:space="preserve"> </w:t>
      </w:r>
      <w:proofErr w:type="spellStart"/>
      <w:r w:rsidRPr="00820DA5">
        <w:rPr>
          <w:rFonts w:ascii="Times New Roman" w:hAnsi="Times New Roman"/>
          <w:lang w:val="en-US"/>
        </w:rPr>
        <w:t>Sitalá</w:t>
      </w:r>
      <w:proofErr w:type="spellEnd"/>
      <w:r w:rsidRPr="00820DA5">
        <w:rPr>
          <w:rFonts w:ascii="Times New Roman" w:hAnsi="Times New Roman"/>
          <w:lang w:val="en-US"/>
        </w:rPr>
        <w:t xml:space="preserve"> (ACJS) and the indigenous people of the municipality of Sitalá, Chiapas.</w:t>
      </w:r>
      <w:r w:rsidR="00E27E01">
        <w:rPr>
          <w:rFonts w:ascii="Times New Roman" w:hAnsi="Times New Roman"/>
          <w:lang w:val="en-US"/>
        </w:rPr>
        <w:t xml:space="preserve"> </w:t>
      </w:r>
      <w:r w:rsidR="00E27E01" w:rsidRPr="00E27E01">
        <w:rPr>
          <w:rFonts w:ascii="Times New Roman" w:hAnsi="Times New Roman"/>
          <w:lang w:val="en-US"/>
        </w:rPr>
        <w:t>A participatory methodology was used that included the inhabitants of six Sitalá communities and the representatives of the social organizations that are part of this network. The instruments for collecting the information were an interview and participatory workshops.</w:t>
      </w:r>
      <w:r w:rsidR="00E27E01">
        <w:rPr>
          <w:rFonts w:ascii="Times New Roman" w:hAnsi="Times New Roman"/>
          <w:lang w:val="en-US"/>
        </w:rPr>
        <w:t xml:space="preserve"> </w:t>
      </w:r>
      <w:r w:rsidR="00E27E01" w:rsidRPr="00E27E01">
        <w:rPr>
          <w:rFonts w:ascii="Times New Roman" w:hAnsi="Times New Roman"/>
          <w:lang w:val="en-US"/>
        </w:rPr>
        <w:t>Among the main results, it was found that the ACJS is a network of organizations that develops joint actions through which it achieves the participation of the indigenous population, as well as generates confidence to adopt new practices along with those already established in the indigenous culture</w:t>
      </w:r>
      <w:r w:rsidR="00801BDD">
        <w:rPr>
          <w:rFonts w:ascii="Times New Roman" w:hAnsi="Times New Roman"/>
          <w:lang w:val="en-US"/>
        </w:rPr>
        <w:t>.</w:t>
      </w:r>
      <w:r w:rsidR="00801BDD" w:rsidRPr="00BE2D3A">
        <w:rPr>
          <w:lang w:val="en-US"/>
        </w:rPr>
        <w:t xml:space="preserve"> </w:t>
      </w:r>
      <w:r w:rsidR="00801BDD" w:rsidRPr="00801BDD">
        <w:rPr>
          <w:rFonts w:ascii="Times New Roman" w:hAnsi="Times New Roman"/>
          <w:lang w:val="en-US"/>
        </w:rPr>
        <w:t xml:space="preserve">It was also found that the ACJS in Sitalá has helped to improve the quality of life of the population both economically, by generating new income, and socially, by fostering collaboration networks. Social organizations in this context are considered key elements for the local development of rural </w:t>
      </w:r>
      <w:r w:rsidR="00801BDD" w:rsidRPr="00801BDD">
        <w:rPr>
          <w:rFonts w:ascii="Times New Roman" w:hAnsi="Times New Roman"/>
          <w:lang w:val="en-US"/>
        </w:rPr>
        <w:lastRenderedPageBreak/>
        <w:t>communities in the municipality of Sitalá, since they provide benefits for its inhabitants and projects that trigger people's capacities.</w:t>
      </w:r>
    </w:p>
    <w:p w14:paraId="3B72628F" w14:textId="310E26F1" w:rsidR="00162CBE" w:rsidRDefault="00DA72B9">
      <w:pPr>
        <w:spacing w:line="360" w:lineRule="auto"/>
        <w:jc w:val="both"/>
        <w:rPr>
          <w:rFonts w:ascii="Times New Roman" w:hAnsi="Times New Roman"/>
          <w:lang w:val="en-US"/>
        </w:rPr>
      </w:pPr>
      <w:r w:rsidRPr="00BE2D3A">
        <w:rPr>
          <w:rFonts w:asciiTheme="minorHAnsi" w:hAnsiTheme="minorHAnsi" w:cstheme="minorHAnsi"/>
          <w:b/>
          <w:sz w:val="28"/>
          <w:szCs w:val="28"/>
          <w:lang w:val="en-US"/>
        </w:rPr>
        <w:t>Keywords</w:t>
      </w:r>
      <w:r w:rsidR="004E7F95" w:rsidRPr="00BE2D3A">
        <w:rPr>
          <w:rFonts w:asciiTheme="minorHAnsi" w:hAnsiTheme="minorHAnsi" w:cstheme="minorHAnsi"/>
          <w:b/>
          <w:sz w:val="28"/>
          <w:szCs w:val="28"/>
          <w:lang w:val="en-US"/>
        </w:rPr>
        <w:t>:</w:t>
      </w:r>
      <w:r w:rsidR="004E7F95" w:rsidRPr="00BE2D3A">
        <w:rPr>
          <w:rFonts w:ascii="Times New Roman" w:hAnsi="Times New Roman"/>
          <w:bCs/>
          <w:lang w:val="en-US"/>
        </w:rPr>
        <w:t xml:space="preserve"> </w:t>
      </w:r>
      <w:r w:rsidR="004E7F95">
        <w:rPr>
          <w:rFonts w:ascii="Times New Roman" w:hAnsi="Times New Roman"/>
          <w:bCs/>
          <w:lang w:val="en-US"/>
        </w:rPr>
        <w:t>s</w:t>
      </w:r>
      <w:r w:rsidR="0027695A" w:rsidRPr="0027695A">
        <w:rPr>
          <w:rFonts w:ascii="Times New Roman" w:hAnsi="Times New Roman"/>
          <w:lang w:val="en-US"/>
        </w:rPr>
        <w:t>ocial welfare, community participation, networks.</w:t>
      </w:r>
    </w:p>
    <w:p w14:paraId="06F8A9AC" w14:textId="77777777" w:rsidR="00617493" w:rsidRDefault="00617493">
      <w:pPr>
        <w:spacing w:line="360" w:lineRule="auto"/>
        <w:jc w:val="both"/>
        <w:rPr>
          <w:rFonts w:ascii="Times New Roman" w:hAnsi="Times New Roman"/>
          <w:lang w:val="en-US"/>
        </w:rPr>
      </w:pPr>
    </w:p>
    <w:p w14:paraId="6C92B3B0" w14:textId="767876C8" w:rsidR="00BE2D3A" w:rsidRPr="00617493" w:rsidRDefault="00BE2D3A">
      <w:pPr>
        <w:spacing w:line="360" w:lineRule="auto"/>
        <w:jc w:val="both"/>
        <w:rPr>
          <w:rFonts w:asciiTheme="minorHAnsi" w:hAnsiTheme="minorHAnsi" w:cstheme="minorHAnsi"/>
          <w:b/>
          <w:sz w:val="28"/>
          <w:szCs w:val="28"/>
          <w:lang w:val="es-MX"/>
        </w:rPr>
      </w:pPr>
      <w:r w:rsidRPr="00617493">
        <w:rPr>
          <w:rFonts w:asciiTheme="minorHAnsi" w:hAnsiTheme="minorHAnsi" w:cstheme="minorHAnsi"/>
          <w:b/>
          <w:sz w:val="28"/>
          <w:szCs w:val="28"/>
          <w:lang w:val="es-MX"/>
        </w:rPr>
        <w:t>Resumo</w:t>
      </w:r>
    </w:p>
    <w:p w14:paraId="7AEF5E71" w14:textId="77777777" w:rsidR="00BE2D3A" w:rsidRPr="00BE2D3A" w:rsidRDefault="00BE2D3A" w:rsidP="00BE2D3A">
      <w:pPr>
        <w:spacing w:line="360" w:lineRule="auto"/>
        <w:jc w:val="both"/>
        <w:rPr>
          <w:rFonts w:ascii="Times New Roman" w:hAnsi="Times New Roman"/>
          <w:lang w:val="es-MX"/>
        </w:rPr>
      </w:pPr>
      <w:r w:rsidRPr="00BE2D3A">
        <w:rPr>
          <w:rFonts w:ascii="Times New Roman" w:hAnsi="Times New Roman"/>
          <w:lang w:val="es-MX"/>
        </w:rPr>
        <w:t xml:space="preserve">O objetivo </w:t>
      </w:r>
      <w:proofErr w:type="spellStart"/>
      <w:r w:rsidRPr="00BE2D3A">
        <w:rPr>
          <w:rFonts w:ascii="Times New Roman" w:hAnsi="Times New Roman"/>
          <w:lang w:val="es-MX"/>
        </w:rPr>
        <w:t>deste</w:t>
      </w:r>
      <w:proofErr w:type="spellEnd"/>
      <w:r w:rsidRPr="00BE2D3A">
        <w:rPr>
          <w:rFonts w:ascii="Times New Roman" w:hAnsi="Times New Roman"/>
          <w:lang w:val="es-MX"/>
        </w:rPr>
        <w:t xml:space="preserve"> </w:t>
      </w:r>
      <w:proofErr w:type="spellStart"/>
      <w:r w:rsidRPr="00BE2D3A">
        <w:rPr>
          <w:rFonts w:ascii="Times New Roman" w:hAnsi="Times New Roman"/>
          <w:lang w:val="es-MX"/>
        </w:rPr>
        <w:t>trabalho</w:t>
      </w:r>
      <w:proofErr w:type="spellEnd"/>
      <w:r w:rsidRPr="00BE2D3A">
        <w:rPr>
          <w:rFonts w:ascii="Times New Roman" w:hAnsi="Times New Roman"/>
          <w:lang w:val="es-MX"/>
        </w:rPr>
        <w:t xml:space="preserve"> </w:t>
      </w:r>
      <w:proofErr w:type="spellStart"/>
      <w:r w:rsidRPr="00BE2D3A">
        <w:rPr>
          <w:rFonts w:ascii="Times New Roman" w:hAnsi="Times New Roman"/>
          <w:lang w:val="es-MX"/>
        </w:rPr>
        <w:t>foi</w:t>
      </w:r>
      <w:proofErr w:type="spellEnd"/>
      <w:r w:rsidRPr="00BE2D3A">
        <w:rPr>
          <w:rFonts w:ascii="Times New Roman" w:hAnsi="Times New Roman"/>
          <w:lang w:val="es-MX"/>
        </w:rPr>
        <w:t xml:space="preserve"> descrever o vínculo que se estabeleceu entre a Alianza Crecer Juntos Sitalá (ACJS) e os indígenas do município de Sitalá, Chiapas. Foi utilizada uma metodologia participativa que incluiu moradores de seis comunidades do Sitalá e representantes das organizações sociais que fazem parte dessa rede. Os instrumentos de coleta de informações foram entrevista e oficinas participativas. Dentre os principais resultados, constatou-se que a ACJS é uma rede de organizações que desenvolve ações conjuntas por meio das quais consegue a participação da população indígena, bem como gera confiança para adoção de novas práticas junto às já consagradas na cultura indígena. Constatou-se também que o ACJS de Sitalá tem contribuído para a melhoria da qualidade de vida da população, tanto economicamente, por meio da geração de novas receitas, quanto socialmente, por meio do fomento a redes de colaboração. As organizações sociais, neste contexto, são consideradas elementos fundamentais para o desenvolvimento local das comunidades rurais do município de Sitalá, uma vez que proporcionam benefícios para seus habitantes e projetos que potencializam as capacidades das pessoas.</w:t>
      </w:r>
    </w:p>
    <w:p w14:paraId="1F5DCFE9" w14:textId="7BC49589" w:rsidR="007B1C4F" w:rsidRDefault="00BE2D3A" w:rsidP="00BE2D3A">
      <w:pPr>
        <w:spacing w:line="360" w:lineRule="auto"/>
        <w:jc w:val="both"/>
        <w:rPr>
          <w:rFonts w:ascii="Times New Roman" w:hAnsi="Times New Roman"/>
          <w:lang w:val="es-MX"/>
        </w:rPr>
      </w:pPr>
      <w:proofErr w:type="spellStart"/>
      <w:r w:rsidRPr="00617493">
        <w:rPr>
          <w:rFonts w:asciiTheme="minorHAnsi" w:hAnsiTheme="minorHAnsi" w:cstheme="minorHAnsi"/>
          <w:b/>
          <w:sz w:val="28"/>
          <w:szCs w:val="28"/>
          <w:lang w:val="es-MX"/>
        </w:rPr>
        <w:t>Palavras</w:t>
      </w:r>
      <w:proofErr w:type="spellEnd"/>
      <w:r w:rsidRPr="00617493">
        <w:rPr>
          <w:rFonts w:asciiTheme="minorHAnsi" w:hAnsiTheme="minorHAnsi" w:cstheme="minorHAnsi"/>
          <w:b/>
          <w:sz w:val="28"/>
          <w:szCs w:val="28"/>
          <w:lang w:val="es-MX"/>
        </w:rPr>
        <w:t>-chave:</w:t>
      </w:r>
      <w:r w:rsidRPr="00BE2D3A">
        <w:rPr>
          <w:rFonts w:ascii="Times New Roman" w:hAnsi="Times New Roman"/>
          <w:lang w:val="es-MX"/>
        </w:rPr>
        <w:t xml:space="preserve"> </w:t>
      </w:r>
      <w:proofErr w:type="spellStart"/>
      <w:r w:rsidRPr="00BE2D3A">
        <w:rPr>
          <w:rFonts w:ascii="Times New Roman" w:hAnsi="Times New Roman"/>
          <w:lang w:val="es-MX"/>
        </w:rPr>
        <w:t>bem</w:t>
      </w:r>
      <w:proofErr w:type="spellEnd"/>
      <w:r w:rsidRPr="00BE2D3A">
        <w:rPr>
          <w:rFonts w:ascii="Times New Roman" w:hAnsi="Times New Roman"/>
          <w:lang w:val="es-MX"/>
        </w:rPr>
        <w:t xml:space="preserve">-estar social, </w:t>
      </w:r>
      <w:proofErr w:type="spellStart"/>
      <w:r w:rsidRPr="00BE2D3A">
        <w:rPr>
          <w:rFonts w:ascii="Times New Roman" w:hAnsi="Times New Roman"/>
          <w:lang w:val="es-MX"/>
        </w:rPr>
        <w:t>participação</w:t>
      </w:r>
      <w:proofErr w:type="spellEnd"/>
      <w:r w:rsidRPr="00BE2D3A">
        <w:rPr>
          <w:rFonts w:ascii="Times New Roman" w:hAnsi="Times New Roman"/>
          <w:lang w:val="es-MX"/>
        </w:rPr>
        <w:t xml:space="preserve"> comunitária, redes.</w:t>
      </w:r>
    </w:p>
    <w:p w14:paraId="3927EB47" w14:textId="36E87062" w:rsidR="00BE2D3A" w:rsidRPr="00612720" w:rsidRDefault="00BE2D3A" w:rsidP="00BE2D3A">
      <w:pPr>
        <w:pStyle w:val="HTMLconformatoprevio"/>
        <w:shd w:val="clear" w:color="auto" w:fill="FFFFFF"/>
        <w:spacing w:line="360" w:lineRule="auto"/>
        <w:rPr>
          <w:rFonts w:ascii="Times New Roman" w:hAnsi="Times New Roman" w:cs="Times New Roman"/>
          <w:color w:val="000000"/>
          <w:sz w:val="24"/>
        </w:rPr>
      </w:pPr>
      <w:r w:rsidRPr="00612720">
        <w:rPr>
          <w:rFonts w:ascii="Times New Roman" w:hAnsi="Times New Roman" w:cs="Times New Roman"/>
          <w:b/>
          <w:color w:val="000000"/>
          <w:sz w:val="24"/>
        </w:rPr>
        <w:t>Fecha Recepción:</w:t>
      </w:r>
      <w:r w:rsidRPr="00612720">
        <w:rPr>
          <w:rFonts w:ascii="Times New Roman" w:hAnsi="Times New Roman" w:cs="Times New Roman"/>
          <w:color w:val="000000"/>
          <w:sz w:val="24"/>
        </w:rPr>
        <w:t xml:space="preserve"> </w:t>
      </w:r>
      <w:r>
        <w:rPr>
          <w:rFonts w:ascii="Times New Roman" w:hAnsi="Times New Roman" w:cs="Times New Roman"/>
          <w:color w:val="000000"/>
          <w:sz w:val="24"/>
        </w:rPr>
        <w:t>Diciembre 2020</w:t>
      </w:r>
      <w:r w:rsidRPr="00612720">
        <w:rPr>
          <w:rFonts w:ascii="Times New Roman" w:hAnsi="Times New Roman" w:cs="Times New Roman"/>
          <w:color w:val="000000"/>
          <w:sz w:val="24"/>
        </w:rPr>
        <w:t xml:space="preserve">                                   </w:t>
      </w:r>
      <w:r w:rsidRPr="00612720">
        <w:rPr>
          <w:rFonts w:ascii="Times New Roman" w:hAnsi="Times New Roman" w:cs="Times New Roman"/>
          <w:b/>
          <w:color w:val="000000"/>
          <w:sz w:val="24"/>
        </w:rPr>
        <w:t>Fecha Aceptación:</w:t>
      </w:r>
      <w:r w:rsidRPr="00612720">
        <w:rPr>
          <w:rFonts w:ascii="Times New Roman" w:hAnsi="Times New Roman" w:cs="Times New Roman"/>
          <w:color w:val="000000"/>
          <w:sz w:val="24"/>
        </w:rPr>
        <w:t xml:space="preserve"> </w:t>
      </w:r>
      <w:r>
        <w:rPr>
          <w:rFonts w:ascii="Times New Roman" w:hAnsi="Times New Roman" w:cs="Times New Roman"/>
          <w:color w:val="000000"/>
          <w:sz w:val="24"/>
        </w:rPr>
        <w:t>Junio 2021</w:t>
      </w:r>
    </w:p>
    <w:p w14:paraId="3FA99198" w14:textId="4B79E0FA" w:rsidR="00BE2D3A" w:rsidRPr="00BE2D3A" w:rsidRDefault="00DE7382" w:rsidP="00BE2D3A">
      <w:pPr>
        <w:spacing w:line="360" w:lineRule="auto"/>
        <w:jc w:val="both"/>
        <w:rPr>
          <w:rFonts w:ascii="Times New Roman" w:hAnsi="Times New Roman"/>
          <w:lang w:val="es-MX"/>
        </w:rPr>
      </w:pPr>
      <w:r>
        <w:rPr>
          <w:noProof/>
        </w:rPr>
        <w:pict w14:anchorId="41C18C15">
          <v:rect id="_x0000_i1025" alt="" style="width:441.9pt;height:.05pt;mso-width-percent:0;mso-height-percent:0;mso-width-percent:0;mso-height-percent:0" o:hralign="center" o:hrstd="t" o:hr="t" fillcolor="#a0a0a0" stroked="f"/>
        </w:pict>
      </w:r>
    </w:p>
    <w:p w14:paraId="4B0CABA6" w14:textId="15710CA3" w:rsidR="005119C7" w:rsidRPr="003C57A6" w:rsidRDefault="003C57A6" w:rsidP="00A4725F">
      <w:pPr>
        <w:spacing w:line="360" w:lineRule="auto"/>
        <w:jc w:val="center"/>
        <w:rPr>
          <w:rFonts w:ascii="Times New Roman" w:hAnsi="Times New Roman"/>
          <w:sz w:val="32"/>
          <w:szCs w:val="32"/>
        </w:rPr>
      </w:pPr>
      <w:r w:rsidRPr="003C57A6">
        <w:rPr>
          <w:rFonts w:ascii="Times New Roman" w:hAnsi="Times New Roman"/>
          <w:b/>
          <w:sz w:val="32"/>
          <w:szCs w:val="32"/>
        </w:rPr>
        <w:t>Introducción</w:t>
      </w:r>
    </w:p>
    <w:p w14:paraId="4021D95E" w14:textId="0C91CEDB" w:rsidR="00C37107" w:rsidRDefault="005F1A6C" w:rsidP="00BE2D3A">
      <w:pPr>
        <w:spacing w:line="360" w:lineRule="auto"/>
        <w:ind w:firstLine="708"/>
        <w:jc w:val="both"/>
        <w:rPr>
          <w:rFonts w:ascii="Times New Roman" w:hAnsi="Times New Roman"/>
        </w:rPr>
      </w:pPr>
      <w:r w:rsidRPr="005F1A6C">
        <w:rPr>
          <w:rFonts w:ascii="Times New Roman" w:hAnsi="Times New Roman"/>
        </w:rPr>
        <w:t>Las organizaciones sociales</w:t>
      </w:r>
      <w:r w:rsidR="00E61EC0">
        <w:rPr>
          <w:rFonts w:ascii="Times New Roman" w:hAnsi="Times New Roman"/>
        </w:rPr>
        <w:t>, concebidas como</w:t>
      </w:r>
      <w:r w:rsidR="004E7CB6">
        <w:rPr>
          <w:rFonts w:ascii="Times New Roman" w:hAnsi="Times New Roman"/>
        </w:rPr>
        <w:t xml:space="preserve"> </w:t>
      </w:r>
      <w:r w:rsidRPr="005F1A6C">
        <w:rPr>
          <w:rFonts w:ascii="Times New Roman" w:hAnsi="Times New Roman"/>
        </w:rPr>
        <w:t>formas reales de estructuración social</w:t>
      </w:r>
      <w:r w:rsidR="00E61EC0">
        <w:rPr>
          <w:rFonts w:ascii="Times New Roman" w:hAnsi="Times New Roman"/>
        </w:rPr>
        <w:t>,</w:t>
      </w:r>
      <w:r w:rsidR="004E7CB6">
        <w:rPr>
          <w:rFonts w:ascii="Times New Roman" w:hAnsi="Times New Roman"/>
        </w:rPr>
        <w:t xml:space="preserve"> </w:t>
      </w:r>
      <w:r w:rsidR="004E7CB6" w:rsidRPr="005F1A6C">
        <w:rPr>
          <w:rFonts w:ascii="Times New Roman" w:hAnsi="Times New Roman"/>
        </w:rPr>
        <w:t>han sido objeto de investigación histórica y constante revisión conceptual</w:t>
      </w:r>
      <w:r w:rsidRPr="005F1A6C">
        <w:rPr>
          <w:rFonts w:ascii="Times New Roman" w:hAnsi="Times New Roman"/>
        </w:rPr>
        <w:t xml:space="preserve">. Para </w:t>
      </w:r>
      <w:r w:rsidR="00AA228C">
        <w:rPr>
          <w:rFonts w:ascii="Times New Roman" w:hAnsi="Times New Roman"/>
        </w:rPr>
        <w:t>Ruiz (2000),</w:t>
      </w:r>
      <w:r w:rsidRPr="005F1A6C">
        <w:rPr>
          <w:rFonts w:ascii="Times New Roman" w:hAnsi="Times New Roman"/>
        </w:rPr>
        <w:t xml:space="preserve"> </w:t>
      </w:r>
      <w:r w:rsidR="005864FA">
        <w:rPr>
          <w:rFonts w:ascii="Times New Roman" w:hAnsi="Times New Roman"/>
        </w:rPr>
        <w:t>“</w:t>
      </w:r>
      <w:r w:rsidRPr="005F1A6C">
        <w:rPr>
          <w:rFonts w:ascii="Times New Roman" w:hAnsi="Times New Roman"/>
        </w:rPr>
        <w:t>las organizaciones son una especie de sistemas sociales orientados a conseguir un fin o unos fines</w:t>
      </w:r>
      <w:r w:rsidR="005864FA">
        <w:rPr>
          <w:rFonts w:ascii="Times New Roman" w:hAnsi="Times New Roman"/>
        </w:rPr>
        <w:t>”</w:t>
      </w:r>
      <w:r>
        <w:rPr>
          <w:rFonts w:ascii="Times New Roman" w:hAnsi="Times New Roman"/>
        </w:rPr>
        <w:t xml:space="preserve"> (</w:t>
      </w:r>
      <w:r w:rsidR="00CE1166">
        <w:rPr>
          <w:rFonts w:ascii="Times New Roman" w:hAnsi="Times New Roman"/>
        </w:rPr>
        <w:t>p. 18-20</w:t>
      </w:r>
      <w:r w:rsidR="00AA228C" w:rsidRPr="005F1A6C">
        <w:rPr>
          <w:rFonts w:ascii="Times New Roman" w:hAnsi="Times New Roman"/>
        </w:rPr>
        <w:t>)</w:t>
      </w:r>
      <w:r w:rsidR="00AA228C">
        <w:rPr>
          <w:rFonts w:ascii="Times New Roman" w:hAnsi="Times New Roman"/>
        </w:rPr>
        <w:t xml:space="preserve">. Y para Escobar </w:t>
      </w:r>
      <w:r w:rsidR="00D01A0E">
        <w:rPr>
          <w:rFonts w:ascii="Times New Roman" w:hAnsi="Times New Roman"/>
        </w:rPr>
        <w:t>(2010)</w:t>
      </w:r>
      <w:r w:rsidR="00AA228C">
        <w:rPr>
          <w:rFonts w:ascii="Times New Roman" w:hAnsi="Times New Roman"/>
        </w:rPr>
        <w:t>,</w:t>
      </w:r>
      <w:r>
        <w:rPr>
          <w:rFonts w:ascii="Times New Roman" w:hAnsi="Times New Roman"/>
        </w:rPr>
        <w:t xml:space="preserve"> </w:t>
      </w:r>
      <w:r w:rsidR="007E5016">
        <w:rPr>
          <w:rFonts w:ascii="Times New Roman" w:hAnsi="Times New Roman"/>
        </w:rPr>
        <w:t>se trata “</w:t>
      </w:r>
      <w:r w:rsidRPr="005F1A6C">
        <w:rPr>
          <w:rFonts w:ascii="Times New Roman" w:hAnsi="Times New Roman"/>
        </w:rPr>
        <w:t xml:space="preserve">de grupos de individuos cuyos intereses o motivaciones se convierten </w:t>
      </w:r>
      <w:r w:rsidR="004E2185">
        <w:rPr>
          <w:rFonts w:ascii="Times New Roman" w:hAnsi="Times New Roman"/>
        </w:rPr>
        <w:t xml:space="preserve">en factores de convergencia desde </w:t>
      </w:r>
      <w:r w:rsidRPr="005F1A6C">
        <w:rPr>
          <w:rFonts w:ascii="Times New Roman" w:hAnsi="Times New Roman"/>
        </w:rPr>
        <w:t>donde definen y desarrollan estrategias de cooperación o de colaboración</w:t>
      </w:r>
      <w:r w:rsidR="005864FA">
        <w:rPr>
          <w:rFonts w:ascii="Times New Roman" w:hAnsi="Times New Roman"/>
        </w:rPr>
        <w:t>”</w:t>
      </w:r>
      <w:r>
        <w:rPr>
          <w:rFonts w:ascii="Times New Roman" w:hAnsi="Times New Roman"/>
        </w:rPr>
        <w:t xml:space="preserve"> (</w:t>
      </w:r>
      <w:r w:rsidR="004E2185">
        <w:rPr>
          <w:rFonts w:ascii="Times New Roman" w:hAnsi="Times New Roman"/>
        </w:rPr>
        <w:t>p. 122</w:t>
      </w:r>
      <w:r>
        <w:rPr>
          <w:rFonts w:ascii="Times New Roman" w:hAnsi="Times New Roman"/>
        </w:rPr>
        <w:t>)</w:t>
      </w:r>
      <w:r w:rsidRPr="005F1A6C">
        <w:rPr>
          <w:rFonts w:ascii="Times New Roman" w:hAnsi="Times New Roman"/>
        </w:rPr>
        <w:t xml:space="preserve">. </w:t>
      </w:r>
    </w:p>
    <w:p w14:paraId="50B950D8" w14:textId="77777777" w:rsidR="00617493" w:rsidRDefault="00617493" w:rsidP="00BE2D3A">
      <w:pPr>
        <w:spacing w:line="360" w:lineRule="auto"/>
        <w:ind w:firstLine="708"/>
        <w:jc w:val="both"/>
        <w:rPr>
          <w:rFonts w:ascii="Times New Roman" w:hAnsi="Times New Roman"/>
        </w:rPr>
      </w:pPr>
    </w:p>
    <w:p w14:paraId="34269999" w14:textId="77B979DF" w:rsidR="00DA6EDD" w:rsidRDefault="00C37107">
      <w:pPr>
        <w:spacing w:line="360" w:lineRule="auto"/>
        <w:jc w:val="both"/>
        <w:rPr>
          <w:rFonts w:ascii="Times New Roman" w:hAnsi="Times New Roman"/>
        </w:rPr>
      </w:pPr>
      <w:r>
        <w:rPr>
          <w:rFonts w:ascii="Times New Roman" w:hAnsi="Times New Roman"/>
        </w:rPr>
        <w:lastRenderedPageBreak/>
        <w:tab/>
      </w:r>
      <w:r w:rsidR="0072290C">
        <w:rPr>
          <w:rFonts w:ascii="Times New Roman" w:hAnsi="Times New Roman"/>
        </w:rPr>
        <w:t>L</w:t>
      </w:r>
      <w:r w:rsidR="00382857">
        <w:rPr>
          <w:rFonts w:ascii="Times New Roman" w:hAnsi="Times New Roman"/>
        </w:rPr>
        <w:t xml:space="preserve">os grupos sociales </w:t>
      </w:r>
      <w:r w:rsidR="0072290C">
        <w:rPr>
          <w:rFonts w:ascii="Times New Roman" w:hAnsi="Times New Roman"/>
        </w:rPr>
        <w:t>difieren de</w:t>
      </w:r>
      <w:r w:rsidR="00382857">
        <w:rPr>
          <w:rFonts w:ascii="Times New Roman" w:hAnsi="Times New Roman"/>
        </w:rPr>
        <w:t xml:space="preserve"> las organizaciones</w:t>
      </w:r>
      <w:r w:rsidR="0072290C">
        <w:rPr>
          <w:rFonts w:ascii="Times New Roman" w:hAnsi="Times New Roman"/>
        </w:rPr>
        <w:t>.</w:t>
      </w:r>
      <w:r w:rsidR="00382857">
        <w:rPr>
          <w:rFonts w:ascii="Times New Roman" w:hAnsi="Times New Roman"/>
        </w:rPr>
        <w:t xml:space="preserve"> </w:t>
      </w:r>
      <w:r>
        <w:rPr>
          <w:rFonts w:ascii="Times New Roman" w:hAnsi="Times New Roman"/>
        </w:rPr>
        <w:t>“</w:t>
      </w:r>
      <w:r w:rsidR="0072290C">
        <w:rPr>
          <w:rFonts w:ascii="Times New Roman" w:hAnsi="Times New Roman"/>
        </w:rPr>
        <w:t>L</w:t>
      </w:r>
      <w:r w:rsidR="0072290C" w:rsidRPr="00C37107">
        <w:rPr>
          <w:rFonts w:ascii="Times New Roman" w:hAnsi="Times New Roman"/>
        </w:rPr>
        <w:t xml:space="preserve">os </w:t>
      </w:r>
      <w:r w:rsidRPr="00C37107">
        <w:rPr>
          <w:rFonts w:ascii="Times New Roman" w:hAnsi="Times New Roman"/>
        </w:rPr>
        <w:t>grupos carecen de una estructura formal y son producto de circunstancias, las organizaciones cuentan con una estructura y son producto no</w:t>
      </w:r>
      <w:r w:rsidR="001462F2">
        <w:rPr>
          <w:rFonts w:ascii="Times New Roman" w:hAnsi="Times New Roman"/>
        </w:rPr>
        <w:t xml:space="preserve"> </w:t>
      </w:r>
      <w:r w:rsidRPr="00C37107">
        <w:rPr>
          <w:rFonts w:ascii="Times New Roman" w:hAnsi="Times New Roman"/>
        </w:rPr>
        <w:t>s</w:t>
      </w:r>
      <w:r w:rsidR="002F7268">
        <w:rPr>
          <w:rFonts w:ascii="Times New Roman" w:hAnsi="Times New Roman"/>
        </w:rPr>
        <w:t>o</w:t>
      </w:r>
      <w:r w:rsidRPr="00C37107">
        <w:rPr>
          <w:rFonts w:ascii="Times New Roman" w:hAnsi="Times New Roman"/>
        </w:rPr>
        <w:t xml:space="preserve">lo de circunstancias sino de las voluntades </w:t>
      </w:r>
      <w:r w:rsidR="00577927" w:rsidRPr="00C37107">
        <w:rPr>
          <w:rFonts w:ascii="Times New Roman" w:hAnsi="Times New Roman"/>
        </w:rPr>
        <w:t>del individuo</w:t>
      </w:r>
      <w:r w:rsidR="001462F2">
        <w:rPr>
          <w:rFonts w:ascii="Times New Roman" w:hAnsi="Times New Roman"/>
        </w:rPr>
        <w:t>” (Escobar, 2010</w:t>
      </w:r>
      <w:r w:rsidR="004E2185">
        <w:rPr>
          <w:rFonts w:ascii="Times New Roman" w:hAnsi="Times New Roman"/>
        </w:rPr>
        <w:t>, p.124</w:t>
      </w:r>
      <w:r w:rsidR="00577927">
        <w:rPr>
          <w:rFonts w:ascii="Times New Roman" w:hAnsi="Times New Roman"/>
        </w:rPr>
        <w:t xml:space="preserve">). </w:t>
      </w:r>
      <w:r w:rsidR="00027CC1">
        <w:rPr>
          <w:rFonts w:ascii="Times New Roman" w:hAnsi="Times New Roman"/>
        </w:rPr>
        <w:t xml:space="preserve">Los </w:t>
      </w:r>
      <w:r w:rsidR="00DA6EDD">
        <w:rPr>
          <w:rFonts w:ascii="Times New Roman" w:hAnsi="Times New Roman"/>
        </w:rPr>
        <w:t xml:space="preserve">propósitos y objetivos </w:t>
      </w:r>
      <w:r w:rsidR="00027CC1">
        <w:rPr>
          <w:rFonts w:ascii="Times New Roman" w:hAnsi="Times New Roman"/>
        </w:rPr>
        <w:t>de las organizaciones</w:t>
      </w:r>
      <w:r w:rsidR="00DA6EDD">
        <w:rPr>
          <w:rFonts w:ascii="Times New Roman" w:hAnsi="Times New Roman"/>
        </w:rPr>
        <w:t xml:space="preserve"> derivan de las necesidades de las personas</w:t>
      </w:r>
      <w:r w:rsidR="00EF7AC1">
        <w:rPr>
          <w:rFonts w:ascii="Times New Roman" w:hAnsi="Times New Roman"/>
        </w:rPr>
        <w:t>.</w:t>
      </w:r>
      <w:r w:rsidR="00DA6EDD">
        <w:rPr>
          <w:rFonts w:ascii="Times New Roman" w:hAnsi="Times New Roman"/>
        </w:rPr>
        <w:t xml:space="preserve"> </w:t>
      </w:r>
      <w:r w:rsidR="006562E8">
        <w:rPr>
          <w:rFonts w:ascii="Times New Roman" w:hAnsi="Times New Roman"/>
        </w:rPr>
        <w:t>Y</w:t>
      </w:r>
      <w:r w:rsidR="00484A24">
        <w:rPr>
          <w:rFonts w:ascii="Times New Roman" w:hAnsi="Times New Roman"/>
        </w:rPr>
        <w:t xml:space="preserve"> </w:t>
      </w:r>
      <w:r w:rsidR="006947AA">
        <w:rPr>
          <w:rFonts w:ascii="Times New Roman" w:hAnsi="Times New Roman"/>
        </w:rPr>
        <w:t xml:space="preserve">por su naturaleza estructural </w:t>
      </w:r>
      <w:r w:rsidR="00484A24">
        <w:rPr>
          <w:rFonts w:ascii="Times New Roman" w:hAnsi="Times New Roman"/>
        </w:rPr>
        <w:t>s</w:t>
      </w:r>
      <w:r w:rsidR="009B2662">
        <w:rPr>
          <w:rFonts w:ascii="Times New Roman" w:hAnsi="Times New Roman"/>
        </w:rPr>
        <w:t xml:space="preserve">on </w:t>
      </w:r>
      <w:r w:rsidR="006947AA">
        <w:rPr>
          <w:rFonts w:ascii="Times New Roman" w:hAnsi="Times New Roman"/>
        </w:rPr>
        <w:t>capaces</w:t>
      </w:r>
      <w:r w:rsidR="006562E8">
        <w:rPr>
          <w:rFonts w:ascii="Times New Roman" w:hAnsi="Times New Roman"/>
        </w:rPr>
        <w:t xml:space="preserve"> de</w:t>
      </w:r>
      <w:r w:rsidR="00975DA7">
        <w:rPr>
          <w:rFonts w:ascii="Times New Roman" w:hAnsi="Times New Roman"/>
        </w:rPr>
        <w:t xml:space="preserve"> transformar dichas necesidad</w:t>
      </w:r>
      <w:r w:rsidR="00484A24">
        <w:rPr>
          <w:rFonts w:ascii="Times New Roman" w:hAnsi="Times New Roman"/>
        </w:rPr>
        <w:t>es</w:t>
      </w:r>
      <w:r w:rsidR="00975DA7">
        <w:rPr>
          <w:rFonts w:ascii="Times New Roman" w:hAnsi="Times New Roman"/>
        </w:rPr>
        <w:t xml:space="preserve"> en </w:t>
      </w:r>
      <w:r w:rsidR="00DA6EDD">
        <w:rPr>
          <w:rFonts w:ascii="Times New Roman" w:hAnsi="Times New Roman"/>
        </w:rPr>
        <w:t>acciones conjuntas para solventar un bien común.</w:t>
      </w:r>
      <w:r w:rsidR="00C76FF0" w:rsidRPr="00C76FF0">
        <w:t xml:space="preserve"> </w:t>
      </w:r>
    </w:p>
    <w:p w14:paraId="0E5107FB" w14:textId="0D0E3D1D" w:rsidR="00F43963" w:rsidRDefault="00642668" w:rsidP="00226F0F">
      <w:pPr>
        <w:spacing w:line="360" w:lineRule="auto"/>
        <w:jc w:val="both"/>
      </w:pPr>
      <w:r>
        <w:rPr>
          <w:rFonts w:ascii="Times New Roman" w:hAnsi="Times New Roman"/>
        </w:rPr>
        <w:tab/>
      </w:r>
      <w:r w:rsidRPr="00642668">
        <w:rPr>
          <w:rFonts w:ascii="Times New Roman" w:hAnsi="Times New Roman"/>
        </w:rPr>
        <w:t>Dado el papel que se le</w:t>
      </w:r>
      <w:r w:rsidR="005502E6">
        <w:rPr>
          <w:rFonts w:ascii="Times New Roman" w:hAnsi="Times New Roman"/>
        </w:rPr>
        <w:t>s ha dado</w:t>
      </w:r>
      <w:r w:rsidRPr="00642668">
        <w:rPr>
          <w:rFonts w:ascii="Times New Roman" w:hAnsi="Times New Roman"/>
        </w:rPr>
        <w:t xml:space="preserve"> como elemento esencial en el desarrollo</w:t>
      </w:r>
      <w:r w:rsidR="001D17EF">
        <w:rPr>
          <w:rFonts w:ascii="Times New Roman" w:hAnsi="Times New Roman"/>
        </w:rPr>
        <w:t>,</w:t>
      </w:r>
      <w:r w:rsidRPr="00642668">
        <w:rPr>
          <w:rFonts w:ascii="Times New Roman" w:hAnsi="Times New Roman"/>
        </w:rPr>
        <w:t xml:space="preserve"> </w:t>
      </w:r>
      <w:r w:rsidR="002835ED">
        <w:rPr>
          <w:rFonts w:ascii="Times New Roman" w:hAnsi="Times New Roman"/>
        </w:rPr>
        <w:t>“</w:t>
      </w:r>
      <w:r w:rsidRPr="00642668">
        <w:rPr>
          <w:rFonts w:ascii="Times New Roman" w:hAnsi="Times New Roman"/>
        </w:rPr>
        <w:t>parecería que la existencia de organizaciones en un territorio implica incidencia en el mejoramiento de las condiciones de la comunidad</w:t>
      </w:r>
      <w:r w:rsidR="002835ED">
        <w:rPr>
          <w:rFonts w:ascii="Times New Roman" w:hAnsi="Times New Roman"/>
        </w:rPr>
        <w:t>”</w:t>
      </w:r>
      <w:r>
        <w:rPr>
          <w:rFonts w:ascii="Times New Roman" w:hAnsi="Times New Roman"/>
        </w:rPr>
        <w:t xml:space="preserve"> (Pérez,</w:t>
      </w:r>
      <w:r w:rsidR="001E60AD">
        <w:rPr>
          <w:rFonts w:ascii="Times New Roman" w:hAnsi="Times New Roman"/>
        </w:rPr>
        <w:t xml:space="preserve"> </w:t>
      </w:r>
      <w:r w:rsidR="001E60AD">
        <w:rPr>
          <w:rFonts w:ascii="Times New Roman" w:hAnsi="Times New Roman"/>
          <w:lang w:val="es-MX"/>
        </w:rPr>
        <w:t>Figueroa, Díaz y Almeraya,</w:t>
      </w:r>
      <w:r>
        <w:rPr>
          <w:rFonts w:ascii="Times New Roman" w:hAnsi="Times New Roman"/>
        </w:rPr>
        <w:t xml:space="preserve"> 2011</w:t>
      </w:r>
      <w:r w:rsidR="00923A2B">
        <w:rPr>
          <w:rFonts w:ascii="Times New Roman" w:hAnsi="Times New Roman"/>
        </w:rPr>
        <w:t>, p. 518</w:t>
      </w:r>
      <w:r>
        <w:rPr>
          <w:rFonts w:ascii="Times New Roman" w:hAnsi="Times New Roman"/>
        </w:rPr>
        <w:t>)</w:t>
      </w:r>
      <w:r w:rsidR="00AA594E">
        <w:rPr>
          <w:rFonts w:ascii="Times New Roman" w:hAnsi="Times New Roman"/>
        </w:rPr>
        <w:t>.</w:t>
      </w:r>
      <w:r w:rsidR="00D92493">
        <w:rPr>
          <w:rFonts w:ascii="Times New Roman" w:hAnsi="Times New Roman"/>
        </w:rPr>
        <w:t xml:space="preserve"> </w:t>
      </w:r>
      <w:r w:rsidR="00F43963">
        <w:rPr>
          <w:rFonts w:ascii="Times New Roman" w:hAnsi="Times New Roman"/>
        </w:rPr>
        <w:t xml:space="preserve">Las ventajas que pueden ofrecer las organizaciones sociales estriban en </w:t>
      </w:r>
      <w:r w:rsidR="00924846">
        <w:rPr>
          <w:rFonts w:ascii="Times New Roman" w:hAnsi="Times New Roman"/>
        </w:rPr>
        <w:t>que son</w:t>
      </w:r>
      <w:r w:rsidR="00F43963">
        <w:rPr>
          <w:rFonts w:ascii="Times New Roman" w:hAnsi="Times New Roman"/>
        </w:rPr>
        <w:t xml:space="preserve"> un instrumento de participación de las personas</w:t>
      </w:r>
      <w:r w:rsidR="00924846">
        <w:rPr>
          <w:rFonts w:ascii="Times New Roman" w:hAnsi="Times New Roman"/>
        </w:rPr>
        <w:t>.</w:t>
      </w:r>
      <w:r w:rsidR="00F43963">
        <w:rPr>
          <w:rFonts w:ascii="Times New Roman" w:hAnsi="Times New Roman"/>
        </w:rPr>
        <w:t xml:space="preserve"> </w:t>
      </w:r>
      <w:r w:rsidR="00924846">
        <w:rPr>
          <w:rFonts w:ascii="Times New Roman" w:hAnsi="Times New Roman"/>
        </w:rPr>
        <w:t xml:space="preserve">Por </w:t>
      </w:r>
      <w:r w:rsidR="00F43963">
        <w:rPr>
          <w:rFonts w:ascii="Times New Roman" w:hAnsi="Times New Roman"/>
        </w:rPr>
        <w:t xml:space="preserve">medio de estas se puede lograr una mayor cohesión social, cooperación y confianza entre sus miembros, de manera que puedan acceder con mayor facilidad a los beneficios del desarrollo local. </w:t>
      </w:r>
      <w:r w:rsidR="00AA594E">
        <w:rPr>
          <w:rFonts w:ascii="Times New Roman" w:hAnsi="Times New Roman"/>
        </w:rPr>
        <w:t>Sin embargo, esto no siempre es así, ya que pueden existir factores sociales, económicos, políticos, culturales y ambientales que obstaculicen el desarrollo</w:t>
      </w:r>
      <w:r w:rsidR="00F43963">
        <w:rPr>
          <w:rFonts w:ascii="Times New Roman" w:hAnsi="Times New Roman"/>
        </w:rPr>
        <w:t xml:space="preserve">, </w:t>
      </w:r>
      <w:r w:rsidR="002F7268">
        <w:rPr>
          <w:rFonts w:ascii="Times New Roman" w:hAnsi="Times New Roman"/>
        </w:rPr>
        <w:t>así sucede en muchas</w:t>
      </w:r>
      <w:r w:rsidR="00F43963">
        <w:rPr>
          <w:rFonts w:ascii="Times New Roman" w:hAnsi="Times New Roman"/>
        </w:rPr>
        <w:t xml:space="preserve"> comunidades rurales y marginadas que se encuentran en </w:t>
      </w:r>
      <w:r w:rsidR="002F7268">
        <w:rPr>
          <w:rFonts w:ascii="Times New Roman" w:hAnsi="Times New Roman"/>
        </w:rPr>
        <w:t>México</w:t>
      </w:r>
      <w:r w:rsidR="00AA594E">
        <w:rPr>
          <w:rFonts w:ascii="Times New Roman" w:hAnsi="Times New Roman"/>
        </w:rPr>
        <w:t>.</w:t>
      </w:r>
      <w:r w:rsidR="00F61776" w:rsidRPr="00F61776">
        <w:t xml:space="preserve"> </w:t>
      </w:r>
    </w:p>
    <w:p w14:paraId="47DF51EE" w14:textId="694249EC" w:rsidR="00AA594E" w:rsidRPr="005F1A6C" w:rsidRDefault="00F43963" w:rsidP="00226F0F">
      <w:pPr>
        <w:spacing w:line="360" w:lineRule="auto"/>
        <w:ind w:firstLine="708"/>
        <w:jc w:val="both"/>
        <w:rPr>
          <w:rFonts w:ascii="Times New Roman" w:hAnsi="Times New Roman"/>
        </w:rPr>
      </w:pPr>
      <w:r>
        <w:rPr>
          <w:rFonts w:ascii="Times New Roman" w:hAnsi="Times New Roman"/>
        </w:rPr>
        <w:t>U</w:t>
      </w:r>
      <w:r w:rsidR="00F61776" w:rsidRPr="00F61776">
        <w:rPr>
          <w:rFonts w:ascii="Times New Roman" w:hAnsi="Times New Roman"/>
        </w:rPr>
        <w:t>na de las deficiencias s</w:t>
      </w:r>
      <w:r>
        <w:rPr>
          <w:rFonts w:ascii="Times New Roman" w:hAnsi="Times New Roman"/>
        </w:rPr>
        <w:t>erias que tiene nuestro país</w:t>
      </w:r>
      <w:r w:rsidR="00F61776" w:rsidRPr="00F61776">
        <w:rPr>
          <w:rFonts w:ascii="Times New Roman" w:hAnsi="Times New Roman"/>
        </w:rPr>
        <w:t xml:space="preserve"> para el desarrollo rural es el capital social</w:t>
      </w:r>
      <w:r w:rsidR="00FB67C7">
        <w:rPr>
          <w:rFonts w:ascii="Times New Roman" w:hAnsi="Times New Roman"/>
        </w:rPr>
        <w:t>,</w:t>
      </w:r>
      <w:r w:rsidR="00F61776" w:rsidRPr="00F61776">
        <w:rPr>
          <w:rFonts w:ascii="Times New Roman" w:hAnsi="Times New Roman"/>
        </w:rPr>
        <w:t xml:space="preserve"> </w:t>
      </w:r>
      <w:r w:rsidR="00FB67C7">
        <w:rPr>
          <w:rFonts w:ascii="Times New Roman" w:hAnsi="Times New Roman"/>
        </w:rPr>
        <w:t>a diferencia de lo que sucede con</w:t>
      </w:r>
      <w:r w:rsidR="00F61776" w:rsidRPr="00F61776">
        <w:rPr>
          <w:rFonts w:ascii="Times New Roman" w:hAnsi="Times New Roman"/>
        </w:rPr>
        <w:t xml:space="preserve"> otros</w:t>
      </w:r>
      <w:r w:rsidR="00F61776">
        <w:rPr>
          <w:rFonts w:ascii="Times New Roman" w:hAnsi="Times New Roman"/>
        </w:rPr>
        <w:t xml:space="preserve"> </w:t>
      </w:r>
      <w:r w:rsidR="00F61776" w:rsidRPr="00F61776">
        <w:rPr>
          <w:rFonts w:ascii="Times New Roman" w:hAnsi="Times New Roman"/>
        </w:rPr>
        <w:t>capitales (natural, físico, financiero y humano</w:t>
      </w:r>
      <w:r w:rsidR="00FB67C7" w:rsidRPr="00F61776">
        <w:rPr>
          <w:rFonts w:ascii="Times New Roman" w:hAnsi="Times New Roman"/>
        </w:rPr>
        <w:t>)</w:t>
      </w:r>
      <w:r w:rsidR="00FB67C7">
        <w:rPr>
          <w:rFonts w:ascii="Times New Roman" w:hAnsi="Times New Roman"/>
        </w:rPr>
        <w:t>.</w:t>
      </w:r>
      <w:r w:rsidR="00FB67C7" w:rsidRPr="00F61776">
        <w:rPr>
          <w:rFonts w:ascii="Times New Roman" w:hAnsi="Times New Roman"/>
        </w:rPr>
        <w:t xml:space="preserve"> </w:t>
      </w:r>
      <w:r w:rsidR="00FB67C7">
        <w:rPr>
          <w:rFonts w:ascii="Times New Roman" w:hAnsi="Times New Roman"/>
        </w:rPr>
        <w:t>L</w:t>
      </w:r>
      <w:r w:rsidR="00FB67C7" w:rsidRPr="00F61776">
        <w:rPr>
          <w:rFonts w:ascii="Times New Roman" w:hAnsi="Times New Roman"/>
        </w:rPr>
        <w:t xml:space="preserve">as </w:t>
      </w:r>
      <w:r w:rsidR="00F61776" w:rsidRPr="00F61776">
        <w:rPr>
          <w:rFonts w:ascii="Times New Roman" w:hAnsi="Times New Roman"/>
        </w:rPr>
        <w:t>organizaciones están llamadas a jugar un papel significativo en ofrecer</w:t>
      </w:r>
      <w:r w:rsidR="00F61776">
        <w:rPr>
          <w:rFonts w:ascii="Times New Roman" w:hAnsi="Times New Roman"/>
        </w:rPr>
        <w:t xml:space="preserve"> </w:t>
      </w:r>
      <w:r w:rsidR="00F61776" w:rsidRPr="00F61776">
        <w:rPr>
          <w:rFonts w:ascii="Times New Roman" w:hAnsi="Times New Roman"/>
        </w:rPr>
        <w:t>una base para el desarrollo de ese capital</w:t>
      </w:r>
      <w:r w:rsidR="00F61776">
        <w:rPr>
          <w:rFonts w:ascii="Times New Roman" w:hAnsi="Times New Roman"/>
        </w:rPr>
        <w:t xml:space="preserve"> (Machado, 2000</w:t>
      </w:r>
      <w:r w:rsidR="00A45B26">
        <w:rPr>
          <w:rFonts w:ascii="Times New Roman" w:hAnsi="Times New Roman"/>
        </w:rPr>
        <w:t>, p. 11</w:t>
      </w:r>
      <w:r w:rsidR="00F61776">
        <w:rPr>
          <w:rFonts w:ascii="Times New Roman" w:hAnsi="Times New Roman"/>
        </w:rPr>
        <w:t>)</w:t>
      </w:r>
      <w:r w:rsidR="00F61776" w:rsidRPr="00F61776">
        <w:rPr>
          <w:rFonts w:ascii="Times New Roman" w:hAnsi="Times New Roman"/>
        </w:rPr>
        <w:t>.</w:t>
      </w:r>
      <w:r w:rsidR="00EC1C59">
        <w:rPr>
          <w:rFonts w:ascii="Times New Roman" w:hAnsi="Times New Roman"/>
        </w:rPr>
        <w:t xml:space="preserve"> Esto porque, si se puede afianzar el capital social, específicamente la interacción fluida entre las personas, será posible conjugar el resto de los capitales.</w:t>
      </w:r>
    </w:p>
    <w:p w14:paraId="10A30560" w14:textId="705F4B87" w:rsidR="0023019F" w:rsidRDefault="00B669DC" w:rsidP="00226F0F">
      <w:pPr>
        <w:spacing w:line="360" w:lineRule="auto"/>
        <w:jc w:val="both"/>
        <w:rPr>
          <w:rFonts w:ascii="Times New Roman" w:hAnsi="Times New Roman"/>
        </w:rPr>
      </w:pPr>
      <w:r>
        <w:rPr>
          <w:rFonts w:ascii="Times New Roman" w:hAnsi="Times New Roman"/>
        </w:rPr>
        <w:tab/>
      </w:r>
      <w:r w:rsidR="0023019F" w:rsidRPr="0023019F">
        <w:rPr>
          <w:rFonts w:ascii="Times New Roman" w:hAnsi="Times New Roman"/>
        </w:rPr>
        <w:t>De acuerdo con los resultados de la medición de la pobreza</w:t>
      </w:r>
      <w:r w:rsidR="0023019F">
        <w:rPr>
          <w:rFonts w:ascii="Times New Roman" w:hAnsi="Times New Roman"/>
        </w:rPr>
        <w:t xml:space="preserve"> en Chiapas</w:t>
      </w:r>
      <w:r w:rsidR="006F4F69">
        <w:rPr>
          <w:rFonts w:ascii="Times New Roman" w:hAnsi="Times New Roman"/>
        </w:rPr>
        <w:t xml:space="preserve"> del</w:t>
      </w:r>
      <w:r w:rsidR="0023019F">
        <w:rPr>
          <w:rFonts w:ascii="Times New Roman" w:hAnsi="Times New Roman"/>
        </w:rPr>
        <w:t xml:space="preserve"> 2018, 76.4</w:t>
      </w:r>
      <w:r w:rsidR="006B2216">
        <w:rPr>
          <w:rFonts w:ascii="Times New Roman" w:hAnsi="Times New Roman"/>
        </w:rPr>
        <w:t> </w:t>
      </w:r>
      <w:r w:rsidR="0023019F">
        <w:rPr>
          <w:rFonts w:ascii="Times New Roman" w:hAnsi="Times New Roman"/>
        </w:rPr>
        <w:t xml:space="preserve">% de la </w:t>
      </w:r>
      <w:r w:rsidR="0023019F" w:rsidRPr="0023019F">
        <w:rPr>
          <w:rFonts w:ascii="Times New Roman" w:hAnsi="Times New Roman"/>
        </w:rPr>
        <w:t>población de la entidad vivía en situación de pobreza, es decir, 4</w:t>
      </w:r>
      <w:r w:rsidR="006B2216">
        <w:rPr>
          <w:rFonts w:ascii="Times New Roman" w:hAnsi="Times New Roman"/>
        </w:rPr>
        <w:t> </w:t>
      </w:r>
      <w:r w:rsidR="0023019F" w:rsidRPr="0023019F">
        <w:rPr>
          <w:rFonts w:ascii="Times New Roman" w:hAnsi="Times New Roman"/>
        </w:rPr>
        <w:t>17</w:t>
      </w:r>
      <w:r w:rsidR="0023019F">
        <w:rPr>
          <w:rFonts w:ascii="Times New Roman" w:hAnsi="Times New Roman"/>
        </w:rPr>
        <w:t>4</w:t>
      </w:r>
      <w:r w:rsidR="006B2216">
        <w:rPr>
          <w:rFonts w:ascii="Times New Roman" w:hAnsi="Times New Roman"/>
        </w:rPr>
        <w:t> </w:t>
      </w:r>
      <w:r w:rsidR="0023019F">
        <w:rPr>
          <w:rFonts w:ascii="Times New Roman" w:hAnsi="Times New Roman"/>
        </w:rPr>
        <w:t xml:space="preserve">600 personas, </w:t>
      </w:r>
      <w:r w:rsidR="0023019F" w:rsidRPr="0023019F">
        <w:rPr>
          <w:rFonts w:ascii="Times New Roman" w:hAnsi="Times New Roman"/>
        </w:rPr>
        <w:t>aproximadamente</w:t>
      </w:r>
      <w:r w:rsidR="004D6F41">
        <w:rPr>
          <w:rFonts w:ascii="Times New Roman" w:hAnsi="Times New Roman"/>
        </w:rPr>
        <w:t xml:space="preserve"> (</w:t>
      </w:r>
      <w:r w:rsidR="004D6F41" w:rsidRPr="00D05CA4">
        <w:rPr>
          <w:rFonts w:ascii="Times New Roman" w:hAnsi="Times New Roman"/>
        </w:rPr>
        <w:t xml:space="preserve">Consejo Nacional de Evaluación de la Política de Desarrollo Social </w:t>
      </w:r>
      <w:r w:rsidR="004D6F41">
        <w:rPr>
          <w:rFonts w:ascii="Times New Roman" w:hAnsi="Times New Roman"/>
        </w:rPr>
        <w:t>[Coneval], 2020)</w:t>
      </w:r>
      <w:r w:rsidR="0023019F" w:rsidRPr="0023019F">
        <w:rPr>
          <w:rFonts w:ascii="Times New Roman" w:hAnsi="Times New Roman"/>
        </w:rPr>
        <w:t>. De este universo, 46.7</w:t>
      </w:r>
      <w:r w:rsidR="00797C42">
        <w:rPr>
          <w:rFonts w:ascii="Times New Roman" w:hAnsi="Times New Roman"/>
        </w:rPr>
        <w:t> </w:t>
      </w:r>
      <w:r w:rsidR="0023019F">
        <w:rPr>
          <w:rFonts w:ascii="Times New Roman" w:hAnsi="Times New Roman"/>
        </w:rPr>
        <w:t>% (cerca de 2</w:t>
      </w:r>
      <w:r w:rsidR="00797C42">
        <w:rPr>
          <w:rFonts w:ascii="Times New Roman" w:hAnsi="Times New Roman"/>
        </w:rPr>
        <w:t> </w:t>
      </w:r>
      <w:r w:rsidR="0023019F">
        <w:rPr>
          <w:rFonts w:ascii="Times New Roman" w:hAnsi="Times New Roman"/>
        </w:rPr>
        <w:t>551</w:t>
      </w:r>
      <w:r w:rsidR="00797C42">
        <w:rPr>
          <w:rFonts w:ascii="Times New Roman" w:hAnsi="Times New Roman"/>
        </w:rPr>
        <w:t> </w:t>
      </w:r>
      <w:r w:rsidR="0023019F">
        <w:rPr>
          <w:rFonts w:ascii="Times New Roman" w:hAnsi="Times New Roman"/>
        </w:rPr>
        <w:t xml:space="preserve">300 personas) </w:t>
      </w:r>
      <w:r w:rsidR="0023019F" w:rsidRPr="0023019F">
        <w:rPr>
          <w:rFonts w:ascii="Times New Roman" w:hAnsi="Times New Roman"/>
        </w:rPr>
        <w:t>estaba en situación de pobreza moderada, mientr</w:t>
      </w:r>
      <w:r w:rsidR="0023019F">
        <w:rPr>
          <w:rFonts w:ascii="Times New Roman" w:hAnsi="Times New Roman"/>
        </w:rPr>
        <w:t>as que 29.7</w:t>
      </w:r>
      <w:r w:rsidR="008D3A40">
        <w:rPr>
          <w:rFonts w:ascii="Times New Roman" w:hAnsi="Times New Roman"/>
        </w:rPr>
        <w:t> </w:t>
      </w:r>
      <w:r w:rsidR="0023019F">
        <w:rPr>
          <w:rFonts w:ascii="Times New Roman" w:hAnsi="Times New Roman"/>
        </w:rPr>
        <w:t xml:space="preserve">% de la población </w:t>
      </w:r>
      <w:r w:rsidR="0023019F" w:rsidRPr="0023019F">
        <w:rPr>
          <w:rFonts w:ascii="Times New Roman" w:hAnsi="Times New Roman"/>
        </w:rPr>
        <w:t>se encontraba en situación de pobreza extrema (alrededor de 1</w:t>
      </w:r>
      <w:r w:rsidR="006B2216">
        <w:rPr>
          <w:rFonts w:ascii="Times New Roman" w:hAnsi="Times New Roman"/>
        </w:rPr>
        <w:t> </w:t>
      </w:r>
      <w:r w:rsidR="0023019F" w:rsidRPr="0023019F">
        <w:rPr>
          <w:rFonts w:ascii="Times New Roman" w:hAnsi="Times New Roman"/>
        </w:rPr>
        <w:t>623</w:t>
      </w:r>
      <w:r w:rsidR="006B2216">
        <w:rPr>
          <w:rFonts w:ascii="Times New Roman" w:hAnsi="Times New Roman"/>
        </w:rPr>
        <w:t> </w:t>
      </w:r>
      <w:r w:rsidR="0023019F" w:rsidRPr="0023019F">
        <w:rPr>
          <w:rFonts w:ascii="Times New Roman" w:hAnsi="Times New Roman"/>
        </w:rPr>
        <w:t>300 personas)</w:t>
      </w:r>
      <w:r w:rsidR="0023019F">
        <w:rPr>
          <w:rFonts w:ascii="Times New Roman" w:hAnsi="Times New Roman"/>
        </w:rPr>
        <w:t xml:space="preserve"> (</w:t>
      </w:r>
      <w:r w:rsidR="008D3A40">
        <w:rPr>
          <w:rFonts w:ascii="Times New Roman" w:hAnsi="Times New Roman"/>
        </w:rPr>
        <w:t>Coneval</w:t>
      </w:r>
      <w:r w:rsidR="0023019F">
        <w:rPr>
          <w:rFonts w:ascii="Times New Roman" w:hAnsi="Times New Roman"/>
        </w:rPr>
        <w:t xml:space="preserve">, 2020, p. 14). </w:t>
      </w:r>
      <w:r w:rsidR="0023019F" w:rsidRPr="0023019F">
        <w:rPr>
          <w:rFonts w:ascii="Times New Roman" w:hAnsi="Times New Roman"/>
        </w:rPr>
        <w:t>El porcentaje de pobreza en Chiapas es 34.5 p</w:t>
      </w:r>
      <w:r w:rsidR="0023019F">
        <w:rPr>
          <w:rFonts w:ascii="Times New Roman" w:hAnsi="Times New Roman"/>
        </w:rPr>
        <w:t>untos porcentuales mayor que el porcentaje nacional (41.9</w:t>
      </w:r>
      <w:r w:rsidR="00D45496">
        <w:rPr>
          <w:rFonts w:ascii="Times New Roman" w:hAnsi="Times New Roman"/>
        </w:rPr>
        <w:t> </w:t>
      </w:r>
      <w:r w:rsidR="0023019F">
        <w:rPr>
          <w:rFonts w:ascii="Times New Roman" w:hAnsi="Times New Roman"/>
        </w:rPr>
        <w:t xml:space="preserve">%). </w:t>
      </w:r>
    </w:p>
    <w:p w14:paraId="12E16AD0" w14:textId="77777777" w:rsidR="00617493" w:rsidRDefault="00617493" w:rsidP="00226F0F">
      <w:pPr>
        <w:spacing w:line="360" w:lineRule="auto"/>
        <w:jc w:val="both"/>
        <w:rPr>
          <w:rFonts w:ascii="Times New Roman" w:hAnsi="Times New Roman"/>
        </w:rPr>
      </w:pPr>
    </w:p>
    <w:p w14:paraId="5D56FF03" w14:textId="1D0F6EAB" w:rsidR="00007CBE" w:rsidRPr="0023019F" w:rsidRDefault="007672CC" w:rsidP="00226F0F">
      <w:pPr>
        <w:spacing w:line="360" w:lineRule="auto"/>
        <w:ind w:firstLine="708"/>
        <w:jc w:val="both"/>
        <w:rPr>
          <w:rFonts w:ascii="Times New Roman" w:hAnsi="Times New Roman"/>
        </w:rPr>
      </w:pPr>
      <w:r w:rsidRPr="009B75A9">
        <w:rPr>
          <w:rFonts w:ascii="Times New Roman" w:hAnsi="Times New Roman"/>
        </w:rPr>
        <w:lastRenderedPageBreak/>
        <w:t>Sitalá</w:t>
      </w:r>
      <w:r w:rsidR="0023019F" w:rsidRPr="009B75A9">
        <w:rPr>
          <w:rFonts w:ascii="Times New Roman" w:hAnsi="Times New Roman"/>
        </w:rPr>
        <w:t xml:space="preserve"> es una localidad de Chiapas que presenta entre sus habitantes 96.5</w:t>
      </w:r>
      <w:r w:rsidR="00697A25" w:rsidRPr="009B75A9">
        <w:rPr>
          <w:rFonts w:ascii="Times New Roman" w:hAnsi="Times New Roman"/>
        </w:rPr>
        <w:t> </w:t>
      </w:r>
      <w:r w:rsidR="0023019F" w:rsidRPr="009B75A9">
        <w:rPr>
          <w:rFonts w:ascii="Times New Roman" w:hAnsi="Times New Roman"/>
        </w:rPr>
        <w:t>% de pobreza (</w:t>
      </w:r>
      <w:r w:rsidR="004E7F95" w:rsidRPr="009B75A9">
        <w:rPr>
          <w:rFonts w:ascii="Times New Roman" w:hAnsi="Times New Roman"/>
        </w:rPr>
        <w:t>Coneval</w:t>
      </w:r>
      <w:r w:rsidR="0023019F" w:rsidRPr="009B75A9">
        <w:rPr>
          <w:rFonts w:ascii="Times New Roman" w:hAnsi="Times New Roman"/>
        </w:rPr>
        <w:t>, 2020, p. 20</w:t>
      </w:r>
      <w:r w:rsidR="00697A25" w:rsidRPr="009B75A9">
        <w:rPr>
          <w:rFonts w:ascii="Times New Roman" w:hAnsi="Times New Roman"/>
        </w:rPr>
        <w:t xml:space="preserve">). Es </w:t>
      </w:r>
      <w:r w:rsidR="00D70FDB" w:rsidRPr="009B75A9">
        <w:rPr>
          <w:rFonts w:ascii="Times New Roman" w:hAnsi="Times New Roman"/>
        </w:rPr>
        <w:t>por ello</w:t>
      </w:r>
      <w:r w:rsidR="00697A25" w:rsidRPr="009B75A9">
        <w:rPr>
          <w:rFonts w:ascii="Times New Roman" w:hAnsi="Times New Roman"/>
        </w:rPr>
        <w:t xml:space="preserve"> por lo</w:t>
      </w:r>
      <w:r w:rsidR="00D70FDB" w:rsidRPr="009B75A9">
        <w:rPr>
          <w:rFonts w:ascii="Times New Roman" w:hAnsi="Times New Roman"/>
        </w:rPr>
        <w:t xml:space="preserve"> que diferentes organizaciones sociales como son Consultorías Integrales </w:t>
      </w:r>
      <w:r w:rsidR="0078014D">
        <w:rPr>
          <w:rFonts w:ascii="Times New Roman" w:hAnsi="Times New Roman"/>
        </w:rPr>
        <w:t>p</w:t>
      </w:r>
      <w:r w:rsidR="0078014D" w:rsidRPr="009B75A9">
        <w:rPr>
          <w:rFonts w:ascii="Times New Roman" w:hAnsi="Times New Roman"/>
        </w:rPr>
        <w:t xml:space="preserve">ara </w:t>
      </w:r>
      <w:r w:rsidR="00D70FDB" w:rsidRPr="009B75A9">
        <w:rPr>
          <w:rFonts w:ascii="Times New Roman" w:hAnsi="Times New Roman"/>
        </w:rPr>
        <w:t>el Desarrollo Rural Sustentable (</w:t>
      </w:r>
      <w:proofErr w:type="spellStart"/>
      <w:r w:rsidR="004E7F95" w:rsidRPr="009B75A9">
        <w:rPr>
          <w:rFonts w:ascii="Times New Roman" w:hAnsi="Times New Roman"/>
        </w:rPr>
        <w:t>Conider</w:t>
      </w:r>
      <w:proofErr w:type="spellEnd"/>
      <w:r w:rsidR="00D70FDB" w:rsidRPr="009B75A9">
        <w:rPr>
          <w:rFonts w:ascii="Times New Roman" w:hAnsi="Times New Roman"/>
        </w:rPr>
        <w:t>), Fundación Cántaro Azul, Mujeres Competitivas al Servicio para un Desarrollo Integral (</w:t>
      </w:r>
      <w:proofErr w:type="spellStart"/>
      <w:r w:rsidR="004E7F95" w:rsidRPr="009B75A9">
        <w:rPr>
          <w:rFonts w:ascii="Times New Roman" w:hAnsi="Times New Roman"/>
        </w:rPr>
        <w:t>Mucosdi</w:t>
      </w:r>
      <w:proofErr w:type="spellEnd"/>
      <w:r w:rsidR="00D70FDB" w:rsidRPr="009B75A9">
        <w:rPr>
          <w:rFonts w:ascii="Times New Roman" w:hAnsi="Times New Roman"/>
        </w:rPr>
        <w:t>), Alianza Pediátrica Global (GPA), Agencia Universitaria para el Desarrollo</w:t>
      </w:r>
      <w:r w:rsidR="002B01B6">
        <w:rPr>
          <w:rFonts w:ascii="Times New Roman" w:hAnsi="Times New Roman"/>
        </w:rPr>
        <w:t xml:space="preserve"> de la Universidad Autónoma de Chiapas</w:t>
      </w:r>
      <w:r w:rsidR="00D70FDB" w:rsidRPr="009B75A9">
        <w:rPr>
          <w:rFonts w:ascii="Times New Roman" w:hAnsi="Times New Roman"/>
        </w:rPr>
        <w:t xml:space="preserve"> (</w:t>
      </w:r>
      <w:proofErr w:type="spellStart"/>
      <w:r w:rsidR="004E7F95" w:rsidRPr="009B75A9">
        <w:rPr>
          <w:rFonts w:ascii="Times New Roman" w:hAnsi="Times New Roman"/>
        </w:rPr>
        <w:t>Audes</w:t>
      </w:r>
      <w:r w:rsidR="002B01B6">
        <w:rPr>
          <w:rFonts w:ascii="Times New Roman" w:hAnsi="Times New Roman"/>
        </w:rPr>
        <w:t>-Unach</w:t>
      </w:r>
      <w:proofErr w:type="spellEnd"/>
      <w:r w:rsidR="00D70FDB" w:rsidRPr="009B75A9">
        <w:rPr>
          <w:rFonts w:ascii="Times New Roman" w:hAnsi="Times New Roman"/>
        </w:rPr>
        <w:t xml:space="preserve">), Creative </w:t>
      </w:r>
      <w:proofErr w:type="spellStart"/>
      <w:r w:rsidR="00D70FDB" w:rsidRPr="009B75A9">
        <w:rPr>
          <w:rFonts w:ascii="Times New Roman" w:hAnsi="Times New Roman"/>
        </w:rPr>
        <w:t>Learning</w:t>
      </w:r>
      <w:proofErr w:type="spellEnd"/>
      <w:r w:rsidR="00D70FDB" w:rsidRPr="009B75A9">
        <w:rPr>
          <w:rFonts w:ascii="Times New Roman" w:hAnsi="Times New Roman"/>
        </w:rPr>
        <w:t xml:space="preserve"> Aid </w:t>
      </w:r>
      <w:proofErr w:type="spellStart"/>
      <w:r w:rsidR="00D70FDB" w:rsidRPr="009B75A9">
        <w:rPr>
          <w:rFonts w:ascii="Times New Roman" w:hAnsi="Times New Roman"/>
        </w:rPr>
        <w:t>to</w:t>
      </w:r>
      <w:proofErr w:type="spellEnd"/>
      <w:r w:rsidR="00D70FDB" w:rsidRPr="009B75A9">
        <w:rPr>
          <w:rFonts w:ascii="Times New Roman" w:hAnsi="Times New Roman"/>
        </w:rPr>
        <w:t xml:space="preserve"> </w:t>
      </w:r>
      <w:proofErr w:type="spellStart"/>
      <w:r w:rsidR="00D70FDB" w:rsidRPr="009B75A9">
        <w:rPr>
          <w:rFonts w:ascii="Times New Roman" w:hAnsi="Times New Roman"/>
        </w:rPr>
        <w:t>Artisans</w:t>
      </w:r>
      <w:proofErr w:type="spellEnd"/>
      <w:r w:rsidR="00D70FDB" w:rsidRPr="009B75A9">
        <w:rPr>
          <w:rFonts w:ascii="Times New Roman" w:hAnsi="Times New Roman"/>
        </w:rPr>
        <w:t xml:space="preserve"> (ATA</w:t>
      </w:r>
      <w:r w:rsidR="0017183A" w:rsidRPr="009B75A9">
        <w:rPr>
          <w:rFonts w:ascii="Times New Roman" w:hAnsi="Times New Roman"/>
        </w:rPr>
        <w:t>)</w:t>
      </w:r>
      <w:r w:rsidR="0017183A">
        <w:rPr>
          <w:rFonts w:ascii="Times New Roman" w:hAnsi="Times New Roman"/>
        </w:rPr>
        <w:t xml:space="preserve"> y</w:t>
      </w:r>
      <w:r w:rsidR="0017183A" w:rsidRPr="009B75A9">
        <w:rPr>
          <w:rFonts w:ascii="Times New Roman" w:hAnsi="Times New Roman"/>
        </w:rPr>
        <w:t xml:space="preserve"> </w:t>
      </w:r>
      <w:r w:rsidR="00D70FDB" w:rsidRPr="009B75A9">
        <w:rPr>
          <w:rFonts w:ascii="Times New Roman" w:hAnsi="Times New Roman"/>
        </w:rPr>
        <w:t>Diseño y Capacitación para el Desarrollo y las Microfinanzas (</w:t>
      </w:r>
      <w:proofErr w:type="spellStart"/>
      <w:r w:rsidR="004E7F95" w:rsidRPr="009B75A9">
        <w:rPr>
          <w:rFonts w:ascii="Times New Roman" w:hAnsi="Times New Roman"/>
        </w:rPr>
        <w:t>Dicadem</w:t>
      </w:r>
      <w:proofErr w:type="spellEnd"/>
      <w:r w:rsidR="00D70FDB" w:rsidRPr="009B75A9">
        <w:rPr>
          <w:rFonts w:ascii="Times New Roman" w:hAnsi="Times New Roman"/>
        </w:rPr>
        <w:t>) decidieron colaborar en una alianza para trabajar con las personas de las comunidades y lograr mejoras en el ámbito de producción, salud, alimentación, cuidado del agua, empoderamiento de las mujeres y líderes indígenas.</w:t>
      </w:r>
    </w:p>
    <w:p w14:paraId="6D81F0FA" w14:textId="07678C83" w:rsidR="00007CBE" w:rsidRDefault="00B669DC" w:rsidP="00226F0F">
      <w:pPr>
        <w:spacing w:line="360" w:lineRule="auto"/>
        <w:jc w:val="both"/>
        <w:rPr>
          <w:rFonts w:ascii="Times New Roman" w:hAnsi="Times New Roman"/>
        </w:rPr>
      </w:pPr>
      <w:r>
        <w:tab/>
      </w:r>
      <w:r w:rsidR="00007CBE" w:rsidRPr="00007CBE">
        <w:rPr>
          <w:rFonts w:ascii="Times New Roman" w:hAnsi="Times New Roman"/>
        </w:rPr>
        <w:t xml:space="preserve">La Alianza Crecer Juntos Sitalá (ACJS) nace como un acuerdo de colaboración entre las organizaciones presentes en el territorio para no duplicar acciones </w:t>
      </w:r>
      <w:r w:rsidR="00EC49EA">
        <w:rPr>
          <w:rFonts w:ascii="Times New Roman" w:hAnsi="Times New Roman"/>
        </w:rPr>
        <w:t xml:space="preserve">donde laboralmente </w:t>
      </w:r>
      <w:r w:rsidR="00007CBE" w:rsidRPr="00007CBE">
        <w:rPr>
          <w:rFonts w:ascii="Times New Roman" w:hAnsi="Times New Roman"/>
        </w:rPr>
        <w:t>coincidían. Durante los primeros tres años de su existencia</w:t>
      </w:r>
      <w:r w:rsidR="00006F34">
        <w:rPr>
          <w:rFonts w:ascii="Times New Roman" w:hAnsi="Times New Roman"/>
        </w:rPr>
        <w:t>,</w:t>
      </w:r>
      <w:r w:rsidR="00007CBE" w:rsidRPr="00007CBE">
        <w:rPr>
          <w:rFonts w:ascii="Times New Roman" w:hAnsi="Times New Roman"/>
        </w:rPr>
        <w:t xml:space="preserve"> se establecieron trabajos conjuntos en 15 comunidades de Sitalá para atender áreas</w:t>
      </w:r>
      <w:r w:rsidR="0098008C">
        <w:rPr>
          <w:rFonts w:ascii="Times New Roman" w:hAnsi="Times New Roman"/>
        </w:rPr>
        <w:t xml:space="preserve"> prioritarias en cuanto a salud, </w:t>
      </w:r>
      <w:r w:rsidR="00007CBE" w:rsidRPr="00007CBE">
        <w:rPr>
          <w:rFonts w:ascii="Times New Roman" w:hAnsi="Times New Roman"/>
        </w:rPr>
        <w:t>nutrición, desarrollo de saberes y producción ag</w:t>
      </w:r>
      <w:r w:rsidR="0061161E">
        <w:rPr>
          <w:rFonts w:ascii="Times New Roman" w:hAnsi="Times New Roman"/>
        </w:rPr>
        <w:t>rícola</w:t>
      </w:r>
      <w:r w:rsidR="00C305E4">
        <w:rPr>
          <w:rFonts w:ascii="Times New Roman" w:hAnsi="Times New Roman"/>
        </w:rPr>
        <w:t xml:space="preserve">. Cada </w:t>
      </w:r>
      <w:r w:rsidR="0061161E">
        <w:rPr>
          <w:rFonts w:ascii="Times New Roman" w:hAnsi="Times New Roman"/>
        </w:rPr>
        <w:t>organización aportó</w:t>
      </w:r>
      <w:r w:rsidR="00007CBE" w:rsidRPr="00007CBE">
        <w:rPr>
          <w:rFonts w:ascii="Times New Roman" w:hAnsi="Times New Roman"/>
        </w:rPr>
        <w:t xml:space="preserve"> fondos de los proyectos que habitualmente </w:t>
      </w:r>
      <w:r w:rsidR="008422E4">
        <w:rPr>
          <w:rFonts w:ascii="Times New Roman" w:hAnsi="Times New Roman"/>
        </w:rPr>
        <w:t>implementaban</w:t>
      </w:r>
      <w:r w:rsidR="008422E4" w:rsidRPr="00007CBE">
        <w:rPr>
          <w:rFonts w:ascii="Times New Roman" w:hAnsi="Times New Roman"/>
        </w:rPr>
        <w:t xml:space="preserve"> </w:t>
      </w:r>
      <w:r w:rsidR="00007CBE" w:rsidRPr="00007CBE">
        <w:rPr>
          <w:rFonts w:ascii="Times New Roman" w:hAnsi="Times New Roman"/>
        </w:rPr>
        <w:t>en el municipio</w:t>
      </w:r>
      <w:r w:rsidR="00006F34">
        <w:rPr>
          <w:rFonts w:ascii="Times New Roman" w:hAnsi="Times New Roman"/>
        </w:rPr>
        <w:t>, así como</w:t>
      </w:r>
      <w:r w:rsidR="00007CBE" w:rsidRPr="00007CBE">
        <w:rPr>
          <w:rFonts w:ascii="Times New Roman" w:hAnsi="Times New Roman"/>
        </w:rPr>
        <w:t xml:space="preserve"> personal para atender acciones de colaboración, aunque la parte estratégica de coordinación </w:t>
      </w:r>
      <w:r w:rsidR="00D81AA2">
        <w:rPr>
          <w:rFonts w:ascii="Times New Roman" w:hAnsi="Times New Roman"/>
        </w:rPr>
        <w:t>se solventó</w:t>
      </w:r>
      <w:r w:rsidR="00007CBE" w:rsidRPr="00007CBE">
        <w:rPr>
          <w:rFonts w:ascii="Times New Roman" w:hAnsi="Times New Roman"/>
        </w:rPr>
        <w:t xml:space="preserve"> económicamente con fondos de la </w:t>
      </w:r>
      <w:r w:rsidR="00BD7C65" w:rsidRPr="00BD7C65">
        <w:t xml:space="preserve"> </w:t>
      </w:r>
      <w:r w:rsidR="00BD7C65" w:rsidRPr="00BD7C65">
        <w:rPr>
          <w:rFonts w:ascii="Times New Roman" w:hAnsi="Times New Roman"/>
        </w:rPr>
        <w:t xml:space="preserve">W.K. Kellogg </w:t>
      </w:r>
      <w:proofErr w:type="spellStart"/>
      <w:r w:rsidR="00BD7C65" w:rsidRPr="00BD7C65">
        <w:rPr>
          <w:rFonts w:ascii="Times New Roman" w:hAnsi="Times New Roman"/>
        </w:rPr>
        <w:t>Foundation</w:t>
      </w:r>
      <w:proofErr w:type="spellEnd"/>
      <w:r w:rsidR="00BD7C65" w:rsidRPr="00BD7C65">
        <w:rPr>
          <w:rFonts w:ascii="Times New Roman" w:hAnsi="Times New Roman"/>
        </w:rPr>
        <w:t xml:space="preserve"> (WKKF)</w:t>
      </w:r>
      <w:r w:rsidR="00007CBE" w:rsidRPr="00007CBE">
        <w:rPr>
          <w:rFonts w:ascii="Times New Roman" w:hAnsi="Times New Roman"/>
        </w:rPr>
        <w:t>.</w:t>
      </w:r>
    </w:p>
    <w:p w14:paraId="37D9AFBB" w14:textId="2D23C4A6" w:rsidR="007C295C" w:rsidRDefault="00B669DC" w:rsidP="00226F0F">
      <w:pPr>
        <w:spacing w:line="360" w:lineRule="auto"/>
        <w:jc w:val="both"/>
        <w:rPr>
          <w:rFonts w:ascii="Times New Roman" w:hAnsi="Times New Roman"/>
        </w:rPr>
      </w:pPr>
      <w:r>
        <w:rPr>
          <w:rFonts w:ascii="Times New Roman" w:hAnsi="Times New Roman"/>
        </w:rPr>
        <w:tab/>
      </w:r>
      <w:r w:rsidR="007C295C">
        <w:rPr>
          <w:rFonts w:ascii="Times New Roman" w:hAnsi="Times New Roman"/>
        </w:rPr>
        <w:t xml:space="preserve">En </w:t>
      </w:r>
      <w:r w:rsidR="00B316E0">
        <w:rPr>
          <w:rFonts w:ascii="Times New Roman" w:hAnsi="Times New Roman"/>
        </w:rPr>
        <w:t>el caso de Salinas, San Luis Potosí,</w:t>
      </w:r>
      <w:r w:rsidR="00582B31">
        <w:rPr>
          <w:rFonts w:ascii="Times New Roman" w:hAnsi="Times New Roman"/>
        </w:rPr>
        <w:t xml:space="preserve"> Pérez</w:t>
      </w:r>
      <w:r w:rsidR="007C295C">
        <w:rPr>
          <w:rFonts w:ascii="Times New Roman" w:hAnsi="Times New Roman"/>
        </w:rPr>
        <w:t xml:space="preserve"> </w:t>
      </w:r>
      <w:r w:rsidR="007C295C" w:rsidRPr="00BE2D3A">
        <w:rPr>
          <w:rFonts w:ascii="Times New Roman" w:hAnsi="Times New Roman"/>
          <w:i/>
          <w:iCs/>
        </w:rPr>
        <w:t>et al.</w:t>
      </w:r>
      <w:r w:rsidR="007C295C">
        <w:rPr>
          <w:rFonts w:ascii="Times New Roman" w:hAnsi="Times New Roman"/>
        </w:rPr>
        <w:t xml:space="preserve"> (2011, p. 523) encontr</w:t>
      </w:r>
      <w:r w:rsidR="00B316E0">
        <w:rPr>
          <w:rFonts w:ascii="Times New Roman" w:hAnsi="Times New Roman"/>
        </w:rPr>
        <w:t>aron</w:t>
      </w:r>
      <w:r w:rsidR="007C295C">
        <w:rPr>
          <w:rFonts w:ascii="Times New Roman" w:hAnsi="Times New Roman"/>
        </w:rPr>
        <w:t xml:space="preserve"> que las organizaciones </w:t>
      </w:r>
      <w:r w:rsidR="000C2ED6">
        <w:rPr>
          <w:rFonts w:ascii="Times New Roman" w:hAnsi="Times New Roman"/>
        </w:rPr>
        <w:t xml:space="preserve">allí </w:t>
      </w:r>
      <w:r w:rsidR="007C295C">
        <w:rPr>
          <w:rFonts w:ascii="Times New Roman" w:hAnsi="Times New Roman"/>
        </w:rPr>
        <w:t>asentadas no han impulsado el desarrollo de la región debido a la escasa participación de los pobladores en los proyectos de las diversas organizaciones.</w:t>
      </w:r>
      <w:r w:rsidR="00582B31">
        <w:rPr>
          <w:rFonts w:ascii="Times New Roman" w:hAnsi="Times New Roman"/>
        </w:rPr>
        <w:t xml:space="preserve"> Por otra parte</w:t>
      </w:r>
      <w:r w:rsidR="00243D92">
        <w:rPr>
          <w:rFonts w:ascii="Times New Roman" w:hAnsi="Times New Roman"/>
        </w:rPr>
        <w:t>,</w:t>
      </w:r>
      <w:r w:rsidR="00243D92" w:rsidRPr="00243D92">
        <w:rPr>
          <w:rFonts w:ascii="Times New Roman" w:hAnsi="Times New Roman"/>
        </w:rPr>
        <w:t xml:space="preserve"> </w:t>
      </w:r>
      <w:r w:rsidR="00243D92">
        <w:rPr>
          <w:rFonts w:ascii="Times New Roman" w:hAnsi="Times New Roman"/>
        </w:rPr>
        <w:t xml:space="preserve">Quispe, Ayaviri y Maldonado </w:t>
      </w:r>
      <w:r w:rsidR="00317B7B">
        <w:rPr>
          <w:rFonts w:ascii="Times New Roman" w:hAnsi="Times New Roman"/>
        </w:rPr>
        <w:t>(2018, p. 71) encontraron que la participación permanente de actores locales dentro de las organizaciones asentadas en un territorio dado generaron beneficios y avances tanto económicos como sociales en</w:t>
      </w:r>
      <w:r w:rsidR="00276837">
        <w:rPr>
          <w:rFonts w:ascii="Times New Roman" w:hAnsi="Times New Roman"/>
        </w:rPr>
        <w:t xml:space="preserve"> el interior de sus comunidades. </w:t>
      </w:r>
      <w:r w:rsidR="00243D92">
        <w:rPr>
          <w:rFonts w:ascii="Times New Roman" w:hAnsi="Times New Roman"/>
        </w:rPr>
        <w:t xml:space="preserve">Así pues, el </w:t>
      </w:r>
      <w:r w:rsidR="00276837">
        <w:rPr>
          <w:rFonts w:ascii="Times New Roman" w:hAnsi="Times New Roman"/>
        </w:rPr>
        <w:t>desarrollo local de una comunidad depende en gran medida del grado de participación de sus</w:t>
      </w:r>
      <w:r w:rsidR="007A5876">
        <w:rPr>
          <w:rFonts w:ascii="Times New Roman" w:hAnsi="Times New Roman"/>
        </w:rPr>
        <w:t xml:space="preserve"> pobladores</w:t>
      </w:r>
      <w:r w:rsidR="00711A29">
        <w:rPr>
          <w:rFonts w:ascii="Times New Roman" w:hAnsi="Times New Roman"/>
        </w:rPr>
        <w:t xml:space="preserve">. Tal </w:t>
      </w:r>
      <w:r w:rsidR="007A5876">
        <w:rPr>
          <w:rFonts w:ascii="Times New Roman" w:hAnsi="Times New Roman"/>
        </w:rPr>
        <w:t>como lo expresaron Iglesias y Jiménez (2017)</w:t>
      </w:r>
      <w:r w:rsidR="00711A29">
        <w:rPr>
          <w:rFonts w:ascii="Times New Roman" w:hAnsi="Times New Roman"/>
        </w:rPr>
        <w:t>:</w:t>
      </w:r>
      <w:r w:rsidR="007A5876">
        <w:rPr>
          <w:rFonts w:ascii="Times New Roman" w:hAnsi="Times New Roman"/>
        </w:rPr>
        <w:t xml:space="preserve"> “</w:t>
      </w:r>
      <w:r w:rsidR="00711A29">
        <w:rPr>
          <w:rFonts w:ascii="Times New Roman" w:hAnsi="Times New Roman"/>
        </w:rPr>
        <w:t>L</w:t>
      </w:r>
      <w:r w:rsidR="00711A29" w:rsidRPr="007A5876">
        <w:rPr>
          <w:rFonts w:ascii="Times New Roman" w:hAnsi="Times New Roman"/>
        </w:rPr>
        <w:t xml:space="preserve">a </w:t>
      </w:r>
      <w:r w:rsidR="007A5876" w:rsidRPr="007A5876">
        <w:rPr>
          <w:rFonts w:ascii="Times New Roman" w:hAnsi="Times New Roman"/>
        </w:rPr>
        <w:t>participación constituye el prerrequisito del desarrollo local, su presencia resulta crucial en todas las etapas del proceso</w:t>
      </w:r>
      <w:r w:rsidR="007A5876">
        <w:rPr>
          <w:rFonts w:ascii="Times New Roman" w:hAnsi="Times New Roman"/>
        </w:rPr>
        <w:t>” (p. 73)</w:t>
      </w:r>
      <w:r w:rsidR="001A4747">
        <w:rPr>
          <w:rFonts w:ascii="Times New Roman" w:hAnsi="Times New Roman"/>
        </w:rPr>
        <w:t>.</w:t>
      </w:r>
      <w:r w:rsidR="00276837">
        <w:rPr>
          <w:rFonts w:ascii="Times New Roman" w:hAnsi="Times New Roman"/>
        </w:rPr>
        <w:t xml:space="preserve"> </w:t>
      </w:r>
    </w:p>
    <w:p w14:paraId="2D068D53" w14:textId="65B737D6" w:rsidR="0045184A" w:rsidRDefault="001A4747" w:rsidP="00226F0F">
      <w:pPr>
        <w:spacing w:line="360" w:lineRule="auto"/>
        <w:ind w:firstLine="708"/>
        <w:jc w:val="both"/>
        <w:rPr>
          <w:rFonts w:ascii="Times New Roman" w:hAnsi="Times New Roman"/>
        </w:rPr>
      </w:pPr>
      <w:r>
        <w:rPr>
          <w:rFonts w:ascii="Times New Roman" w:hAnsi="Times New Roman"/>
        </w:rPr>
        <w:t>Por ello, e</w:t>
      </w:r>
      <w:r w:rsidR="00A4299F">
        <w:rPr>
          <w:rFonts w:ascii="Times New Roman" w:hAnsi="Times New Roman"/>
        </w:rPr>
        <w:t>l propósito de este</w:t>
      </w:r>
      <w:r w:rsidR="00007CBE" w:rsidRPr="00007CBE">
        <w:rPr>
          <w:rFonts w:ascii="Times New Roman" w:hAnsi="Times New Roman"/>
        </w:rPr>
        <w:t xml:space="preserve"> estudio </w:t>
      </w:r>
      <w:r w:rsidR="00DA6AAE">
        <w:rPr>
          <w:rFonts w:ascii="Times New Roman" w:hAnsi="Times New Roman"/>
        </w:rPr>
        <w:t xml:space="preserve">fue identificar </w:t>
      </w:r>
      <w:r w:rsidR="00007CBE" w:rsidRPr="00007CBE">
        <w:rPr>
          <w:rFonts w:ascii="Times New Roman" w:hAnsi="Times New Roman"/>
        </w:rPr>
        <w:t xml:space="preserve">la participación de la </w:t>
      </w:r>
      <w:r w:rsidR="00F80269" w:rsidRPr="00007CBE">
        <w:rPr>
          <w:rFonts w:ascii="Times New Roman" w:hAnsi="Times New Roman"/>
        </w:rPr>
        <w:t>ACJS</w:t>
      </w:r>
      <w:r w:rsidR="00F80269" w:rsidRPr="00007CBE" w:rsidDel="00F80269">
        <w:rPr>
          <w:rFonts w:ascii="Times New Roman" w:hAnsi="Times New Roman"/>
        </w:rPr>
        <w:t xml:space="preserve"> </w:t>
      </w:r>
      <w:r w:rsidR="00007CBE" w:rsidRPr="00007CBE">
        <w:rPr>
          <w:rFonts w:ascii="Times New Roman" w:hAnsi="Times New Roman"/>
        </w:rPr>
        <w:t>en el municipio</w:t>
      </w:r>
      <w:r w:rsidR="00460B5F">
        <w:rPr>
          <w:rFonts w:ascii="Times New Roman" w:hAnsi="Times New Roman"/>
        </w:rPr>
        <w:t xml:space="preserve"> </w:t>
      </w:r>
      <w:r w:rsidR="00DA6AAE">
        <w:rPr>
          <w:rFonts w:ascii="Times New Roman" w:hAnsi="Times New Roman"/>
        </w:rPr>
        <w:t xml:space="preserve">de Sitalá, Chiapas, además de conocer </w:t>
      </w:r>
      <w:r w:rsidR="007C295C">
        <w:rPr>
          <w:rFonts w:ascii="Times New Roman" w:hAnsi="Times New Roman"/>
        </w:rPr>
        <w:t>cómo</w:t>
      </w:r>
      <w:r w:rsidR="00DA6AAE">
        <w:rPr>
          <w:rFonts w:ascii="Times New Roman" w:hAnsi="Times New Roman"/>
        </w:rPr>
        <w:t xml:space="preserve"> se establecieron las</w:t>
      </w:r>
      <w:r w:rsidR="00460B5F">
        <w:rPr>
          <w:rFonts w:ascii="Times New Roman" w:hAnsi="Times New Roman"/>
        </w:rPr>
        <w:t xml:space="preserve"> redes de colaboración</w:t>
      </w:r>
      <w:r w:rsidR="00DA6AAE">
        <w:rPr>
          <w:rFonts w:ascii="Times New Roman" w:hAnsi="Times New Roman"/>
        </w:rPr>
        <w:t xml:space="preserve"> entre los pobladores y los miembros de las organizaciones. Con ello, se pretend</w:t>
      </w:r>
      <w:r w:rsidR="00F80269">
        <w:rPr>
          <w:rFonts w:ascii="Times New Roman" w:hAnsi="Times New Roman"/>
        </w:rPr>
        <w:t>e</w:t>
      </w:r>
      <w:r w:rsidR="00DA6AAE">
        <w:rPr>
          <w:rFonts w:ascii="Times New Roman" w:hAnsi="Times New Roman"/>
        </w:rPr>
        <w:t xml:space="preserve"> comprender</w:t>
      </w:r>
      <w:r w:rsidR="00007CBE" w:rsidRPr="00007CBE">
        <w:rPr>
          <w:rFonts w:ascii="Times New Roman" w:hAnsi="Times New Roman"/>
        </w:rPr>
        <w:t xml:space="preserve"> </w:t>
      </w:r>
      <w:r w:rsidR="00DA6AAE">
        <w:rPr>
          <w:rFonts w:ascii="Times New Roman" w:hAnsi="Times New Roman"/>
        </w:rPr>
        <w:t>la percepción que tienen los pobladores</w:t>
      </w:r>
      <w:r w:rsidR="00007CBE" w:rsidRPr="00007CBE">
        <w:rPr>
          <w:rFonts w:ascii="Times New Roman" w:hAnsi="Times New Roman"/>
        </w:rPr>
        <w:t xml:space="preserve"> </w:t>
      </w:r>
      <w:r w:rsidR="00DA6AAE">
        <w:rPr>
          <w:rFonts w:ascii="Times New Roman" w:hAnsi="Times New Roman"/>
        </w:rPr>
        <w:t xml:space="preserve">con respecto a las </w:t>
      </w:r>
      <w:r w:rsidR="00007CBE" w:rsidRPr="00007CBE">
        <w:rPr>
          <w:rFonts w:ascii="Times New Roman" w:hAnsi="Times New Roman"/>
        </w:rPr>
        <w:t xml:space="preserve">diversas </w:t>
      </w:r>
      <w:r w:rsidR="00007CBE" w:rsidRPr="00007CBE">
        <w:rPr>
          <w:rFonts w:ascii="Times New Roman" w:hAnsi="Times New Roman"/>
        </w:rPr>
        <w:lastRenderedPageBreak/>
        <w:t>acciones</w:t>
      </w:r>
      <w:r w:rsidR="00DA6AAE">
        <w:rPr>
          <w:rFonts w:ascii="Times New Roman" w:hAnsi="Times New Roman"/>
        </w:rPr>
        <w:t xml:space="preserve"> que la </w:t>
      </w:r>
      <w:r w:rsidR="00F80269" w:rsidRPr="00007CBE">
        <w:rPr>
          <w:rFonts w:ascii="Times New Roman" w:hAnsi="Times New Roman"/>
        </w:rPr>
        <w:t>ACJS</w:t>
      </w:r>
      <w:r w:rsidR="00F80269" w:rsidRPr="00007CBE" w:rsidDel="00F80269">
        <w:rPr>
          <w:rFonts w:ascii="Times New Roman" w:hAnsi="Times New Roman"/>
        </w:rPr>
        <w:t xml:space="preserve"> </w:t>
      </w:r>
      <w:r w:rsidR="00DA6AAE">
        <w:rPr>
          <w:rFonts w:ascii="Times New Roman" w:hAnsi="Times New Roman"/>
        </w:rPr>
        <w:t xml:space="preserve">realiza </w:t>
      </w:r>
      <w:r w:rsidR="00F80269">
        <w:rPr>
          <w:rFonts w:ascii="Times New Roman" w:hAnsi="Times New Roman"/>
        </w:rPr>
        <w:t>y que están</w:t>
      </w:r>
      <w:r w:rsidR="00DA6AAE">
        <w:rPr>
          <w:rFonts w:ascii="Times New Roman" w:hAnsi="Times New Roman"/>
        </w:rPr>
        <w:t xml:space="preserve"> encaminada</w:t>
      </w:r>
      <w:r w:rsidR="00F80269">
        <w:rPr>
          <w:rFonts w:ascii="Times New Roman" w:hAnsi="Times New Roman"/>
        </w:rPr>
        <w:t>s</w:t>
      </w:r>
      <w:r w:rsidR="00E55717">
        <w:rPr>
          <w:rFonts w:ascii="Times New Roman" w:hAnsi="Times New Roman"/>
        </w:rPr>
        <w:t xml:space="preserve"> precisamente</w:t>
      </w:r>
      <w:r w:rsidR="00007CBE" w:rsidRPr="00007CBE">
        <w:rPr>
          <w:rFonts w:ascii="Times New Roman" w:hAnsi="Times New Roman"/>
        </w:rPr>
        <w:t xml:space="preserve"> a </w:t>
      </w:r>
      <w:r w:rsidR="00DA6AAE">
        <w:rPr>
          <w:rFonts w:ascii="Times New Roman" w:hAnsi="Times New Roman"/>
        </w:rPr>
        <w:t xml:space="preserve">establecer lazos de participación </w:t>
      </w:r>
      <w:r w:rsidR="00F80269">
        <w:rPr>
          <w:rFonts w:ascii="Times New Roman" w:hAnsi="Times New Roman"/>
        </w:rPr>
        <w:t>y promover el</w:t>
      </w:r>
      <w:r w:rsidR="00DA6AAE">
        <w:rPr>
          <w:rFonts w:ascii="Times New Roman" w:hAnsi="Times New Roman"/>
        </w:rPr>
        <w:t xml:space="preserve"> desarrollo rural.</w:t>
      </w:r>
    </w:p>
    <w:p w14:paraId="5378B5BB" w14:textId="77777777" w:rsidR="00617493" w:rsidRDefault="00617493" w:rsidP="00E33588">
      <w:pPr>
        <w:spacing w:line="360" w:lineRule="auto"/>
        <w:jc w:val="center"/>
        <w:rPr>
          <w:rFonts w:ascii="Times New Roman" w:hAnsi="Times New Roman"/>
          <w:b/>
          <w:sz w:val="32"/>
          <w:szCs w:val="32"/>
        </w:rPr>
      </w:pPr>
    </w:p>
    <w:p w14:paraId="707DB951" w14:textId="6CCB6F46" w:rsidR="005119C7" w:rsidRPr="003C57A6" w:rsidRDefault="003C57A6" w:rsidP="00E33588">
      <w:pPr>
        <w:spacing w:line="360" w:lineRule="auto"/>
        <w:jc w:val="center"/>
        <w:rPr>
          <w:rFonts w:ascii="Times New Roman" w:hAnsi="Times New Roman"/>
          <w:b/>
          <w:sz w:val="32"/>
          <w:szCs w:val="32"/>
        </w:rPr>
      </w:pPr>
      <w:r w:rsidRPr="003C57A6">
        <w:rPr>
          <w:rFonts w:ascii="Times New Roman" w:hAnsi="Times New Roman"/>
          <w:b/>
          <w:sz w:val="32"/>
          <w:szCs w:val="32"/>
        </w:rPr>
        <w:t>Método</w:t>
      </w:r>
    </w:p>
    <w:p w14:paraId="223B44C6" w14:textId="77777777" w:rsidR="00FF75D8" w:rsidRPr="003C57A6" w:rsidRDefault="00FF75D8" w:rsidP="00E33588">
      <w:pPr>
        <w:spacing w:line="360" w:lineRule="auto"/>
        <w:jc w:val="center"/>
        <w:rPr>
          <w:rFonts w:ascii="Times New Roman" w:hAnsi="Times New Roman"/>
          <w:b/>
          <w:sz w:val="28"/>
          <w:szCs w:val="28"/>
        </w:rPr>
      </w:pPr>
      <w:r w:rsidRPr="003C57A6">
        <w:rPr>
          <w:rFonts w:ascii="Times New Roman" w:hAnsi="Times New Roman"/>
          <w:b/>
          <w:sz w:val="28"/>
          <w:szCs w:val="28"/>
        </w:rPr>
        <w:t>Área de estudio</w:t>
      </w:r>
    </w:p>
    <w:p w14:paraId="56CA2C95" w14:textId="66D66ABB" w:rsidR="0081415C" w:rsidRDefault="00216E69" w:rsidP="00BE2D3A">
      <w:pPr>
        <w:spacing w:line="360" w:lineRule="auto"/>
        <w:ind w:firstLine="708"/>
        <w:jc w:val="both"/>
        <w:rPr>
          <w:rFonts w:ascii="Times New Roman" w:hAnsi="Times New Roman"/>
        </w:rPr>
      </w:pPr>
      <w:r w:rsidRPr="00131300">
        <w:rPr>
          <w:rFonts w:ascii="Times New Roman" w:hAnsi="Times New Roman"/>
        </w:rPr>
        <w:t xml:space="preserve">El presente </w:t>
      </w:r>
      <w:r w:rsidR="00FF75D8">
        <w:rPr>
          <w:rFonts w:ascii="Times New Roman" w:hAnsi="Times New Roman"/>
        </w:rPr>
        <w:t>trabajo</w:t>
      </w:r>
      <w:r w:rsidRPr="00131300">
        <w:rPr>
          <w:rFonts w:ascii="Times New Roman" w:hAnsi="Times New Roman"/>
        </w:rPr>
        <w:t xml:space="preserve"> </w:t>
      </w:r>
      <w:r w:rsidR="00E55717">
        <w:rPr>
          <w:rFonts w:ascii="Times New Roman" w:hAnsi="Times New Roman"/>
        </w:rPr>
        <w:t>se realizó e</w:t>
      </w:r>
      <w:r w:rsidRPr="00131300">
        <w:rPr>
          <w:rFonts w:ascii="Times New Roman" w:hAnsi="Times New Roman"/>
        </w:rPr>
        <w:t>n seis de las comunidades donde participa la</w:t>
      </w:r>
      <w:r w:rsidR="00E55717" w:rsidRPr="00E55717">
        <w:rPr>
          <w:rFonts w:ascii="Times New Roman" w:hAnsi="Times New Roman"/>
        </w:rPr>
        <w:t xml:space="preserve"> </w:t>
      </w:r>
      <w:r w:rsidR="00E55717" w:rsidRPr="00007CBE">
        <w:rPr>
          <w:rFonts w:ascii="Times New Roman" w:hAnsi="Times New Roman"/>
        </w:rPr>
        <w:t>ACJS</w:t>
      </w:r>
      <w:r w:rsidR="00E55717" w:rsidRPr="00007CBE" w:rsidDel="00F80269">
        <w:rPr>
          <w:rFonts w:ascii="Times New Roman" w:hAnsi="Times New Roman"/>
        </w:rPr>
        <w:t xml:space="preserve"> </w:t>
      </w:r>
      <w:r w:rsidR="00E55717">
        <w:rPr>
          <w:rFonts w:ascii="Times New Roman" w:hAnsi="Times New Roman"/>
        </w:rPr>
        <w:t xml:space="preserve"> dentro d</w:t>
      </w:r>
      <w:r w:rsidR="00E55717" w:rsidRPr="00131300">
        <w:rPr>
          <w:rFonts w:ascii="Times New Roman" w:hAnsi="Times New Roman"/>
        </w:rPr>
        <w:t>el municipio de Sitalá</w:t>
      </w:r>
      <w:r w:rsidR="00E55717">
        <w:rPr>
          <w:rFonts w:ascii="Times New Roman" w:hAnsi="Times New Roman"/>
        </w:rPr>
        <w:t>,</w:t>
      </w:r>
      <w:r w:rsidR="00E55717" w:rsidRPr="00131300">
        <w:rPr>
          <w:rFonts w:ascii="Times New Roman" w:hAnsi="Times New Roman"/>
        </w:rPr>
        <w:t xml:space="preserve"> Chiapas</w:t>
      </w:r>
      <w:r w:rsidR="00C073F9">
        <w:rPr>
          <w:rFonts w:ascii="Times New Roman" w:hAnsi="Times New Roman"/>
        </w:rPr>
        <w:t xml:space="preserve"> (figura 1)</w:t>
      </w:r>
      <w:r w:rsidR="00C341C2">
        <w:rPr>
          <w:rFonts w:ascii="Times New Roman" w:hAnsi="Times New Roman"/>
        </w:rPr>
        <w:t>. Sitalá se l</w:t>
      </w:r>
      <w:r w:rsidRPr="00131300">
        <w:rPr>
          <w:rFonts w:ascii="Times New Roman" w:hAnsi="Times New Roman"/>
        </w:rPr>
        <w:t xml:space="preserve">ocaliza en las montañas del norte de Chiapas, </w:t>
      </w:r>
      <w:r w:rsidR="00E55717">
        <w:rPr>
          <w:rFonts w:ascii="Times New Roman" w:hAnsi="Times New Roman"/>
        </w:rPr>
        <w:t>l</w:t>
      </w:r>
      <w:r w:rsidRPr="00131300">
        <w:rPr>
          <w:rFonts w:ascii="Times New Roman" w:hAnsi="Times New Roman"/>
        </w:rPr>
        <w:t xml:space="preserve">imita al norte y al este con Chilón, al sur con San Juan </w:t>
      </w:r>
      <w:proofErr w:type="spellStart"/>
      <w:r w:rsidRPr="00131300">
        <w:rPr>
          <w:rFonts w:ascii="Times New Roman" w:hAnsi="Times New Roman"/>
        </w:rPr>
        <w:t>Cancuc</w:t>
      </w:r>
      <w:proofErr w:type="spellEnd"/>
      <w:r w:rsidRPr="00131300">
        <w:rPr>
          <w:rFonts w:ascii="Times New Roman" w:hAnsi="Times New Roman"/>
        </w:rPr>
        <w:t xml:space="preserve"> y al oeste con </w:t>
      </w:r>
      <w:proofErr w:type="spellStart"/>
      <w:r w:rsidRPr="00131300">
        <w:rPr>
          <w:rFonts w:ascii="Times New Roman" w:hAnsi="Times New Roman"/>
        </w:rPr>
        <w:t>Pantelhó</w:t>
      </w:r>
      <w:proofErr w:type="spellEnd"/>
      <w:r w:rsidRPr="00131300">
        <w:rPr>
          <w:rFonts w:ascii="Times New Roman" w:hAnsi="Times New Roman"/>
        </w:rPr>
        <w:t xml:space="preserve">. </w:t>
      </w:r>
    </w:p>
    <w:p w14:paraId="0DC6BCCF" w14:textId="1C460FEB" w:rsidR="00226F0F" w:rsidRDefault="00226F0F" w:rsidP="00226F0F">
      <w:pPr>
        <w:spacing w:line="360" w:lineRule="auto"/>
        <w:jc w:val="both"/>
        <w:rPr>
          <w:rFonts w:ascii="Times New Roman" w:hAnsi="Times New Roman"/>
        </w:rPr>
      </w:pPr>
    </w:p>
    <w:p w14:paraId="46DD5F1F" w14:textId="3596FD4E" w:rsidR="00226F0F" w:rsidRDefault="00226F0F" w:rsidP="00226F0F">
      <w:pPr>
        <w:spacing w:line="360" w:lineRule="auto"/>
        <w:jc w:val="center"/>
        <w:rPr>
          <w:rFonts w:ascii="Times New Roman" w:hAnsi="Times New Roman"/>
        </w:rPr>
      </w:pPr>
      <w:r w:rsidRPr="00BE2D3A">
        <w:rPr>
          <w:rFonts w:ascii="Times New Roman" w:hAnsi="Times New Roman"/>
          <w:b/>
          <w:bCs/>
        </w:rPr>
        <w:t>Figura 1</w:t>
      </w:r>
      <w:r>
        <w:rPr>
          <w:rFonts w:ascii="Times New Roman" w:hAnsi="Times New Roman"/>
        </w:rPr>
        <w:t>.</w:t>
      </w:r>
      <w:r w:rsidRPr="00F66E92">
        <w:rPr>
          <w:rFonts w:ascii="Times New Roman" w:hAnsi="Times New Roman"/>
        </w:rPr>
        <w:t xml:space="preserve"> Mapa de Sitalá</w:t>
      </w:r>
    </w:p>
    <w:p w14:paraId="69D48CCA" w14:textId="6A0B7C33" w:rsidR="00216E69" w:rsidRPr="00226F0F" w:rsidRDefault="009D6732" w:rsidP="00226F0F">
      <w:pPr>
        <w:tabs>
          <w:tab w:val="left" w:pos="3119"/>
        </w:tabs>
        <w:spacing w:line="360" w:lineRule="auto"/>
        <w:jc w:val="center"/>
        <w:rPr>
          <w:rFonts w:ascii="Times New Roman" w:hAnsi="Times New Roman"/>
        </w:rPr>
      </w:pPr>
      <w:r>
        <w:rPr>
          <w:noProof/>
          <w:lang w:val="es-ES"/>
        </w:rPr>
        <w:drawing>
          <wp:inline distT="0" distB="0" distL="0" distR="0" wp14:anchorId="51DA1C65" wp14:editId="0B8F0567">
            <wp:extent cx="2383155" cy="2947670"/>
            <wp:effectExtent l="0" t="0" r="444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3155" cy="2947670"/>
                    </a:xfrm>
                    <a:prstGeom prst="rect">
                      <a:avLst/>
                    </a:prstGeom>
                    <a:noFill/>
                    <a:ln>
                      <a:noFill/>
                    </a:ln>
                  </pic:spPr>
                </pic:pic>
              </a:graphicData>
            </a:graphic>
          </wp:inline>
        </w:drawing>
      </w:r>
    </w:p>
    <w:p w14:paraId="11A7A04C" w14:textId="0EDD34C7" w:rsidR="000D0EE2" w:rsidRDefault="000D0EE2" w:rsidP="00226F0F">
      <w:pPr>
        <w:tabs>
          <w:tab w:val="left" w:pos="3119"/>
        </w:tabs>
        <w:spacing w:line="360" w:lineRule="auto"/>
        <w:jc w:val="center"/>
        <w:rPr>
          <w:rFonts w:ascii="Times New Roman" w:hAnsi="Times New Roman"/>
          <w:noProof/>
          <w:lang w:val="es-MX" w:eastAsia="es-MX"/>
        </w:rPr>
      </w:pPr>
      <w:r w:rsidRPr="00197F90">
        <w:rPr>
          <w:rFonts w:ascii="Times New Roman" w:hAnsi="Times New Roman"/>
          <w:noProof/>
          <w:lang w:val="es-MX" w:eastAsia="es-MX"/>
        </w:rPr>
        <w:t xml:space="preserve">Fuente: </w:t>
      </w:r>
      <w:r w:rsidR="002D0B31" w:rsidRPr="002D0B31">
        <w:rPr>
          <w:rFonts w:ascii="Times New Roman" w:hAnsi="Times New Roman"/>
          <w:noProof/>
          <w:lang w:val="es-MX" w:eastAsia="es-MX"/>
        </w:rPr>
        <w:t xml:space="preserve">Instituto para el Desarrollo Sustentable en Mesoamérica </w:t>
      </w:r>
      <w:r w:rsidR="002E7F0D">
        <w:rPr>
          <w:rFonts w:ascii="Times New Roman" w:hAnsi="Times New Roman"/>
          <w:noProof/>
          <w:lang w:val="es-MX" w:eastAsia="es-MX"/>
        </w:rPr>
        <w:t>[</w:t>
      </w:r>
      <w:r w:rsidR="002E7F0D" w:rsidRPr="002D0B31">
        <w:rPr>
          <w:rFonts w:ascii="Times New Roman" w:hAnsi="Times New Roman"/>
          <w:noProof/>
          <w:lang w:val="es-MX" w:eastAsia="es-MX"/>
        </w:rPr>
        <w:t>Idesmac</w:t>
      </w:r>
      <w:r w:rsidR="0058771D">
        <w:rPr>
          <w:rFonts w:ascii="Times New Roman" w:hAnsi="Times New Roman"/>
          <w:noProof/>
          <w:lang w:val="es-MX" w:eastAsia="es-MX"/>
        </w:rPr>
        <w:t>] (s. f.)</w:t>
      </w:r>
    </w:p>
    <w:p w14:paraId="66BD31B0" w14:textId="02A3E9F9" w:rsidR="007C52E3" w:rsidRDefault="007A1DCF" w:rsidP="00226F0F">
      <w:pPr>
        <w:spacing w:line="360" w:lineRule="auto"/>
        <w:jc w:val="both"/>
        <w:rPr>
          <w:rFonts w:ascii="Times New Roman" w:hAnsi="Times New Roman"/>
        </w:rPr>
      </w:pPr>
      <w:r>
        <w:rPr>
          <w:rFonts w:ascii="Times New Roman" w:hAnsi="Times New Roman"/>
        </w:rPr>
        <w:tab/>
      </w:r>
      <w:r w:rsidR="00216E69" w:rsidRPr="00F66E92">
        <w:rPr>
          <w:rFonts w:ascii="Times New Roman" w:hAnsi="Times New Roman"/>
        </w:rPr>
        <w:t xml:space="preserve">Las seis comunidades </w:t>
      </w:r>
      <w:r w:rsidR="005B1E17">
        <w:rPr>
          <w:rFonts w:ascii="Times New Roman" w:hAnsi="Times New Roman"/>
        </w:rPr>
        <w:t xml:space="preserve">seleccionadas </w:t>
      </w:r>
      <w:r w:rsidR="00216E69" w:rsidRPr="00F66E92">
        <w:rPr>
          <w:rFonts w:ascii="Times New Roman" w:hAnsi="Times New Roman"/>
        </w:rPr>
        <w:t xml:space="preserve">fueron: Guadalupe </w:t>
      </w:r>
      <w:proofErr w:type="spellStart"/>
      <w:r w:rsidR="00216E69" w:rsidRPr="00F66E92">
        <w:rPr>
          <w:rFonts w:ascii="Times New Roman" w:hAnsi="Times New Roman"/>
        </w:rPr>
        <w:t>Mazanil</w:t>
      </w:r>
      <w:proofErr w:type="spellEnd"/>
      <w:r w:rsidR="00216E69" w:rsidRPr="00F66E92">
        <w:rPr>
          <w:rFonts w:ascii="Times New Roman" w:hAnsi="Times New Roman"/>
        </w:rPr>
        <w:t xml:space="preserve">, Guadalupe </w:t>
      </w:r>
      <w:proofErr w:type="spellStart"/>
      <w:r w:rsidR="00216E69" w:rsidRPr="00F66E92">
        <w:rPr>
          <w:rFonts w:ascii="Times New Roman" w:hAnsi="Times New Roman"/>
        </w:rPr>
        <w:t>Shucail</w:t>
      </w:r>
      <w:proofErr w:type="spellEnd"/>
      <w:r w:rsidR="00216E69" w:rsidRPr="00F66E92">
        <w:rPr>
          <w:rFonts w:ascii="Times New Roman" w:hAnsi="Times New Roman"/>
        </w:rPr>
        <w:t xml:space="preserve">, Nuevo Porvenir, </w:t>
      </w:r>
      <w:proofErr w:type="spellStart"/>
      <w:r w:rsidR="00216E69" w:rsidRPr="00F66E92">
        <w:rPr>
          <w:rFonts w:ascii="Times New Roman" w:hAnsi="Times New Roman"/>
        </w:rPr>
        <w:t>Pomiltic</w:t>
      </w:r>
      <w:proofErr w:type="spellEnd"/>
      <w:r w:rsidR="00216E69" w:rsidRPr="00F66E92">
        <w:rPr>
          <w:rFonts w:ascii="Times New Roman" w:hAnsi="Times New Roman"/>
        </w:rPr>
        <w:t xml:space="preserve">, San Francisco </w:t>
      </w:r>
      <w:r w:rsidR="009E7057">
        <w:rPr>
          <w:rFonts w:ascii="Times New Roman" w:hAnsi="Times New Roman"/>
        </w:rPr>
        <w:t>l</w:t>
      </w:r>
      <w:r w:rsidR="009E7057" w:rsidRPr="00F66E92">
        <w:rPr>
          <w:rFonts w:ascii="Times New Roman" w:hAnsi="Times New Roman"/>
        </w:rPr>
        <w:t xml:space="preserve">a </w:t>
      </w:r>
      <w:r w:rsidR="00216E69" w:rsidRPr="00F66E92">
        <w:rPr>
          <w:rFonts w:ascii="Times New Roman" w:hAnsi="Times New Roman"/>
        </w:rPr>
        <w:t xml:space="preserve">Unión y Santa Cruz </w:t>
      </w:r>
      <w:r w:rsidR="0026643D">
        <w:rPr>
          <w:rFonts w:ascii="Times New Roman" w:hAnsi="Times New Roman"/>
        </w:rPr>
        <w:t>l</w:t>
      </w:r>
      <w:r w:rsidR="00216E69" w:rsidRPr="00F66E92">
        <w:rPr>
          <w:rFonts w:ascii="Times New Roman" w:hAnsi="Times New Roman"/>
        </w:rPr>
        <w:t xml:space="preserve">a Reforma. La selección se realizó de </w:t>
      </w:r>
      <w:r w:rsidR="0016459F" w:rsidRPr="00F66E92">
        <w:rPr>
          <w:rFonts w:ascii="Times New Roman" w:hAnsi="Times New Roman"/>
        </w:rPr>
        <w:t>forma dirigida</w:t>
      </w:r>
      <w:r w:rsidR="00216E69" w:rsidRPr="00F66E92">
        <w:rPr>
          <w:rFonts w:ascii="Times New Roman" w:hAnsi="Times New Roman"/>
        </w:rPr>
        <w:t xml:space="preserve"> y por conveniencia, tomando en cuenta a las comunidades con representantes activos en la </w:t>
      </w:r>
      <w:r w:rsidR="0026643D" w:rsidRPr="00007CBE">
        <w:rPr>
          <w:rFonts w:ascii="Times New Roman" w:hAnsi="Times New Roman"/>
        </w:rPr>
        <w:t>ACJS</w:t>
      </w:r>
      <w:r w:rsidR="00216E69" w:rsidRPr="00F66E92">
        <w:rPr>
          <w:rFonts w:ascii="Times New Roman" w:hAnsi="Times New Roman"/>
        </w:rPr>
        <w:t xml:space="preserve">. Todas estas </w:t>
      </w:r>
      <w:r w:rsidR="005B1E17">
        <w:rPr>
          <w:rFonts w:ascii="Times New Roman" w:hAnsi="Times New Roman"/>
        </w:rPr>
        <w:t xml:space="preserve">son </w:t>
      </w:r>
      <w:r w:rsidR="00216E69" w:rsidRPr="00F66E92">
        <w:rPr>
          <w:rFonts w:ascii="Times New Roman" w:hAnsi="Times New Roman"/>
        </w:rPr>
        <w:t>comunidades indígenas</w:t>
      </w:r>
      <w:r w:rsidR="007C52E3" w:rsidRPr="00F66E92">
        <w:rPr>
          <w:rFonts w:ascii="Times New Roman" w:hAnsi="Times New Roman"/>
        </w:rPr>
        <w:t xml:space="preserve"> (</w:t>
      </w:r>
      <w:r w:rsidR="0026643D">
        <w:rPr>
          <w:rFonts w:ascii="Times New Roman" w:hAnsi="Times New Roman"/>
        </w:rPr>
        <w:t>t</w:t>
      </w:r>
      <w:r w:rsidR="00DE0B9B">
        <w:rPr>
          <w:rFonts w:ascii="Times New Roman" w:hAnsi="Times New Roman"/>
        </w:rPr>
        <w:t>abla</w:t>
      </w:r>
      <w:r w:rsidR="003B746A">
        <w:rPr>
          <w:rFonts w:ascii="Times New Roman" w:hAnsi="Times New Roman"/>
        </w:rPr>
        <w:t xml:space="preserve"> </w:t>
      </w:r>
      <w:r w:rsidR="007C52E3" w:rsidRPr="00F66E92">
        <w:rPr>
          <w:rFonts w:ascii="Times New Roman" w:hAnsi="Times New Roman"/>
        </w:rPr>
        <w:t>1)</w:t>
      </w:r>
      <w:r w:rsidR="00216E69" w:rsidRPr="00F66E92">
        <w:rPr>
          <w:rFonts w:ascii="Times New Roman" w:hAnsi="Times New Roman"/>
        </w:rPr>
        <w:t>.</w:t>
      </w:r>
      <w:r w:rsidR="00C72994">
        <w:rPr>
          <w:rFonts w:ascii="Times New Roman" w:hAnsi="Times New Roman"/>
        </w:rPr>
        <w:t xml:space="preserve"> Se requería conocer la participación de la </w:t>
      </w:r>
      <w:r w:rsidR="0026643D" w:rsidRPr="00007CBE">
        <w:rPr>
          <w:rFonts w:ascii="Times New Roman" w:hAnsi="Times New Roman"/>
        </w:rPr>
        <w:t>ACJS</w:t>
      </w:r>
      <w:r w:rsidR="0026643D" w:rsidRPr="00007CBE" w:rsidDel="00F80269">
        <w:rPr>
          <w:rFonts w:ascii="Times New Roman" w:hAnsi="Times New Roman"/>
        </w:rPr>
        <w:t xml:space="preserve"> </w:t>
      </w:r>
      <w:r w:rsidR="00AC0E46">
        <w:rPr>
          <w:rFonts w:ascii="Times New Roman" w:hAnsi="Times New Roman"/>
        </w:rPr>
        <w:t xml:space="preserve">y sus miembros </w:t>
      </w:r>
      <w:r w:rsidR="009E0AE8">
        <w:rPr>
          <w:rFonts w:ascii="Times New Roman" w:hAnsi="Times New Roman"/>
        </w:rPr>
        <w:t xml:space="preserve">en el desarrollo de las comunidades </w:t>
      </w:r>
      <w:r w:rsidR="007C52E3" w:rsidRPr="00F66E92">
        <w:rPr>
          <w:rFonts w:ascii="Times New Roman" w:hAnsi="Times New Roman"/>
        </w:rPr>
        <w:t>de Sitalá, por lo tanto</w:t>
      </w:r>
      <w:r w:rsidR="0026643D">
        <w:rPr>
          <w:rFonts w:ascii="Times New Roman" w:hAnsi="Times New Roman"/>
        </w:rPr>
        <w:t>,</w:t>
      </w:r>
      <w:r w:rsidR="007C52E3" w:rsidRPr="00F66E92">
        <w:rPr>
          <w:rFonts w:ascii="Times New Roman" w:hAnsi="Times New Roman"/>
        </w:rPr>
        <w:t xml:space="preserve"> de las seis comunidades seleccionadas se eligieron cuatr</w:t>
      </w:r>
      <w:r w:rsidR="000338DB">
        <w:rPr>
          <w:rFonts w:ascii="Times New Roman" w:hAnsi="Times New Roman"/>
        </w:rPr>
        <w:t xml:space="preserve">o para realizar entrevistas </w:t>
      </w:r>
      <w:r w:rsidR="007C52E3" w:rsidRPr="00F66E92">
        <w:rPr>
          <w:rFonts w:ascii="Times New Roman" w:hAnsi="Times New Roman"/>
        </w:rPr>
        <w:t>estructuradas y dos para realizar taller</w:t>
      </w:r>
      <w:r w:rsidR="003B746A">
        <w:rPr>
          <w:rFonts w:ascii="Times New Roman" w:hAnsi="Times New Roman"/>
        </w:rPr>
        <w:t>es</w:t>
      </w:r>
      <w:r w:rsidR="007C52E3" w:rsidRPr="00F66E92">
        <w:rPr>
          <w:rFonts w:ascii="Times New Roman" w:hAnsi="Times New Roman"/>
        </w:rPr>
        <w:t xml:space="preserve"> de </w:t>
      </w:r>
      <w:r w:rsidR="007C52E3" w:rsidRPr="00F66E92">
        <w:rPr>
          <w:rFonts w:ascii="Times New Roman" w:hAnsi="Times New Roman"/>
        </w:rPr>
        <w:lastRenderedPageBreak/>
        <w:t>participación.</w:t>
      </w:r>
      <w:r w:rsidR="009E0AE8">
        <w:rPr>
          <w:rFonts w:ascii="Times New Roman" w:hAnsi="Times New Roman"/>
        </w:rPr>
        <w:t xml:space="preserve"> El criterio de selección fue el grado de disposición de las comunidades para participar en el proceso de investigación.</w:t>
      </w:r>
    </w:p>
    <w:p w14:paraId="23AAEB99" w14:textId="77777777" w:rsidR="00E33588" w:rsidRPr="003B746A" w:rsidRDefault="00E33588" w:rsidP="00226F0F">
      <w:pPr>
        <w:spacing w:line="360" w:lineRule="auto"/>
        <w:jc w:val="both"/>
        <w:rPr>
          <w:rFonts w:ascii="Times New Roman" w:hAnsi="Times New Roman"/>
        </w:rPr>
      </w:pPr>
    </w:p>
    <w:p w14:paraId="35AC4305" w14:textId="77777777" w:rsidR="007C52E3" w:rsidRPr="007C52E3" w:rsidRDefault="00DE0B9B" w:rsidP="00226F0F">
      <w:pPr>
        <w:tabs>
          <w:tab w:val="left" w:pos="3119"/>
        </w:tabs>
        <w:spacing w:line="360" w:lineRule="auto"/>
        <w:jc w:val="center"/>
        <w:rPr>
          <w:rFonts w:ascii="Times New Roman" w:hAnsi="Times New Roman"/>
        </w:rPr>
      </w:pPr>
      <w:r w:rsidRPr="00226F0F">
        <w:rPr>
          <w:rFonts w:ascii="Times New Roman" w:hAnsi="Times New Roman"/>
          <w:b/>
          <w:bCs/>
        </w:rPr>
        <w:t>Tabla</w:t>
      </w:r>
      <w:r w:rsidR="007C52E3" w:rsidRPr="00226F0F">
        <w:rPr>
          <w:rFonts w:ascii="Times New Roman" w:hAnsi="Times New Roman"/>
          <w:b/>
          <w:bCs/>
        </w:rPr>
        <w:t xml:space="preserve"> 1</w:t>
      </w:r>
      <w:r w:rsidR="007C52E3" w:rsidRPr="007C52E3">
        <w:rPr>
          <w:rFonts w:ascii="Times New Roman" w:hAnsi="Times New Roman"/>
        </w:rPr>
        <w:t>. Comunidades seleccionadas para las entrevistas</w:t>
      </w:r>
    </w:p>
    <w:tbl>
      <w:tblPr>
        <w:tblStyle w:val="Tablaconcuadrcula"/>
        <w:tblW w:w="6000" w:type="dxa"/>
        <w:jc w:val="center"/>
        <w:tblLook w:val="04A0" w:firstRow="1" w:lastRow="0" w:firstColumn="1" w:lastColumn="0" w:noHBand="0" w:noVBand="1"/>
      </w:tblPr>
      <w:tblGrid>
        <w:gridCol w:w="3059"/>
        <w:gridCol w:w="2941"/>
      </w:tblGrid>
      <w:tr w:rsidR="007C52E3" w:rsidRPr="00E33588" w14:paraId="1C9FC368" w14:textId="77777777" w:rsidTr="00226F0F">
        <w:trPr>
          <w:trHeight w:val="300"/>
          <w:jc w:val="center"/>
        </w:trPr>
        <w:tc>
          <w:tcPr>
            <w:tcW w:w="3059" w:type="dxa"/>
            <w:noWrap/>
            <w:hideMark/>
          </w:tcPr>
          <w:p w14:paraId="2C93F06F" w14:textId="77777777" w:rsidR="007C52E3" w:rsidRPr="00E33588" w:rsidRDefault="007C52E3" w:rsidP="00226F0F">
            <w:pPr>
              <w:spacing w:line="360" w:lineRule="auto"/>
              <w:jc w:val="center"/>
              <w:rPr>
                <w:rFonts w:ascii="Times New Roman" w:eastAsia="Times New Roman" w:hAnsi="Times New Roman"/>
                <w:bCs/>
                <w:caps/>
                <w:color w:val="000000"/>
                <w:lang w:val="es-ES" w:eastAsia="es-MX"/>
              </w:rPr>
            </w:pPr>
            <w:r w:rsidRPr="00E33588">
              <w:rPr>
                <w:rFonts w:ascii="Times New Roman" w:eastAsia="Times New Roman" w:hAnsi="Times New Roman"/>
                <w:bCs/>
                <w:color w:val="000000"/>
                <w:lang w:val="es-ES" w:eastAsia="es-MX"/>
              </w:rPr>
              <w:t>Entrevistas personales</w:t>
            </w:r>
          </w:p>
        </w:tc>
        <w:tc>
          <w:tcPr>
            <w:tcW w:w="2941" w:type="dxa"/>
            <w:noWrap/>
            <w:hideMark/>
          </w:tcPr>
          <w:p w14:paraId="427BA618" w14:textId="40682170" w:rsidR="007C52E3" w:rsidRPr="00E33588" w:rsidRDefault="00226F0F" w:rsidP="00226F0F">
            <w:pPr>
              <w:spacing w:line="360" w:lineRule="auto"/>
              <w:jc w:val="center"/>
              <w:rPr>
                <w:rFonts w:ascii="Times New Roman" w:eastAsia="Times New Roman" w:hAnsi="Times New Roman"/>
                <w:bCs/>
                <w:caps/>
                <w:color w:val="000000"/>
                <w:lang w:val="es-ES" w:eastAsia="es-MX"/>
              </w:rPr>
            </w:pPr>
            <w:r w:rsidRPr="00E33588">
              <w:rPr>
                <w:rFonts w:ascii="Times New Roman" w:eastAsia="Times New Roman" w:hAnsi="Times New Roman"/>
                <w:bCs/>
                <w:color w:val="000000"/>
                <w:lang w:val="es-ES" w:eastAsia="es-MX"/>
              </w:rPr>
              <w:t>Taller</w:t>
            </w:r>
          </w:p>
        </w:tc>
      </w:tr>
      <w:tr w:rsidR="007C52E3" w:rsidRPr="00E33588" w14:paraId="1AEC9E1A" w14:textId="77777777" w:rsidTr="00226F0F">
        <w:trPr>
          <w:trHeight w:val="300"/>
          <w:jc w:val="center"/>
        </w:trPr>
        <w:tc>
          <w:tcPr>
            <w:tcW w:w="3059" w:type="dxa"/>
            <w:noWrap/>
            <w:hideMark/>
          </w:tcPr>
          <w:p w14:paraId="38183AB5" w14:textId="77777777" w:rsidR="007C52E3" w:rsidRPr="00E33588" w:rsidRDefault="007C52E3" w:rsidP="00226F0F">
            <w:pPr>
              <w:spacing w:line="360" w:lineRule="auto"/>
              <w:rPr>
                <w:rFonts w:ascii="Times New Roman" w:eastAsia="Times New Roman" w:hAnsi="Times New Roman"/>
                <w:bCs/>
                <w:caps/>
                <w:color w:val="000000"/>
                <w:lang w:val="es-ES" w:eastAsia="es-MX"/>
              </w:rPr>
            </w:pPr>
            <w:r w:rsidRPr="00E33588">
              <w:rPr>
                <w:rFonts w:ascii="Times New Roman" w:eastAsia="Times New Roman" w:hAnsi="Times New Roman"/>
                <w:bCs/>
                <w:color w:val="000000"/>
                <w:lang w:val="es-ES" w:eastAsia="es-MX"/>
              </w:rPr>
              <w:t>Nuevo Porvenir</w:t>
            </w:r>
          </w:p>
        </w:tc>
        <w:tc>
          <w:tcPr>
            <w:tcW w:w="2941" w:type="dxa"/>
            <w:vMerge w:val="restart"/>
            <w:noWrap/>
            <w:hideMark/>
          </w:tcPr>
          <w:p w14:paraId="14910800" w14:textId="77777777" w:rsidR="007C52E3" w:rsidRPr="00E33588" w:rsidRDefault="00445DD7" w:rsidP="00226F0F">
            <w:pPr>
              <w:spacing w:line="360" w:lineRule="auto"/>
              <w:jc w:val="center"/>
              <w:rPr>
                <w:rFonts w:ascii="Times New Roman" w:eastAsia="Times New Roman" w:hAnsi="Times New Roman"/>
                <w:bCs/>
                <w:color w:val="000000"/>
                <w:lang w:val="es-ES" w:eastAsia="es-MX"/>
              </w:rPr>
            </w:pPr>
            <w:r w:rsidRPr="00E33588">
              <w:rPr>
                <w:rFonts w:ascii="Times New Roman" w:eastAsia="Times New Roman" w:hAnsi="Times New Roman"/>
                <w:bCs/>
                <w:color w:val="000000"/>
                <w:lang w:val="es-ES" w:eastAsia="es-MX"/>
              </w:rPr>
              <w:t xml:space="preserve">Guadalupe </w:t>
            </w:r>
            <w:proofErr w:type="spellStart"/>
            <w:r w:rsidRPr="00E33588">
              <w:rPr>
                <w:rFonts w:ascii="Times New Roman" w:eastAsia="Times New Roman" w:hAnsi="Times New Roman"/>
                <w:bCs/>
                <w:color w:val="000000"/>
                <w:lang w:val="es-ES" w:eastAsia="es-MX"/>
              </w:rPr>
              <w:t>Maz</w:t>
            </w:r>
            <w:r w:rsidR="007C52E3" w:rsidRPr="00E33588">
              <w:rPr>
                <w:rFonts w:ascii="Times New Roman" w:eastAsia="Times New Roman" w:hAnsi="Times New Roman"/>
                <w:bCs/>
                <w:color w:val="000000"/>
                <w:lang w:val="es-ES" w:eastAsia="es-MX"/>
              </w:rPr>
              <w:t>anil</w:t>
            </w:r>
            <w:proofErr w:type="spellEnd"/>
          </w:p>
        </w:tc>
      </w:tr>
      <w:tr w:rsidR="007C52E3" w:rsidRPr="00E33588" w14:paraId="07408C16" w14:textId="77777777" w:rsidTr="00226F0F">
        <w:trPr>
          <w:trHeight w:val="300"/>
          <w:jc w:val="center"/>
        </w:trPr>
        <w:tc>
          <w:tcPr>
            <w:tcW w:w="3059" w:type="dxa"/>
            <w:noWrap/>
            <w:hideMark/>
          </w:tcPr>
          <w:p w14:paraId="027A0478" w14:textId="6553A735" w:rsidR="007C52E3" w:rsidRPr="00E33588" w:rsidRDefault="007C52E3" w:rsidP="00226F0F">
            <w:pPr>
              <w:spacing w:line="360" w:lineRule="auto"/>
              <w:rPr>
                <w:rFonts w:ascii="Times New Roman" w:eastAsia="Times New Roman" w:hAnsi="Times New Roman"/>
                <w:bCs/>
                <w:caps/>
                <w:color w:val="000000"/>
                <w:lang w:val="es-ES" w:eastAsia="es-MX"/>
              </w:rPr>
            </w:pPr>
            <w:r w:rsidRPr="00E33588">
              <w:rPr>
                <w:rFonts w:ascii="Times New Roman" w:eastAsia="Times New Roman" w:hAnsi="Times New Roman"/>
                <w:bCs/>
                <w:color w:val="000000"/>
                <w:lang w:val="es-ES" w:eastAsia="es-MX"/>
              </w:rPr>
              <w:t xml:space="preserve">Santa Cruz </w:t>
            </w:r>
            <w:r w:rsidR="0026643D" w:rsidRPr="00E33588">
              <w:rPr>
                <w:rFonts w:ascii="Times New Roman" w:eastAsia="Times New Roman" w:hAnsi="Times New Roman"/>
                <w:bCs/>
                <w:color w:val="000000"/>
                <w:lang w:val="es-ES" w:eastAsia="es-MX"/>
              </w:rPr>
              <w:t>l</w:t>
            </w:r>
            <w:r w:rsidRPr="00E33588">
              <w:rPr>
                <w:rFonts w:ascii="Times New Roman" w:eastAsia="Times New Roman" w:hAnsi="Times New Roman"/>
                <w:bCs/>
                <w:color w:val="000000"/>
                <w:lang w:val="es-ES" w:eastAsia="es-MX"/>
              </w:rPr>
              <w:t>a Reforma</w:t>
            </w:r>
          </w:p>
        </w:tc>
        <w:tc>
          <w:tcPr>
            <w:tcW w:w="2941" w:type="dxa"/>
            <w:vMerge/>
            <w:hideMark/>
          </w:tcPr>
          <w:p w14:paraId="1E0A2BD7" w14:textId="77777777" w:rsidR="007C52E3" w:rsidRPr="00E33588" w:rsidRDefault="007C52E3" w:rsidP="00226F0F">
            <w:pPr>
              <w:spacing w:line="360" w:lineRule="auto"/>
              <w:rPr>
                <w:rFonts w:ascii="Times New Roman" w:eastAsia="Times New Roman" w:hAnsi="Times New Roman"/>
                <w:bCs/>
                <w:color w:val="000000"/>
                <w:lang w:val="es-ES" w:eastAsia="es-MX"/>
              </w:rPr>
            </w:pPr>
          </w:p>
        </w:tc>
      </w:tr>
      <w:tr w:rsidR="007C52E3" w:rsidRPr="00E33588" w14:paraId="1BEA9900" w14:textId="77777777" w:rsidTr="00226F0F">
        <w:trPr>
          <w:trHeight w:val="300"/>
          <w:jc w:val="center"/>
        </w:trPr>
        <w:tc>
          <w:tcPr>
            <w:tcW w:w="3059" w:type="dxa"/>
            <w:noWrap/>
            <w:hideMark/>
          </w:tcPr>
          <w:p w14:paraId="524ADC37" w14:textId="77777777" w:rsidR="007C52E3" w:rsidRPr="00E33588" w:rsidRDefault="007C52E3" w:rsidP="00226F0F">
            <w:pPr>
              <w:spacing w:line="360" w:lineRule="auto"/>
              <w:rPr>
                <w:rFonts w:ascii="Times New Roman" w:eastAsia="Times New Roman" w:hAnsi="Times New Roman"/>
                <w:bCs/>
                <w:caps/>
                <w:color w:val="000000"/>
                <w:lang w:val="es-ES" w:eastAsia="es-MX"/>
              </w:rPr>
            </w:pPr>
            <w:r w:rsidRPr="00E33588">
              <w:rPr>
                <w:rFonts w:ascii="Times New Roman" w:eastAsia="Times New Roman" w:hAnsi="Times New Roman"/>
                <w:bCs/>
                <w:color w:val="000000"/>
                <w:lang w:val="es-ES" w:eastAsia="es-MX"/>
              </w:rPr>
              <w:t xml:space="preserve">Guadalupe </w:t>
            </w:r>
            <w:proofErr w:type="spellStart"/>
            <w:r w:rsidRPr="00E33588">
              <w:rPr>
                <w:rFonts w:ascii="Times New Roman" w:eastAsia="Times New Roman" w:hAnsi="Times New Roman"/>
                <w:bCs/>
                <w:color w:val="000000"/>
                <w:lang w:val="es-ES" w:eastAsia="es-MX"/>
              </w:rPr>
              <w:t>Shucail</w:t>
            </w:r>
            <w:proofErr w:type="spellEnd"/>
          </w:p>
        </w:tc>
        <w:tc>
          <w:tcPr>
            <w:tcW w:w="2941" w:type="dxa"/>
            <w:vMerge w:val="restart"/>
            <w:noWrap/>
            <w:hideMark/>
          </w:tcPr>
          <w:p w14:paraId="1CEF1AFA" w14:textId="55428D79" w:rsidR="007C52E3" w:rsidRPr="00E33588" w:rsidRDefault="007C52E3" w:rsidP="00226F0F">
            <w:pPr>
              <w:spacing w:line="360" w:lineRule="auto"/>
              <w:jc w:val="center"/>
              <w:rPr>
                <w:rFonts w:ascii="Times New Roman" w:eastAsia="Times New Roman" w:hAnsi="Times New Roman"/>
                <w:bCs/>
                <w:color w:val="000000"/>
                <w:lang w:val="es-ES" w:eastAsia="es-MX"/>
              </w:rPr>
            </w:pPr>
            <w:r w:rsidRPr="00E33588">
              <w:rPr>
                <w:rFonts w:ascii="Times New Roman" w:eastAsia="Times New Roman" w:hAnsi="Times New Roman"/>
                <w:bCs/>
                <w:color w:val="000000"/>
                <w:lang w:val="es-ES" w:eastAsia="es-MX"/>
              </w:rPr>
              <w:t xml:space="preserve">San Francisco </w:t>
            </w:r>
            <w:r w:rsidR="0026643D" w:rsidRPr="00E33588">
              <w:rPr>
                <w:rFonts w:ascii="Times New Roman" w:eastAsia="Times New Roman" w:hAnsi="Times New Roman"/>
                <w:bCs/>
                <w:color w:val="000000"/>
                <w:lang w:val="es-ES" w:eastAsia="es-MX"/>
              </w:rPr>
              <w:t>l</w:t>
            </w:r>
            <w:r w:rsidRPr="00E33588">
              <w:rPr>
                <w:rFonts w:ascii="Times New Roman" w:eastAsia="Times New Roman" w:hAnsi="Times New Roman"/>
                <w:bCs/>
                <w:color w:val="000000"/>
                <w:lang w:val="es-ES" w:eastAsia="es-MX"/>
              </w:rPr>
              <w:t>a Unión</w:t>
            </w:r>
          </w:p>
        </w:tc>
      </w:tr>
      <w:tr w:rsidR="007C52E3" w:rsidRPr="00E33588" w14:paraId="7D63E029" w14:textId="77777777" w:rsidTr="00226F0F">
        <w:trPr>
          <w:trHeight w:val="300"/>
          <w:jc w:val="center"/>
        </w:trPr>
        <w:tc>
          <w:tcPr>
            <w:tcW w:w="3059" w:type="dxa"/>
            <w:noWrap/>
            <w:hideMark/>
          </w:tcPr>
          <w:p w14:paraId="11FC66FA" w14:textId="77777777" w:rsidR="007C52E3" w:rsidRPr="00E33588" w:rsidRDefault="007C52E3" w:rsidP="00226F0F">
            <w:pPr>
              <w:spacing w:line="360" w:lineRule="auto"/>
              <w:rPr>
                <w:rFonts w:ascii="Times New Roman" w:eastAsia="Times New Roman" w:hAnsi="Times New Roman"/>
                <w:bCs/>
                <w:caps/>
                <w:color w:val="000000"/>
                <w:lang w:val="es-ES" w:eastAsia="es-MX"/>
              </w:rPr>
            </w:pPr>
            <w:proofErr w:type="spellStart"/>
            <w:r w:rsidRPr="00E33588">
              <w:rPr>
                <w:rFonts w:ascii="Times New Roman" w:eastAsia="Times New Roman" w:hAnsi="Times New Roman"/>
                <w:bCs/>
                <w:color w:val="000000"/>
                <w:lang w:val="es-ES" w:eastAsia="es-MX"/>
              </w:rPr>
              <w:t>Pomiltic</w:t>
            </w:r>
            <w:proofErr w:type="spellEnd"/>
          </w:p>
        </w:tc>
        <w:tc>
          <w:tcPr>
            <w:tcW w:w="2941" w:type="dxa"/>
            <w:vMerge/>
            <w:hideMark/>
          </w:tcPr>
          <w:p w14:paraId="1B072D5C" w14:textId="77777777" w:rsidR="007C52E3" w:rsidRPr="00E33588" w:rsidRDefault="007C52E3" w:rsidP="00226F0F">
            <w:pPr>
              <w:spacing w:line="360" w:lineRule="auto"/>
              <w:rPr>
                <w:rFonts w:ascii="Times New Roman" w:eastAsia="Times New Roman" w:hAnsi="Times New Roman"/>
                <w:bCs/>
                <w:color w:val="000000"/>
                <w:lang w:val="es-ES" w:eastAsia="es-MX"/>
              </w:rPr>
            </w:pPr>
          </w:p>
        </w:tc>
      </w:tr>
    </w:tbl>
    <w:p w14:paraId="7B9B7881" w14:textId="77777777" w:rsidR="007C52E3" w:rsidRPr="00197F90" w:rsidRDefault="007C52E3" w:rsidP="00226F0F">
      <w:pPr>
        <w:spacing w:line="360" w:lineRule="auto"/>
        <w:jc w:val="center"/>
        <w:rPr>
          <w:rFonts w:ascii="Times New Roman" w:hAnsi="Times New Roman"/>
        </w:rPr>
      </w:pPr>
      <w:r w:rsidRPr="00197F90">
        <w:rPr>
          <w:rFonts w:ascii="Times New Roman" w:hAnsi="Times New Roman"/>
        </w:rPr>
        <w:t>Fuente: Elaboración propia</w:t>
      </w:r>
    </w:p>
    <w:p w14:paraId="16DF0226" w14:textId="53D274CD" w:rsidR="00AC0E46" w:rsidRDefault="004D06B7" w:rsidP="00226F0F">
      <w:pPr>
        <w:spacing w:line="360" w:lineRule="auto"/>
        <w:jc w:val="both"/>
        <w:rPr>
          <w:rFonts w:ascii="Times New Roman" w:hAnsi="Times New Roman"/>
        </w:rPr>
      </w:pPr>
      <w:r>
        <w:rPr>
          <w:rFonts w:ascii="Times New Roman" w:hAnsi="Times New Roman"/>
        </w:rPr>
        <w:tab/>
      </w:r>
      <w:r w:rsidR="00AC0E46">
        <w:rPr>
          <w:rFonts w:ascii="Times New Roman" w:hAnsi="Times New Roman"/>
        </w:rPr>
        <w:t xml:space="preserve">Dentro de la </w:t>
      </w:r>
      <w:r w:rsidR="004A4D3F" w:rsidRPr="00007CBE">
        <w:rPr>
          <w:rFonts w:ascii="Times New Roman" w:hAnsi="Times New Roman"/>
        </w:rPr>
        <w:t>ACJS</w:t>
      </w:r>
      <w:r w:rsidR="004A4D3F" w:rsidRPr="00007CBE" w:rsidDel="00F80269">
        <w:rPr>
          <w:rFonts w:ascii="Times New Roman" w:hAnsi="Times New Roman"/>
        </w:rPr>
        <w:t xml:space="preserve"> </w:t>
      </w:r>
      <w:r w:rsidR="00AC0E46">
        <w:rPr>
          <w:rFonts w:ascii="Times New Roman" w:hAnsi="Times New Roman"/>
        </w:rPr>
        <w:t xml:space="preserve">se consideraron dos tipos de organizaciones. Por un lado, aquellas que </w:t>
      </w:r>
      <w:r w:rsidR="00AC0E46" w:rsidRPr="003B57A1">
        <w:rPr>
          <w:rFonts w:ascii="Times New Roman" w:hAnsi="Times New Roman"/>
        </w:rPr>
        <w:t>han estado desde la formación</w:t>
      </w:r>
      <w:r w:rsidR="00A853B1">
        <w:rPr>
          <w:rFonts w:ascii="Times New Roman" w:hAnsi="Times New Roman"/>
        </w:rPr>
        <w:t xml:space="preserve">, llamadas </w:t>
      </w:r>
      <w:r w:rsidR="00A853B1" w:rsidRPr="00BE2D3A">
        <w:rPr>
          <w:rFonts w:ascii="Times New Roman" w:hAnsi="Times New Roman"/>
          <w:i/>
          <w:iCs/>
        </w:rPr>
        <w:t>internas</w:t>
      </w:r>
      <w:r w:rsidR="00A853B1">
        <w:rPr>
          <w:rFonts w:ascii="Times New Roman" w:hAnsi="Times New Roman"/>
        </w:rPr>
        <w:t>,</w:t>
      </w:r>
      <w:r w:rsidR="00AC0E46" w:rsidRPr="003B57A1">
        <w:rPr>
          <w:rFonts w:ascii="Times New Roman" w:hAnsi="Times New Roman"/>
        </w:rPr>
        <w:t xml:space="preserve"> y</w:t>
      </w:r>
      <w:r w:rsidR="00AC0E46">
        <w:rPr>
          <w:rFonts w:ascii="Times New Roman" w:hAnsi="Times New Roman"/>
        </w:rPr>
        <w:t xml:space="preserve"> por otro, </w:t>
      </w:r>
      <w:r w:rsidR="00AC0E46" w:rsidRPr="00BE2D3A">
        <w:rPr>
          <w:rFonts w:ascii="Times New Roman" w:hAnsi="Times New Roman"/>
          <w:i/>
          <w:iCs/>
        </w:rPr>
        <w:t>organizaciones externas</w:t>
      </w:r>
      <w:r w:rsidR="004A4D3F">
        <w:rPr>
          <w:rFonts w:ascii="Times New Roman" w:hAnsi="Times New Roman"/>
        </w:rPr>
        <w:t>,</w:t>
      </w:r>
      <w:r w:rsidR="00AC0E46" w:rsidRPr="003B57A1">
        <w:rPr>
          <w:rFonts w:ascii="Times New Roman" w:hAnsi="Times New Roman"/>
        </w:rPr>
        <w:t xml:space="preserve"> que son las que han colaborado en determinadas ocasiones con la </w:t>
      </w:r>
      <w:r w:rsidR="004A4D3F" w:rsidRPr="00007CBE">
        <w:rPr>
          <w:rFonts w:ascii="Times New Roman" w:hAnsi="Times New Roman"/>
        </w:rPr>
        <w:t>ACJS</w:t>
      </w:r>
      <w:r w:rsidR="004A4D3F" w:rsidRPr="00007CBE" w:rsidDel="00F80269">
        <w:rPr>
          <w:rFonts w:ascii="Times New Roman" w:hAnsi="Times New Roman"/>
        </w:rPr>
        <w:t xml:space="preserve"> </w:t>
      </w:r>
      <w:r w:rsidR="00AC0E46" w:rsidRPr="003B57A1">
        <w:rPr>
          <w:rFonts w:ascii="Times New Roman" w:hAnsi="Times New Roman"/>
        </w:rPr>
        <w:t>o se han vinculado solo con algu</w:t>
      </w:r>
      <w:r w:rsidR="00AC0E46">
        <w:rPr>
          <w:rFonts w:ascii="Times New Roman" w:hAnsi="Times New Roman"/>
        </w:rPr>
        <w:t>nas de sus organizaciones (</w:t>
      </w:r>
      <w:r w:rsidR="004A4D3F">
        <w:rPr>
          <w:rFonts w:ascii="Times New Roman" w:hAnsi="Times New Roman"/>
        </w:rPr>
        <w:t>tabla</w:t>
      </w:r>
      <w:r w:rsidR="004A4D3F" w:rsidRPr="003B57A1">
        <w:rPr>
          <w:rFonts w:ascii="Times New Roman" w:hAnsi="Times New Roman"/>
        </w:rPr>
        <w:t xml:space="preserve"> </w:t>
      </w:r>
      <w:r w:rsidR="00AC0E46" w:rsidRPr="003B57A1">
        <w:rPr>
          <w:rFonts w:ascii="Times New Roman" w:hAnsi="Times New Roman"/>
        </w:rPr>
        <w:t>2).</w:t>
      </w:r>
    </w:p>
    <w:p w14:paraId="4AD4A50B" w14:textId="77777777" w:rsidR="00A853B1" w:rsidRPr="007C52E3" w:rsidRDefault="00A853B1" w:rsidP="00226F0F">
      <w:pPr>
        <w:spacing w:line="360" w:lineRule="auto"/>
        <w:jc w:val="both"/>
        <w:rPr>
          <w:rFonts w:ascii="Times New Roman" w:hAnsi="Times New Roman"/>
        </w:rPr>
      </w:pPr>
    </w:p>
    <w:p w14:paraId="640204C8" w14:textId="7F10F2DE" w:rsidR="007C52E3" w:rsidRPr="007C52E3" w:rsidRDefault="00DE0B9B" w:rsidP="00226F0F">
      <w:pPr>
        <w:tabs>
          <w:tab w:val="left" w:pos="3119"/>
        </w:tabs>
        <w:spacing w:line="360" w:lineRule="auto"/>
        <w:jc w:val="center"/>
        <w:rPr>
          <w:rFonts w:ascii="Times New Roman" w:hAnsi="Times New Roman"/>
        </w:rPr>
      </w:pPr>
      <w:r w:rsidRPr="00E33588">
        <w:rPr>
          <w:rFonts w:ascii="Times New Roman" w:hAnsi="Times New Roman"/>
          <w:b/>
          <w:bCs/>
        </w:rPr>
        <w:t>Tabla</w:t>
      </w:r>
      <w:r w:rsidR="007C52E3" w:rsidRPr="00E33588">
        <w:rPr>
          <w:rFonts w:ascii="Times New Roman" w:hAnsi="Times New Roman"/>
          <w:b/>
          <w:bCs/>
        </w:rPr>
        <w:t xml:space="preserve"> 2.</w:t>
      </w:r>
      <w:r w:rsidR="00D92493">
        <w:rPr>
          <w:rFonts w:ascii="Times New Roman" w:hAnsi="Times New Roman"/>
        </w:rPr>
        <w:t xml:space="preserve"> </w:t>
      </w:r>
      <w:r w:rsidR="007C52E3" w:rsidRPr="007C52E3">
        <w:rPr>
          <w:rFonts w:ascii="Times New Roman" w:hAnsi="Times New Roman"/>
        </w:rPr>
        <w:t>Organizaciones que colaboran con la ACJS</w:t>
      </w:r>
    </w:p>
    <w:tbl>
      <w:tblPr>
        <w:tblStyle w:val="Tablaconcuadrcula"/>
        <w:tblW w:w="0" w:type="auto"/>
        <w:jc w:val="center"/>
        <w:tblLayout w:type="fixed"/>
        <w:tblLook w:val="04A0" w:firstRow="1" w:lastRow="0" w:firstColumn="1" w:lastColumn="0" w:noHBand="0" w:noVBand="1"/>
      </w:tblPr>
      <w:tblGrid>
        <w:gridCol w:w="3114"/>
        <w:gridCol w:w="5256"/>
      </w:tblGrid>
      <w:tr w:rsidR="007C52E3" w:rsidRPr="00E33588" w14:paraId="79053030" w14:textId="77777777" w:rsidTr="00BE2D3A">
        <w:trPr>
          <w:trHeight w:val="300"/>
          <w:jc w:val="center"/>
        </w:trPr>
        <w:tc>
          <w:tcPr>
            <w:tcW w:w="3114" w:type="dxa"/>
            <w:noWrap/>
            <w:hideMark/>
          </w:tcPr>
          <w:p w14:paraId="358D5804" w14:textId="77777777" w:rsidR="007C52E3" w:rsidRPr="00E33588" w:rsidRDefault="007C52E3" w:rsidP="00226F0F">
            <w:pPr>
              <w:spacing w:line="360" w:lineRule="auto"/>
              <w:jc w:val="center"/>
              <w:rPr>
                <w:rFonts w:ascii="Times New Roman" w:eastAsia="Times New Roman" w:hAnsi="Times New Roman"/>
                <w:bCs/>
                <w:caps/>
                <w:color w:val="000000"/>
                <w:lang w:val="es-ES" w:eastAsia="es-MX"/>
              </w:rPr>
            </w:pPr>
            <w:r w:rsidRPr="00E33588">
              <w:rPr>
                <w:rFonts w:ascii="Times New Roman" w:eastAsia="Times New Roman" w:hAnsi="Times New Roman"/>
                <w:bCs/>
                <w:caps/>
                <w:color w:val="000000"/>
                <w:lang w:val="es-ES" w:eastAsia="es-MX"/>
              </w:rPr>
              <w:t>I</w:t>
            </w:r>
            <w:r w:rsidRPr="00E33588">
              <w:rPr>
                <w:rFonts w:ascii="Times New Roman" w:eastAsia="Times New Roman" w:hAnsi="Times New Roman"/>
                <w:bCs/>
                <w:color w:val="000000"/>
                <w:lang w:val="es-ES" w:eastAsia="es-MX"/>
              </w:rPr>
              <w:t>nternas</w:t>
            </w:r>
          </w:p>
        </w:tc>
        <w:tc>
          <w:tcPr>
            <w:tcW w:w="5256" w:type="dxa"/>
            <w:noWrap/>
            <w:hideMark/>
          </w:tcPr>
          <w:p w14:paraId="0A765771" w14:textId="77777777" w:rsidR="007C52E3" w:rsidRPr="00E33588" w:rsidRDefault="007C52E3" w:rsidP="00226F0F">
            <w:pPr>
              <w:spacing w:line="360" w:lineRule="auto"/>
              <w:jc w:val="center"/>
              <w:rPr>
                <w:rFonts w:ascii="Times New Roman" w:eastAsia="Times New Roman" w:hAnsi="Times New Roman"/>
                <w:bCs/>
                <w:color w:val="000000"/>
                <w:lang w:val="es-ES" w:eastAsia="es-MX"/>
              </w:rPr>
            </w:pPr>
            <w:r w:rsidRPr="00E33588">
              <w:rPr>
                <w:rFonts w:ascii="Times New Roman" w:eastAsia="Times New Roman" w:hAnsi="Times New Roman"/>
                <w:bCs/>
                <w:color w:val="000000"/>
                <w:lang w:val="es-ES" w:eastAsia="es-MX"/>
              </w:rPr>
              <w:t>Externas</w:t>
            </w:r>
          </w:p>
        </w:tc>
      </w:tr>
      <w:tr w:rsidR="007C52E3" w:rsidRPr="00E33588" w14:paraId="0A8E2326" w14:textId="77777777" w:rsidTr="00BE2D3A">
        <w:trPr>
          <w:trHeight w:val="300"/>
          <w:jc w:val="center"/>
        </w:trPr>
        <w:tc>
          <w:tcPr>
            <w:tcW w:w="3114" w:type="dxa"/>
            <w:noWrap/>
            <w:hideMark/>
          </w:tcPr>
          <w:p w14:paraId="57168CBC" w14:textId="6E2677A8" w:rsidR="007C52E3" w:rsidRPr="00E33588" w:rsidRDefault="00226F0F" w:rsidP="00226F0F">
            <w:pPr>
              <w:spacing w:line="360" w:lineRule="auto"/>
              <w:rPr>
                <w:rFonts w:ascii="Times New Roman" w:eastAsia="Times New Roman" w:hAnsi="Times New Roman"/>
                <w:bCs/>
                <w:caps/>
                <w:color w:val="000000"/>
                <w:lang w:val="es-ES" w:eastAsia="es-MX"/>
              </w:rPr>
            </w:pPr>
            <w:proofErr w:type="spellStart"/>
            <w:r w:rsidRPr="00E33588">
              <w:rPr>
                <w:rFonts w:ascii="Times New Roman" w:eastAsia="Times New Roman" w:hAnsi="Times New Roman"/>
                <w:bCs/>
                <w:color w:val="000000"/>
                <w:lang w:val="es-ES" w:eastAsia="es-MX"/>
              </w:rPr>
              <w:t>Conider</w:t>
            </w:r>
            <w:proofErr w:type="spellEnd"/>
          </w:p>
        </w:tc>
        <w:tc>
          <w:tcPr>
            <w:tcW w:w="5256" w:type="dxa"/>
            <w:noWrap/>
            <w:hideMark/>
          </w:tcPr>
          <w:p w14:paraId="1721E656" w14:textId="77777777" w:rsidR="007C52E3" w:rsidRPr="00E33588" w:rsidRDefault="005F2730" w:rsidP="00226F0F">
            <w:pPr>
              <w:spacing w:line="360" w:lineRule="auto"/>
              <w:rPr>
                <w:rFonts w:ascii="Times New Roman" w:eastAsia="Times New Roman" w:hAnsi="Times New Roman"/>
                <w:bCs/>
                <w:color w:val="000000"/>
                <w:lang w:val="es-ES" w:eastAsia="es-MX"/>
              </w:rPr>
            </w:pPr>
            <w:r w:rsidRPr="00E33588">
              <w:rPr>
                <w:rFonts w:ascii="Times New Roman" w:eastAsia="Times New Roman" w:hAnsi="Times New Roman"/>
                <w:bCs/>
                <w:color w:val="000000"/>
                <w:lang w:val="es-ES" w:eastAsia="es-MX"/>
              </w:rPr>
              <w:t xml:space="preserve">Escuela Misión </w:t>
            </w:r>
            <w:proofErr w:type="spellStart"/>
            <w:r w:rsidRPr="00E33588">
              <w:rPr>
                <w:rFonts w:ascii="Times New Roman" w:eastAsia="Times New Roman" w:hAnsi="Times New Roman"/>
                <w:bCs/>
                <w:color w:val="000000"/>
                <w:lang w:val="es-ES" w:eastAsia="es-MX"/>
              </w:rPr>
              <w:t>Bachajó</w:t>
            </w:r>
            <w:r w:rsidR="007C52E3" w:rsidRPr="00E33588">
              <w:rPr>
                <w:rFonts w:ascii="Times New Roman" w:eastAsia="Times New Roman" w:hAnsi="Times New Roman"/>
                <w:bCs/>
                <w:color w:val="000000"/>
                <w:lang w:val="es-ES" w:eastAsia="es-MX"/>
              </w:rPr>
              <w:t>n</w:t>
            </w:r>
            <w:proofErr w:type="spellEnd"/>
            <w:r w:rsidR="007C52E3" w:rsidRPr="00E33588">
              <w:rPr>
                <w:rFonts w:ascii="Times New Roman" w:eastAsia="Times New Roman" w:hAnsi="Times New Roman"/>
                <w:bCs/>
                <w:color w:val="000000"/>
                <w:lang w:val="es-ES" w:eastAsia="es-MX"/>
              </w:rPr>
              <w:t xml:space="preserve"> </w:t>
            </w:r>
          </w:p>
        </w:tc>
      </w:tr>
      <w:tr w:rsidR="007C52E3" w:rsidRPr="00E33588" w14:paraId="36091EF0" w14:textId="77777777" w:rsidTr="00BE2D3A">
        <w:trPr>
          <w:trHeight w:val="300"/>
          <w:jc w:val="center"/>
        </w:trPr>
        <w:tc>
          <w:tcPr>
            <w:tcW w:w="3114" w:type="dxa"/>
            <w:noWrap/>
            <w:hideMark/>
          </w:tcPr>
          <w:p w14:paraId="09E71B3C" w14:textId="4DBC1707" w:rsidR="007C52E3" w:rsidRPr="00E33588" w:rsidRDefault="00226F0F" w:rsidP="00226F0F">
            <w:pPr>
              <w:spacing w:line="360" w:lineRule="auto"/>
              <w:rPr>
                <w:rFonts w:ascii="Times New Roman" w:eastAsia="Times New Roman" w:hAnsi="Times New Roman"/>
                <w:bCs/>
                <w:caps/>
                <w:color w:val="000000"/>
                <w:lang w:val="es-ES" w:eastAsia="es-MX"/>
              </w:rPr>
            </w:pPr>
            <w:proofErr w:type="spellStart"/>
            <w:r w:rsidRPr="00E33588">
              <w:rPr>
                <w:rFonts w:ascii="Times New Roman" w:eastAsia="Times New Roman" w:hAnsi="Times New Roman"/>
                <w:bCs/>
                <w:color w:val="000000"/>
                <w:lang w:val="es-ES" w:eastAsia="es-MX"/>
              </w:rPr>
              <w:t>Dicadem</w:t>
            </w:r>
            <w:proofErr w:type="spellEnd"/>
          </w:p>
        </w:tc>
        <w:tc>
          <w:tcPr>
            <w:tcW w:w="5256" w:type="dxa"/>
            <w:noWrap/>
            <w:hideMark/>
          </w:tcPr>
          <w:p w14:paraId="020C89A5" w14:textId="77777777" w:rsidR="007C52E3" w:rsidRPr="00E33588" w:rsidRDefault="007C52E3" w:rsidP="00226F0F">
            <w:pPr>
              <w:spacing w:line="360" w:lineRule="auto"/>
              <w:rPr>
                <w:rFonts w:ascii="Times New Roman" w:eastAsia="Times New Roman" w:hAnsi="Times New Roman"/>
                <w:bCs/>
                <w:color w:val="000000"/>
                <w:lang w:val="es-ES" w:eastAsia="es-MX"/>
              </w:rPr>
            </w:pPr>
            <w:r w:rsidRPr="00E33588">
              <w:rPr>
                <w:rFonts w:ascii="Times New Roman" w:eastAsia="Times New Roman" w:hAnsi="Times New Roman"/>
                <w:bCs/>
                <w:color w:val="000000"/>
                <w:lang w:val="es-ES" w:eastAsia="es-MX"/>
              </w:rPr>
              <w:t>Presidencia municipal de Sitalá</w:t>
            </w:r>
          </w:p>
        </w:tc>
      </w:tr>
      <w:tr w:rsidR="007C52E3" w:rsidRPr="00E33588" w14:paraId="4FE0D344" w14:textId="77777777" w:rsidTr="00BE2D3A">
        <w:trPr>
          <w:trHeight w:val="300"/>
          <w:jc w:val="center"/>
        </w:trPr>
        <w:tc>
          <w:tcPr>
            <w:tcW w:w="3114" w:type="dxa"/>
            <w:noWrap/>
            <w:hideMark/>
          </w:tcPr>
          <w:p w14:paraId="16F4A62C" w14:textId="039ACF92" w:rsidR="007C52E3" w:rsidRPr="00E33588" w:rsidRDefault="004A4D3F" w:rsidP="00226F0F">
            <w:pPr>
              <w:spacing w:line="360" w:lineRule="auto"/>
              <w:rPr>
                <w:rFonts w:ascii="Times New Roman" w:eastAsia="Times New Roman" w:hAnsi="Times New Roman"/>
                <w:bCs/>
                <w:caps/>
                <w:color w:val="000000"/>
                <w:lang w:val="es-ES" w:eastAsia="es-MX"/>
              </w:rPr>
            </w:pPr>
            <w:r w:rsidRPr="00E33588">
              <w:rPr>
                <w:rFonts w:ascii="Times New Roman" w:eastAsia="Times New Roman" w:hAnsi="Times New Roman"/>
                <w:bCs/>
                <w:color w:val="000000"/>
                <w:lang w:val="es-ES" w:eastAsia="es-MX"/>
              </w:rPr>
              <w:t>GPA</w:t>
            </w:r>
          </w:p>
        </w:tc>
        <w:tc>
          <w:tcPr>
            <w:tcW w:w="5256" w:type="dxa"/>
            <w:noWrap/>
            <w:hideMark/>
          </w:tcPr>
          <w:p w14:paraId="4297AD51" w14:textId="4BD7B9D5" w:rsidR="007C52E3" w:rsidRPr="00E33588" w:rsidRDefault="007C52E3" w:rsidP="00226F0F">
            <w:pPr>
              <w:spacing w:line="360" w:lineRule="auto"/>
              <w:rPr>
                <w:rFonts w:ascii="Times New Roman" w:eastAsia="Times New Roman" w:hAnsi="Times New Roman"/>
                <w:bCs/>
                <w:color w:val="000000"/>
                <w:lang w:val="es-ES" w:eastAsia="es-MX"/>
              </w:rPr>
            </w:pPr>
            <w:r w:rsidRPr="00E33588">
              <w:rPr>
                <w:rFonts w:ascii="Times New Roman" w:eastAsia="Times New Roman" w:hAnsi="Times New Roman"/>
                <w:bCs/>
                <w:color w:val="000000"/>
                <w:lang w:val="es-ES" w:eastAsia="es-MX"/>
              </w:rPr>
              <w:t xml:space="preserve">SPR </w:t>
            </w:r>
            <w:proofErr w:type="spellStart"/>
            <w:r w:rsidR="00226F0F" w:rsidRPr="00E33588">
              <w:rPr>
                <w:rFonts w:ascii="Times New Roman" w:eastAsia="Times New Roman" w:hAnsi="Times New Roman"/>
                <w:bCs/>
                <w:color w:val="000000"/>
                <w:lang w:val="es-ES" w:eastAsia="es-MX"/>
              </w:rPr>
              <w:t>Scapel</w:t>
            </w:r>
            <w:proofErr w:type="spellEnd"/>
            <w:r w:rsidR="00226F0F" w:rsidRPr="00E33588">
              <w:rPr>
                <w:rFonts w:ascii="Times New Roman" w:eastAsia="Times New Roman" w:hAnsi="Times New Roman"/>
                <w:bCs/>
                <w:color w:val="000000"/>
                <w:lang w:val="es-ES" w:eastAsia="es-MX"/>
              </w:rPr>
              <w:t xml:space="preserve"> </w:t>
            </w:r>
            <w:proofErr w:type="spellStart"/>
            <w:r w:rsidR="00226F0F" w:rsidRPr="00E33588">
              <w:rPr>
                <w:rFonts w:ascii="Times New Roman" w:eastAsia="Times New Roman" w:hAnsi="Times New Roman"/>
                <w:bCs/>
                <w:color w:val="000000"/>
                <w:lang w:val="es-ES" w:eastAsia="es-MX"/>
              </w:rPr>
              <w:t>Xitalha</w:t>
            </w:r>
            <w:proofErr w:type="spellEnd"/>
            <w:r w:rsidR="00226F0F" w:rsidRPr="00E33588">
              <w:rPr>
                <w:rFonts w:ascii="Times New Roman" w:eastAsia="Times New Roman" w:hAnsi="Times New Roman"/>
                <w:bCs/>
                <w:color w:val="000000"/>
                <w:lang w:val="es-ES" w:eastAsia="es-MX"/>
              </w:rPr>
              <w:t xml:space="preserve"> </w:t>
            </w:r>
            <w:r w:rsidRPr="00E33588">
              <w:rPr>
                <w:rFonts w:ascii="Times New Roman" w:eastAsia="Times New Roman" w:hAnsi="Times New Roman"/>
                <w:bCs/>
                <w:color w:val="000000"/>
                <w:lang w:val="es-ES" w:eastAsia="es-MX"/>
              </w:rPr>
              <w:t>(</w:t>
            </w:r>
            <w:r w:rsidR="00561746" w:rsidRPr="00E33588">
              <w:rPr>
                <w:rFonts w:ascii="Times New Roman" w:eastAsia="Times New Roman" w:hAnsi="Times New Roman"/>
                <w:bCs/>
                <w:color w:val="000000"/>
                <w:lang w:val="es-ES" w:eastAsia="es-MX"/>
              </w:rPr>
              <w:t xml:space="preserve">organización </w:t>
            </w:r>
            <w:r w:rsidRPr="00E33588">
              <w:rPr>
                <w:rFonts w:ascii="Times New Roman" w:eastAsia="Times New Roman" w:hAnsi="Times New Roman"/>
                <w:bCs/>
                <w:color w:val="000000"/>
                <w:lang w:val="es-ES" w:eastAsia="es-MX"/>
              </w:rPr>
              <w:t>de café)</w:t>
            </w:r>
          </w:p>
        </w:tc>
      </w:tr>
      <w:tr w:rsidR="007C52E3" w:rsidRPr="00E33588" w14:paraId="531602E4" w14:textId="77777777" w:rsidTr="00BE2D3A">
        <w:trPr>
          <w:trHeight w:val="300"/>
          <w:jc w:val="center"/>
        </w:trPr>
        <w:tc>
          <w:tcPr>
            <w:tcW w:w="3114" w:type="dxa"/>
            <w:noWrap/>
            <w:hideMark/>
          </w:tcPr>
          <w:p w14:paraId="7F15C58B" w14:textId="2A5275C1" w:rsidR="007C52E3" w:rsidRPr="00E33588" w:rsidRDefault="004A4D3F" w:rsidP="00226F0F">
            <w:pPr>
              <w:spacing w:line="360" w:lineRule="auto"/>
              <w:rPr>
                <w:rFonts w:ascii="Times New Roman" w:eastAsia="Times New Roman" w:hAnsi="Times New Roman"/>
                <w:bCs/>
                <w:caps/>
                <w:color w:val="000000"/>
                <w:lang w:val="es-ES" w:eastAsia="es-MX"/>
              </w:rPr>
            </w:pPr>
            <w:r w:rsidRPr="00E33588">
              <w:rPr>
                <w:rFonts w:ascii="Times New Roman" w:eastAsia="Times New Roman" w:hAnsi="Times New Roman"/>
                <w:bCs/>
                <w:color w:val="000000"/>
                <w:lang w:val="es-ES" w:eastAsia="es-MX"/>
              </w:rPr>
              <w:t>ATA</w:t>
            </w:r>
          </w:p>
        </w:tc>
        <w:tc>
          <w:tcPr>
            <w:tcW w:w="5256" w:type="dxa"/>
            <w:noWrap/>
            <w:hideMark/>
          </w:tcPr>
          <w:p w14:paraId="014870A4" w14:textId="2E0106A8" w:rsidR="007C52E3" w:rsidRPr="00E33588" w:rsidRDefault="00226F0F" w:rsidP="00226F0F">
            <w:pPr>
              <w:spacing w:line="360" w:lineRule="auto"/>
              <w:rPr>
                <w:rFonts w:ascii="Times New Roman" w:eastAsia="Times New Roman" w:hAnsi="Times New Roman"/>
                <w:bCs/>
                <w:color w:val="000000"/>
                <w:lang w:val="es-ES" w:eastAsia="es-MX"/>
              </w:rPr>
            </w:pPr>
            <w:proofErr w:type="spellStart"/>
            <w:r w:rsidRPr="00E33588">
              <w:rPr>
                <w:rFonts w:ascii="Times New Roman" w:eastAsia="Times New Roman" w:hAnsi="Times New Roman"/>
                <w:bCs/>
                <w:color w:val="000000"/>
                <w:lang w:val="es-ES" w:eastAsia="es-MX"/>
              </w:rPr>
              <w:t>Jlumaltik</w:t>
            </w:r>
            <w:proofErr w:type="spellEnd"/>
            <w:r w:rsidRPr="00E33588">
              <w:rPr>
                <w:rFonts w:ascii="Times New Roman" w:eastAsia="Times New Roman" w:hAnsi="Times New Roman"/>
                <w:bCs/>
                <w:color w:val="000000"/>
                <w:lang w:val="es-ES" w:eastAsia="es-MX"/>
              </w:rPr>
              <w:t xml:space="preserve"> </w:t>
            </w:r>
            <w:r w:rsidR="007C52E3" w:rsidRPr="00E33588">
              <w:rPr>
                <w:rFonts w:ascii="Times New Roman" w:eastAsia="Times New Roman" w:hAnsi="Times New Roman"/>
                <w:bCs/>
                <w:color w:val="000000"/>
                <w:lang w:val="es-ES" w:eastAsia="es-MX"/>
              </w:rPr>
              <w:t>(</w:t>
            </w:r>
            <w:r w:rsidR="00561746" w:rsidRPr="00E33588">
              <w:rPr>
                <w:rFonts w:ascii="Times New Roman" w:eastAsia="Times New Roman" w:hAnsi="Times New Roman"/>
                <w:bCs/>
                <w:color w:val="000000"/>
                <w:lang w:val="es-ES" w:eastAsia="es-MX"/>
              </w:rPr>
              <w:t xml:space="preserve">organización </w:t>
            </w:r>
            <w:r w:rsidR="007C52E3" w:rsidRPr="00E33588">
              <w:rPr>
                <w:rFonts w:ascii="Times New Roman" w:eastAsia="Times New Roman" w:hAnsi="Times New Roman"/>
                <w:bCs/>
                <w:color w:val="000000"/>
                <w:lang w:val="es-ES" w:eastAsia="es-MX"/>
              </w:rPr>
              <w:t xml:space="preserve">social de </w:t>
            </w:r>
            <w:proofErr w:type="spellStart"/>
            <w:r w:rsidR="007C52E3" w:rsidRPr="00E33588">
              <w:rPr>
                <w:rFonts w:ascii="Times New Roman" w:eastAsia="Times New Roman" w:hAnsi="Times New Roman"/>
                <w:bCs/>
                <w:color w:val="000000"/>
                <w:lang w:val="es-ES" w:eastAsia="es-MX"/>
              </w:rPr>
              <w:t>Bachajón</w:t>
            </w:r>
            <w:proofErr w:type="spellEnd"/>
            <w:r w:rsidR="007C52E3" w:rsidRPr="00E33588">
              <w:rPr>
                <w:rFonts w:ascii="Times New Roman" w:eastAsia="Times New Roman" w:hAnsi="Times New Roman"/>
                <w:bCs/>
                <w:color w:val="000000"/>
                <w:lang w:val="es-ES" w:eastAsia="es-MX"/>
              </w:rPr>
              <w:t>)</w:t>
            </w:r>
          </w:p>
        </w:tc>
      </w:tr>
      <w:tr w:rsidR="007C52E3" w:rsidRPr="00E33588" w14:paraId="71F94B1F" w14:textId="77777777" w:rsidTr="00BE2D3A">
        <w:trPr>
          <w:trHeight w:val="300"/>
          <w:jc w:val="center"/>
        </w:trPr>
        <w:tc>
          <w:tcPr>
            <w:tcW w:w="3114" w:type="dxa"/>
            <w:noWrap/>
            <w:hideMark/>
          </w:tcPr>
          <w:p w14:paraId="0E79D154" w14:textId="56F3B22D" w:rsidR="007C52E3" w:rsidRPr="00E33588" w:rsidRDefault="00226F0F" w:rsidP="00226F0F">
            <w:pPr>
              <w:spacing w:line="360" w:lineRule="auto"/>
              <w:rPr>
                <w:rFonts w:ascii="Times New Roman" w:eastAsia="Times New Roman" w:hAnsi="Times New Roman"/>
                <w:bCs/>
                <w:caps/>
                <w:color w:val="000000"/>
                <w:lang w:val="es-ES" w:eastAsia="es-MX"/>
              </w:rPr>
            </w:pPr>
            <w:proofErr w:type="spellStart"/>
            <w:r w:rsidRPr="00E33588">
              <w:rPr>
                <w:rFonts w:ascii="Times New Roman" w:eastAsia="Times New Roman" w:hAnsi="Times New Roman"/>
                <w:bCs/>
                <w:color w:val="000000"/>
                <w:lang w:val="es-ES" w:eastAsia="es-MX"/>
              </w:rPr>
              <w:t>Mucosdi</w:t>
            </w:r>
            <w:proofErr w:type="spellEnd"/>
          </w:p>
        </w:tc>
        <w:tc>
          <w:tcPr>
            <w:tcW w:w="5256" w:type="dxa"/>
            <w:noWrap/>
            <w:hideMark/>
          </w:tcPr>
          <w:p w14:paraId="7260430D" w14:textId="77777777" w:rsidR="007C52E3" w:rsidRPr="00E33588" w:rsidRDefault="007C52E3" w:rsidP="00226F0F">
            <w:pPr>
              <w:spacing w:line="360" w:lineRule="auto"/>
              <w:rPr>
                <w:rFonts w:ascii="Times New Roman" w:eastAsia="Times New Roman" w:hAnsi="Times New Roman"/>
                <w:bCs/>
                <w:color w:val="000000"/>
                <w:lang w:val="es-ES" w:eastAsia="es-MX"/>
              </w:rPr>
            </w:pPr>
            <w:proofErr w:type="spellStart"/>
            <w:r w:rsidRPr="00E33588">
              <w:rPr>
                <w:rFonts w:ascii="Times New Roman" w:eastAsia="Times New Roman" w:hAnsi="Times New Roman"/>
                <w:bCs/>
                <w:color w:val="000000"/>
                <w:lang w:val="es-ES" w:eastAsia="es-MX"/>
              </w:rPr>
              <w:t>Heifer</w:t>
            </w:r>
            <w:proofErr w:type="spellEnd"/>
            <w:r w:rsidRPr="00E33588">
              <w:rPr>
                <w:rFonts w:ascii="Times New Roman" w:eastAsia="Times New Roman" w:hAnsi="Times New Roman"/>
                <w:bCs/>
                <w:color w:val="000000"/>
                <w:lang w:val="es-ES" w:eastAsia="es-MX"/>
              </w:rPr>
              <w:t xml:space="preserve"> International</w:t>
            </w:r>
          </w:p>
        </w:tc>
      </w:tr>
      <w:tr w:rsidR="007C52E3" w:rsidRPr="00E33588" w14:paraId="7F32223B" w14:textId="77777777" w:rsidTr="00BE2D3A">
        <w:trPr>
          <w:trHeight w:val="300"/>
          <w:jc w:val="center"/>
        </w:trPr>
        <w:tc>
          <w:tcPr>
            <w:tcW w:w="3114" w:type="dxa"/>
            <w:noWrap/>
            <w:hideMark/>
          </w:tcPr>
          <w:p w14:paraId="03C3D8C7" w14:textId="5771BDE2" w:rsidR="007C52E3" w:rsidRPr="00E33588" w:rsidRDefault="00226F0F" w:rsidP="00226F0F">
            <w:pPr>
              <w:spacing w:line="360" w:lineRule="auto"/>
              <w:rPr>
                <w:rFonts w:ascii="Times New Roman" w:eastAsia="Times New Roman" w:hAnsi="Times New Roman"/>
                <w:bCs/>
                <w:caps/>
                <w:color w:val="000000"/>
                <w:lang w:val="es-ES" w:eastAsia="es-MX"/>
              </w:rPr>
            </w:pPr>
            <w:proofErr w:type="spellStart"/>
            <w:r w:rsidRPr="00E33588">
              <w:rPr>
                <w:rFonts w:ascii="Times New Roman" w:eastAsia="Times New Roman" w:hAnsi="Times New Roman"/>
                <w:bCs/>
                <w:color w:val="000000"/>
                <w:lang w:val="es-ES" w:eastAsia="es-MX"/>
              </w:rPr>
              <w:t>Audes</w:t>
            </w:r>
            <w:proofErr w:type="spellEnd"/>
            <w:r w:rsidRPr="00E33588">
              <w:rPr>
                <w:rFonts w:ascii="Times New Roman" w:eastAsia="Times New Roman" w:hAnsi="Times New Roman"/>
                <w:bCs/>
                <w:color w:val="000000"/>
                <w:lang w:val="es-ES" w:eastAsia="es-MX"/>
              </w:rPr>
              <w:t xml:space="preserve"> </w:t>
            </w:r>
            <w:proofErr w:type="spellStart"/>
            <w:r w:rsidRPr="00E33588">
              <w:rPr>
                <w:rFonts w:ascii="Times New Roman" w:eastAsia="Times New Roman" w:hAnsi="Times New Roman"/>
                <w:bCs/>
                <w:color w:val="000000"/>
                <w:lang w:val="es-ES" w:eastAsia="es-MX"/>
              </w:rPr>
              <w:t>Unach</w:t>
            </w:r>
            <w:proofErr w:type="spellEnd"/>
          </w:p>
        </w:tc>
        <w:tc>
          <w:tcPr>
            <w:tcW w:w="5256" w:type="dxa"/>
            <w:vMerge w:val="restart"/>
            <w:hideMark/>
          </w:tcPr>
          <w:p w14:paraId="0B600F28" w14:textId="7869328B" w:rsidR="007C52E3" w:rsidRPr="00E33588" w:rsidRDefault="007C52E3" w:rsidP="00226F0F">
            <w:pPr>
              <w:spacing w:line="360" w:lineRule="auto"/>
              <w:rPr>
                <w:rFonts w:ascii="Times New Roman" w:eastAsia="Times New Roman" w:hAnsi="Times New Roman"/>
                <w:bCs/>
                <w:color w:val="000000"/>
                <w:lang w:val="es-ES" w:eastAsia="es-MX"/>
              </w:rPr>
            </w:pPr>
            <w:r w:rsidRPr="00E33588">
              <w:rPr>
                <w:rFonts w:ascii="Times New Roman" w:eastAsia="Times New Roman" w:hAnsi="Times New Roman"/>
                <w:bCs/>
                <w:color w:val="000000"/>
                <w:lang w:val="es-ES" w:eastAsia="es-MX"/>
              </w:rPr>
              <w:t xml:space="preserve">Instituto </w:t>
            </w:r>
            <w:r w:rsidR="00561746" w:rsidRPr="00E33588">
              <w:rPr>
                <w:rFonts w:ascii="Times New Roman" w:eastAsia="Times New Roman" w:hAnsi="Times New Roman"/>
                <w:bCs/>
                <w:color w:val="000000"/>
                <w:lang w:val="es-ES" w:eastAsia="es-MX"/>
              </w:rPr>
              <w:t xml:space="preserve">de </w:t>
            </w:r>
            <w:r w:rsidRPr="00E33588">
              <w:rPr>
                <w:rFonts w:ascii="Times New Roman" w:eastAsia="Times New Roman" w:hAnsi="Times New Roman"/>
                <w:bCs/>
                <w:color w:val="000000"/>
                <w:lang w:val="es-ES" w:eastAsia="es-MX"/>
              </w:rPr>
              <w:t>Liderazgo Simone de Beauvoir (ILSB)</w:t>
            </w:r>
          </w:p>
        </w:tc>
      </w:tr>
      <w:tr w:rsidR="007C52E3" w:rsidRPr="00E33588" w14:paraId="1DB2CD03" w14:textId="77777777" w:rsidTr="00BE2D3A">
        <w:trPr>
          <w:trHeight w:val="300"/>
          <w:jc w:val="center"/>
        </w:trPr>
        <w:tc>
          <w:tcPr>
            <w:tcW w:w="3114" w:type="dxa"/>
            <w:noWrap/>
            <w:hideMark/>
          </w:tcPr>
          <w:p w14:paraId="4158342F" w14:textId="76C504B1" w:rsidR="007C52E3" w:rsidRPr="00E33588" w:rsidRDefault="00226F0F" w:rsidP="00226F0F">
            <w:pPr>
              <w:spacing w:line="360" w:lineRule="auto"/>
              <w:rPr>
                <w:rFonts w:ascii="Times New Roman" w:eastAsia="Times New Roman" w:hAnsi="Times New Roman"/>
                <w:bCs/>
                <w:caps/>
                <w:color w:val="000000"/>
                <w:lang w:val="es-ES" w:eastAsia="es-MX"/>
              </w:rPr>
            </w:pPr>
            <w:r w:rsidRPr="00E33588">
              <w:rPr>
                <w:rFonts w:ascii="Times New Roman" w:eastAsia="Times New Roman" w:hAnsi="Times New Roman"/>
                <w:bCs/>
                <w:color w:val="000000"/>
                <w:lang w:val="es-ES" w:eastAsia="es-MX"/>
              </w:rPr>
              <w:t>Fundación C</w:t>
            </w:r>
            <w:r w:rsidR="00561746" w:rsidRPr="00E33588">
              <w:rPr>
                <w:rFonts w:ascii="Times New Roman" w:eastAsia="Times New Roman" w:hAnsi="Times New Roman"/>
                <w:bCs/>
                <w:color w:val="000000"/>
                <w:lang w:val="es-ES" w:eastAsia="es-MX"/>
              </w:rPr>
              <w:t>á</w:t>
            </w:r>
            <w:r w:rsidRPr="00E33588">
              <w:rPr>
                <w:rFonts w:ascii="Times New Roman" w:eastAsia="Times New Roman" w:hAnsi="Times New Roman"/>
                <w:bCs/>
                <w:color w:val="000000"/>
                <w:lang w:val="es-ES" w:eastAsia="es-MX"/>
              </w:rPr>
              <w:t xml:space="preserve">ntaro Azul </w:t>
            </w:r>
          </w:p>
        </w:tc>
        <w:tc>
          <w:tcPr>
            <w:tcW w:w="5256" w:type="dxa"/>
            <w:vMerge/>
            <w:hideMark/>
          </w:tcPr>
          <w:p w14:paraId="6FD6C790" w14:textId="77777777" w:rsidR="007C52E3" w:rsidRPr="00E33588" w:rsidRDefault="007C52E3" w:rsidP="00226F0F">
            <w:pPr>
              <w:spacing w:line="360" w:lineRule="auto"/>
              <w:rPr>
                <w:rFonts w:ascii="Times New Roman" w:eastAsia="Times New Roman" w:hAnsi="Times New Roman"/>
                <w:bCs/>
                <w:color w:val="000000"/>
                <w:lang w:val="es-ES" w:eastAsia="es-MX"/>
              </w:rPr>
            </w:pPr>
          </w:p>
        </w:tc>
      </w:tr>
    </w:tbl>
    <w:p w14:paraId="3BFEEA0B" w14:textId="3BDF66BA" w:rsidR="003955DF" w:rsidRDefault="007C52E3" w:rsidP="00226F0F">
      <w:pPr>
        <w:spacing w:line="360" w:lineRule="auto"/>
        <w:jc w:val="center"/>
        <w:rPr>
          <w:rFonts w:ascii="Times New Roman" w:hAnsi="Times New Roman"/>
        </w:rPr>
      </w:pPr>
      <w:r w:rsidRPr="00197F90">
        <w:rPr>
          <w:rFonts w:ascii="Times New Roman" w:hAnsi="Times New Roman"/>
        </w:rPr>
        <w:t>Fuente: elaboración propia</w:t>
      </w:r>
    </w:p>
    <w:p w14:paraId="7A0B9680" w14:textId="77777777" w:rsidR="00226F0F" w:rsidRDefault="00226F0F" w:rsidP="00226F0F">
      <w:pPr>
        <w:spacing w:line="360" w:lineRule="auto"/>
        <w:rPr>
          <w:rFonts w:ascii="Times New Roman" w:hAnsi="Times New Roman"/>
        </w:rPr>
      </w:pPr>
    </w:p>
    <w:p w14:paraId="593377CD" w14:textId="139C9BA4" w:rsidR="003955DF" w:rsidRDefault="003955DF" w:rsidP="00E33588">
      <w:pPr>
        <w:spacing w:line="360" w:lineRule="auto"/>
        <w:jc w:val="center"/>
        <w:rPr>
          <w:rFonts w:ascii="Times New Roman" w:hAnsi="Times New Roman"/>
          <w:b/>
          <w:sz w:val="28"/>
          <w:szCs w:val="28"/>
        </w:rPr>
      </w:pPr>
      <w:r>
        <w:rPr>
          <w:rFonts w:ascii="Times New Roman" w:hAnsi="Times New Roman"/>
          <w:b/>
          <w:sz w:val="28"/>
          <w:szCs w:val="28"/>
        </w:rPr>
        <w:t>Tipo de estudio</w:t>
      </w:r>
    </w:p>
    <w:p w14:paraId="43252BB2" w14:textId="555B2B52" w:rsidR="00CC25FB" w:rsidRDefault="003955DF" w:rsidP="00226F0F">
      <w:pPr>
        <w:spacing w:line="360" w:lineRule="auto"/>
        <w:ind w:firstLine="708"/>
        <w:jc w:val="both"/>
        <w:rPr>
          <w:rFonts w:ascii="Times New Roman" w:hAnsi="Times New Roman"/>
        </w:rPr>
      </w:pPr>
      <w:r>
        <w:rPr>
          <w:rFonts w:ascii="Times New Roman" w:hAnsi="Times New Roman"/>
        </w:rPr>
        <w:t xml:space="preserve">La presente investigación fue de tipo descriptivo, ya que se encargó de describir únicamente la interacción o grado de participación de la </w:t>
      </w:r>
      <w:r w:rsidR="00561746" w:rsidRPr="00007CBE">
        <w:rPr>
          <w:rFonts w:ascii="Times New Roman" w:hAnsi="Times New Roman"/>
        </w:rPr>
        <w:t>ACJS</w:t>
      </w:r>
      <w:r w:rsidR="00561746" w:rsidRPr="00007CBE" w:rsidDel="00F80269">
        <w:rPr>
          <w:rFonts w:ascii="Times New Roman" w:hAnsi="Times New Roman"/>
        </w:rPr>
        <w:t xml:space="preserve"> </w:t>
      </w:r>
      <w:r>
        <w:rPr>
          <w:rFonts w:ascii="Times New Roman" w:hAnsi="Times New Roman"/>
        </w:rPr>
        <w:t xml:space="preserve">y los pobladores de las diferentes comunidades, sin indagar a profundidad en las causas del fenómeno ni explicarlos. Además, tuvo un enfoque cualitativo, debido a que </w:t>
      </w:r>
      <w:r w:rsidR="009C3AFB">
        <w:rPr>
          <w:rFonts w:ascii="Times New Roman" w:hAnsi="Times New Roman"/>
        </w:rPr>
        <w:t xml:space="preserve">se estudió la percepción de </w:t>
      </w:r>
      <w:r w:rsidR="009C3AFB">
        <w:rPr>
          <w:rFonts w:ascii="Times New Roman" w:hAnsi="Times New Roman"/>
        </w:rPr>
        <w:lastRenderedPageBreak/>
        <w:t>las personas a partir de lo que dicen y hacen en su escenario social y cultural.</w:t>
      </w:r>
      <w:r w:rsidR="00815940">
        <w:rPr>
          <w:rFonts w:ascii="Times New Roman" w:hAnsi="Times New Roman"/>
        </w:rPr>
        <w:t xml:space="preserve"> Se aplicó el método inductivo</w:t>
      </w:r>
      <w:r w:rsidR="004003FE">
        <w:rPr>
          <w:rFonts w:ascii="Times New Roman" w:hAnsi="Times New Roman"/>
        </w:rPr>
        <w:t xml:space="preserve"> al ir de la forma particular de percibir cada persona a lo general.</w:t>
      </w:r>
    </w:p>
    <w:p w14:paraId="06CE2F37" w14:textId="77777777" w:rsidR="00226F0F" w:rsidRDefault="00226F0F" w:rsidP="00226F0F">
      <w:pPr>
        <w:spacing w:line="360" w:lineRule="auto"/>
        <w:rPr>
          <w:rFonts w:ascii="Times New Roman" w:hAnsi="Times New Roman"/>
          <w:b/>
          <w:sz w:val="28"/>
          <w:szCs w:val="28"/>
        </w:rPr>
      </w:pPr>
    </w:p>
    <w:p w14:paraId="3DF3A6A1" w14:textId="2999A7FC" w:rsidR="00CC25FB" w:rsidRDefault="00CC25FB" w:rsidP="00E33588">
      <w:pPr>
        <w:spacing w:line="360" w:lineRule="auto"/>
        <w:jc w:val="center"/>
        <w:rPr>
          <w:rFonts w:ascii="Times New Roman" w:hAnsi="Times New Roman"/>
          <w:b/>
          <w:sz w:val="28"/>
          <w:szCs w:val="28"/>
        </w:rPr>
      </w:pPr>
      <w:r w:rsidRPr="00CC25FB">
        <w:rPr>
          <w:rFonts w:ascii="Times New Roman" w:hAnsi="Times New Roman"/>
          <w:b/>
          <w:sz w:val="28"/>
          <w:szCs w:val="28"/>
        </w:rPr>
        <w:t>Población objeto de estudio</w:t>
      </w:r>
    </w:p>
    <w:p w14:paraId="3D9A90AE" w14:textId="0828EDCE" w:rsidR="00CC25FB" w:rsidRPr="00F641EB" w:rsidRDefault="00CC25FB" w:rsidP="00226F0F">
      <w:pPr>
        <w:spacing w:line="360" w:lineRule="auto"/>
        <w:ind w:firstLine="708"/>
        <w:jc w:val="both"/>
        <w:rPr>
          <w:rFonts w:ascii="Times New Roman" w:hAnsi="Times New Roman"/>
        </w:rPr>
      </w:pPr>
      <w:r w:rsidRPr="00CC25FB">
        <w:rPr>
          <w:rFonts w:ascii="Times New Roman" w:hAnsi="Times New Roman"/>
        </w:rPr>
        <w:t xml:space="preserve">Los participantes en el estudio </w:t>
      </w:r>
      <w:r>
        <w:rPr>
          <w:rFonts w:ascii="Times New Roman" w:hAnsi="Times New Roman"/>
        </w:rPr>
        <w:t>fueron los siguientes</w:t>
      </w:r>
      <w:r w:rsidRPr="00CC25FB">
        <w:rPr>
          <w:rFonts w:ascii="Times New Roman" w:hAnsi="Times New Roman"/>
        </w:rPr>
        <w:t>:</w:t>
      </w:r>
    </w:p>
    <w:p w14:paraId="6043AF33" w14:textId="2599C5B4" w:rsidR="00CC25FB" w:rsidRDefault="00CC25FB" w:rsidP="00226F0F">
      <w:pPr>
        <w:pStyle w:val="Cuadrculaclara-nfasis31"/>
        <w:numPr>
          <w:ilvl w:val="0"/>
          <w:numId w:val="1"/>
        </w:numPr>
        <w:spacing w:line="360" w:lineRule="auto"/>
        <w:ind w:left="0" w:firstLine="709"/>
        <w:jc w:val="both"/>
        <w:rPr>
          <w:rFonts w:ascii="Times New Roman" w:hAnsi="Times New Roman"/>
        </w:rPr>
      </w:pPr>
      <w:r w:rsidRPr="00CC25FB">
        <w:rPr>
          <w:rFonts w:ascii="Times New Roman" w:hAnsi="Times New Roman"/>
        </w:rPr>
        <w:t>Re</w:t>
      </w:r>
      <w:r>
        <w:rPr>
          <w:rFonts w:ascii="Times New Roman" w:hAnsi="Times New Roman"/>
        </w:rPr>
        <w:t xml:space="preserve">presentantes y líderes locales de las organizaciones que forman parte de la </w:t>
      </w:r>
      <w:r w:rsidR="00D72B6E" w:rsidRPr="00007CBE">
        <w:rPr>
          <w:rFonts w:ascii="Times New Roman" w:hAnsi="Times New Roman"/>
        </w:rPr>
        <w:t>ACJS</w:t>
      </w:r>
      <w:r>
        <w:rPr>
          <w:rFonts w:ascii="Times New Roman" w:hAnsi="Times New Roman"/>
        </w:rPr>
        <w:t>.</w:t>
      </w:r>
    </w:p>
    <w:p w14:paraId="38FCE058" w14:textId="7C8D7944" w:rsidR="00CC25FB" w:rsidRPr="00CC25FB" w:rsidRDefault="00CC25FB" w:rsidP="00226F0F">
      <w:pPr>
        <w:pStyle w:val="Cuadrculaclara-nfasis31"/>
        <w:numPr>
          <w:ilvl w:val="0"/>
          <w:numId w:val="1"/>
        </w:numPr>
        <w:spacing w:line="360" w:lineRule="auto"/>
        <w:ind w:left="0" w:firstLine="709"/>
        <w:jc w:val="both"/>
        <w:rPr>
          <w:rFonts w:ascii="Times New Roman" w:hAnsi="Times New Roman"/>
        </w:rPr>
      </w:pPr>
      <w:r>
        <w:rPr>
          <w:rFonts w:ascii="Times New Roman" w:hAnsi="Times New Roman"/>
        </w:rPr>
        <w:t>M</w:t>
      </w:r>
      <w:r w:rsidRPr="00CC25FB">
        <w:rPr>
          <w:rFonts w:ascii="Times New Roman" w:hAnsi="Times New Roman"/>
        </w:rPr>
        <w:t>iembros de las organizaciones</w:t>
      </w:r>
      <w:r w:rsidR="00D72B6E">
        <w:rPr>
          <w:rFonts w:ascii="Times New Roman" w:hAnsi="Times New Roman"/>
        </w:rPr>
        <w:t>,</w:t>
      </w:r>
      <w:r w:rsidR="00D72B6E" w:rsidRPr="00CC25FB">
        <w:rPr>
          <w:rFonts w:ascii="Times New Roman" w:hAnsi="Times New Roman"/>
        </w:rPr>
        <w:t xml:space="preserve"> </w:t>
      </w:r>
      <w:r>
        <w:rPr>
          <w:rFonts w:ascii="Times New Roman" w:hAnsi="Times New Roman"/>
        </w:rPr>
        <w:t xml:space="preserve">integrados por pobladores de las diversas comunidades en las cuales está </w:t>
      </w:r>
      <w:r w:rsidR="00D72B6E">
        <w:rPr>
          <w:rFonts w:ascii="Times New Roman" w:hAnsi="Times New Roman"/>
        </w:rPr>
        <w:t>presente</w:t>
      </w:r>
      <w:r>
        <w:rPr>
          <w:rFonts w:ascii="Times New Roman" w:hAnsi="Times New Roman"/>
        </w:rPr>
        <w:t xml:space="preserve"> la </w:t>
      </w:r>
      <w:r w:rsidR="00D72B6E" w:rsidRPr="00007CBE">
        <w:rPr>
          <w:rFonts w:ascii="Times New Roman" w:hAnsi="Times New Roman"/>
        </w:rPr>
        <w:t>ACJS</w:t>
      </w:r>
      <w:r>
        <w:rPr>
          <w:rFonts w:ascii="Times New Roman" w:hAnsi="Times New Roman"/>
        </w:rPr>
        <w:t>.</w:t>
      </w:r>
    </w:p>
    <w:p w14:paraId="2DAE7E58" w14:textId="77777777" w:rsidR="00226F0F" w:rsidRDefault="00226F0F" w:rsidP="00226F0F">
      <w:pPr>
        <w:spacing w:line="360" w:lineRule="auto"/>
        <w:rPr>
          <w:rFonts w:ascii="Times New Roman" w:hAnsi="Times New Roman"/>
          <w:b/>
          <w:sz w:val="28"/>
          <w:szCs w:val="28"/>
        </w:rPr>
      </w:pPr>
    </w:p>
    <w:p w14:paraId="04A0D911" w14:textId="2EF5FB17" w:rsidR="00FF75D8" w:rsidRPr="003C57A6" w:rsidRDefault="00FF75D8" w:rsidP="00E33588">
      <w:pPr>
        <w:spacing w:line="360" w:lineRule="auto"/>
        <w:jc w:val="center"/>
        <w:rPr>
          <w:rFonts w:ascii="Times New Roman" w:hAnsi="Times New Roman"/>
          <w:b/>
          <w:sz w:val="28"/>
          <w:szCs w:val="28"/>
        </w:rPr>
      </w:pPr>
      <w:r w:rsidRPr="003C57A6">
        <w:rPr>
          <w:rFonts w:ascii="Times New Roman" w:hAnsi="Times New Roman"/>
          <w:b/>
          <w:sz w:val="28"/>
          <w:szCs w:val="28"/>
        </w:rPr>
        <w:t>Instrumentos para la recolección de los datos</w:t>
      </w:r>
    </w:p>
    <w:p w14:paraId="29B4181A" w14:textId="77777777" w:rsidR="00FF75D8" w:rsidRPr="00F641EB" w:rsidRDefault="00FF75D8" w:rsidP="00226F0F">
      <w:pPr>
        <w:spacing w:line="360" w:lineRule="auto"/>
        <w:ind w:firstLine="708"/>
        <w:jc w:val="both"/>
        <w:rPr>
          <w:rFonts w:ascii="Times New Roman" w:hAnsi="Times New Roman"/>
        </w:rPr>
      </w:pPr>
      <w:r w:rsidRPr="00F641EB">
        <w:rPr>
          <w:rFonts w:ascii="Times New Roman" w:hAnsi="Times New Roman"/>
        </w:rPr>
        <w:t>Los instrumentos usados fueron los siguientes:</w:t>
      </w:r>
    </w:p>
    <w:p w14:paraId="31F3414D" w14:textId="5F882CBF" w:rsidR="00CC25FB" w:rsidRDefault="00FF75D8" w:rsidP="00226F0F">
      <w:pPr>
        <w:pStyle w:val="Cuadrculaclara-nfasis31"/>
        <w:numPr>
          <w:ilvl w:val="0"/>
          <w:numId w:val="5"/>
        </w:numPr>
        <w:spacing w:line="360" w:lineRule="auto"/>
        <w:ind w:left="0" w:firstLine="709"/>
        <w:jc w:val="both"/>
        <w:rPr>
          <w:rFonts w:ascii="Times New Roman" w:hAnsi="Times New Roman"/>
        </w:rPr>
      </w:pPr>
      <w:r w:rsidRPr="00F641EB">
        <w:rPr>
          <w:rFonts w:ascii="Times New Roman" w:hAnsi="Times New Roman"/>
        </w:rPr>
        <w:t>Entrevistas estructuradas</w:t>
      </w:r>
      <w:r w:rsidR="00D72B6E">
        <w:rPr>
          <w:rFonts w:ascii="Times New Roman" w:hAnsi="Times New Roman"/>
        </w:rPr>
        <w:t>, las cuales</w:t>
      </w:r>
      <w:r w:rsidR="00B17EAA">
        <w:rPr>
          <w:rFonts w:ascii="Times New Roman" w:hAnsi="Times New Roman"/>
        </w:rPr>
        <w:t xml:space="preserve"> </w:t>
      </w:r>
      <w:r w:rsidR="00D72B6E">
        <w:rPr>
          <w:rFonts w:ascii="Times New Roman" w:hAnsi="Times New Roman"/>
        </w:rPr>
        <w:t xml:space="preserve">estuvieron </w:t>
      </w:r>
      <w:r w:rsidR="00CC25FB">
        <w:rPr>
          <w:rFonts w:ascii="Times New Roman" w:hAnsi="Times New Roman"/>
        </w:rPr>
        <w:t>dividida</w:t>
      </w:r>
      <w:r w:rsidR="00D72B6E">
        <w:rPr>
          <w:rFonts w:ascii="Times New Roman" w:hAnsi="Times New Roman"/>
        </w:rPr>
        <w:t>s</w:t>
      </w:r>
      <w:r w:rsidR="00CC25FB">
        <w:rPr>
          <w:rFonts w:ascii="Times New Roman" w:hAnsi="Times New Roman"/>
        </w:rPr>
        <w:t xml:space="preserve"> en dos secciones</w:t>
      </w:r>
      <w:r w:rsidR="00D72B6E">
        <w:rPr>
          <w:rFonts w:ascii="Times New Roman" w:hAnsi="Times New Roman"/>
        </w:rPr>
        <w:t xml:space="preserve">: </w:t>
      </w:r>
      <w:r w:rsidR="00CC25FB">
        <w:rPr>
          <w:rFonts w:ascii="Times New Roman" w:hAnsi="Times New Roman"/>
        </w:rPr>
        <w:t>una que contemplaba aspectos personales del entrevistado</w:t>
      </w:r>
      <w:r w:rsidR="00B17EAA">
        <w:rPr>
          <w:rFonts w:ascii="Times New Roman" w:hAnsi="Times New Roman"/>
        </w:rPr>
        <w:t xml:space="preserve"> y otra</w:t>
      </w:r>
      <w:r w:rsidR="00CC25FB">
        <w:rPr>
          <w:rFonts w:ascii="Times New Roman" w:hAnsi="Times New Roman"/>
        </w:rPr>
        <w:t xml:space="preserve"> que estaba formada por nueve reactivos</w:t>
      </w:r>
      <w:r w:rsidR="00B17EAA">
        <w:rPr>
          <w:rFonts w:ascii="Times New Roman" w:hAnsi="Times New Roman"/>
        </w:rPr>
        <w:t>, validados por expertos en el área,</w:t>
      </w:r>
      <w:r w:rsidR="00CC25FB" w:rsidRPr="00CC25FB">
        <w:rPr>
          <w:rFonts w:ascii="Times New Roman" w:hAnsi="Times New Roman"/>
        </w:rPr>
        <w:t xml:space="preserve"> </w:t>
      </w:r>
      <w:r w:rsidR="00CC25FB" w:rsidRPr="00F641EB">
        <w:rPr>
          <w:rFonts w:ascii="Times New Roman" w:hAnsi="Times New Roman"/>
        </w:rPr>
        <w:t>donde se evaluaba qu</w:t>
      </w:r>
      <w:r w:rsidR="00D72B6E">
        <w:rPr>
          <w:rFonts w:ascii="Times New Roman" w:hAnsi="Times New Roman"/>
        </w:rPr>
        <w:t>é</w:t>
      </w:r>
      <w:r w:rsidR="00CC25FB" w:rsidRPr="00F641EB">
        <w:rPr>
          <w:rFonts w:ascii="Times New Roman" w:hAnsi="Times New Roman"/>
        </w:rPr>
        <w:t xml:space="preserve"> tanto identificaba a la organización, los beneficios y cambios que percibía a nivel comunitario y su experiencia personal sobre el desempeño de esta.</w:t>
      </w:r>
    </w:p>
    <w:p w14:paraId="482F8444" w14:textId="6F89A707" w:rsidR="00FF75D8" w:rsidRDefault="00607C27" w:rsidP="00226F0F">
      <w:pPr>
        <w:pStyle w:val="Cuadrculaclara-nfasis31"/>
        <w:spacing w:line="360" w:lineRule="auto"/>
        <w:ind w:left="0" w:firstLine="708"/>
        <w:jc w:val="both"/>
        <w:rPr>
          <w:rFonts w:ascii="Times New Roman" w:hAnsi="Times New Roman"/>
        </w:rPr>
      </w:pPr>
      <w:r>
        <w:rPr>
          <w:rFonts w:ascii="Times New Roman" w:hAnsi="Times New Roman"/>
        </w:rPr>
        <w:t>Para demostrar la confiabilidad del instrumento</w:t>
      </w:r>
      <w:r w:rsidR="00D72B6E">
        <w:rPr>
          <w:rFonts w:ascii="Times New Roman" w:hAnsi="Times New Roman"/>
        </w:rPr>
        <w:t>,</w:t>
      </w:r>
      <w:r>
        <w:rPr>
          <w:rFonts w:ascii="Times New Roman" w:hAnsi="Times New Roman"/>
        </w:rPr>
        <w:t xml:space="preserve"> se aplicó previamente una prueba piloto a participantes seleccionados de manera aleatoria, y posteriormente se realizó la corrección de </w:t>
      </w:r>
      <w:r w:rsidR="00D72B6E">
        <w:rPr>
          <w:rFonts w:ascii="Times New Roman" w:hAnsi="Times New Roman"/>
        </w:rPr>
        <w:t>esta</w:t>
      </w:r>
      <w:r>
        <w:rPr>
          <w:rFonts w:ascii="Times New Roman" w:hAnsi="Times New Roman"/>
        </w:rPr>
        <w:t xml:space="preserve">. El objetivo de la entrevista </w:t>
      </w:r>
      <w:r w:rsidR="00CC25FB" w:rsidRPr="00F641EB">
        <w:rPr>
          <w:rFonts w:ascii="Times New Roman" w:hAnsi="Times New Roman"/>
        </w:rPr>
        <w:t>fue recup</w:t>
      </w:r>
      <w:r>
        <w:rPr>
          <w:rFonts w:ascii="Times New Roman" w:hAnsi="Times New Roman"/>
        </w:rPr>
        <w:t>erar experiencias y percepciones</w:t>
      </w:r>
      <w:r w:rsidR="00CC25FB" w:rsidRPr="00F641EB">
        <w:rPr>
          <w:rFonts w:ascii="Times New Roman" w:hAnsi="Times New Roman"/>
        </w:rPr>
        <w:t xml:space="preserve"> </w:t>
      </w:r>
      <w:r>
        <w:rPr>
          <w:rFonts w:ascii="Times New Roman" w:hAnsi="Times New Roman"/>
        </w:rPr>
        <w:t xml:space="preserve">tanto de miembros de la </w:t>
      </w:r>
      <w:r w:rsidR="00D72B6E" w:rsidRPr="00007CBE">
        <w:rPr>
          <w:rFonts w:ascii="Times New Roman" w:hAnsi="Times New Roman"/>
        </w:rPr>
        <w:t>ACJS</w:t>
      </w:r>
      <w:r w:rsidR="00D72B6E" w:rsidRPr="00007CBE" w:rsidDel="00F80269">
        <w:rPr>
          <w:rFonts w:ascii="Times New Roman" w:hAnsi="Times New Roman"/>
        </w:rPr>
        <w:t xml:space="preserve"> </w:t>
      </w:r>
      <w:r>
        <w:rPr>
          <w:rFonts w:ascii="Times New Roman" w:hAnsi="Times New Roman"/>
        </w:rPr>
        <w:t>como de representantes y l</w:t>
      </w:r>
      <w:r w:rsidR="009118C3">
        <w:rPr>
          <w:rFonts w:ascii="Times New Roman" w:hAnsi="Times New Roman"/>
        </w:rPr>
        <w:t>íderes locales.</w:t>
      </w:r>
    </w:p>
    <w:p w14:paraId="5FCE2918" w14:textId="0ED9B2F5" w:rsidR="009118C3" w:rsidRPr="007513A8" w:rsidRDefault="009118C3" w:rsidP="00226F0F">
      <w:pPr>
        <w:pStyle w:val="Cuadrculaclara-nfasis31"/>
        <w:spacing w:line="360" w:lineRule="auto"/>
        <w:ind w:left="0" w:firstLine="708"/>
        <w:jc w:val="both"/>
        <w:rPr>
          <w:rFonts w:ascii="Times New Roman" w:hAnsi="Times New Roman"/>
        </w:rPr>
      </w:pPr>
      <w:r w:rsidRPr="003B57A1">
        <w:rPr>
          <w:rFonts w:ascii="Times New Roman" w:hAnsi="Times New Roman"/>
        </w:rPr>
        <w:t>Se realizaron 20 entrevistas en total, cinco por comunidad</w:t>
      </w:r>
      <w:r w:rsidR="00D72B6E">
        <w:rPr>
          <w:rFonts w:ascii="Times New Roman" w:hAnsi="Times New Roman"/>
        </w:rPr>
        <w:t>,</w:t>
      </w:r>
      <w:r w:rsidRPr="003B57A1">
        <w:rPr>
          <w:rFonts w:ascii="Times New Roman" w:hAnsi="Times New Roman"/>
        </w:rPr>
        <w:t xml:space="preserve"> tomando en cuenta al agente rural, a los representantes, a los líderes locales que participan con organizaciones de </w:t>
      </w:r>
      <w:r>
        <w:rPr>
          <w:rFonts w:ascii="Times New Roman" w:hAnsi="Times New Roman"/>
        </w:rPr>
        <w:t xml:space="preserve">la </w:t>
      </w:r>
      <w:r w:rsidR="00D72B6E" w:rsidRPr="00007CBE">
        <w:rPr>
          <w:rFonts w:ascii="Times New Roman" w:hAnsi="Times New Roman"/>
        </w:rPr>
        <w:t>ACJS</w:t>
      </w:r>
      <w:r>
        <w:rPr>
          <w:rFonts w:ascii="Times New Roman" w:hAnsi="Times New Roman"/>
        </w:rPr>
        <w:t xml:space="preserve">, promotores de café y </w:t>
      </w:r>
      <w:r w:rsidRPr="003B57A1">
        <w:rPr>
          <w:rFonts w:ascii="Times New Roman" w:hAnsi="Times New Roman"/>
        </w:rPr>
        <w:t>parteras o agentes de salud.</w:t>
      </w:r>
    </w:p>
    <w:p w14:paraId="7352F02F" w14:textId="7B79FC7F" w:rsidR="00DE0B9B" w:rsidRPr="00226F0F" w:rsidRDefault="00FF75D8" w:rsidP="00226F0F">
      <w:pPr>
        <w:pStyle w:val="Prrafodelista"/>
        <w:numPr>
          <w:ilvl w:val="0"/>
          <w:numId w:val="5"/>
        </w:numPr>
        <w:spacing w:line="360" w:lineRule="auto"/>
        <w:ind w:left="0" w:firstLine="709"/>
        <w:jc w:val="both"/>
        <w:rPr>
          <w:rFonts w:ascii="Times New Roman" w:hAnsi="Times New Roman"/>
        </w:rPr>
      </w:pPr>
      <w:r w:rsidRPr="00226F0F">
        <w:rPr>
          <w:rFonts w:ascii="Times New Roman" w:hAnsi="Times New Roman"/>
        </w:rPr>
        <w:t xml:space="preserve">Talleres participativos: </w:t>
      </w:r>
      <w:r w:rsidR="009118C3" w:rsidRPr="00226F0F">
        <w:rPr>
          <w:rFonts w:ascii="Times New Roman" w:hAnsi="Times New Roman"/>
        </w:rPr>
        <w:t xml:space="preserve">los talleres fueron abiertos al público en general en las dos comunidades seleccionadas con la finalidad de que </w:t>
      </w:r>
      <w:r w:rsidR="00D72B6E" w:rsidRPr="00226F0F">
        <w:rPr>
          <w:rFonts w:ascii="Times New Roman" w:hAnsi="Times New Roman"/>
        </w:rPr>
        <w:t>expresar</w:t>
      </w:r>
      <w:r w:rsidR="00D72B6E">
        <w:rPr>
          <w:rFonts w:ascii="Times New Roman" w:hAnsi="Times New Roman"/>
        </w:rPr>
        <w:t>a</w:t>
      </w:r>
      <w:r w:rsidR="00D72B6E" w:rsidRPr="00226F0F">
        <w:rPr>
          <w:rFonts w:ascii="Times New Roman" w:hAnsi="Times New Roman"/>
        </w:rPr>
        <w:t xml:space="preserve">n </w:t>
      </w:r>
      <w:r w:rsidR="009118C3" w:rsidRPr="00226F0F">
        <w:rPr>
          <w:rFonts w:ascii="Times New Roman" w:hAnsi="Times New Roman"/>
        </w:rPr>
        <w:t xml:space="preserve">observaciones, ideas y puntos de vista sobre esta </w:t>
      </w:r>
      <w:r w:rsidR="00D72B6E" w:rsidRPr="00007CBE">
        <w:rPr>
          <w:rFonts w:ascii="Times New Roman" w:hAnsi="Times New Roman"/>
        </w:rPr>
        <w:t>ACJS</w:t>
      </w:r>
      <w:r w:rsidR="009118C3" w:rsidRPr="00226F0F">
        <w:rPr>
          <w:rFonts w:ascii="Times New Roman" w:hAnsi="Times New Roman"/>
        </w:rPr>
        <w:t>. S</w:t>
      </w:r>
      <w:r w:rsidRPr="00226F0F">
        <w:rPr>
          <w:rFonts w:ascii="Times New Roman" w:hAnsi="Times New Roman"/>
        </w:rPr>
        <w:t>e usó un formato para registrar la asistencia</w:t>
      </w:r>
      <w:r w:rsidR="00D72B6E">
        <w:rPr>
          <w:rFonts w:ascii="Times New Roman" w:hAnsi="Times New Roman"/>
        </w:rPr>
        <w:t>.</w:t>
      </w:r>
      <w:r w:rsidR="00D72B6E" w:rsidRPr="00226F0F">
        <w:rPr>
          <w:rFonts w:ascii="Times New Roman" w:hAnsi="Times New Roman"/>
        </w:rPr>
        <w:t xml:space="preserve"> </w:t>
      </w:r>
      <w:r w:rsidR="00D72B6E">
        <w:rPr>
          <w:rFonts w:ascii="Times New Roman" w:hAnsi="Times New Roman"/>
        </w:rPr>
        <w:t>L</w:t>
      </w:r>
      <w:r w:rsidR="00D72B6E" w:rsidRPr="00226F0F">
        <w:rPr>
          <w:rFonts w:ascii="Times New Roman" w:hAnsi="Times New Roman"/>
        </w:rPr>
        <w:t xml:space="preserve">a </w:t>
      </w:r>
      <w:r w:rsidRPr="00226F0F">
        <w:rPr>
          <w:rFonts w:ascii="Times New Roman" w:hAnsi="Times New Roman"/>
        </w:rPr>
        <w:t>primera actividad fue un conteo rápido de cu</w:t>
      </w:r>
      <w:r w:rsidR="00D72B6E">
        <w:rPr>
          <w:rFonts w:ascii="Times New Roman" w:hAnsi="Times New Roman"/>
        </w:rPr>
        <w:t>á</w:t>
      </w:r>
      <w:r w:rsidRPr="00226F0F">
        <w:rPr>
          <w:rFonts w:ascii="Times New Roman" w:hAnsi="Times New Roman"/>
        </w:rPr>
        <w:t xml:space="preserve">ntos de los asistentes identificaban a la </w:t>
      </w:r>
      <w:r w:rsidR="00D72B6E" w:rsidRPr="00007CBE">
        <w:rPr>
          <w:rFonts w:ascii="Times New Roman" w:hAnsi="Times New Roman"/>
        </w:rPr>
        <w:t>ACJS</w:t>
      </w:r>
      <w:r w:rsidR="00D72B6E">
        <w:rPr>
          <w:rFonts w:ascii="Times New Roman" w:hAnsi="Times New Roman"/>
        </w:rPr>
        <w:t>;</w:t>
      </w:r>
      <w:r w:rsidRPr="00226F0F">
        <w:rPr>
          <w:rFonts w:ascii="Times New Roman" w:hAnsi="Times New Roman"/>
        </w:rPr>
        <w:t xml:space="preserve"> después se forma</w:t>
      </w:r>
      <w:r w:rsidR="009118C3" w:rsidRPr="00226F0F">
        <w:rPr>
          <w:rFonts w:ascii="Times New Roman" w:hAnsi="Times New Roman"/>
        </w:rPr>
        <w:t>ron equipos de trabajo</w:t>
      </w:r>
      <w:r w:rsidR="00D72B6E">
        <w:rPr>
          <w:rFonts w:ascii="Times New Roman" w:hAnsi="Times New Roman"/>
        </w:rPr>
        <w:t>,</w:t>
      </w:r>
      <w:r w:rsidR="009118C3" w:rsidRPr="00226F0F">
        <w:rPr>
          <w:rFonts w:ascii="Times New Roman" w:hAnsi="Times New Roman"/>
        </w:rPr>
        <w:t xml:space="preserve"> separando</w:t>
      </w:r>
      <w:r w:rsidRPr="00226F0F">
        <w:rPr>
          <w:rFonts w:ascii="Times New Roman" w:hAnsi="Times New Roman"/>
        </w:rPr>
        <w:t xml:space="preserve"> </w:t>
      </w:r>
      <w:r w:rsidR="00D72B6E">
        <w:rPr>
          <w:rFonts w:ascii="Times New Roman" w:hAnsi="Times New Roman"/>
        </w:rPr>
        <w:t xml:space="preserve">a </w:t>
      </w:r>
      <w:r w:rsidRPr="00226F0F">
        <w:rPr>
          <w:rFonts w:ascii="Times New Roman" w:hAnsi="Times New Roman"/>
        </w:rPr>
        <w:t xml:space="preserve">hombres y mujeres, </w:t>
      </w:r>
      <w:r w:rsidR="00D72B6E">
        <w:rPr>
          <w:rFonts w:ascii="Times New Roman" w:hAnsi="Times New Roman"/>
        </w:rPr>
        <w:t>puesto que</w:t>
      </w:r>
      <w:r w:rsidRPr="00226F0F">
        <w:rPr>
          <w:rFonts w:ascii="Times New Roman" w:hAnsi="Times New Roman"/>
        </w:rPr>
        <w:t xml:space="preserve"> se buscaba crear mayor confianza en los grupos y asegurar la participación independiente del género femenino. Cada equipo contaba con una guía </w:t>
      </w:r>
      <w:r w:rsidR="009E0AE8" w:rsidRPr="00226F0F">
        <w:rPr>
          <w:rFonts w:ascii="Times New Roman" w:hAnsi="Times New Roman"/>
        </w:rPr>
        <w:t>de preguntas</w:t>
      </w:r>
      <w:r w:rsidR="00D72B6E">
        <w:rPr>
          <w:rFonts w:ascii="Times New Roman" w:hAnsi="Times New Roman"/>
        </w:rPr>
        <w:t>, a partir</w:t>
      </w:r>
      <w:r w:rsidRPr="00226F0F">
        <w:rPr>
          <w:rFonts w:ascii="Times New Roman" w:hAnsi="Times New Roman"/>
        </w:rPr>
        <w:t xml:space="preserve"> de la cual se evaluaba qu</w:t>
      </w:r>
      <w:r w:rsidR="00D72B6E">
        <w:rPr>
          <w:rFonts w:ascii="Times New Roman" w:hAnsi="Times New Roman"/>
        </w:rPr>
        <w:t>é</w:t>
      </w:r>
      <w:r w:rsidRPr="00226F0F">
        <w:rPr>
          <w:rFonts w:ascii="Times New Roman" w:hAnsi="Times New Roman"/>
        </w:rPr>
        <w:t xml:space="preserve"> tanto conocen de la alianza, qu</w:t>
      </w:r>
      <w:r w:rsidR="00D72B6E">
        <w:rPr>
          <w:rFonts w:ascii="Times New Roman" w:hAnsi="Times New Roman"/>
        </w:rPr>
        <w:t>é</w:t>
      </w:r>
      <w:r w:rsidRPr="00226F0F">
        <w:rPr>
          <w:rFonts w:ascii="Times New Roman" w:hAnsi="Times New Roman"/>
        </w:rPr>
        <w:t xml:space="preserve"> cambios ha</w:t>
      </w:r>
      <w:r w:rsidR="00D72B6E">
        <w:rPr>
          <w:rFonts w:ascii="Times New Roman" w:hAnsi="Times New Roman"/>
        </w:rPr>
        <w:t>n</w:t>
      </w:r>
      <w:r w:rsidRPr="00226F0F">
        <w:rPr>
          <w:rFonts w:ascii="Times New Roman" w:hAnsi="Times New Roman"/>
        </w:rPr>
        <w:t xml:space="preserve"> visto y en qu</w:t>
      </w:r>
      <w:r w:rsidR="00D72B6E">
        <w:rPr>
          <w:rFonts w:ascii="Times New Roman" w:hAnsi="Times New Roman"/>
        </w:rPr>
        <w:t>é</w:t>
      </w:r>
      <w:r w:rsidRPr="00226F0F">
        <w:rPr>
          <w:rFonts w:ascii="Times New Roman" w:hAnsi="Times New Roman"/>
        </w:rPr>
        <w:t xml:space="preserve"> les ha </w:t>
      </w:r>
      <w:r w:rsidRPr="00226F0F">
        <w:rPr>
          <w:rFonts w:ascii="Times New Roman" w:hAnsi="Times New Roman"/>
        </w:rPr>
        <w:lastRenderedPageBreak/>
        <w:t>beneficiado</w:t>
      </w:r>
      <w:r w:rsidR="00D72B6E">
        <w:rPr>
          <w:rFonts w:ascii="Times New Roman" w:hAnsi="Times New Roman"/>
        </w:rPr>
        <w:t>.</w:t>
      </w:r>
      <w:r w:rsidR="00D72B6E" w:rsidRPr="00226F0F">
        <w:rPr>
          <w:rFonts w:ascii="Times New Roman" w:hAnsi="Times New Roman"/>
        </w:rPr>
        <w:t xml:space="preserve"> </w:t>
      </w:r>
      <w:r w:rsidR="00D72B6E">
        <w:rPr>
          <w:rFonts w:ascii="Times New Roman" w:hAnsi="Times New Roman"/>
        </w:rPr>
        <w:t>Las preguntas</w:t>
      </w:r>
      <w:r w:rsidR="00D72B6E" w:rsidRPr="00226F0F">
        <w:rPr>
          <w:rFonts w:ascii="Times New Roman" w:hAnsi="Times New Roman"/>
        </w:rPr>
        <w:t xml:space="preserve"> </w:t>
      </w:r>
      <w:r w:rsidRPr="00226F0F">
        <w:rPr>
          <w:rFonts w:ascii="Times New Roman" w:hAnsi="Times New Roman"/>
        </w:rPr>
        <w:t>se debatían al interior para crear una sola respuesta y plasmarla en un r</w:t>
      </w:r>
      <w:r w:rsidR="006572D8" w:rsidRPr="00226F0F">
        <w:rPr>
          <w:rFonts w:ascii="Times New Roman" w:hAnsi="Times New Roman"/>
        </w:rPr>
        <w:t>ota</w:t>
      </w:r>
      <w:r w:rsidRPr="00226F0F">
        <w:rPr>
          <w:rFonts w:ascii="Times New Roman" w:hAnsi="Times New Roman"/>
        </w:rPr>
        <w:t>foli</w:t>
      </w:r>
      <w:r w:rsidR="006572D8" w:rsidRPr="00226F0F">
        <w:rPr>
          <w:rFonts w:ascii="Times New Roman" w:hAnsi="Times New Roman"/>
        </w:rPr>
        <w:t>o</w:t>
      </w:r>
      <w:r w:rsidR="009118C3" w:rsidRPr="00226F0F">
        <w:rPr>
          <w:rFonts w:ascii="Times New Roman" w:hAnsi="Times New Roman"/>
        </w:rPr>
        <w:t>. C</w:t>
      </w:r>
      <w:r w:rsidRPr="00226F0F">
        <w:rPr>
          <w:rFonts w:ascii="Times New Roman" w:hAnsi="Times New Roman"/>
        </w:rPr>
        <w:t xml:space="preserve">ada equipo eligió a un representante para exponer al final sus conocimientos y perspectivas sobre la </w:t>
      </w:r>
      <w:r w:rsidR="00D72B6E" w:rsidRPr="00007CBE">
        <w:rPr>
          <w:rFonts w:ascii="Times New Roman" w:hAnsi="Times New Roman"/>
        </w:rPr>
        <w:t>ACJS</w:t>
      </w:r>
      <w:r w:rsidRPr="00226F0F">
        <w:rPr>
          <w:rFonts w:ascii="Times New Roman" w:hAnsi="Times New Roman"/>
        </w:rPr>
        <w:t>.</w:t>
      </w:r>
      <w:r w:rsidR="00D92493">
        <w:rPr>
          <w:rFonts w:ascii="Times New Roman" w:hAnsi="Times New Roman"/>
        </w:rPr>
        <w:t xml:space="preserve"> </w:t>
      </w:r>
    </w:p>
    <w:p w14:paraId="54D915DB" w14:textId="5E643056" w:rsidR="008A4A81" w:rsidRPr="008A4A81" w:rsidRDefault="00815940" w:rsidP="00226F0F">
      <w:pPr>
        <w:spacing w:line="360" w:lineRule="auto"/>
        <w:jc w:val="both"/>
        <w:rPr>
          <w:rFonts w:ascii="Times New Roman" w:hAnsi="Times New Roman"/>
        </w:rPr>
      </w:pPr>
      <w:r>
        <w:rPr>
          <w:rFonts w:ascii="Times New Roman" w:hAnsi="Times New Roman"/>
        </w:rPr>
        <w:tab/>
        <w:t>El análisis de los datos</w:t>
      </w:r>
      <w:r w:rsidR="004003FE">
        <w:rPr>
          <w:rFonts w:ascii="Times New Roman" w:hAnsi="Times New Roman"/>
        </w:rPr>
        <w:t xml:space="preserve"> se llevó a cabo mediante la preparación, revisión y tra</w:t>
      </w:r>
      <w:r w:rsidR="00A2344A">
        <w:rPr>
          <w:rFonts w:ascii="Times New Roman" w:hAnsi="Times New Roman"/>
        </w:rPr>
        <w:t>n</w:t>
      </w:r>
      <w:r w:rsidR="004003FE">
        <w:rPr>
          <w:rFonts w:ascii="Times New Roman" w:hAnsi="Times New Roman"/>
        </w:rPr>
        <w:t xml:space="preserve">scripción de los datos de las entrevistas y talleres a texto. Posteriormente, se organizaron los datos de acuerdo </w:t>
      </w:r>
      <w:r w:rsidR="00D72B6E">
        <w:rPr>
          <w:rFonts w:ascii="Times New Roman" w:hAnsi="Times New Roman"/>
        </w:rPr>
        <w:t xml:space="preserve">con el </w:t>
      </w:r>
      <w:r w:rsidR="004003FE">
        <w:rPr>
          <w:rFonts w:ascii="Times New Roman" w:hAnsi="Times New Roman"/>
        </w:rPr>
        <w:t>orden cronológico de aplicación de la entrevista</w:t>
      </w:r>
      <w:r w:rsidR="00D34B51">
        <w:rPr>
          <w:rFonts w:ascii="Times New Roman" w:hAnsi="Times New Roman"/>
        </w:rPr>
        <w:t xml:space="preserve">, se </w:t>
      </w:r>
      <w:r w:rsidR="004003FE">
        <w:rPr>
          <w:rFonts w:ascii="Times New Roman" w:hAnsi="Times New Roman"/>
        </w:rPr>
        <w:t>categorizaron y se establecieron las conclusiones.</w:t>
      </w:r>
      <w:r w:rsidR="008A4A81">
        <w:rPr>
          <w:rFonts w:ascii="Times New Roman" w:hAnsi="Times New Roman"/>
        </w:rPr>
        <w:t xml:space="preserve"> Se efect</w:t>
      </w:r>
      <w:r w:rsidR="00D72B6E">
        <w:rPr>
          <w:rFonts w:ascii="Times New Roman" w:hAnsi="Times New Roman"/>
        </w:rPr>
        <w:t>uó</w:t>
      </w:r>
      <w:r w:rsidR="008A4A81">
        <w:rPr>
          <w:rFonts w:ascii="Times New Roman" w:hAnsi="Times New Roman"/>
        </w:rPr>
        <w:t xml:space="preserve"> un análisis del discurso </w:t>
      </w:r>
      <w:r w:rsidR="008A4A81" w:rsidRPr="008A4A81">
        <w:rPr>
          <w:rFonts w:ascii="Times New Roman" w:hAnsi="Times New Roman"/>
        </w:rPr>
        <w:t>a partir de la sintaxis, la forma narrativa y el léxico de los participantes.</w:t>
      </w:r>
    </w:p>
    <w:p w14:paraId="0FAC1FFE" w14:textId="06FA483A" w:rsidR="00815940" w:rsidRDefault="00815940" w:rsidP="00226F0F">
      <w:pPr>
        <w:spacing w:line="360" w:lineRule="auto"/>
        <w:jc w:val="both"/>
        <w:rPr>
          <w:rFonts w:ascii="Times New Roman" w:hAnsi="Times New Roman"/>
        </w:rPr>
      </w:pPr>
    </w:p>
    <w:p w14:paraId="4FD53D4D" w14:textId="77777777" w:rsidR="00266290" w:rsidRPr="003C57A6" w:rsidRDefault="003C57A6" w:rsidP="00E33588">
      <w:pPr>
        <w:spacing w:line="360" w:lineRule="auto"/>
        <w:jc w:val="center"/>
        <w:rPr>
          <w:rFonts w:ascii="Times New Roman" w:hAnsi="Times New Roman"/>
          <w:b/>
          <w:sz w:val="32"/>
          <w:szCs w:val="32"/>
        </w:rPr>
      </w:pPr>
      <w:r w:rsidRPr="003C57A6">
        <w:rPr>
          <w:rFonts w:ascii="Times New Roman" w:hAnsi="Times New Roman"/>
          <w:b/>
          <w:sz w:val="32"/>
          <w:szCs w:val="32"/>
        </w:rPr>
        <w:t>Resultados</w:t>
      </w:r>
    </w:p>
    <w:p w14:paraId="429D811F" w14:textId="77777777" w:rsidR="001B34C7" w:rsidRPr="003C57A6" w:rsidRDefault="001B34C7" w:rsidP="00E33588">
      <w:pPr>
        <w:spacing w:line="360" w:lineRule="auto"/>
        <w:jc w:val="center"/>
        <w:rPr>
          <w:rFonts w:ascii="Times New Roman" w:hAnsi="Times New Roman"/>
          <w:b/>
          <w:sz w:val="28"/>
          <w:szCs w:val="28"/>
        </w:rPr>
      </w:pPr>
      <w:r w:rsidRPr="003C57A6">
        <w:rPr>
          <w:rFonts w:ascii="Times New Roman" w:hAnsi="Times New Roman"/>
          <w:b/>
          <w:sz w:val="28"/>
          <w:szCs w:val="28"/>
        </w:rPr>
        <w:t>Percepción de los pobladores de las comunidades acerca de las relaciones de cooperación con las organizaciones</w:t>
      </w:r>
    </w:p>
    <w:p w14:paraId="2F6F6D69" w14:textId="449F4535" w:rsidR="00892BFB" w:rsidRDefault="001B34C7" w:rsidP="00226F0F">
      <w:pPr>
        <w:spacing w:line="360" w:lineRule="auto"/>
        <w:ind w:firstLine="708"/>
        <w:jc w:val="both"/>
        <w:rPr>
          <w:rFonts w:ascii="Times New Roman" w:hAnsi="Times New Roman"/>
        </w:rPr>
      </w:pPr>
      <w:r w:rsidRPr="00F641EB">
        <w:rPr>
          <w:rFonts w:ascii="Times New Roman" w:hAnsi="Times New Roman"/>
        </w:rPr>
        <w:t>Sitalá es un pueblo indígena regido por usos y costumbres</w:t>
      </w:r>
      <w:r w:rsidR="00D34B51">
        <w:rPr>
          <w:rFonts w:ascii="Times New Roman" w:hAnsi="Times New Roman"/>
        </w:rPr>
        <w:t xml:space="preserve"> y</w:t>
      </w:r>
      <w:r w:rsidR="00B71A5B">
        <w:rPr>
          <w:rFonts w:ascii="Times New Roman" w:hAnsi="Times New Roman"/>
        </w:rPr>
        <w:t xml:space="preserve"> con muchos conflictos sociales. U</w:t>
      </w:r>
      <w:r w:rsidRPr="00F641EB">
        <w:rPr>
          <w:rFonts w:ascii="Times New Roman" w:hAnsi="Times New Roman"/>
        </w:rPr>
        <w:t>na de las principales dificultades que las organizaciones afrontan es “la comunicación”</w:t>
      </w:r>
      <w:r w:rsidR="00D34B51">
        <w:rPr>
          <w:rFonts w:ascii="Times New Roman" w:hAnsi="Times New Roman"/>
        </w:rPr>
        <w:t>,</w:t>
      </w:r>
      <w:r w:rsidRPr="00F641EB">
        <w:rPr>
          <w:rFonts w:ascii="Times New Roman" w:hAnsi="Times New Roman"/>
        </w:rPr>
        <w:t xml:space="preserve"> pues la lengua materna de los pobladores es el tzeltal, y aunque algunos comprenden el idioma castellano</w:t>
      </w:r>
      <w:r w:rsidR="00B71A5B">
        <w:rPr>
          <w:rFonts w:ascii="Times New Roman" w:hAnsi="Times New Roman"/>
        </w:rPr>
        <w:t>,</w:t>
      </w:r>
      <w:r w:rsidRPr="00F641EB">
        <w:rPr>
          <w:rFonts w:ascii="Times New Roman" w:hAnsi="Times New Roman"/>
        </w:rPr>
        <w:t xml:space="preserve"> muy pocos lo hablan. </w:t>
      </w:r>
    </w:p>
    <w:p w14:paraId="60C5253E" w14:textId="7944319F" w:rsidR="003F46D5" w:rsidRPr="00970B83" w:rsidRDefault="00892BFB" w:rsidP="00226F0F">
      <w:pPr>
        <w:spacing w:line="360" w:lineRule="auto"/>
        <w:jc w:val="both"/>
        <w:rPr>
          <w:rFonts w:ascii="Times New Roman" w:hAnsi="Times New Roman"/>
        </w:rPr>
      </w:pPr>
      <w:r>
        <w:rPr>
          <w:rFonts w:ascii="Times New Roman" w:hAnsi="Times New Roman"/>
        </w:rPr>
        <w:tab/>
      </w:r>
      <w:r w:rsidR="00D34B51">
        <w:rPr>
          <w:rFonts w:ascii="Times New Roman" w:hAnsi="Times New Roman"/>
        </w:rPr>
        <w:t>A pesar de que la</w:t>
      </w:r>
      <w:r w:rsidR="00D34B51" w:rsidRPr="00F641EB">
        <w:rPr>
          <w:rFonts w:ascii="Times New Roman" w:hAnsi="Times New Roman"/>
        </w:rPr>
        <w:t xml:space="preserve"> </w:t>
      </w:r>
      <w:r w:rsidR="00D34B51" w:rsidRPr="00007CBE">
        <w:rPr>
          <w:rFonts w:ascii="Times New Roman" w:hAnsi="Times New Roman"/>
        </w:rPr>
        <w:t>ACJS</w:t>
      </w:r>
      <w:r w:rsidR="00D34B51" w:rsidRPr="00007CBE" w:rsidDel="00F80269">
        <w:rPr>
          <w:rFonts w:ascii="Times New Roman" w:hAnsi="Times New Roman"/>
        </w:rPr>
        <w:t xml:space="preserve"> </w:t>
      </w:r>
      <w:r w:rsidR="003D781C" w:rsidRPr="00F641EB">
        <w:rPr>
          <w:rFonts w:ascii="Times New Roman" w:hAnsi="Times New Roman"/>
        </w:rPr>
        <w:t xml:space="preserve">cuenta con técnicos que dominan </w:t>
      </w:r>
      <w:r w:rsidR="003D781C">
        <w:rPr>
          <w:rFonts w:ascii="Times New Roman" w:hAnsi="Times New Roman"/>
        </w:rPr>
        <w:t>la</w:t>
      </w:r>
      <w:r w:rsidR="003D781C" w:rsidRPr="00F641EB">
        <w:rPr>
          <w:rFonts w:ascii="Times New Roman" w:hAnsi="Times New Roman"/>
        </w:rPr>
        <w:t xml:space="preserve"> lengua</w:t>
      </w:r>
      <w:r w:rsidR="003D781C">
        <w:rPr>
          <w:rFonts w:ascii="Times New Roman" w:hAnsi="Times New Roman"/>
        </w:rPr>
        <w:t xml:space="preserve"> indígena</w:t>
      </w:r>
      <w:r w:rsidR="003D781C" w:rsidRPr="00F641EB">
        <w:rPr>
          <w:rFonts w:ascii="Times New Roman" w:hAnsi="Times New Roman"/>
        </w:rPr>
        <w:t xml:space="preserve"> para establecer un diálogo más productivo</w:t>
      </w:r>
      <w:r w:rsidR="00D34B51">
        <w:rPr>
          <w:rFonts w:ascii="Times New Roman" w:hAnsi="Times New Roman"/>
        </w:rPr>
        <w:t xml:space="preserve"> y </w:t>
      </w:r>
      <w:r w:rsidR="002C3BF2">
        <w:rPr>
          <w:rFonts w:ascii="Times New Roman" w:hAnsi="Times New Roman"/>
        </w:rPr>
        <w:t xml:space="preserve">un </w:t>
      </w:r>
      <w:r w:rsidR="00D34B51">
        <w:rPr>
          <w:rFonts w:ascii="Times New Roman" w:hAnsi="Times New Roman"/>
        </w:rPr>
        <w:t>puente</w:t>
      </w:r>
      <w:r w:rsidR="003D781C">
        <w:rPr>
          <w:rFonts w:ascii="Times New Roman" w:hAnsi="Times New Roman"/>
        </w:rPr>
        <w:t xml:space="preserve"> entre las acciones que establecen los pobladores con los elementos de las organizaciones sociales</w:t>
      </w:r>
      <w:r w:rsidR="003D781C" w:rsidRPr="00F641EB">
        <w:rPr>
          <w:rFonts w:ascii="Times New Roman" w:hAnsi="Times New Roman"/>
        </w:rPr>
        <w:t>, los puntos de vista de la población se encuentran divididos</w:t>
      </w:r>
      <w:r w:rsidR="00D34B51">
        <w:rPr>
          <w:rFonts w:ascii="Times New Roman" w:hAnsi="Times New Roman"/>
        </w:rPr>
        <w:t>.</w:t>
      </w:r>
      <w:r w:rsidR="00D34B51" w:rsidRPr="00F641EB">
        <w:rPr>
          <w:rFonts w:ascii="Times New Roman" w:hAnsi="Times New Roman"/>
        </w:rPr>
        <w:t xml:space="preserve"> </w:t>
      </w:r>
      <w:r w:rsidR="00D34B51">
        <w:rPr>
          <w:rFonts w:ascii="Times New Roman" w:hAnsi="Times New Roman"/>
        </w:rPr>
        <w:t>A</w:t>
      </w:r>
      <w:r w:rsidR="00D34B51" w:rsidRPr="00F641EB">
        <w:rPr>
          <w:rFonts w:ascii="Times New Roman" w:hAnsi="Times New Roman"/>
        </w:rPr>
        <w:t xml:space="preserve">lgunos </w:t>
      </w:r>
      <w:r w:rsidR="003D781C" w:rsidRPr="00F641EB">
        <w:rPr>
          <w:rFonts w:ascii="Times New Roman" w:hAnsi="Times New Roman"/>
        </w:rPr>
        <w:t xml:space="preserve">son influenciados por la dependencia </w:t>
      </w:r>
      <w:r w:rsidR="002C3BF2">
        <w:rPr>
          <w:rFonts w:ascii="Times New Roman" w:hAnsi="Times New Roman"/>
        </w:rPr>
        <w:t>hacia con</w:t>
      </w:r>
      <w:r w:rsidR="002C3BF2" w:rsidRPr="00F641EB">
        <w:rPr>
          <w:rFonts w:ascii="Times New Roman" w:hAnsi="Times New Roman"/>
        </w:rPr>
        <w:t xml:space="preserve"> </w:t>
      </w:r>
      <w:r w:rsidR="003D781C" w:rsidRPr="00F641EB">
        <w:rPr>
          <w:rFonts w:ascii="Times New Roman" w:hAnsi="Times New Roman"/>
        </w:rPr>
        <w:t>los líderes políticos y programas gubernamentales</w:t>
      </w:r>
      <w:r w:rsidR="002C3BF2">
        <w:rPr>
          <w:rFonts w:ascii="Times New Roman" w:hAnsi="Times New Roman"/>
        </w:rPr>
        <w:t>.</w:t>
      </w:r>
      <w:r w:rsidR="00D34B51" w:rsidRPr="00F641EB">
        <w:rPr>
          <w:rFonts w:ascii="Times New Roman" w:hAnsi="Times New Roman"/>
        </w:rPr>
        <w:t xml:space="preserve"> </w:t>
      </w:r>
      <w:r w:rsidR="002C3BF2">
        <w:rPr>
          <w:rFonts w:ascii="Times New Roman" w:hAnsi="Times New Roman"/>
        </w:rPr>
        <w:t>M</w:t>
      </w:r>
      <w:r w:rsidR="002C3BF2" w:rsidRPr="00F641EB">
        <w:rPr>
          <w:rFonts w:ascii="Times New Roman" w:hAnsi="Times New Roman"/>
        </w:rPr>
        <w:t xml:space="preserve">uchas </w:t>
      </w:r>
      <w:r w:rsidR="003D781C" w:rsidRPr="00F641EB">
        <w:rPr>
          <w:rFonts w:ascii="Times New Roman" w:hAnsi="Times New Roman"/>
        </w:rPr>
        <w:t xml:space="preserve">de las personas están muy acostumbradas al paternalismo y tienden a ser </w:t>
      </w:r>
      <w:r w:rsidR="00D34B51" w:rsidRPr="00F641EB">
        <w:rPr>
          <w:rFonts w:ascii="Times New Roman" w:hAnsi="Times New Roman"/>
        </w:rPr>
        <w:t>manipulad</w:t>
      </w:r>
      <w:r w:rsidR="00D34B51">
        <w:rPr>
          <w:rFonts w:ascii="Times New Roman" w:hAnsi="Times New Roman"/>
        </w:rPr>
        <w:t>a</w:t>
      </w:r>
      <w:r w:rsidR="00D34B51" w:rsidRPr="00F641EB">
        <w:rPr>
          <w:rFonts w:ascii="Times New Roman" w:hAnsi="Times New Roman"/>
        </w:rPr>
        <w:t>s</w:t>
      </w:r>
      <w:r w:rsidR="003D781C" w:rsidRPr="00F641EB">
        <w:rPr>
          <w:rFonts w:ascii="Times New Roman" w:hAnsi="Times New Roman"/>
        </w:rPr>
        <w:t xml:space="preserve">, </w:t>
      </w:r>
      <w:r w:rsidR="00D34B51">
        <w:rPr>
          <w:rFonts w:ascii="Times New Roman" w:hAnsi="Times New Roman"/>
        </w:rPr>
        <w:t>lo cual</w:t>
      </w:r>
      <w:r w:rsidR="00D34B51" w:rsidRPr="00F641EB">
        <w:rPr>
          <w:rFonts w:ascii="Times New Roman" w:hAnsi="Times New Roman"/>
        </w:rPr>
        <w:t xml:space="preserve"> </w:t>
      </w:r>
      <w:r w:rsidR="003D781C" w:rsidRPr="00F641EB">
        <w:rPr>
          <w:rFonts w:ascii="Times New Roman" w:hAnsi="Times New Roman"/>
        </w:rPr>
        <w:t>complica aún más el trabajo de las organizaciones, ya que no reconocen como un apoyo los talleres o cursos que les ofrecen, porque no les darán nada tangible a cambio, y creen que es solo una pérdida de tiempo el estar asistiendo.</w:t>
      </w:r>
      <w:r w:rsidR="00D92493">
        <w:rPr>
          <w:rFonts w:ascii="Times New Roman" w:hAnsi="Times New Roman"/>
        </w:rPr>
        <w:t xml:space="preserve"> </w:t>
      </w:r>
    </w:p>
    <w:p w14:paraId="06329C09" w14:textId="7FC81C13" w:rsidR="001B34C7" w:rsidRPr="00226F0F" w:rsidRDefault="001B34C7" w:rsidP="00226F0F">
      <w:pPr>
        <w:spacing w:line="360" w:lineRule="auto"/>
        <w:ind w:left="1418"/>
        <w:jc w:val="both"/>
        <w:rPr>
          <w:rFonts w:ascii="Times New Roman" w:hAnsi="Times New Roman"/>
          <w:iCs/>
        </w:rPr>
      </w:pPr>
      <w:r w:rsidRPr="00226F0F">
        <w:rPr>
          <w:rFonts w:ascii="Times New Roman" w:hAnsi="Times New Roman"/>
          <w:iCs/>
        </w:rPr>
        <w:t xml:space="preserve">Los técnicos nos vienen a organizar y algunos nos han dado proyectos, </w:t>
      </w:r>
      <w:r w:rsidR="0039378F" w:rsidRPr="00226F0F">
        <w:rPr>
          <w:rFonts w:ascii="Times New Roman" w:hAnsi="Times New Roman"/>
          <w:iCs/>
        </w:rPr>
        <w:t xml:space="preserve">otros </w:t>
      </w:r>
      <w:r w:rsidR="00D031FC" w:rsidRPr="00226F0F">
        <w:rPr>
          <w:rFonts w:ascii="Times New Roman" w:hAnsi="Times New Roman"/>
          <w:iCs/>
        </w:rPr>
        <w:t>s</w:t>
      </w:r>
      <w:r w:rsidR="00D031FC">
        <w:rPr>
          <w:rFonts w:ascii="Times New Roman" w:hAnsi="Times New Roman"/>
          <w:iCs/>
        </w:rPr>
        <w:t>o</w:t>
      </w:r>
      <w:r w:rsidR="00D031FC" w:rsidRPr="00226F0F">
        <w:rPr>
          <w:rFonts w:ascii="Times New Roman" w:hAnsi="Times New Roman"/>
          <w:iCs/>
        </w:rPr>
        <w:t xml:space="preserve">lo </w:t>
      </w:r>
      <w:r w:rsidRPr="00226F0F">
        <w:rPr>
          <w:rFonts w:ascii="Times New Roman" w:hAnsi="Times New Roman"/>
          <w:iCs/>
        </w:rPr>
        <w:t xml:space="preserve">vienen a quitar el tiempo. La </w:t>
      </w:r>
      <w:r w:rsidR="00D031FC" w:rsidRPr="00007CBE">
        <w:rPr>
          <w:rFonts w:ascii="Times New Roman" w:hAnsi="Times New Roman"/>
        </w:rPr>
        <w:t>ACJS</w:t>
      </w:r>
      <w:r w:rsidR="00D031FC" w:rsidRPr="00007CBE" w:rsidDel="00F80269">
        <w:rPr>
          <w:rFonts w:ascii="Times New Roman" w:hAnsi="Times New Roman"/>
        </w:rPr>
        <w:t xml:space="preserve"> </w:t>
      </w:r>
      <w:r w:rsidRPr="00226F0F">
        <w:rPr>
          <w:rFonts w:ascii="Times New Roman" w:hAnsi="Times New Roman"/>
          <w:iCs/>
        </w:rPr>
        <w:t>no está ayudando, solo una organización</w:t>
      </w:r>
      <w:r w:rsidR="00D031FC">
        <w:rPr>
          <w:rFonts w:ascii="Times New Roman" w:hAnsi="Times New Roman"/>
          <w:iCs/>
        </w:rPr>
        <w:t xml:space="preserve"> </w:t>
      </w:r>
      <w:r w:rsidRPr="00226F0F">
        <w:rPr>
          <w:rFonts w:ascii="Times New Roman" w:hAnsi="Times New Roman"/>
          <w:iCs/>
        </w:rPr>
        <w:t>que está g</w:t>
      </w:r>
      <w:r w:rsidR="007721BC" w:rsidRPr="00226F0F">
        <w:rPr>
          <w:rFonts w:ascii="Times New Roman" w:hAnsi="Times New Roman"/>
          <w:iCs/>
        </w:rPr>
        <w:t>estionando apoyos. Son puras plá</w:t>
      </w:r>
      <w:r w:rsidRPr="00226F0F">
        <w:rPr>
          <w:rFonts w:ascii="Times New Roman" w:hAnsi="Times New Roman"/>
          <w:iCs/>
        </w:rPr>
        <w:t>ticas</w:t>
      </w:r>
      <w:r w:rsidR="00D031FC">
        <w:rPr>
          <w:rFonts w:ascii="Times New Roman" w:hAnsi="Times New Roman"/>
          <w:iCs/>
        </w:rPr>
        <w:t>,</w:t>
      </w:r>
      <w:r w:rsidRPr="00226F0F">
        <w:rPr>
          <w:rFonts w:ascii="Times New Roman" w:hAnsi="Times New Roman"/>
          <w:iCs/>
        </w:rPr>
        <w:t xml:space="preserve"> no gestionan ningún</w:t>
      </w:r>
      <w:r w:rsidR="00226F0F">
        <w:rPr>
          <w:rFonts w:ascii="Times New Roman" w:hAnsi="Times New Roman"/>
          <w:iCs/>
        </w:rPr>
        <w:t xml:space="preserve"> </w:t>
      </w:r>
      <w:r w:rsidR="0039378F" w:rsidRPr="00226F0F">
        <w:rPr>
          <w:rFonts w:ascii="Times New Roman" w:hAnsi="Times New Roman"/>
          <w:iCs/>
        </w:rPr>
        <w:t xml:space="preserve">proyecto </w:t>
      </w:r>
      <w:r w:rsidR="007721BC" w:rsidRPr="00226F0F">
        <w:rPr>
          <w:rFonts w:ascii="Times New Roman" w:hAnsi="Times New Roman"/>
          <w:iCs/>
        </w:rPr>
        <w:t>(</w:t>
      </w:r>
      <w:r w:rsidR="00D031FC">
        <w:rPr>
          <w:rFonts w:ascii="Times New Roman" w:hAnsi="Times New Roman"/>
          <w:iCs/>
        </w:rPr>
        <w:t>p</w:t>
      </w:r>
      <w:r w:rsidR="00D031FC" w:rsidRPr="00226F0F">
        <w:rPr>
          <w:rFonts w:ascii="Times New Roman" w:hAnsi="Times New Roman"/>
          <w:iCs/>
        </w:rPr>
        <w:t xml:space="preserve">obladores </w:t>
      </w:r>
      <w:r w:rsidR="007721BC" w:rsidRPr="00226F0F">
        <w:rPr>
          <w:rFonts w:ascii="Times New Roman" w:hAnsi="Times New Roman"/>
          <w:iCs/>
        </w:rPr>
        <w:t>de San F</w:t>
      </w:r>
      <w:r w:rsidR="00BF702B" w:rsidRPr="00226F0F">
        <w:rPr>
          <w:rFonts w:ascii="Times New Roman" w:hAnsi="Times New Roman"/>
          <w:iCs/>
        </w:rPr>
        <w:t xml:space="preserve">rancisco </w:t>
      </w:r>
      <w:r w:rsidR="00AA576F">
        <w:rPr>
          <w:rFonts w:ascii="Times New Roman" w:hAnsi="Times New Roman"/>
          <w:iCs/>
        </w:rPr>
        <w:t>l</w:t>
      </w:r>
      <w:r w:rsidR="00AA576F" w:rsidRPr="00226F0F">
        <w:rPr>
          <w:rFonts w:ascii="Times New Roman" w:hAnsi="Times New Roman"/>
          <w:iCs/>
        </w:rPr>
        <w:t xml:space="preserve">a </w:t>
      </w:r>
      <w:r w:rsidR="006572D8" w:rsidRPr="00226F0F">
        <w:rPr>
          <w:rFonts w:ascii="Times New Roman" w:hAnsi="Times New Roman"/>
          <w:iCs/>
        </w:rPr>
        <w:t>Un</w:t>
      </w:r>
      <w:r w:rsidRPr="00226F0F">
        <w:rPr>
          <w:rFonts w:ascii="Times New Roman" w:hAnsi="Times New Roman"/>
          <w:iCs/>
        </w:rPr>
        <w:t>ión, taller participativo, 22 de</w:t>
      </w:r>
      <w:r w:rsidR="00226F0F">
        <w:rPr>
          <w:rFonts w:ascii="Times New Roman" w:hAnsi="Times New Roman"/>
          <w:iCs/>
        </w:rPr>
        <w:t xml:space="preserve"> a</w:t>
      </w:r>
      <w:r w:rsidRPr="00226F0F">
        <w:rPr>
          <w:rFonts w:ascii="Times New Roman" w:hAnsi="Times New Roman"/>
          <w:iCs/>
        </w:rPr>
        <w:t>gosto de 2017).</w:t>
      </w:r>
    </w:p>
    <w:p w14:paraId="3FD77752" w14:textId="77777777" w:rsidR="00617493" w:rsidRDefault="009C17A8" w:rsidP="00226F0F">
      <w:pPr>
        <w:spacing w:line="360" w:lineRule="auto"/>
        <w:jc w:val="both"/>
        <w:rPr>
          <w:rFonts w:ascii="Times New Roman" w:hAnsi="Times New Roman"/>
        </w:rPr>
      </w:pPr>
      <w:r>
        <w:rPr>
          <w:rFonts w:ascii="Times New Roman" w:hAnsi="Times New Roman"/>
        </w:rPr>
        <w:tab/>
      </w:r>
    </w:p>
    <w:p w14:paraId="5E98B6F2" w14:textId="58E0B6F3" w:rsidR="001B34C7" w:rsidRPr="00F641EB" w:rsidRDefault="001B34C7" w:rsidP="00226F0F">
      <w:pPr>
        <w:spacing w:line="360" w:lineRule="auto"/>
        <w:jc w:val="both"/>
        <w:rPr>
          <w:rFonts w:ascii="Times New Roman" w:hAnsi="Times New Roman"/>
        </w:rPr>
      </w:pPr>
      <w:r w:rsidRPr="00F641EB">
        <w:rPr>
          <w:rFonts w:ascii="Times New Roman" w:hAnsi="Times New Roman"/>
        </w:rPr>
        <w:lastRenderedPageBreak/>
        <w:t xml:space="preserve">Esta es una de las razones por </w:t>
      </w:r>
      <w:r w:rsidR="006E2F2D" w:rsidRPr="00F641EB">
        <w:rPr>
          <w:rFonts w:ascii="Times New Roman" w:hAnsi="Times New Roman"/>
        </w:rPr>
        <w:t>l</w:t>
      </w:r>
      <w:r w:rsidR="006E2F2D">
        <w:rPr>
          <w:rFonts w:ascii="Times New Roman" w:hAnsi="Times New Roman"/>
        </w:rPr>
        <w:t>a</w:t>
      </w:r>
      <w:r w:rsidR="00E3724C">
        <w:rPr>
          <w:rFonts w:ascii="Times New Roman" w:hAnsi="Times New Roman"/>
        </w:rPr>
        <w:t>s</w:t>
      </w:r>
      <w:r w:rsidR="006E2F2D" w:rsidRPr="00F641EB">
        <w:rPr>
          <w:rFonts w:ascii="Times New Roman" w:hAnsi="Times New Roman"/>
        </w:rPr>
        <w:t xml:space="preserve"> </w:t>
      </w:r>
      <w:r w:rsidRPr="00F641EB">
        <w:rPr>
          <w:rFonts w:ascii="Times New Roman" w:hAnsi="Times New Roman"/>
        </w:rPr>
        <w:t xml:space="preserve">que la relación de trabajo </w:t>
      </w:r>
      <w:r w:rsidR="006E2F2D" w:rsidRPr="006E2F2D">
        <w:rPr>
          <w:rFonts w:ascii="Times New Roman" w:hAnsi="Times New Roman"/>
        </w:rPr>
        <w:t xml:space="preserve">Proyecto Estratégico para la Seguridad Alimentaria </w:t>
      </w:r>
      <w:r w:rsidR="006E2F2D">
        <w:rPr>
          <w:rFonts w:ascii="Times New Roman" w:hAnsi="Times New Roman"/>
        </w:rPr>
        <w:t>(</w:t>
      </w:r>
      <w:r w:rsidRPr="00F641EB">
        <w:rPr>
          <w:rFonts w:ascii="Times New Roman" w:hAnsi="Times New Roman"/>
        </w:rPr>
        <w:t>PESA</w:t>
      </w:r>
      <w:r w:rsidR="006E2F2D">
        <w:rPr>
          <w:rFonts w:ascii="Times New Roman" w:hAnsi="Times New Roman"/>
        </w:rPr>
        <w:t>)</w:t>
      </w:r>
      <w:r w:rsidRPr="00F641EB">
        <w:rPr>
          <w:rFonts w:ascii="Times New Roman" w:hAnsi="Times New Roman"/>
        </w:rPr>
        <w:t>-</w:t>
      </w:r>
      <w:proofErr w:type="spellStart"/>
      <w:r w:rsidR="00D031FC" w:rsidRPr="00F641EB">
        <w:rPr>
          <w:rFonts w:ascii="Times New Roman" w:hAnsi="Times New Roman"/>
        </w:rPr>
        <w:t>Dicadem</w:t>
      </w:r>
      <w:proofErr w:type="spellEnd"/>
      <w:r w:rsidR="00D031FC" w:rsidRPr="00F641EB">
        <w:rPr>
          <w:rFonts w:ascii="Times New Roman" w:hAnsi="Times New Roman"/>
        </w:rPr>
        <w:t xml:space="preserve"> </w:t>
      </w:r>
      <w:r w:rsidRPr="00F641EB">
        <w:rPr>
          <w:rFonts w:ascii="Times New Roman" w:hAnsi="Times New Roman"/>
        </w:rPr>
        <w:t>se ha vuelto una de las más reconocidas</w:t>
      </w:r>
      <w:r w:rsidR="00E3724C">
        <w:rPr>
          <w:rFonts w:ascii="Times New Roman" w:hAnsi="Times New Roman"/>
        </w:rPr>
        <w:t>, pues</w:t>
      </w:r>
      <w:r w:rsidRPr="00F641EB">
        <w:rPr>
          <w:rFonts w:ascii="Times New Roman" w:hAnsi="Times New Roman"/>
        </w:rPr>
        <w:t xml:space="preserve"> </w:t>
      </w:r>
      <w:r w:rsidR="002C3BF2">
        <w:rPr>
          <w:rFonts w:ascii="Times New Roman" w:hAnsi="Times New Roman"/>
        </w:rPr>
        <w:t>ha impulsado</w:t>
      </w:r>
      <w:r w:rsidR="00B71A5B">
        <w:rPr>
          <w:rFonts w:ascii="Times New Roman" w:hAnsi="Times New Roman"/>
        </w:rPr>
        <w:t xml:space="preserve"> proyectos </w:t>
      </w:r>
      <w:r w:rsidRPr="00F641EB">
        <w:rPr>
          <w:rFonts w:ascii="Times New Roman" w:hAnsi="Times New Roman"/>
        </w:rPr>
        <w:t>tangibles como insumos agrícolas y obras de construcción. PESA es un proyecto gubernamental que ha estado trabajando en Sitalá con dos equipos diferentes</w:t>
      </w:r>
      <w:r w:rsidR="006E2F2D">
        <w:rPr>
          <w:rFonts w:ascii="Times New Roman" w:hAnsi="Times New Roman"/>
        </w:rPr>
        <w:t>. E</w:t>
      </w:r>
      <w:r w:rsidRPr="00F641EB">
        <w:rPr>
          <w:rFonts w:ascii="Times New Roman" w:hAnsi="Times New Roman"/>
        </w:rPr>
        <w:t xml:space="preserve">n el primer periodo </w:t>
      </w:r>
      <w:r w:rsidR="002C3BF2">
        <w:rPr>
          <w:rFonts w:ascii="Times New Roman" w:hAnsi="Times New Roman"/>
        </w:rPr>
        <w:t>estuvo colaborando con</w:t>
      </w:r>
      <w:r w:rsidRPr="00F641EB">
        <w:rPr>
          <w:rFonts w:ascii="Times New Roman" w:hAnsi="Times New Roman"/>
        </w:rPr>
        <w:t xml:space="preserve"> </w:t>
      </w:r>
      <w:proofErr w:type="spellStart"/>
      <w:r w:rsidR="006E2F2D" w:rsidRPr="00F641EB">
        <w:rPr>
          <w:rFonts w:ascii="Times New Roman" w:hAnsi="Times New Roman"/>
        </w:rPr>
        <w:t>Conider</w:t>
      </w:r>
      <w:proofErr w:type="spellEnd"/>
      <w:r w:rsidR="006E2F2D" w:rsidRPr="00F641EB">
        <w:rPr>
          <w:rFonts w:ascii="Times New Roman" w:hAnsi="Times New Roman"/>
        </w:rPr>
        <w:t xml:space="preserve"> </w:t>
      </w:r>
      <w:r w:rsidR="00C2760B" w:rsidRPr="00F641EB">
        <w:rPr>
          <w:rFonts w:ascii="Times New Roman" w:hAnsi="Times New Roman"/>
        </w:rPr>
        <w:t>y</w:t>
      </w:r>
      <w:r w:rsidRPr="00F641EB">
        <w:rPr>
          <w:rFonts w:ascii="Times New Roman" w:hAnsi="Times New Roman"/>
        </w:rPr>
        <w:t xml:space="preserve"> tiempo después</w:t>
      </w:r>
      <w:r w:rsidR="006E2F2D">
        <w:rPr>
          <w:rFonts w:ascii="Times New Roman" w:hAnsi="Times New Roman"/>
        </w:rPr>
        <w:t>,</w:t>
      </w:r>
      <w:r w:rsidRPr="00F641EB">
        <w:rPr>
          <w:rFonts w:ascii="Times New Roman" w:hAnsi="Times New Roman"/>
        </w:rPr>
        <w:t xml:space="preserve"> por reglas operativas</w:t>
      </w:r>
      <w:r w:rsidR="006E2F2D">
        <w:rPr>
          <w:rFonts w:ascii="Times New Roman" w:hAnsi="Times New Roman"/>
        </w:rPr>
        <w:t>,</w:t>
      </w:r>
      <w:r w:rsidRPr="00F641EB">
        <w:rPr>
          <w:rFonts w:ascii="Times New Roman" w:hAnsi="Times New Roman"/>
        </w:rPr>
        <w:t xml:space="preserve"> hubo una </w:t>
      </w:r>
      <w:r w:rsidR="00002906" w:rsidRPr="00F641EB">
        <w:rPr>
          <w:rFonts w:ascii="Times New Roman" w:hAnsi="Times New Roman"/>
        </w:rPr>
        <w:t>reubicación</w:t>
      </w:r>
      <w:r w:rsidRPr="00F641EB">
        <w:rPr>
          <w:rFonts w:ascii="Times New Roman" w:hAnsi="Times New Roman"/>
        </w:rPr>
        <w:t xml:space="preserve"> y </w:t>
      </w:r>
      <w:r w:rsidR="001A43CC" w:rsidRPr="001A43CC">
        <w:rPr>
          <w:rFonts w:ascii="Times New Roman" w:hAnsi="Times New Roman"/>
        </w:rPr>
        <w:t>continu</w:t>
      </w:r>
      <w:r w:rsidR="001A43CC">
        <w:rPr>
          <w:rFonts w:ascii="Times New Roman" w:hAnsi="Times New Roman"/>
        </w:rPr>
        <w:t>ó</w:t>
      </w:r>
      <w:r w:rsidRPr="00F641EB">
        <w:rPr>
          <w:rFonts w:ascii="Times New Roman" w:hAnsi="Times New Roman"/>
        </w:rPr>
        <w:t xml:space="preserve"> el trabajo </w:t>
      </w:r>
      <w:r w:rsidR="002C3BF2">
        <w:rPr>
          <w:rFonts w:ascii="Times New Roman" w:hAnsi="Times New Roman"/>
        </w:rPr>
        <w:t>con el</w:t>
      </w:r>
      <w:r w:rsidR="002C3BF2" w:rsidRPr="00F641EB">
        <w:rPr>
          <w:rFonts w:ascii="Times New Roman" w:hAnsi="Times New Roman"/>
        </w:rPr>
        <w:t xml:space="preserve"> </w:t>
      </w:r>
      <w:r w:rsidRPr="00F641EB">
        <w:rPr>
          <w:rFonts w:ascii="Times New Roman" w:hAnsi="Times New Roman"/>
        </w:rPr>
        <w:t xml:space="preserve">equipo </w:t>
      </w:r>
      <w:r w:rsidR="002C3BF2">
        <w:rPr>
          <w:rFonts w:ascii="Times New Roman" w:hAnsi="Times New Roman"/>
        </w:rPr>
        <w:t xml:space="preserve">de </w:t>
      </w:r>
      <w:proofErr w:type="spellStart"/>
      <w:r w:rsidR="006E2F2D" w:rsidRPr="00F641EB">
        <w:rPr>
          <w:rFonts w:ascii="Times New Roman" w:hAnsi="Times New Roman"/>
        </w:rPr>
        <w:t>Dicadem</w:t>
      </w:r>
      <w:proofErr w:type="spellEnd"/>
      <w:r w:rsidR="00002906" w:rsidRPr="00F641EB">
        <w:rPr>
          <w:rFonts w:ascii="Times New Roman" w:hAnsi="Times New Roman"/>
        </w:rPr>
        <w:t>.</w:t>
      </w:r>
      <w:r w:rsidRPr="00F641EB">
        <w:rPr>
          <w:rFonts w:ascii="Times New Roman" w:hAnsi="Times New Roman"/>
        </w:rPr>
        <w:t xml:space="preserve"> </w:t>
      </w:r>
    </w:p>
    <w:p w14:paraId="23AF4C2A" w14:textId="48DBB5E7" w:rsidR="009001F0" w:rsidRDefault="009C17A8" w:rsidP="00226F0F">
      <w:pPr>
        <w:spacing w:line="360" w:lineRule="auto"/>
        <w:jc w:val="both"/>
        <w:rPr>
          <w:rFonts w:ascii="Times New Roman" w:hAnsi="Times New Roman"/>
        </w:rPr>
      </w:pPr>
      <w:r>
        <w:rPr>
          <w:rFonts w:ascii="Times New Roman" w:hAnsi="Times New Roman"/>
        </w:rPr>
        <w:tab/>
      </w:r>
      <w:r w:rsidR="002C3BF2">
        <w:rPr>
          <w:rFonts w:ascii="Times New Roman" w:hAnsi="Times New Roman"/>
        </w:rPr>
        <w:t>Por otro lado, desde un punto de vista contrario al anterior, hay quienes aprecian</w:t>
      </w:r>
      <w:r w:rsidR="00C2760B" w:rsidRPr="00F641EB">
        <w:rPr>
          <w:rFonts w:ascii="Times New Roman" w:hAnsi="Times New Roman"/>
        </w:rPr>
        <w:t xml:space="preserve"> el</w:t>
      </w:r>
      <w:r w:rsidR="00C72407" w:rsidRPr="00F641EB">
        <w:rPr>
          <w:rFonts w:ascii="Times New Roman" w:hAnsi="Times New Roman"/>
        </w:rPr>
        <w:t xml:space="preserve"> </w:t>
      </w:r>
      <w:r w:rsidR="00C2760B" w:rsidRPr="00F641EB">
        <w:rPr>
          <w:rFonts w:ascii="Times New Roman" w:hAnsi="Times New Roman"/>
        </w:rPr>
        <w:t>trabajo conjunto</w:t>
      </w:r>
      <w:r w:rsidR="00C72407" w:rsidRPr="00F641EB">
        <w:rPr>
          <w:rFonts w:ascii="Times New Roman" w:hAnsi="Times New Roman"/>
        </w:rPr>
        <w:t xml:space="preserve"> de las organizaciones de la </w:t>
      </w:r>
      <w:r w:rsidR="00E3724C" w:rsidRPr="00007CBE">
        <w:rPr>
          <w:rFonts w:ascii="Times New Roman" w:hAnsi="Times New Roman"/>
        </w:rPr>
        <w:t>ACJS</w:t>
      </w:r>
      <w:r w:rsidR="00E3724C" w:rsidRPr="00007CBE" w:rsidDel="00F80269">
        <w:rPr>
          <w:rFonts w:ascii="Times New Roman" w:hAnsi="Times New Roman"/>
        </w:rPr>
        <w:t xml:space="preserve"> </w:t>
      </w:r>
      <w:r w:rsidR="00C72407" w:rsidRPr="00F641EB">
        <w:rPr>
          <w:rFonts w:ascii="Times New Roman" w:hAnsi="Times New Roman"/>
        </w:rPr>
        <w:t>y el impacto que está</w:t>
      </w:r>
      <w:r w:rsidR="00B71A5B">
        <w:rPr>
          <w:rFonts w:ascii="Times New Roman" w:hAnsi="Times New Roman"/>
        </w:rPr>
        <w:t>n</w:t>
      </w:r>
      <w:r w:rsidR="00C72407" w:rsidRPr="00F641EB">
        <w:rPr>
          <w:rFonts w:ascii="Times New Roman" w:hAnsi="Times New Roman"/>
        </w:rPr>
        <w:t xml:space="preserve"> teniendo las diversas prácticas que se han empleado en el municipio de Sitalá</w:t>
      </w:r>
      <w:r w:rsidR="00B71A5B">
        <w:rPr>
          <w:rFonts w:ascii="Times New Roman" w:hAnsi="Times New Roman"/>
        </w:rPr>
        <w:t>,</w:t>
      </w:r>
      <w:r w:rsidR="00C72407" w:rsidRPr="00F641EB">
        <w:rPr>
          <w:rFonts w:ascii="Times New Roman" w:hAnsi="Times New Roman"/>
        </w:rPr>
        <w:t xml:space="preserve"> </w:t>
      </w:r>
      <w:r w:rsidR="002C3BF2">
        <w:rPr>
          <w:rFonts w:ascii="Times New Roman" w:hAnsi="Times New Roman"/>
        </w:rPr>
        <w:t>pues</w:t>
      </w:r>
      <w:r w:rsidR="00A24199">
        <w:rPr>
          <w:rFonts w:ascii="Times New Roman" w:hAnsi="Times New Roman"/>
        </w:rPr>
        <w:t>, según su parecer,</w:t>
      </w:r>
      <w:r w:rsidR="002C3BF2">
        <w:rPr>
          <w:rFonts w:ascii="Times New Roman" w:hAnsi="Times New Roman"/>
        </w:rPr>
        <w:t xml:space="preserve"> han contribuido con</w:t>
      </w:r>
      <w:r w:rsidR="002C3BF2" w:rsidRPr="00F641EB">
        <w:rPr>
          <w:rFonts w:ascii="Times New Roman" w:hAnsi="Times New Roman"/>
        </w:rPr>
        <w:t xml:space="preserve"> </w:t>
      </w:r>
      <w:r w:rsidR="00C72407" w:rsidRPr="00F641EB">
        <w:rPr>
          <w:rFonts w:ascii="Times New Roman" w:hAnsi="Times New Roman"/>
        </w:rPr>
        <w:t>el bienestar de las personas</w:t>
      </w:r>
      <w:r w:rsidR="002C3BF2">
        <w:rPr>
          <w:rFonts w:ascii="Times New Roman" w:hAnsi="Times New Roman"/>
        </w:rPr>
        <w:t>,</w:t>
      </w:r>
      <w:r w:rsidR="00C72407" w:rsidRPr="00F641EB">
        <w:rPr>
          <w:rFonts w:ascii="Times New Roman" w:hAnsi="Times New Roman"/>
        </w:rPr>
        <w:t xml:space="preserve"> y sin pedirles nada a cambio más que la asistencia a los talleres y llevar a la práctica todo lo que </w:t>
      </w:r>
      <w:r w:rsidR="002C3BF2">
        <w:rPr>
          <w:rFonts w:ascii="Times New Roman" w:hAnsi="Times New Roman"/>
        </w:rPr>
        <w:t>aprenden allí</w:t>
      </w:r>
      <w:r w:rsidR="00C72407" w:rsidRPr="00F641EB">
        <w:rPr>
          <w:rFonts w:ascii="Times New Roman" w:hAnsi="Times New Roman"/>
        </w:rPr>
        <w:t>.</w:t>
      </w:r>
    </w:p>
    <w:p w14:paraId="1709B077" w14:textId="2FDE3337" w:rsidR="00726BE0" w:rsidRPr="00D92493" w:rsidRDefault="009001F0" w:rsidP="00D92493">
      <w:pPr>
        <w:spacing w:line="360" w:lineRule="auto"/>
        <w:ind w:left="1418"/>
        <w:jc w:val="both"/>
        <w:rPr>
          <w:rFonts w:ascii="Times New Roman" w:hAnsi="Times New Roman"/>
          <w:iCs/>
        </w:rPr>
      </w:pPr>
      <w:r w:rsidRPr="00D92493">
        <w:rPr>
          <w:rFonts w:ascii="Times New Roman" w:hAnsi="Times New Roman"/>
          <w:iCs/>
        </w:rPr>
        <w:t>Ahora se ve el beneficio en los cafetales; en el cultivo, la forma de sembrar y c</w:t>
      </w:r>
      <w:r w:rsidR="002C3BF2">
        <w:rPr>
          <w:rFonts w:ascii="Times New Roman" w:hAnsi="Times New Roman"/>
          <w:iCs/>
        </w:rPr>
        <w:t>ó</w:t>
      </w:r>
      <w:r w:rsidRPr="00D92493">
        <w:rPr>
          <w:rFonts w:ascii="Times New Roman" w:hAnsi="Times New Roman"/>
          <w:iCs/>
        </w:rPr>
        <w:t>mo</w:t>
      </w:r>
      <w:r w:rsidR="00D92493">
        <w:rPr>
          <w:rFonts w:ascii="Times New Roman" w:hAnsi="Times New Roman"/>
          <w:iCs/>
        </w:rPr>
        <w:t xml:space="preserve"> </w:t>
      </w:r>
      <w:r w:rsidRPr="00D92493">
        <w:rPr>
          <w:rFonts w:ascii="Times New Roman" w:hAnsi="Times New Roman"/>
          <w:iCs/>
        </w:rPr>
        <w:t>aprovechar la tierra. Para seguir adquiriendo más conocimientos, se necesitan más</w:t>
      </w:r>
      <w:r w:rsidR="00D92493">
        <w:rPr>
          <w:rFonts w:ascii="Times New Roman" w:hAnsi="Times New Roman"/>
          <w:iCs/>
        </w:rPr>
        <w:t xml:space="preserve"> </w:t>
      </w:r>
      <w:r w:rsidRPr="00D92493">
        <w:rPr>
          <w:rFonts w:ascii="Times New Roman" w:hAnsi="Times New Roman"/>
          <w:iCs/>
        </w:rPr>
        <w:t xml:space="preserve">capacitaciones y más apoyos para que siga creciendo la calidad de vida en la comunidad (M. Sánchez Cruz, poblador, entrevista personal, 15 de </w:t>
      </w:r>
      <w:r w:rsidR="00D92493" w:rsidRPr="00D92493">
        <w:rPr>
          <w:rFonts w:ascii="Times New Roman" w:hAnsi="Times New Roman"/>
          <w:iCs/>
        </w:rPr>
        <w:t>agosto</w:t>
      </w:r>
      <w:r w:rsidRPr="00D92493">
        <w:rPr>
          <w:rFonts w:ascii="Times New Roman" w:hAnsi="Times New Roman"/>
          <w:iCs/>
        </w:rPr>
        <w:t xml:space="preserve"> de 2017). </w:t>
      </w:r>
    </w:p>
    <w:p w14:paraId="69C38A76" w14:textId="36580B6C" w:rsidR="005119C7" w:rsidRPr="00AC3544" w:rsidRDefault="009C17A8" w:rsidP="00226F0F">
      <w:pPr>
        <w:spacing w:line="360" w:lineRule="auto"/>
        <w:jc w:val="both"/>
        <w:rPr>
          <w:rFonts w:ascii="Times New Roman" w:hAnsi="Times New Roman"/>
        </w:rPr>
      </w:pPr>
      <w:r>
        <w:rPr>
          <w:rFonts w:ascii="Times New Roman" w:hAnsi="Times New Roman"/>
        </w:rPr>
        <w:tab/>
      </w:r>
      <w:r w:rsidR="00726BE0" w:rsidRPr="00F641EB">
        <w:rPr>
          <w:rFonts w:ascii="Times New Roman" w:hAnsi="Times New Roman"/>
        </w:rPr>
        <w:t xml:space="preserve">En la </w:t>
      </w:r>
      <w:r w:rsidR="00A24199">
        <w:rPr>
          <w:rFonts w:ascii="Times New Roman" w:hAnsi="Times New Roman"/>
        </w:rPr>
        <w:t>f</w:t>
      </w:r>
      <w:r w:rsidR="00A24199" w:rsidRPr="00D60574">
        <w:rPr>
          <w:rFonts w:ascii="Times New Roman" w:hAnsi="Times New Roman"/>
        </w:rPr>
        <w:t>igura</w:t>
      </w:r>
      <w:r w:rsidR="00A24199">
        <w:rPr>
          <w:rFonts w:ascii="Times New Roman" w:hAnsi="Times New Roman"/>
        </w:rPr>
        <w:t xml:space="preserve"> </w:t>
      </w:r>
      <w:r w:rsidR="006572D8">
        <w:rPr>
          <w:rFonts w:ascii="Times New Roman" w:hAnsi="Times New Roman"/>
        </w:rPr>
        <w:t>2 s</w:t>
      </w:r>
      <w:r w:rsidR="00726BE0" w:rsidRPr="00F641EB">
        <w:rPr>
          <w:rFonts w:ascii="Times New Roman" w:hAnsi="Times New Roman"/>
        </w:rPr>
        <w:t xml:space="preserve">e aprecia </w:t>
      </w:r>
      <w:r w:rsidR="00705EF1" w:rsidRPr="00F641EB">
        <w:rPr>
          <w:rFonts w:ascii="Times New Roman" w:hAnsi="Times New Roman"/>
        </w:rPr>
        <w:t>que,</w:t>
      </w:r>
      <w:r w:rsidR="00726BE0" w:rsidRPr="00F641EB">
        <w:rPr>
          <w:rFonts w:ascii="Times New Roman" w:hAnsi="Times New Roman"/>
        </w:rPr>
        <w:t xml:space="preserve"> de los 20 productores elegidos para entrevistas personales, 35</w:t>
      </w:r>
      <w:r w:rsidR="00463388">
        <w:rPr>
          <w:rFonts w:ascii="Times New Roman" w:hAnsi="Times New Roman"/>
        </w:rPr>
        <w:t> </w:t>
      </w:r>
      <w:r w:rsidR="00726BE0" w:rsidRPr="00F641EB">
        <w:rPr>
          <w:rFonts w:ascii="Times New Roman" w:hAnsi="Times New Roman"/>
        </w:rPr>
        <w:t xml:space="preserve">% reconocen como una función primordial de la </w:t>
      </w:r>
      <w:r w:rsidR="00463388" w:rsidRPr="00007CBE">
        <w:rPr>
          <w:rFonts w:ascii="Times New Roman" w:hAnsi="Times New Roman"/>
        </w:rPr>
        <w:t>ACJS</w:t>
      </w:r>
      <w:r w:rsidR="00463388" w:rsidRPr="00007CBE" w:rsidDel="00F80269">
        <w:rPr>
          <w:rFonts w:ascii="Times New Roman" w:hAnsi="Times New Roman"/>
        </w:rPr>
        <w:t xml:space="preserve"> </w:t>
      </w:r>
      <w:r w:rsidR="00726BE0" w:rsidRPr="00F641EB">
        <w:rPr>
          <w:rFonts w:ascii="Times New Roman" w:hAnsi="Times New Roman"/>
        </w:rPr>
        <w:t>a los talleres y capacitaciones</w:t>
      </w:r>
      <w:r w:rsidR="00463388">
        <w:rPr>
          <w:rFonts w:ascii="Times New Roman" w:hAnsi="Times New Roman"/>
        </w:rPr>
        <w:t>,</w:t>
      </w:r>
      <w:r w:rsidR="00726BE0" w:rsidRPr="00F641EB">
        <w:rPr>
          <w:rFonts w:ascii="Times New Roman" w:hAnsi="Times New Roman"/>
        </w:rPr>
        <w:t xml:space="preserve"> </w:t>
      </w:r>
      <w:r w:rsidR="00726BE0" w:rsidRPr="00753B6C">
        <w:rPr>
          <w:rFonts w:ascii="Times New Roman" w:hAnsi="Times New Roman"/>
        </w:rPr>
        <w:t>pues</w:t>
      </w:r>
      <w:r w:rsidR="00726BE0" w:rsidRPr="00F641EB">
        <w:rPr>
          <w:rFonts w:ascii="Times New Roman" w:hAnsi="Times New Roman"/>
        </w:rPr>
        <w:t xml:space="preserve"> todas las organizaciones que la componen hacen uso de esta herramienta metodológica para los tres ejes de trabajo</w:t>
      </w:r>
      <w:r w:rsidR="00463388">
        <w:rPr>
          <w:rFonts w:ascii="Times New Roman" w:hAnsi="Times New Roman"/>
        </w:rPr>
        <w:t>:</w:t>
      </w:r>
      <w:r w:rsidR="00726BE0" w:rsidRPr="00F641EB">
        <w:rPr>
          <w:rFonts w:ascii="Times New Roman" w:hAnsi="Times New Roman"/>
        </w:rPr>
        <w:t xml:space="preserve"> producción, diálogo de saberes, salud y nutrición, </w:t>
      </w:r>
      <w:r w:rsidR="006572D8">
        <w:rPr>
          <w:rFonts w:ascii="Times New Roman" w:hAnsi="Times New Roman"/>
        </w:rPr>
        <w:t xml:space="preserve">ya que </w:t>
      </w:r>
      <w:r w:rsidR="00726BE0" w:rsidRPr="00F641EB">
        <w:rPr>
          <w:rFonts w:ascii="Times New Roman" w:hAnsi="Times New Roman"/>
        </w:rPr>
        <w:t xml:space="preserve">les permite explicar mejor sus conocimientos, interactuar con los pobladores y hacer más práctica la enseñanza. </w:t>
      </w:r>
    </w:p>
    <w:p w14:paraId="40F3DEBC" w14:textId="6ABAF7F6" w:rsidR="00EE3EEC" w:rsidRPr="00D92493" w:rsidRDefault="00BE7F4C" w:rsidP="00D92493">
      <w:pPr>
        <w:spacing w:line="360" w:lineRule="auto"/>
        <w:ind w:left="1418"/>
        <w:jc w:val="both"/>
        <w:rPr>
          <w:rFonts w:ascii="Times New Roman" w:hAnsi="Times New Roman"/>
          <w:iCs/>
        </w:rPr>
      </w:pPr>
      <w:r w:rsidRPr="00D92493">
        <w:rPr>
          <w:rFonts w:ascii="Times New Roman" w:hAnsi="Times New Roman"/>
          <w:iCs/>
        </w:rPr>
        <w:t xml:space="preserve">Haciendo las prácticas que el técnico nos recomienda cuando nos asesoran en el café, aprovechamos lo que provee la </w:t>
      </w:r>
      <w:r w:rsidR="00463388" w:rsidRPr="00007CBE">
        <w:rPr>
          <w:rFonts w:ascii="Times New Roman" w:hAnsi="Times New Roman"/>
        </w:rPr>
        <w:t>ACJS</w:t>
      </w:r>
      <w:r w:rsidR="00463388" w:rsidRPr="00007CBE" w:rsidDel="00F80269">
        <w:rPr>
          <w:rFonts w:ascii="Times New Roman" w:hAnsi="Times New Roman"/>
        </w:rPr>
        <w:t xml:space="preserve"> </w:t>
      </w:r>
      <w:r w:rsidRPr="00D92493">
        <w:rPr>
          <w:rFonts w:ascii="Times New Roman" w:hAnsi="Times New Roman"/>
          <w:iCs/>
        </w:rPr>
        <w:t xml:space="preserve">(J. Méndez Cruz, poblador, entrevista personal, 28 de </w:t>
      </w:r>
      <w:r w:rsidR="00D92493" w:rsidRPr="00D92493">
        <w:rPr>
          <w:rFonts w:ascii="Times New Roman" w:hAnsi="Times New Roman"/>
          <w:iCs/>
        </w:rPr>
        <w:t>agosto</w:t>
      </w:r>
      <w:r w:rsidRPr="00D92493">
        <w:rPr>
          <w:rFonts w:ascii="Times New Roman" w:hAnsi="Times New Roman"/>
          <w:iCs/>
        </w:rPr>
        <w:t xml:space="preserve"> de 2017).</w:t>
      </w:r>
    </w:p>
    <w:p w14:paraId="6CFDEBDE" w14:textId="6F1D2179" w:rsidR="007B1C4F" w:rsidRDefault="007B1C4F" w:rsidP="00226F0F">
      <w:pPr>
        <w:spacing w:line="360" w:lineRule="auto"/>
        <w:jc w:val="both"/>
        <w:rPr>
          <w:rFonts w:ascii="Times New Roman" w:hAnsi="Times New Roman"/>
          <w:i/>
        </w:rPr>
      </w:pPr>
    </w:p>
    <w:p w14:paraId="4B9A1771" w14:textId="718226E2" w:rsidR="00E33588" w:rsidRDefault="00E33588" w:rsidP="00226F0F">
      <w:pPr>
        <w:spacing w:line="360" w:lineRule="auto"/>
        <w:jc w:val="both"/>
        <w:rPr>
          <w:rFonts w:ascii="Times New Roman" w:hAnsi="Times New Roman"/>
          <w:i/>
        </w:rPr>
      </w:pPr>
    </w:p>
    <w:p w14:paraId="291AAE54" w14:textId="7F9E9AAA" w:rsidR="00E33588" w:rsidRDefault="00E33588" w:rsidP="00226F0F">
      <w:pPr>
        <w:spacing w:line="360" w:lineRule="auto"/>
        <w:jc w:val="both"/>
        <w:rPr>
          <w:rFonts w:ascii="Times New Roman" w:hAnsi="Times New Roman"/>
          <w:i/>
        </w:rPr>
      </w:pPr>
    </w:p>
    <w:p w14:paraId="02A056E9" w14:textId="5C32D287" w:rsidR="00E33588" w:rsidRDefault="00E33588" w:rsidP="00226F0F">
      <w:pPr>
        <w:spacing w:line="360" w:lineRule="auto"/>
        <w:jc w:val="both"/>
        <w:rPr>
          <w:rFonts w:ascii="Times New Roman" w:hAnsi="Times New Roman"/>
          <w:i/>
        </w:rPr>
      </w:pPr>
    </w:p>
    <w:p w14:paraId="24C3737E" w14:textId="79326935" w:rsidR="00E33588" w:rsidRDefault="00E33588" w:rsidP="00226F0F">
      <w:pPr>
        <w:spacing w:line="360" w:lineRule="auto"/>
        <w:jc w:val="both"/>
        <w:rPr>
          <w:rFonts w:ascii="Times New Roman" w:hAnsi="Times New Roman"/>
          <w:i/>
        </w:rPr>
      </w:pPr>
    </w:p>
    <w:p w14:paraId="1DFB1E8D" w14:textId="45CFCA49" w:rsidR="00E33588" w:rsidRDefault="00E33588" w:rsidP="00226F0F">
      <w:pPr>
        <w:spacing w:line="360" w:lineRule="auto"/>
        <w:jc w:val="both"/>
        <w:rPr>
          <w:rFonts w:ascii="Times New Roman" w:hAnsi="Times New Roman"/>
          <w:i/>
        </w:rPr>
      </w:pPr>
    </w:p>
    <w:p w14:paraId="4F901BCC" w14:textId="668753AC" w:rsidR="00E33588" w:rsidRDefault="00E33588" w:rsidP="00226F0F">
      <w:pPr>
        <w:spacing w:line="360" w:lineRule="auto"/>
        <w:jc w:val="both"/>
        <w:rPr>
          <w:rFonts w:ascii="Times New Roman" w:hAnsi="Times New Roman"/>
          <w:i/>
        </w:rPr>
      </w:pPr>
    </w:p>
    <w:p w14:paraId="5FA6FC13" w14:textId="779F5A4D" w:rsidR="006B2D84" w:rsidRDefault="00B7457F" w:rsidP="00226F0F">
      <w:pPr>
        <w:spacing w:line="360" w:lineRule="auto"/>
        <w:jc w:val="center"/>
        <w:rPr>
          <w:rFonts w:ascii="Times New Roman" w:hAnsi="Times New Roman"/>
        </w:rPr>
      </w:pPr>
      <w:r w:rsidRPr="00D92493">
        <w:rPr>
          <w:rFonts w:ascii="Times New Roman" w:hAnsi="Times New Roman"/>
          <w:b/>
          <w:bCs/>
        </w:rPr>
        <w:lastRenderedPageBreak/>
        <w:t>Figura 2</w:t>
      </w:r>
      <w:r w:rsidRPr="009001F0">
        <w:rPr>
          <w:rFonts w:ascii="Times New Roman" w:hAnsi="Times New Roman"/>
        </w:rPr>
        <w:t>. Función de las organizaciones según los pobladores</w:t>
      </w:r>
    </w:p>
    <w:p w14:paraId="181EECB5" w14:textId="644E95C3" w:rsidR="006B2D84" w:rsidRDefault="00636843" w:rsidP="00226F0F">
      <w:pPr>
        <w:spacing w:line="360" w:lineRule="auto"/>
        <w:jc w:val="center"/>
        <w:rPr>
          <w:rFonts w:ascii="Times New Roman" w:hAnsi="Times New Roman"/>
        </w:rPr>
      </w:pPr>
      <w:r>
        <w:rPr>
          <w:rFonts w:ascii="Times New Roman" w:hAnsi="Times New Roman"/>
          <w:noProof/>
          <w:lang w:val="es-ES"/>
        </w:rPr>
        <w:drawing>
          <wp:inline distT="0" distB="0" distL="0" distR="0" wp14:anchorId="6845A63B" wp14:editId="40533EF5">
            <wp:extent cx="4243070" cy="2298700"/>
            <wp:effectExtent l="0" t="0" r="508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43070" cy="2298700"/>
                    </a:xfrm>
                    <a:prstGeom prst="rect">
                      <a:avLst/>
                    </a:prstGeom>
                    <a:noFill/>
                  </pic:spPr>
                </pic:pic>
              </a:graphicData>
            </a:graphic>
          </wp:inline>
        </w:drawing>
      </w:r>
    </w:p>
    <w:p w14:paraId="756B924C" w14:textId="4C80482A" w:rsidR="006B2D84" w:rsidRDefault="00B7457F" w:rsidP="00226F0F">
      <w:pPr>
        <w:spacing w:line="360" w:lineRule="auto"/>
        <w:jc w:val="center"/>
        <w:rPr>
          <w:rFonts w:ascii="Times New Roman" w:hAnsi="Times New Roman"/>
        </w:rPr>
      </w:pPr>
      <w:r w:rsidRPr="00197F90">
        <w:rPr>
          <w:rFonts w:ascii="Times New Roman" w:hAnsi="Times New Roman"/>
        </w:rPr>
        <w:t>Fuente: Elaboración propia</w:t>
      </w:r>
    </w:p>
    <w:p w14:paraId="3AD876CE" w14:textId="50B4E060" w:rsidR="00CE498C" w:rsidRPr="00164006" w:rsidRDefault="009C17A8" w:rsidP="00226F0F">
      <w:pPr>
        <w:spacing w:line="360" w:lineRule="auto"/>
        <w:jc w:val="both"/>
        <w:rPr>
          <w:rFonts w:ascii="Times New Roman" w:hAnsi="Times New Roman"/>
        </w:rPr>
      </w:pPr>
      <w:r>
        <w:rPr>
          <w:rFonts w:ascii="Times New Roman" w:hAnsi="Times New Roman"/>
        </w:rPr>
        <w:tab/>
      </w:r>
      <w:r w:rsidR="00BE7F4C" w:rsidRPr="00164006">
        <w:rPr>
          <w:rFonts w:ascii="Times New Roman" w:hAnsi="Times New Roman"/>
        </w:rPr>
        <w:t xml:space="preserve">Uno de los objetivos que persigue la </w:t>
      </w:r>
      <w:r w:rsidR="00463388" w:rsidRPr="00007CBE">
        <w:rPr>
          <w:rFonts w:ascii="Times New Roman" w:hAnsi="Times New Roman"/>
        </w:rPr>
        <w:t>ACJS</w:t>
      </w:r>
      <w:r w:rsidR="00463388" w:rsidRPr="00007CBE" w:rsidDel="00F80269">
        <w:rPr>
          <w:rFonts w:ascii="Times New Roman" w:hAnsi="Times New Roman"/>
        </w:rPr>
        <w:t xml:space="preserve"> </w:t>
      </w:r>
      <w:r w:rsidR="00BE7F4C" w:rsidRPr="00164006">
        <w:rPr>
          <w:rFonts w:ascii="Times New Roman" w:hAnsi="Times New Roman"/>
        </w:rPr>
        <w:t>es el desarrollo de capacidades con la formación de líderes locales</w:t>
      </w:r>
      <w:r w:rsidR="00463388">
        <w:rPr>
          <w:rFonts w:ascii="Times New Roman" w:hAnsi="Times New Roman"/>
        </w:rPr>
        <w:t>.</w:t>
      </w:r>
      <w:r w:rsidR="00463388" w:rsidRPr="00164006">
        <w:rPr>
          <w:rFonts w:ascii="Times New Roman" w:hAnsi="Times New Roman"/>
        </w:rPr>
        <w:t xml:space="preserve"> </w:t>
      </w:r>
      <w:r w:rsidR="00463388">
        <w:rPr>
          <w:rFonts w:ascii="Times New Roman" w:hAnsi="Times New Roman"/>
        </w:rPr>
        <w:t>M</w:t>
      </w:r>
      <w:r w:rsidR="00463388" w:rsidRPr="00164006">
        <w:rPr>
          <w:rFonts w:ascii="Times New Roman" w:hAnsi="Times New Roman"/>
        </w:rPr>
        <w:t xml:space="preserve">ediante </w:t>
      </w:r>
      <w:r w:rsidR="00BE7F4C" w:rsidRPr="00164006">
        <w:rPr>
          <w:rFonts w:ascii="Times New Roman" w:hAnsi="Times New Roman"/>
        </w:rPr>
        <w:t>estos talleres</w:t>
      </w:r>
      <w:r w:rsidR="00463388">
        <w:rPr>
          <w:rFonts w:ascii="Times New Roman" w:hAnsi="Times New Roman"/>
        </w:rPr>
        <w:t>,</w:t>
      </w:r>
      <w:r w:rsidR="00BE7F4C" w:rsidRPr="00164006">
        <w:rPr>
          <w:rFonts w:ascii="Times New Roman" w:hAnsi="Times New Roman"/>
        </w:rPr>
        <w:t xml:space="preserve"> la comunidad se ha podido dar cuenta de lo importante que </w:t>
      </w:r>
      <w:r w:rsidR="00C2760B" w:rsidRPr="00164006">
        <w:rPr>
          <w:rFonts w:ascii="Times New Roman" w:hAnsi="Times New Roman"/>
        </w:rPr>
        <w:t>es trabajar</w:t>
      </w:r>
      <w:r w:rsidR="00BE7F4C" w:rsidRPr="00164006">
        <w:rPr>
          <w:rFonts w:ascii="Times New Roman" w:hAnsi="Times New Roman"/>
        </w:rPr>
        <w:t xml:space="preserve"> en equipo para el mejoramiento de sus comunidades y que sin depender de alguien externo también pueden salir adelante.</w:t>
      </w:r>
      <w:r w:rsidR="007513A8">
        <w:rPr>
          <w:rFonts w:ascii="Times New Roman" w:hAnsi="Times New Roman"/>
        </w:rPr>
        <w:t xml:space="preserve"> </w:t>
      </w:r>
    </w:p>
    <w:p w14:paraId="1D5286CB" w14:textId="789C9001" w:rsidR="00A771C1" w:rsidRPr="00D92493" w:rsidRDefault="00CE498C" w:rsidP="00D92493">
      <w:pPr>
        <w:spacing w:line="360" w:lineRule="auto"/>
        <w:ind w:left="1418"/>
        <w:jc w:val="both"/>
        <w:rPr>
          <w:rFonts w:ascii="Times New Roman" w:hAnsi="Times New Roman"/>
          <w:iCs/>
        </w:rPr>
      </w:pPr>
      <w:r w:rsidRPr="00D92493">
        <w:rPr>
          <w:rFonts w:ascii="Times New Roman" w:hAnsi="Times New Roman"/>
          <w:iCs/>
        </w:rPr>
        <w:t xml:space="preserve">La participación de diversas organizaciones nos ha facilitado el aprendizaje sobre diversas formas de trabajar mejor las tierras y nuevas técnicas con el fin de aprovechar de mejor forma la poca extensión de tierra. Con ello también la siembra de frijol </w:t>
      </w:r>
      <w:proofErr w:type="spellStart"/>
      <w:r w:rsidRPr="00D92493">
        <w:rPr>
          <w:rFonts w:ascii="Times New Roman" w:hAnsi="Times New Roman"/>
          <w:iCs/>
        </w:rPr>
        <w:t>nescafé</w:t>
      </w:r>
      <w:proofErr w:type="spellEnd"/>
      <w:r w:rsidRPr="00D92493">
        <w:rPr>
          <w:rFonts w:ascii="Times New Roman" w:hAnsi="Times New Roman"/>
          <w:iCs/>
        </w:rPr>
        <w:t xml:space="preserve"> (</w:t>
      </w:r>
      <w:r w:rsidRPr="00BE2D3A">
        <w:rPr>
          <w:rFonts w:ascii="Times New Roman" w:hAnsi="Times New Roman"/>
          <w:i/>
        </w:rPr>
        <w:t xml:space="preserve">Mucuna </w:t>
      </w:r>
      <w:proofErr w:type="spellStart"/>
      <w:r w:rsidRPr="00BE2D3A">
        <w:rPr>
          <w:rFonts w:ascii="Times New Roman" w:hAnsi="Times New Roman"/>
          <w:i/>
        </w:rPr>
        <w:t>pruriens</w:t>
      </w:r>
      <w:proofErr w:type="spellEnd"/>
      <w:r w:rsidRPr="00D92493">
        <w:rPr>
          <w:rFonts w:ascii="Times New Roman" w:hAnsi="Times New Roman"/>
          <w:iCs/>
        </w:rPr>
        <w:t xml:space="preserve">) que ayuda </w:t>
      </w:r>
      <w:r w:rsidR="00A2344A">
        <w:rPr>
          <w:rFonts w:ascii="Times New Roman" w:hAnsi="Times New Roman"/>
          <w:iCs/>
        </w:rPr>
        <w:t xml:space="preserve">a </w:t>
      </w:r>
      <w:r w:rsidRPr="00D92493">
        <w:rPr>
          <w:rFonts w:ascii="Times New Roman" w:hAnsi="Times New Roman"/>
          <w:iCs/>
        </w:rPr>
        <w:t xml:space="preserve">abonar el suelo y ya </w:t>
      </w:r>
      <w:r w:rsidR="009E31E2" w:rsidRPr="00D92493">
        <w:rPr>
          <w:rFonts w:ascii="Times New Roman" w:hAnsi="Times New Roman"/>
          <w:iCs/>
        </w:rPr>
        <w:t xml:space="preserve">no </w:t>
      </w:r>
      <w:r w:rsidR="00C2760B" w:rsidRPr="00D92493">
        <w:rPr>
          <w:rFonts w:ascii="Times New Roman" w:hAnsi="Times New Roman"/>
          <w:iCs/>
        </w:rPr>
        <w:t xml:space="preserve">poner </w:t>
      </w:r>
      <w:r w:rsidRPr="00D92493">
        <w:rPr>
          <w:rFonts w:ascii="Times New Roman" w:hAnsi="Times New Roman"/>
          <w:iCs/>
        </w:rPr>
        <w:t xml:space="preserve">fertilizantes a las plantas de maíz (R. Martínez Pérez, poblador, </w:t>
      </w:r>
      <w:r w:rsidR="00C2760B" w:rsidRPr="00D92493">
        <w:rPr>
          <w:rFonts w:ascii="Times New Roman" w:hAnsi="Times New Roman"/>
          <w:iCs/>
        </w:rPr>
        <w:t xml:space="preserve">entrevista </w:t>
      </w:r>
      <w:r w:rsidRPr="00D92493">
        <w:rPr>
          <w:rFonts w:ascii="Times New Roman" w:hAnsi="Times New Roman"/>
          <w:iCs/>
        </w:rPr>
        <w:t xml:space="preserve">personal, 28 de </w:t>
      </w:r>
      <w:r w:rsidR="00D92493" w:rsidRPr="00D92493">
        <w:rPr>
          <w:rFonts w:ascii="Times New Roman" w:hAnsi="Times New Roman"/>
          <w:iCs/>
        </w:rPr>
        <w:t>agosto</w:t>
      </w:r>
      <w:r w:rsidRPr="00D92493">
        <w:rPr>
          <w:rFonts w:ascii="Times New Roman" w:hAnsi="Times New Roman"/>
          <w:iCs/>
        </w:rPr>
        <w:t xml:space="preserve"> de 2017). </w:t>
      </w:r>
    </w:p>
    <w:p w14:paraId="308ED2B8" w14:textId="77777777" w:rsidR="00D92493" w:rsidRDefault="00D92493" w:rsidP="00D92493">
      <w:pPr>
        <w:spacing w:line="360" w:lineRule="auto"/>
        <w:rPr>
          <w:rFonts w:ascii="Times New Roman" w:hAnsi="Times New Roman"/>
          <w:i/>
        </w:rPr>
      </w:pPr>
    </w:p>
    <w:p w14:paraId="0209D7F1" w14:textId="66323E59" w:rsidR="00B7457F" w:rsidRDefault="00B7457F" w:rsidP="00D92493">
      <w:pPr>
        <w:spacing w:line="360" w:lineRule="auto"/>
        <w:jc w:val="center"/>
        <w:rPr>
          <w:rFonts w:ascii="Times New Roman" w:hAnsi="Times New Roman"/>
        </w:rPr>
      </w:pPr>
      <w:r w:rsidRPr="00D92493">
        <w:rPr>
          <w:rFonts w:ascii="Times New Roman" w:hAnsi="Times New Roman"/>
          <w:b/>
          <w:bCs/>
        </w:rPr>
        <w:t>Figura 3</w:t>
      </w:r>
      <w:r w:rsidRPr="000E1A15">
        <w:rPr>
          <w:rFonts w:ascii="Times New Roman" w:hAnsi="Times New Roman"/>
        </w:rPr>
        <w:t>. Participación de hombres y mujeres en el estudio</w:t>
      </w:r>
    </w:p>
    <w:p w14:paraId="4708F51F" w14:textId="514A2D60" w:rsidR="005C6FB9" w:rsidRDefault="005C6FB9" w:rsidP="00226F0F">
      <w:pPr>
        <w:spacing w:line="360" w:lineRule="auto"/>
        <w:jc w:val="center"/>
        <w:rPr>
          <w:rFonts w:ascii="Times New Roman" w:hAnsi="Times New Roman"/>
        </w:rPr>
      </w:pPr>
      <w:r>
        <w:rPr>
          <w:rFonts w:ascii="Times New Roman" w:hAnsi="Times New Roman"/>
          <w:noProof/>
          <w:lang w:val="es-ES"/>
        </w:rPr>
        <w:drawing>
          <wp:inline distT="0" distB="0" distL="0" distR="0" wp14:anchorId="5C2A1E90" wp14:editId="6950C2D0">
            <wp:extent cx="4005580" cy="19450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5580" cy="1945005"/>
                    </a:xfrm>
                    <a:prstGeom prst="rect">
                      <a:avLst/>
                    </a:prstGeom>
                    <a:noFill/>
                  </pic:spPr>
                </pic:pic>
              </a:graphicData>
            </a:graphic>
          </wp:inline>
        </w:drawing>
      </w:r>
    </w:p>
    <w:p w14:paraId="1E6A8EBA" w14:textId="7236B661" w:rsidR="00A771C1" w:rsidRDefault="00B7457F" w:rsidP="00226F0F">
      <w:pPr>
        <w:spacing w:line="360" w:lineRule="auto"/>
        <w:jc w:val="center"/>
        <w:rPr>
          <w:rFonts w:ascii="Times New Roman" w:hAnsi="Times New Roman"/>
        </w:rPr>
      </w:pPr>
      <w:r w:rsidRPr="00197F90">
        <w:rPr>
          <w:rFonts w:ascii="Times New Roman" w:hAnsi="Times New Roman"/>
        </w:rPr>
        <w:t xml:space="preserve">Fuente: Elaboración propia </w:t>
      </w:r>
    </w:p>
    <w:p w14:paraId="78F229CB" w14:textId="087B1196" w:rsidR="00CE498C" w:rsidRPr="00164006" w:rsidRDefault="003E0147" w:rsidP="00226F0F">
      <w:pPr>
        <w:spacing w:line="360" w:lineRule="auto"/>
        <w:jc w:val="both"/>
        <w:rPr>
          <w:rFonts w:ascii="Times New Roman" w:hAnsi="Times New Roman"/>
        </w:rPr>
      </w:pPr>
      <w:r>
        <w:rPr>
          <w:rFonts w:ascii="Times New Roman" w:hAnsi="Times New Roman"/>
        </w:rPr>
        <w:lastRenderedPageBreak/>
        <w:tab/>
      </w:r>
      <w:r w:rsidR="00705EF1">
        <w:rPr>
          <w:rFonts w:ascii="Times New Roman" w:hAnsi="Times New Roman"/>
        </w:rPr>
        <w:t xml:space="preserve">En la </w:t>
      </w:r>
      <w:r w:rsidR="00D92493">
        <w:rPr>
          <w:rFonts w:ascii="Times New Roman" w:hAnsi="Times New Roman"/>
        </w:rPr>
        <w:t>f</w:t>
      </w:r>
      <w:r w:rsidR="00BE7F4C" w:rsidRPr="00164006">
        <w:rPr>
          <w:rFonts w:ascii="Times New Roman" w:hAnsi="Times New Roman"/>
        </w:rPr>
        <w:t xml:space="preserve">igura 3 se puede apreciar que los programas que presenta la </w:t>
      </w:r>
      <w:r w:rsidR="00895FBA" w:rsidRPr="00007CBE">
        <w:rPr>
          <w:rFonts w:ascii="Times New Roman" w:hAnsi="Times New Roman"/>
        </w:rPr>
        <w:t>ACJS</w:t>
      </w:r>
      <w:r w:rsidR="00895FBA" w:rsidRPr="00007CBE" w:rsidDel="00F80269">
        <w:rPr>
          <w:rFonts w:ascii="Times New Roman" w:hAnsi="Times New Roman"/>
        </w:rPr>
        <w:t xml:space="preserve"> </w:t>
      </w:r>
      <w:r w:rsidR="00BE7F4C" w:rsidRPr="00164006">
        <w:rPr>
          <w:rFonts w:ascii="Times New Roman" w:hAnsi="Times New Roman"/>
        </w:rPr>
        <w:t>están funcionando adecuadamente, ya que los comentarios de los pobladores son positivos, hay mucha más aceptación y participación por parte de las mujeres en los talleres o eventos que se realizan, la población coincide en que la orientación que les dan es benéfica tanto para el desarrollo de sus capacidades personales como para el de sus comunidades.</w:t>
      </w:r>
      <w:r w:rsidR="00C1076D">
        <w:rPr>
          <w:rFonts w:ascii="Times New Roman" w:hAnsi="Times New Roman"/>
        </w:rPr>
        <w:t xml:space="preserve"> La marcada participación de las mujeres en estos talleres denota que las mujeres rurales o indígenas marcan las pautas para la generación de empoderamiento</w:t>
      </w:r>
      <w:r w:rsidR="00895FBA">
        <w:rPr>
          <w:rFonts w:ascii="Times New Roman" w:hAnsi="Times New Roman"/>
        </w:rPr>
        <w:t>,</w:t>
      </w:r>
      <w:r w:rsidR="00C1076D">
        <w:rPr>
          <w:rFonts w:ascii="Times New Roman" w:hAnsi="Times New Roman"/>
        </w:rPr>
        <w:t xml:space="preserve"> ya que</w:t>
      </w:r>
      <w:r w:rsidR="00C1076D" w:rsidRPr="00C1076D">
        <w:t xml:space="preserve"> </w:t>
      </w:r>
      <w:r w:rsidR="00C1076D" w:rsidRPr="00C1076D">
        <w:rPr>
          <w:rFonts w:ascii="Times New Roman" w:hAnsi="Times New Roman"/>
        </w:rPr>
        <w:t>se valora el quehacer de la mujer, se abren espacios de participación y cohesión de grupo</w:t>
      </w:r>
      <w:r w:rsidR="00C1076D">
        <w:rPr>
          <w:rFonts w:ascii="Times New Roman" w:hAnsi="Times New Roman"/>
        </w:rPr>
        <w:t xml:space="preserve"> (Robinson</w:t>
      </w:r>
      <w:r w:rsidR="00C73E71">
        <w:rPr>
          <w:rFonts w:ascii="Times New Roman" w:hAnsi="Times New Roman"/>
        </w:rPr>
        <w:t xml:space="preserve">, Díaz y Cruz, </w:t>
      </w:r>
      <w:r w:rsidR="00C1076D">
        <w:rPr>
          <w:rFonts w:ascii="Times New Roman" w:hAnsi="Times New Roman"/>
        </w:rPr>
        <w:t xml:space="preserve">2019, p. 99). </w:t>
      </w:r>
    </w:p>
    <w:p w14:paraId="7D3A41BC" w14:textId="745E4AC8" w:rsidR="004F5E4F" w:rsidRPr="00D92493" w:rsidRDefault="00746928" w:rsidP="00D92493">
      <w:pPr>
        <w:spacing w:line="360" w:lineRule="auto"/>
        <w:ind w:left="1418"/>
        <w:jc w:val="both"/>
        <w:rPr>
          <w:rFonts w:ascii="Times New Roman" w:hAnsi="Times New Roman"/>
          <w:iCs/>
        </w:rPr>
      </w:pPr>
      <w:r w:rsidRPr="00D92493">
        <w:rPr>
          <w:rFonts w:ascii="Times New Roman" w:hAnsi="Times New Roman"/>
          <w:iCs/>
        </w:rPr>
        <w:t xml:space="preserve">Nos han dado más capacidad con las orientaciones y es una ganancia que acá en la </w:t>
      </w:r>
      <w:r w:rsidR="00CE498C" w:rsidRPr="00D92493">
        <w:rPr>
          <w:rFonts w:ascii="Times New Roman" w:hAnsi="Times New Roman"/>
          <w:iCs/>
        </w:rPr>
        <w:t>casa te</w:t>
      </w:r>
      <w:r w:rsidRPr="00D92493">
        <w:rPr>
          <w:rFonts w:ascii="Times New Roman" w:hAnsi="Times New Roman"/>
          <w:iCs/>
        </w:rPr>
        <w:t xml:space="preserve"> llegan a ver y decir en qu</w:t>
      </w:r>
      <w:r w:rsidR="00B91AE5">
        <w:rPr>
          <w:rFonts w:ascii="Times New Roman" w:hAnsi="Times New Roman"/>
          <w:iCs/>
        </w:rPr>
        <w:t>é</w:t>
      </w:r>
      <w:r w:rsidRPr="00D92493">
        <w:rPr>
          <w:rFonts w:ascii="Times New Roman" w:hAnsi="Times New Roman"/>
          <w:iCs/>
        </w:rPr>
        <w:t xml:space="preserve"> se puede trabajar y la forma que mejor funciona</w:t>
      </w:r>
      <w:r w:rsidR="00D92493" w:rsidRPr="00D92493">
        <w:rPr>
          <w:rFonts w:ascii="Times New Roman" w:hAnsi="Times New Roman"/>
          <w:iCs/>
        </w:rPr>
        <w:t xml:space="preserve"> </w:t>
      </w:r>
      <w:r w:rsidRPr="00D92493">
        <w:rPr>
          <w:rFonts w:ascii="Times New Roman" w:hAnsi="Times New Roman"/>
          <w:iCs/>
        </w:rPr>
        <w:t xml:space="preserve">(A. López Méndez, poblador, entrevista personal, 15 de </w:t>
      </w:r>
      <w:r w:rsidR="00D92493" w:rsidRPr="00D92493">
        <w:rPr>
          <w:rFonts w:ascii="Times New Roman" w:hAnsi="Times New Roman"/>
          <w:iCs/>
        </w:rPr>
        <w:t>a</w:t>
      </w:r>
      <w:r w:rsidRPr="00D92493">
        <w:rPr>
          <w:rFonts w:ascii="Times New Roman" w:hAnsi="Times New Roman"/>
          <w:iCs/>
        </w:rPr>
        <w:t>gosto de 2017).</w:t>
      </w:r>
    </w:p>
    <w:p w14:paraId="3EF8C634" w14:textId="6067C9B3" w:rsidR="00746928" w:rsidRPr="00D92493" w:rsidRDefault="00746928" w:rsidP="00D92493">
      <w:pPr>
        <w:spacing w:line="360" w:lineRule="auto"/>
        <w:ind w:left="1418" w:firstLine="706"/>
        <w:jc w:val="both"/>
        <w:rPr>
          <w:rFonts w:ascii="Times New Roman" w:hAnsi="Times New Roman"/>
          <w:iCs/>
        </w:rPr>
      </w:pPr>
      <w:r w:rsidRPr="00D92493">
        <w:rPr>
          <w:rFonts w:ascii="Times New Roman" w:hAnsi="Times New Roman"/>
          <w:iCs/>
        </w:rPr>
        <w:t xml:space="preserve">Se puede aprovechar más lo que enseñan si nos organizamos mejor todos los de la comunidad (L. Méndez López, poblador, entrevista personal, 28 de </w:t>
      </w:r>
      <w:r w:rsidR="00D92493" w:rsidRPr="00D92493">
        <w:rPr>
          <w:rFonts w:ascii="Times New Roman" w:hAnsi="Times New Roman"/>
          <w:iCs/>
        </w:rPr>
        <w:t>agosto</w:t>
      </w:r>
      <w:r w:rsidRPr="00D92493">
        <w:rPr>
          <w:rFonts w:ascii="Times New Roman" w:hAnsi="Times New Roman"/>
          <w:iCs/>
        </w:rPr>
        <w:t xml:space="preserve"> de 2017). </w:t>
      </w:r>
    </w:p>
    <w:p w14:paraId="5956E488" w14:textId="77777777" w:rsidR="00EE3EEC" w:rsidRDefault="00EE3EEC" w:rsidP="00226F0F">
      <w:pPr>
        <w:spacing w:line="360" w:lineRule="auto"/>
        <w:jc w:val="both"/>
        <w:rPr>
          <w:rFonts w:ascii="Times New Roman" w:hAnsi="Times New Roman"/>
          <w:i/>
        </w:rPr>
      </w:pPr>
    </w:p>
    <w:p w14:paraId="68D88AEF" w14:textId="77777777" w:rsidR="00D52B1F" w:rsidRPr="003C57A6" w:rsidRDefault="00D52B1F" w:rsidP="00E33588">
      <w:pPr>
        <w:spacing w:line="360" w:lineRule="auto"/>
        <w:jc w:val="center"/>
        <w:rPr>
          <w:rFonts w:ascii="Times New Roman" w:hAnsi="Times New Roman"/>
          <w:b/>
          <w:sz w:val="28"/>
          <w:szCs w:val="28"/>
        </w:rPr>
      </w:pPr>
      <w:r w:rsidRPr="003C57A6">
        <w:rPr>
          <w:rFonts w:ascii="Times New Roman" w:hAnsi="Times New Roman"/>
          <w:b/>
          <w:sz w:val="28"/>
          <w:szCs w:val="28"/>
        </w:rPr>
        <w:t>Beneficios de las organizaciones en las comunidades</w:t>
      </w:r>
    </w:p>
    <w:p w14:paraId="5656EF0E" w14:textId="2520D664" w:rsidR="00D52B1F" w:rsidRPr="00164006" w:rsidRDefault="00D52B1F" w:rsidP="00D92493">
      <w:pPr>
        <w:spacing w:line="360" w:lineRule="auto"/>
        <w:ind w:firstLine="708"/>
        <w:jc w:val="both"/>
        <w:rPr>
          <w:rFonts w:ascii="Times New Roman" w:hAnsi="Times New Roman"/>
        </w:rPr>
      </w:pPr>
      <w:r w:rsidRPr="00164006">
        <w:rPr>
          <w:rFonts w:ascii="Times New Roman" w:hAnsi="Times New Roman"/>
        </w:rPr>
        <w:t>Se crearon tres ejes con el equipo técnico de las diversas organi</w:t>
      </w:r>
      <w:r w:rsidR="0015090E">
        <w:rPr>
          <w:rFonts w:ascii="Times New Roman" w:hAnsi="Times New Roman"/>
        </w:rPr>
        <w:t xml:space="preserve">zaciones que conforman a la </w:t>
      </w:r>
      <w:r w:rsidR="00B91AE5" w:rsidRPr="00007CBE">
        <w:rPr>
          <w:rFonts w:ascii="Times New Roman" w:hAnsi="Times New Roman"/>
        </w:rPr>
        <w:t>ACJS</w:t>
      </w:r>
      <w:r w:rsidR="00B91AE5" w:rsidRPr="00007CBE" w:rsidDel="00F80269">
        <w:rPr>
          <w:rFonts w:ascii="Times New Roman" w:hAnsi="Times New Roman"/>
        </w:rPr>
        <w:t xml:space="preserve"> </w:t>
      </w:r>
      <w:r w:rsidR="0015090E">
        <w:rPr>
          <w:rFonts w:ascii="Times New Roman" w:hAnsi="Times New Roman"/>
        </w:rPr>
        <w:t>con el propósito</w:t>
      </w:r>
      <w:r w:rsidRPr="00164006">
        <w:rPr>
          <w:rFonts w:ascii="Times New Roman" w:hAnsi="Times New Roman"/>
        </w:rPr>
        <w:t xml:space="preserve"> </w:t>
      </w:r>
      <w:r w:rsidR="0015090E">
        <w:rPr>
          <w:rFonts w:ascii="Times New Roman" w:hAnsi="Times New Roman"/>
        </w:rPr>
        <w:t>de</w:t>
      </w:r>
      <w:r w:rsidRPr="00164006">
        <w:rPr>
          <w:rFonts w:ascii="Times New Roman" w:hAnsi="Times New Roman"/>
        </w:rPr>
        <w:t xml:space="preserve"> atender de mejor manera las necesidades de las comunidades del municipio, </w:t>
      </w:r>
      <w:r w:rsidR="00B91AE5">
        <w:rPr>
          <w:rFonts w:ascii="Times New Roman" w:hAnsi="Times New Roman"/>
        </w:rPr>
        <w:t>a saber:</w:t>
      </w:r>
      <w:r w:rsidRPr="00164006">
        <w:rPr>
          <w:rFonts w:ascii="Times New Roman" w:hAnsi="Times New Roman"/>
        </w:rPr>
        <w:t xml:space="preserve"> salud y alimentación, sistemas alimentarios y diálogo de saberes. </w:t>
      </w:r>
    </w:p>
    <w:p w14:paraId="3CDDDE38" w14:textId="77777777" w:rsidR="00D92493" w:rsidRDefault="00D92493" w:rsidP="00D92493">
      <w:pPr>
        <w:spacing w:line="360" w:lineRule="auto"/>
        <w:rPr>
          <w:rFonts w:ascii="Times New Roman" w:hAnsi="Times New Roman"/>
          <w:b/>
        </w:rPr>
      </w:pPr>
    </w:p>
    <w:p w14:paraId="601DCC11" w14:textId="77CD773E" w:rsidR="00D52B1F" w:rsidRPr="00E33588" w:rsidRDefault="00B91AE5" w:rsidP="00E33588">
      <w:pPr>
        <w:spacing w:line="360" w:lineRule="auto"/>
        <w:jc w:val="center"/>
        <w:rPr>
          <w:rFonts w:ascii="Times New Roman" w:hAnsi="Times New Roman"/>
          <w:b/>
          <w:sz w:val="26"/>
          <w:szCs w:val="26"/>
        </w:rPr>
      </w:pPr>
      <w:r w:rsidRPr="00E33588">
        <w:rPr>
          <w:rFonts w:ascii="Times New Roman" w:hAnsi="Times New Roman"/>
          <w:b/>
          <w:sz w:val="26"/>
          <w:szCs w:val="26"/>
        </w:rPr>
        <w:t>S</w:t>
      </w:r>
      <w:r w:rsidR="00D52B1F" w:rsidRPr="00E33588">
        <w:rPr>
          <w:rFonts w:ascii="Times New Roman" w:hAnsi="Times New Roman"/>
          <w:b/>
          <w:sz w:val="26"/>
          <w:szCs w:val="26"/>
        </w:rPr>
        <w:t>alud y alimentación</w:t>
      </w:r>
    </w:p>
    <w:p w14:paraId="722A9C29" w14:textId="105994B3" w:rsidR="00D52B1F" w:rsidRPr="00164006" w:rsidRDefault="00D52B1F" w:rsidP="00D92493">
      <w:pPr>
        <w:spacing w:line="360" w:lineRule="auto"/>
        <w:ind w:firstLine="708"/>
        <w:jc w:val="both"/>
        <w:rPr>
          <w:rFonts w:ascii="Times New Roman" w:hAnsi="Times New Roman"/>
        </w:rPr>
      </w:pPr>
      <w:r w:rsidRPr="00164006">
        <w:rPr>
          <w:rFonts w:ascii="Times New Roman" w:hAnsi="Times New Roman"/>
        </w:rPr>
        <w:t xml:space="preserve">Este </w:t>
      </w:r>
      <w:r w:rsidR="00672CEA">
        <w:rPr>
          <w:rFonts w:ascii="Times New Roman" w:hAnsi="Times New Roman"/>
        </w:rPr>
        <w:t xml:space="preserve">eje </w:t>
      </w:r>
      <w:r w:rsidRPr="00164006">
        <w:rPr>
          <w:rFonts w:ascii="Times New Roman" w:hAnsi="Times New Roman"/>
        </w:rPr>
        <w:t xml:space="preserve">está integrado por personal de </w:t>
      </w:r>
      <w:r w:rsidR="00FF1A66" w:rsidRPr="00164006">
        <w:rPr>
          <w:rFonts w:ascii="Times New Roman" w:hAnsi="Times New Roman"/>
        </w:rPr>
        <w:t>nutriología de</w:t>
      </w:r>
      <w:r w:rsidRPr="00164006">
        <w:rPr>
          <w:rFonts w:ascii="Times New Roman" w:hAnsi="Times New Roman"/>
        </w:rPr>
        <w:t xml:space="preserve"> </w:t>
      </w:r>
      <w:r w:rsidR="005B7981">
        <w:rPr>
          <w:rFonts w:ascii="Times New Roman" w:hAnsi="Times New Roman"/>
        </w:rPr>
        <w:t xml:space="preserve">las organizaciones de </w:t>
      </w:r>
      <w:proofErr w:type="spellStart"/>
      <w:r w:rsidR="00B91AE5" w:rsidRPr="00164006">
        <w:rPr>
          <w:rFonts w:ascii="Times New Roman" w:hAnsi="Times New Roman"/>
        </w:rPr>
        <w:t>Audes</w:t>
      </w:r>
      <w:r w:rsidR="00B91AE5">
        <w:rPr>
          <w:rFonts w:ascii="Times New Roman" w:hAnsi="Times New Roman"/>
        </w:rPr>
        <w:t>-</w:t>
      </w:r>
      <w:r w:rsidR="00B91AE5" w:rsidRPr="00164006">
        <w:rPr>
          <w:rFonts w:ascii="Times New Roman" w:hAnsi="Times New Roman"/>
        </w:rPr>
        <w:t>Unach</w:t>
      </w:r>
      <w:proofErr w:type="spellEnd"/>
      <w:r w:rsidR="00B91AE5" w:rsidRPr="00164006">
        <w:rPr>
          <w:rFonts w:ascii="Times New Roman" w:hAnsi="Times New Roman"/>
        </w:rPr>
        <w:t xml:space="preserve">, </w:t>
      </w:r>
      <w:proofErr w:type="spellStart"/>
      <w:r w:rsidR="00B91AE5" w:rsidRPr="00164006">
        <w:rPr>
          <w:rFonts w:ascii="Times New Roman" w:hAnsi="Times New Roman"/>
        </w:rPr>
        <w:t>Dicadem</w:t>
      </w:r>
      <w:proofErr w:type="spellEnd"/>
      <w:r w:rsidR="00B91AE5" w:rsidRPr="00164006">
        <w:rPr>
          <w:rFonts w:ascii="Times New Roman" w:hAnsi="Times New Roman"/>
        </w:rPr>
        <w:t xml:space="preserve">, </w:t>
      </w:r>
      <w:proofErr w:type="spellStart"/>
      <w:r w:rsidR="00B91AE5" w:rsidRPr="00164006">
        <w:rPr>
          <w:rFonts w:ascii="Times New Roman" w:hAnsi="Times New Roman"/>
        </w:rPr>
        <w:t>Conider</w:t>
      </w:r>
      <w:proofErr w:type="spellEnd"/>
      <w:r w:rsidRPr="00164006">
        <w:rPr>
          <w:rFonts w:ascii="Times New Roman" w:hAnsi="Times New Roman"/>
        </w:rPr>
        <w:t xml:space="preserve">, el personal de salud de </w:t>
      </w:r>
      <w:r w:rsidRPr="002054E4">
        <w:rPr>
          <w:rFonts w:ascii="Times New Roman" w:hAnsi="Times New Roman"/>
        </w:rPr>
        <w:t>GPA</w:t>
      </w:r>
      <w:r w:rsidRPr="00164006">
        <w:rPr>
          <w:rFonts w:ascii="Times New Roman" w:hAnsi="Times New Roman"/>
        </w:rPr>
        <w:t xml:space="preserve"> y el equipo de Cántaro Azul. Atienden a las y los niños menores de </w:t>
      </w:r>
      <w:r w:rsidR="00B91AE5">
        <w:rPr>
          <w:rFonts w:ascii="Times New Roman" w:hAnsi="Times New Roman"/>
        </w:rPr>
        <w:t>cinco</w:t>
      </w:r>
      <w:r w:rsidR="00B91AE5" w:rsidRPr="00164006">
        <w:rPr>
          <w:rFonts w:ascii="Times New Roman" w:hAnsi="Times New Roman"/>
        </w:rPr>
        <w:t xml:space="preserve"> </w:t>
      </w:r>
      <w:r w:rsidRPr="00164006">
        <w:rPr>
          <w:rFonts w:ascii="Times New Roman" w:hAnsi="Times New Roman"/>
        </w:rPr>
        <w:t>años con problemas de desnutrición y realizan actividades como medición de peso y talla, dan cursos sobre alimentación, capacitan a parteras de la re</w:t>
      </w:r>
      <w:r w:rsidR="009D257A">
        <w:rPr>
          <w:rFonts w:ascii="Times New Roman" w:hAnsi="Times New Roman"/>
        </w:rPr>
        <w:t>gión sobre los cuidados de pre</w:t>
      </w:r>
      <w:r w:rsidRPr="00164006">
        <w:rPr>
          <w:rFonts w:ascii="Times New Roman" w:hAnsi="Times New Roman"/>
        </w:rPr>
        <w:t xml:space="preserve">partos y </w:t>
      </w:r>
      <w:r w:rsidRPr="00615BB1">
        <w:rPr>
          <w:rFonts w:ascii="Times New Roman" w:hAnsi="Times New Roman"/>
        </w:rPr>
        <w:t>pospartos</w:t>
      </w:r>
      <w:r w:rsidRPr="00164006">
        <w:rPr>
          <w:rFonts w:ascii="Times New Roman" w:hAnsi="Times New Roman"/>
        </w:rPr>
        <w:t xml:space="preserve"> para las madres, también se enfocan en enseñarles los cuidados prenatales del infante para asegurar su bienestar. Capacitan a los pobladores para tratar los problemas de salud más frecuentes</w:t>
      </w:r>
      <w:r w:rsidR="00B91AE5">
        <w:rPr>
          <w:rFonts w:ascii="Times New Roman" w:hAnsi="Times New Roman"/>
        </w:rPr>
        <w:t>,</w:t>
      </w:r>
      <w:r w:rsidRPr="00164006">
        <w:rPr>
          <w:rFonts w:ascii="Times New Roman" w:hAnsi="Times New Roman"/>
        </w:rPr>
        <w:t xml:space="preserve"> infecciones estomacales y afecciones respiratorias, les enseñan a aplicar inyecciones, tomar pulso y </w:t>
      </w:r>
      <w:r w:rsidRPr="00164006">
        <w:rPr>
          <w:rFonts w:ascii="Times New Roman" w:hAnsi="Times New Roman"/>
        </w:rPr>
        <w:lastRenderedPageBreak/>
        <w:t>aplicar sueros. Por su parte</w:t>
      </w:r>
      <w:r w:rsidR="00B91AE5">
        <w:rPr>
          <w:rFonts w:ascii="Times New Roman" w:hAnsi="Times New Roman"/>
        </w:rPr>
        <w:t>,</w:t>
      </w:r>
      <w:r w:rsidRPr="00164006">
        <w:rPr>
          <w:rFonts w:ascii="Times New Roman" w:hAnsi="Times New Roman"/>
        </w:rPr>
        <w:t xml:space="preserve"> Cántaro Azul acompaña este proceso de salud brindando técnicas y equipo para la purificación del agua, como las mesitas azules</w:t>
      </w:r>
      <w:r w:rsidR="00B91AE5">
        <w:rPr>
          <w:rFonts w:ascii="Times New Roman" w:hAnsi="Times New Roman"/>
        </w:rPr>
        <w:t>,</w:t>
      </w:r>
      <w:r w:rsidRPr="00164006">
        <w:rPr>
          <w:rFonts w:ascii="Times New Roman" w:hAnsi="Times New Roman"/>
        </w:rPr>
        <w:t xml:space="preserve"> y establece redes de agua entubada.</w:t>
      </w:r>
    </w:p>
    <w:p w14:paraId="67B5D7FD" w14:textId="071BF003" w:rsidR="00D52B1F" w:rsidRPr="00D92493" w:rsidRDefault="00D52B1F" w:rsidP="00D92493">
      <w:pPr>
        <w:spacing w:line="360" w:lineRule="auto"/>
        <w:ind w:left="1418"/>
        <w:jc w:val="both"/>
        <w:rPr>
          <w:rFonts w:ascii="Times New Roman" w:hAnsi="Times New Roman"/>
          <w:iCs/>
        </w:rPr>
      </w:pPr>
      <w:r w:rsidRPr="00D92493">
        <w:rPr>
          <w:rFonts w:ascii="Times New Roman" w:hAnsi="Times New Roman"/>
          <w:iCs/>
        </w:rPr>
        <w:t>Nuestro aporte fue el posicionar o poner sobre la mesa salud materna y ahora se está</w:t>
      </w:r>
      <w:r w:rsidR="00D92493">
        <w:rPr>
          <w:rFonts w:ascii="Times New Roman" w:hAnsi="Times New Roman"/>
          <w:iCs/>
        </w:rPr>
        <w:t xml:space="preserve"> </w:t>
      </w:r>
      <w:r w:rsidRPr="00D92493">
        <w:rPr>
          <w:rFonts w:ascii="Times New Roman" w:hAnsi="Times New Roman"/>
          <w:iCs/>
        </w:rPr>
        <w:t>con salud de las mujeres como una manera de lograr, no el desarrollo, sino el ver que haya</w:t>
      </w:r>
      <w:r w:rsidR="00D92493">
        <w:rPr>
          <w:rFonts w:ascii="Times New Roman" w:hAnsi="Times New Roman"/>
          <w:iCs/>
        </w:rPr>
        <w:t xml:space="preserve"> </w:t>
      </w:r>
      <w:r w:rsidRPr="00D92493">
        <w:rPr>
          <w:rFonts w:ascii="Times New Roman" w:hAnsi="Times New Roman"/>
          <w:iCs/>
        </w:rPr>
        <w:t>mejores vidas en las comunidades. Se ha tenido una participación muy activa y también se ha visto lo del eje de salud (</w:t>
      </w:r>
      <w:r w:rsidR="00B91AE5">
        <w:rPr>
          <w:rFonts w:ascii="Times New Roman" w:hAnsi="Times New Roman"/>
          <w:iCs/>
        </w:rPr>
        <w:t>e</w:t>
      </w:r>
      <w:r w:rsidR="00B91AE5" w:rsidRPr="00D92493">
        <w:rPr>
          <w:rFonts w:ascii="Times New Roman" w:hAnsi="Times New Roman"/>
          <w:iCs/>
        </w:rPr>
        <w:t xml:space="preserve">quipo </w:t>
      </w:r>
      <w:r w:rsidRPr="00D92493">
        <w:rPr>
          <w:rFonts w:ascii="Times New Roman" w:hAnsi="Times New Roman"/>
          <w:iCs/>
        </w:rPr>
        <w:t xml:space="preserve">GPA, técnicos, entrevista grupal, 3 de </w:t>
      </w:r>
      <w:r w:rsidR="00B91AE5">
        <w:rPr>
          <w:rFonts w:ascii="Times New Roman" w:hAnsi="Times New Roman"/>
          <w:iCs/>
        </w:rPr>
        <w:t>o</w:t>
      </w:r>
      <w:r w:rsidR="00B91AE5" w:rsidRPr="00D92493">
        <w:rPr>
          <w:rFonts w:ascii="Times New Roman" w:hAnsi="Times New Roman"/>
          <w:iCs/>
        </w:rPr>
        <w:t xml:space="preserve">ctubre </w:t>
      </w:r>
      <w:r w:rsidRPr="00D92493">
        <w:rPr>
          <w:rFonts w:ascii="Times New Roman" w:hAnsi="Times New Roman"/>
          <w:iCs/>
        </w:rPr>
        <w:t>de 2017).</w:t>
      </w:r>
    </w:p>
    <w:p w14:paraId="18F0757F" w14:textId="77777777" w:rsidR="00D92493" w:rsidRDefault="00D92493" w:rsidP="00D92493">
      <w:pPr>
        <w:spacing w:line="360" w:lineRule="auto"/>
        <w:rPr>
          <w:rFonts w:ascii="Times New Roman" w:hAnsi="Times New Roman"/>
          <w:b/>
        </w:rPr>
      </w:pPr>
    </w:p>
    <w:p w14:paraId="462BF1EE" w14:textId="55D36241" w:rsidR="00D52B1F" w:rsidRPr="00E33588" w:rsidRDefault="00B91AE5" w:rsidP="00E33588">
      <w:pPr>
        <w:spacing w:line="360" w:lineRule="auto"/>
        <w:jc w:val="center"/>
        <w:rPr>
          <w:rFonts w:ascii="Times New Roman" w:hAnsi="Times New Roman"/>
          <w:b/>
          <w:sz w:val="26"/>
          <w:szCs w:val="26"/>
        </w:rPr>
      </w:pPr>
      <w:r w:rsidRPr="00E33588">
        <w:rPr>
          <w:rFonts w:ascii="Times New Roman" w:hAnsi="Times New Roman"/>
          <w:b/>
          <w:sz w:val="26"/>
          <w:szCs w:val="26"/>
        </w:rPr>
        <w:t>S</w:t>
      </w:r>
      <w:r w:rsidR="00D52B1F" w:rsidRPr="00E33588">
        <w:rPr>
          <w:rFonts w:ascii="Times New Roman" w:hAnsi="Times New Roman"/>
          <w:b/>
          <w:sz w:val="26"/>
          <w:szCs w:val="26"/>
        </w:rPr>
        <w:t>istemas alimentarios</w:t>
      </w:r>
    </w:p>
    <w:p w14:paraId="1EED1C51" w14:textId="5DC418AA" w:rsidR="00D52B1F" w:rsidRDefault="00D52B1F" w:rsidP="00D92493">
      <w:pPr>
        <w:spacing w:line="360" w:lineRule="auto"/>
        <w:ind w:firstLine="708"/>
        <w:jc w:val="both"/>
        <w:rPr>
          <w:rFonts w:ascii="Times New Roman" w:hAnsi="Times New Roman"/>
        </w:rPr>
      </w:pPr>
      <w:r w:rsidRPr="00164006">
        <w:rPr>
          <w:rFonts w:ascii="Times New Roman" w:hAnsi="Times New Roman"/>
        </w:rPr>
        <w:t xml:space="preserve">Integrado por el personal técnico agrónomo de </w:t>
      </w:r>
      <w:proofErr w:type="spellStart"/>
      <w:r w:rsidR="00303DD6" w:rsidRPr="00164006">
        <w:rPr>
          <w:rFonts w:ascii="Times New Roman" w:hAnsi="Times New Roman"/>
        </w:rPr>
        <w:t>Conider</w:t>
      </w:r>
      <w:proofErr w:type="spellEnd"/>
      <w:r w:rsidR="00303DD6" w:rsidRPr="00164006">
        <w:rPr>
          <w:rFonts w:ascii="Times New Roman" w:hAnsi="Times New Roman"/>
        </w:rPr>
        <w:t xml:space="preserve"> </w:t>
      </w:r>
      <w:r w:rsidRPr="00164006">
        <w:rPr>
          <w:rFonts w:ascii="Times New Roman" w:hAnsi="Times New Roman"/>
        </w:rPr>
        <w:t xml:space="preserve">y </w:t>
      </w:r>
      <w:proofErr w:type="spellStart"/>
      <w:r w:rsidR="00303DD6" w:rsidRPr="00164006">
        <w:rPr>
          <w:rFonts w:ascii="Times New Roman" w:hAnsi="Times New Roman"/>
        </w:rPr>
        <w:t>Dicadem</w:t>
      </w:r>
      <w:proofErr w:type="spellEnd"/>
      <w:r w:rsidR="00303DD6">
        <w:rPr>
          <w:rFonts w:ascii="Times New Roman" w:hAnsi="Times New Roman"/>
        </w:rPr>
        <w:t>,</w:t>
      </w:r>
      <w:r w:rsidR="00303DD6" w:rsidRPr="00164006">
        <w:rPr>
          <w:rFonts w:ascii="Times New Roman" w:hAnsi="Times New Roman"/>
        </w:rPr>
        <w:t xml:space="preserve"> </w:t>
      </w:r>
      <w:r w:rsidR="00303DD6">
        <w:rPr>
          <w:rFonts w:ascii="Times New Roman" w:hAnsi="Times New Roman"/>
        </w:rPr>
        <w:t>este eje tiene el objetivo de</w:t>
      </w:r>
      <w:r w:rsidRPr="00164006">
        <w:rPr>
          <w:rFonts w:ascii="Times New Roman" w:hAnsi="Times New Roman"/>
        </w:rPr>
        <w:t xml:space="preserve"> evaluar nuevas técnicas de cultivo </w:t>
      </w:r>
      <w:r w:rsidR="001F5000">
        <w:rPr>
          <w:rFonts w:ascii="Times New Roman" w:hAnsi="Times New Roman"/>
        </w:rPr>
        <w:t>mediante</w:t>
      </w:r>
      <w:r w:rsidRPr="00164006">
        <w:rPr>
          <w:rFonts w:ascii="Times New Roman" w:hAnsi="Times New Roman"/>
        </w:rPr>
        <w:t xml:space="preserve"> el establecimiento de parcelas demostrativas de maíz, establecimiento de hortalizas, la creación de grupos de trabajos especializados en la producción de m</w:t>
      </w:r>
      <w:r w:rsidR="00436105">
        <w:rPr>
          <w:rFonts w:ascii="Times New Roman" w:hAnsi="Times New Roman"/>
        </w:rPr>
        <w:t>iel y una cooperativa de café con</w:t>
      </w:r>
      <w:r w:rsidRPr="00164006">
        <w:rPr>
          <w:rFonts w:ascii="Times New Roman" w:hAnsi="Times New Roman"/>
        </w:rPr>
        <w:t xml:space="preserve"> proceso orgánico. También se les enseñan técnicas de conservación de suelo, abonos orgánicos, control y prevención de plagas y enfermedades. Mediante la participación de </w:t>
      </w:r>
      <w:proofErr w:type="spellStart"/>
      <w:r w:rsidR="00303DD6" w:rsidRPr="00164006">
        <w:rPr>
          <w:rFonts w:ascii="Times New Roman" w:hAnsi="Times New Roman"/>
        </w:rPr>
        <w:t>Heifer</w:t>
      </w:r>
      <w:proofErr w:type="spellEnd"/>
      <w:r w:rsidR="00303DD6" w:rsidRPr="00164006">
        <w:rPr>
          <w:rFonts w:ascii="Times New Roman" w:hAnsi="Times New Roman"/>
        </w:rPr>
        <w:t xml:space="preserve"> </w:t>
      </w:r>
      <w:r w:rsidR="007B0D20">
        <w:rPr>
          <w:rFonts w:ascii="Times New Roman" w:hAnsi="Times New Roman"/>
        </w:rPr>
        <w:t>International</w:t>
      </w:r>
      <w:r w:rsidRPr="00164006">
        <w:rPr>
          <w:rFonts w:ascii="Times New Roman" w:hAnsi="Times New Roman"/>
        </w:rPr>
        <w:t>, el equipo</w:t>
      </w:r>
      <w:r w:rsidR="0012563F">
        <w:rPr>
          <w:rFonts w:ascii="Times New Roman" w:hAnsi="Times New Roman"/>
        </w:rPr>
        <w:t xml:space="preserve"> de </w:t>
      </w:r>
      <w:r w:rsidR="0012563F" w:rsidRPr="0012563F">
        <w:rPr>
          <w:rFonts w:ascii="Times New Roman" w:hAnsi="Times New Roman"/>
        </w:rPr>
        <w:t xml:space="preserve">Desarrollo Comunitario Integral en </w:t>
      </w:r>
      <w:proofErr w:type="spellStart"/>
      <w:r w:rsidR="0012563F" w:rsidRPr="0012563F">
        <w:rPr>
          <w:rFonts w:ascii="Times New Roman" w:hAnsi="Times New Roman"/>
        </w:rPr>
        <w:t>Sitalá</w:t>
      </w:r>
      <w:proofErr w:type="spellEnd"/>
      <w:r w:rsidRPr="00164006">
        <w:rPr>
          <w:rFonts w:ascii="Times New Roman" w:hAnsi="Times New Roman"/>
        </w:rPr>
        <w:t xml:space="preserve"> </w:t>
      </w:r>
      <w:r w:rsidR="0012563F">
        <w:rPr>
          <w:rFonts w:ascii="Times New Roman" w:hAnsi="Times New Roman"/>
        </w:rPr>
        <w:t>(</w:t>
      </w:r>
      <w:proofErr w:type="spellStart"/>
      <w:r w:rsidR="007B0D20" w:rsidRPr="00164006">
        <w:rPr>
          <w:rFonts w:ascii="Times New Roman" w:hAnsi="Times New Roman"/>
        </w:rPr>
        <w:t>Decis</w:t>
      </w:r>
      <w:proofErr w:type="spellEnd"/>
      <w:r w:rsidR="0012563F">
        <w:rPr>
          <w:rFonts w:ascii="Times New Roman" w:hAnsi="Times New Roman"/>
        </w:rPr>
        <w:t>)</w:t>
      </w:r>
      <w:r w:rsidR="007B0D20">
        <w:rPr>
          <w:rFonts w:ascii="Times New Roman" w:hAnsi="Times New Roman"/>
        </w:rPr>
        <w:t>,</w:t>
      </w:r>
      <w:r w:rsidR="007B0D20" w:rsidRPr="00164006">
        <w:rPr>
          <w:rFonts w:ascii="Times New Roman" w:hAnsi="Times New Roman"/>
        </w:rPr>
        <w:t xml:space="preserve"> </w:t>
      </w:r>
      <w:r w:rsidRPr="00164006">
        <w:rPr>
          <w:rFonts w:ascii="Times New Roman" w:hAnsi="Times New Roman"/>
        </w:rPr>
        <w:t xml:space="preserve">perteneciente a </w:t>
      </w:r>
      <w:proofErr w:type="spellStart"/>
      <w:r w:rsidR="007B0D20" w:rsidRPr="00164006">
        <w:rPr>
          <w:rFonts w:ascii="Times New Roman" w:hAnsi="Times New Roman"/>
        </w:rPr>
        <w:t>Conider</w:t>
      </w:r>
      <w:proofErr w:type="spellEnd"/>
      <w:r w:rsidR="007B0D20">
        <w:rPr>
          <w:rFonts w:ascii="Times New Roman" w:hAnsi="Times New Roman"/>
        </w:rPr>
        <w:t>,</w:t>
      </w:r>
      <w:r w:rsidR="007B0D20" w:rsidRPr="00164006">
        <w:rPr>
          <w:rFonts w:ascii="Times New Roman" w:hAnsi="Times New Roman"/>
        </w:rPr>
        <w:t xml:space="preserve"> </w:t>
      </w:r>
      <w:r w:rsidRPr="00164006">
        <w:rPr>
          <w:rFonts w:ascii="Times New Roman" w:hAnsi="Times New Roman"/>
        </w:rPr>
        <w:t xml:space="preserve">y personal de </w:t>
      </w:r>
      <w:proofErr w:type="spellStart"/>
      <w:r w:rsidR="00101032" w:rsidRPr="00164006">
        <w:rPr>
          <w:rFonts w:ascii="Times New Roman" w:hAnsi="Times New Roman"/>
        </w:rPr>
        <w:t>Dicadem</w:t>
      </w:r>
      <w:proofErr w:type="spellEnd"/>
      <w:r w:rsidR="00101032">
        <w:rPr>
          <w:rFonts w:ascii="Times New Roman" w:hAnsi="Times New Roman"/>
        </w:rPr>
        <w:t>,</w:t>
      </w:r>
      <w:r w:rsidR="00101032" w:rsidRPr="00164006">
        <w:rPr>
          <w:rFonts w:ascii="Times New Roman" w:hAnsi="Times New Roman"/>
        </w:rPr>
        <w:t xml:space="preserve"> </w:t>
      </w:r>
      <w:r w:rsidRPr="00164006">
        <w:rPr>
          <w:rFonts w:ascii="Times New Roman" w:hAnsi="Times New Roman"/>
        </w:rPr>
        <w:t>se ha impulsado la producción y sanidad de aves de traspatio y puercos en las localidades atendidas.</w:t>
      </w:r>
    </w:p>
    <w:p w14:paraId="096415A3" w14:textId="6EF8A517" w:rsidR="00B7457F" w:rsidRDefault="00662F01" w:rsidP="00226F0F">
      <w:pPr>
        <w:spacing w:line="360" w:lineRule="auto"/>
        <w:jc w:val="both"/>
        <w:rPr>
          <w:rFonts w:ascii="Times New Roman" w:hAnsi="Times New Roman"/>
        </w:rPr>
      </w:pPr>
      <w:r>
        <w:rPr>
          <w:rFonts w:ascii="Times New Roman" w:hAnsi="Times New Roman"/>
        </w:rPr>
        <w:tab/>
      </w:r>
      <w:r w:rsidR="00D52B1F" w:rsidRPr="00164006">
        <w:rPr>
          <w:rFonts w:ascii="Times New Roman" w:hAnsi="Times New Roman"/>
        </w:rPr>
        <w:t xml:space="preserve">Desde que la </w:t>
      </w:r>
      <w:r w:rsidR="00070BB7">
        <w:rPr>
          <w:rFonts w:ascii="Times New Roman" w:hAnsi="Times New Roman"/>
        </w:rPr>
        <w:t>ACJS</w:t>
      </w:r>
      <w:r w:rsidR="00D52B1F" w:rsidRPr="00164006">
        <w:rPr>
          <w:rFonts w:ascii="Times New Roman" w:hAnsi="Times New Roman"/>
        </w:rPr>
        <w:t xml:space="preserve"> empezó a participar en Sitalá, </w:t>
      </w:r>
      <w:r w:rsidR="007E3A87">
        <w:rPr>
          <w:rFonts w:ascii="Times New Roman" w:hAnsi="Times New Roman"/>
        </w:rPr>
        <w:t>tuvo una alta</w:t>
      </w:r>
      <w:r w:rsidR="00D52B1F" w:rsidRPr="00164006">
        <w:rPr>
          <w:rFonts w:ascii="Times New Roman" w:hAnsi="Times New Roman"/>
        </w:rPr>
        <w:t xml:space="preserve"> incidencia en producción</w:t>
      </w:r>
      <w:r w:rsidR="007E3A87">
        <w:rPr>
          <w:rFonts w:ascii="Times New Roman" w:hAnsi="Times New Roman"/>
        </w:rPr>
        <w:t>,</w:t>
      </w:r>
      <w:r w:rsidR="00D52B1F" w:rsidRPr="00164006">
        <w:rPr>
          <w:rFonts w:ascii="Times New Roman" w:hAnsi="Times New Roman"/>
        </w:rPr>
        <w:t xml:space="preserve"> pues los métodos que han enseñado han sido adoptados por su eficacia. </w:t>
      </w:r>
      <w:r w:rsidR="002B72C8">
        <w:rPr>
          <w:rFonts w:ascii="Times New Roman" w:hAnsi="Times New Roman"/>
        </w:rPr>
        <w:t>El cultivo</w:t>
      </w:r>
      <w:r w:rsidR="00D52B1F" w:rsidRPr="00164006">
        <w:rPr>
          <w:rFonts w:ascii="Times New Roman" w:hAnsi="Times New Roman"/>
        </w:rPr>
        <w:t xml:space="preserve"> de hortalizas </w:t>
      </w:r>
      <w:r w:rsidR="002B72C8">
        <w:rPr>
          <w:rFonts w:ascii="Times New Roman" w:hAnsi="Times New Roman"/>
        </w:rPr>
        <w:t xml:space="preserve">lo llevan a cabo </w:t>
      </w:r>
      <w:r w:rsidR="00D52B1F" w:rsidRPr="00164006">
        <w:rPr>
          <w:rFonts w:ascii="Times New Roman" w:hAnsi="Times New Roman"/>
        </w:rPr>
        <w:t>en traspatios</w:t>
      </w:r>
      <w:r w:rsidR="002B72C8">
        <w:rPr>
          <w:rFonts w:ascii="Times New Roman" w:hAnsi="Times New Roman"/>
        </w:rPr>
        <w:t>,</w:t>
      </w:r>
      <w:r w:rsidR="00D52B1F" w:rsidRPr="00164006">
        <w:rPr>
          <w:rFonts w:ascii="Times New Roman" w:hAnsi="Times New Roman"/>
        </w:rPr>
        <w:t xml:space="preserve"> </w:t>
      </w:r>
      <w:r w:rsidR="00E936D0">
        <w:rPr>
          <w:rFonts w:ascii="Times New Roman" w:hAnsi="Times New Roman"/>
        </w:rPr>
        <w:t>así producen</w:t>
      </w:r>
      <w:r w:rsidR="00D52B1F" w:rsidRPr="00164006">
        <w:rPr>
          <w:rFonts w:ascii="Times New Roman" w:hAnsi="Times New Roman"/>
        </w:rPr>
        <w:t xml:space="preserve"> alimentos </w:t>
      </w:r>
      <w:r w:rsidR="00522366">
        <w:rPr>
          <w:rFonts w:ascii="Times New Roman" w:hAnsi="Times New Roman"/>
        </w:rPr>
        <w:t xml:space="preserve">más </w:t>
      </w:r>
      <w:r w:rsidR="00D52B1F" w:rsidRPr="00164006">
        <w:rPr>
          <w:rFonts w:ascii="Times New Roman" w:hAnsi="Times New Roman"/>
        </w:rPr>
        <w:t>sanos</w:t>
      </w:r>
      <w:r w:rsidR="002B72C8">
        <w:rPr>
          <w:rFonts w:ascii="Times New Roman" w:hAnsi="Times New Roman"/>
        </w:rPr>
        <w:t>;</w:t>
      </w:r>
      <w:r w:rsidR="002B72C8" w:rsidRPr="00164006">
        <w:rPr>
          <w:rFonts w:ascii="Times New Roman" w:hAnsi="Times New Roman"/>
        </w:rPr>
        <w:t xml:space="preserve"> </w:t>
      </w:r>
      <w:r w:rsidR="00D52B1F" w:rsidRPr="00164006">
        <w:rPr>
          <w:rFonts w:ascii="Times New Roman" w:hAnsi="Times New Roman"/>
        </w:rPr>
        <w:t>en el caso de las milpas</w:t>
      </w:r>
      <w:r w:rsidR="00522366">
        <w:rPr>
          <w:rFonts w:ascii="Times New Roman" w:hAnsi="Times New Roman"/>
        </w:rPr>
        <w:t>,</w:t>
      </w:r>
      <w:r w:rsidR="00D52B1F" w:rsidRPr="00164006">
        <w:rPr>
          <w:rFonts w:ascii="Times New Roman" w:hAnsi="Times New Roman"/>
        </w:rPr>
        <w:t xml:space="preserve"> se ha utilizado </w:t>
      </w:r>
      <w:r w:rsidR="0012563F">
        <w:rPr>
          <w:rFonts w:ascii="Times New Roman" w:hAnsi="Times New Roman"/>
        </w:rPr>
        <w:t>para formar</w:t>
      </w:r>
      <w:r w:rsidR="0012563F" w:rsidRPr="00164006">
        <w:rPr>
          <w:rFonts w:ascii="Times New Roman" w:hAnsi="Times New Roman"/>
        </w:rPr>
        <w:t xml:space="preserve"> </w:t>
      </w:r>
      <w:r w:rsidR="00D52B1F" w:rsidRPr="00164006">
        <w:rPr>
          <w:rFonts w:ascii="Times New Roman" w:hAnsi="Times New Roman"/>
        </w:rPr>
        <w:t>barreras vivas y verdura a la chaya mansa (</w:t>
      </w:r>
      <w:proofErr w:type="spellStart"/>
      <w:r w:rsidR="00D52B1F" w:rsidRPr="00164006">
        <w:rPr>
          <w:rFonts w:ascii="Times New Roman" w:hAnsi="Times New Roman"/>
          <w:i/>
        </w:rPr>
        <w:t>Cnidoscolus</w:t>
      </w:r>
      <w:proofErr w:type="spellEnd"/>
      <w:r w:rsidR="00D52B1F" w:rsidRPr="00164006">
        <w:rPr>
          <w:rFonts w:ascii="Times New Roman" w:hAnsi="Times New Roman"/>
          <w:i/>
        </w:rPr>
        <w:t xml:space="preserve"> </w:t>
      </w:r>
      <w:proofErr w:type="spellStart"/>
      <w:r w:rsidR="00D52B1F" w:rsidRPr="00164006">
        <w:rPr>
          <w:rFonts w:ascii="Times New Roman" w:hAnsi="Times New Roman"/>
          <w:i/>
        </w:rPr>
        <w:t>aconitifolius</w:t>
      </w:r>
      <w:proofErr w:type="spellEnd"/>
      <w:r w:rsidR="00E936D0" w:rsidRPr="00164006">
        <w:rPr>
          <w:rFonts w:ascii="Times New Roman" w:hAnsi="Times New Roman"/>
        </w:rPr>
        <w:t>)</w:t>
      </w:r>
      <w:r w:rsidR="00E936D0">
        <w:rPr>
          <w:rFonts w:ascii="Times New Roman" w:hAnsi="Times New Roman"/>
        </w:rPr>
        <w:t>;</w:t>
      </w:r>
      <w:r w:rsidR="00E936D0" w:rsidRPr="00164006">
        <w:rPr>
          <w:rFonts w:ascii="Times New Roman" w:hAnsi="Times New Roman"/>
        </w:rPr>
        <w:t xml:space="preserve"> </w:t>
      </w:r>
      <w:r w:rsidR="00D52B1F" w:rsidRPr="00164006">
        <w:rPr>
          <w:rFonts w:ascii="Times New Roman" w:hAnsi="Times New Roman"/>
        </w:rPr>
        <w:t xml:space="preserve">el café se ha visto beneficiado con la aportación de semillas resistentes a la </w:t>
      </w:r>
      <w:r w:rsidR="00FF1A66" w:rsidRPr="00164006">
        <w:rPr>
          <w:rFonts w:ascii="Times New Roman" w:hAnsi="Times New Roman"/>
        </w:rPr>
        <w:t>roya, bolsas</w:t>
      </w:r>
      <w:r w:rsidR="00D52B1F" w:rsidRPr="00164006">
        <w:rPr>
          <w:rFonts w:ascii="Times New Roman" w:hAnsi="Times New Roman"/>
        </w:rPr>
        <w:t xml:space="preserve"> para vivero, maya sombra, herramientas para manejo de las plantas y las constantes capacitaciones para lograr restablecer nuevos cafetales con un mejor manejo a corto plazo. </w:t>
      </w:r>
    </w:p>
    <w:p w14:paraId="114C8834" w14:textId="480965F9" w:rsidR="00D92493" w:rsidRDefault="00D92493" w:rsidP="00226F0F">
      <w:pPr>
        <w:spacing w:line="360" w:lineRule="auto"/>
        <w:jc w:val="both"/>
        <w:rPr>
          <w:rFonts w:ascii="Times New Roman" w:hAnsi="Times New Roman"/>
        </w:rPr>
      </w:pPr>
    </w:p>
    <w:p w14:paraId="2B99CB7D" w14:textId="46203F92" w:rsidR="00617493" w:rsidRDefault="00617493" w:rsidP="00226F0F">
      <w:pPr>
        <w:spacing w:line="360" w:lineRule="auto"/>
        <w:jc w:val="both"/>
        <w:rPr>
          <w:rFonts w:ascii="Times New Roman" w:hAnsi="Times New Roman"/>
        </w:rPr>
      </w:pPr>
    </w:p>
    <w:p w14:paraId="5E33909D" w14:textId="7B3FC94C" w:rsidR="00617493" w:rsidRDefault="00617493" w:rsidP="00226F0F">
      <w:pPr>
        <w:spacing w:line="360" w:lineRule="auto"/>
        <w:jc w:val="both"/>
        <w:rPr>
          <w:rFonts w:ascii="Times New Roman" w:hAnsi="Times New Roman"/>
        </w:rPr>
      </w:pPr>
    </w:p>
    <w:p w14:paraId="591A68E3" w14:textId="6536A51A" w:rsidR="00617493" w:rsidRDefault="00617493" w:rsidP="00226F0F">
      <w:pPr>
        <w:spacing w:line="360" w:lineRule="auto"/>
        <w:jc w:val="both"/>
        <w:rPr>
          <w:rFonts w:ascii="Times New Roman" w:hAnsi="Times New Roman"/>
        </w:rPr>
      </w:pPr>
    </w:p>
    <w:p w14:paraId="7C68D213" w14:textId="77777777" w:rsidR="00617493" w:rsidRDefault="00617493" w:rsidP="00226F0F">
      <w:pPr>
        <w:spacing w:line="360" w:lineRule="auto"/>
        <w:jc w:val="both"/>
        <w:rPr>
          <w:rFonts w:ascii="Times New Roman" w:hAnsi="Times New Roman"/>
        </w:rPr>
      </w:pPr>
    </w:p>
    <w:p w14:paraId="3EAFD3DF" w14:textId="53E2509A" w:rsidR="00636843" w:rsidRDefault="00636843" w:rsidP="00BE2D3A">
      <w:pPr>
        <w:spacing w:line="360" w:lineRule="auto"/>
        <w:jc w:val="center"/>
        <w:rPr>
          <w:rFonts w:ascii="Times New Roman" w:hAnsi="Times New Roman"/>
        </w:rPr>
      </w:pPr>
      <w:r w:rsidRPr="00BE2D3A">
        <w:rPr>
          <w:rFonts w:ascii="Times New Roman" w:hAnsi="Times New Roman"/>
          <w:b/>
          <w:bCs/>
        </w:rPr>
        <w:lastRenderedPageBreak/>
        <w:t>Figura 4.</w:t>
      </w:r>
      <w:r>
        <w:rPr>
          <w:rFonts w:ascii="Times New Roman" w:hAnsi="Times New Roman"/>
        </w:rPr>
        <w:t xml:space="preserve"> Cambios que los pobladores identifican</w:t>
      </w:r>
    </w:p>
    <w:p w14:paraId="47B6AC1E" w14:textId="2C3AF77E" w:rsidR="00EB506F" w:rsidRDefault="005C6FB9">
      <w:pPr>
        <w:spacing w:line="360" w:lineRule="auto"/>
        <w:jc w:val="center"/>
        <w:rPr>
          <w:rFonts w:ascii="Times New Roman" w:hAnsi="Times New Roman"/>
        </w:rPr>
      </w:pPr>
      <w:r>
        <w:rPr>
          <w:rFonts w:ascii="Times New Roman" w:hAnsi="Times New Roman"/>
          <w:noProof/>
          <w:lang w:val="es-ES"/>
        </w:rPr>
        <w:drawing>
          <wp:inline distT="0" distB="0" distL="0" distR="0" wp14:anchorId="52998BC6" wp14:editId="07E47DD0">
            <wp:extent cx="4005580" cy="2048510"/>
            <wp:effectExtent l="0" t="0" r="0"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5580" cy="2048510"/>
                    </a:xfrm>
                    <a:prstGeom prst="rect">
                      <a:avLst/>
                    </a:prstGeom>
                    <a:noFill/>
                  </pic:spPr>
                </pic:pic>
              </a:graphicData>
            </a:graphic>
          </wp:inline>
        </w:drawing>
      </w:r>
    </w:p>
    <w:p w14:paraId="45F5DD0E" w14:textId="345F75E0" w:rsidR="00753B6C" w:rsidRDefault="00B7457F" w:rsidP="00226F0F">
      <w:pPr>
        <w:spacing w:line="360" w:lineRule="auto"/>
        <w:jc w:val="center"/>
        <w:rPr>
          <w:rFonts w:ascii="Times New Roman" w:hAnsi="Times New Roman"/>
        </w:rPr>
      </w:pPr>
      <w:r w:rsidRPr="000C2EFB">
        <w:rPr>
          <w:rFonts w:ascii="Times New Roman" w:hAnsi="Times New Roman"/>
        </w:rPr>
        <w:t>Fuente: Elaboración propia</w:t>
      </w:r>
    </w:p>
    <w:p w14:paraId="042E39FB" w14:textId="417593AC" w:rsidR="00BE7F4C" w:rsidRPr="00164006" w:rsidRDefault="00EB506F" w:rsidP="00226F0F">
      <w:pPr>
        <w:spacing w:line="360" w:lineRule="auto"/>
        <w:jc w:val="both"/>
        <w:rPr>
          <w:rFonts w:ascii="Times New Roman" w:hAnsi="Times New Roman"/>
        </w:rPr>
      </w:pPr>
      <w:r>
        <w:rPr>
          <w:rFonts w:ascii="Times New Roman" w:hAnsi="Times New Roman"/>
        </w:rPr>
        <w:tab/>
      </w:r>
      <w:r w:rsidR="003B5BB4" w:rsidRPr="003B5BB4">
        <w:rPr>
          <w:rFonts w:ascii="Times New Roman" w:hAnsi="Times New Roman"/>
        </w:rPr>
        <w:t xml:space="preserve">En la </w:t>
      </w:r>
      <w:r w:rsidR="0012563F">
        <w:rPr>
          <w:rFonts w:ascii="Times New Roman" w:hAnsi="Times New Roman"/>
        </w:rPr>
        <w:t>f</w:t>
      </w:r>
      <w:r w:rsidR="0012563F" w:rsidRPr="003B5BB4">
        <w:rPr>
          <w:rFonts w:ascii="Times New Roman" w:hAnsi="Times New Roman"/>
        </w:rPr>
        <w:t xml:space="preserve">igura </w:t>
      </w:r>
      <w:r w:rsidR="005A472A">
        <w:rPr>
          <w:rFonts w:ascii="Times New Roman" w:hAnsi="Times New Roman"/>
        </w:rPr>
        <w:t>4</w:t>
      </w:r>
      <w:r w:rsidR="003B5BB4" w:rsidRPr="003B5BB4">
        <w:rPr>
          <w:rFonts w:ascii="Times New Roman" w:hAnsi="Times New Roman"/>
        </w:rPr>
        <w:t xml:space="preserve"> se da a conocer parte de los cambios en el modo de vida que la población identifica. </w:t>
      </w:r>
      <w:r w:rsidR="00D52B1F" w:rsidRPr="00164006">
        <w:rPr>
          <w:rFonts w:ascii="Times New Roman" w:hAnsi="Times New Roman"/>
        </w:rPr>
        <w:t>En la producción de animales hubo cambios desde la forma de crianza en corrales hasta el control de sanidad</w:t>
      </w:r>
      <w:r w:rsidR="0012563F">
        <w:rPr>
          <w:rFonts w:ascii="Times New Roman" w:hAnsi="Times New Roman"/>
        </w:rPr>
        <w:t>;</w:t>
      </w:r>
      <w:r w:rsidR="0012563F" w:rsidRPr="00164006">
        <w:rPr>
          <w:rFonts w:ascii="Times New Roman" w:hAnsi="Times New Roman"/>
        </w:rPr>
        <w:t xml:space="preserve"> </w:t>
      </w:r>
      <w:r w:rsidR="00D52B1F" w:rsidRPr="00164006">
        <w:rPr>
          <w:rFonts w:ascii="Times New Roman" w:hAnsi="Times New Roman"/>
        </w:rPr>
        <w:t xml:space="preserve">se previenen enfermedades mediante campañas de vacunación avícola y porcina. Otro de los cambios que se han notado ha sido en el manejo del agua, pues ahora ya cuentan con tanques de ferrocemento y manejan técnicas de purificación para su consumo. </w:t>
      </w:r>
    </w:p>
    <w:p w14:paraId="7C730821" w14:textId="4066138D" w:rsidR="00BE7F4C" w:rsidRPr="00823535" w:rsidRDefault="0067329A" w:rsidP="00BE2D3A">
      <w:pPr>
        <w:spacing w:line="360" w:lineRule="auto"/>
        <w:ind w:left="1418"/>
        <w:jc w:val="both"/>
        <w:rPr>
          <w:rFonts w:ascii="Times New Roman" w:hAnsi="Times New Roman"/>
        </w:rPr>
      </w:pPr>
      <w:r w:rsidRPr="00823535">
        <w:rPr>
          <w:rFonts w:ascii="Times New Roman" w:hAnsi="Times New Roman"/>
        </w:rPr>
        <w:t>Hemos impartido capacitaciones o talleres a los productores para que aprendan</w:t>
      </w:r>
      <w:r w:rsidR="00D92493">
        <w:rPr>
          <w:rFonts w:ascii="Times New Roman" w:hAnsi="Times New Roman"/>
        </w:rPr>
        <w:t xml:space="preserve"> </w:t>
      </w:r>
      <w:r w:rsidRPr="00823535">
        <w:rPr>
          <w:rFonts w:ascii="Times New Roman" w:hAnsi="Times New Roman"/>
        </w:rPr>
        <w:t xml:space="preserve">nuevas técnicas de siembra de maíz e incrementar la producción del cultivo (A. Cruz López, técnico, entrevista personal, 29 de </w:t>
      </w:r>
      <w:r w:rsidR="00D92493" w:rsidRPr="00823535">
        <w:rPr>
          <w:rFonts w:ascii="Times New Roman" w:hAnsi="Times New Roman"/>
        </w:rPr>
        <w:t>agosto</w:t>
      </w:r>
      <w:r w:rsidRPr="00823535">
        <w:rPr>
          <w:rFonts w:ascii="Times New Roman" w:hAnsi="Times New Roman"/>
        </w:rPr>
        <w:t xml:space="preserve"> de 2017).</w:t>
      </w:r>
    </w:p>
    <w:p w14:paraId="347C6A08" w14:textId="7D78BA19" w:rsidR="000C2EFB" w:rsidRPr="00164006" w:rsidRDefault="000C2EFB" w:rsidP="00226F0F">
      <w:pPr>
        <w:spacing w:line="360" w:lineRule="auto"/>
        <w:jc w:val="both"/>
        <w:rPr>
          <w:rFonts w:ascii="Times New Roman" w:hAnsi="Times New Roman"/>
        </w:rPr>
      </w:pPr>
    </w:p>
    <w:p w14:paraId="23FC9677" w14:textId="2708CE0F" w:rsidR="007167A2" w:rsidRPr="00E33588" w:rsidRDefault="007E3A87" w:rsidP="00E33588">
      <w:pPr>
        <w:spacing w:line="360" w:lineRule="auto"/>
        <w:jc w:val="center"/>
        <w:rPr>
          <w:rFonts w:ascii="Times New Roman" w:hAnsi="Times New Roman"/>
          <w:b/>
          <w:sz w:val="26"/>
          <w:szCs w:val="26"/>
        </w:rPr>
      </w:pPr>
      <w:r w:rsidRPr="00E33588">
        <w:rPr>
          <w:rFonts w:ascii="Times New Roman" w:hAnsi="Times New Roman"/>
          <w:b/>
          <w:sz w:val="26"/>
          <w:szCs w:val="26"/>
        </w:rPr>
        <w:t>Diálogo</w:t>
      </w:r>
      <w:r w:rsidR="007167A2" w:rsidRPr="00E33588">
        <w:rPr>
          <w:rFonts w:ascii="Times New Roman" w:hAnsi="Times New Roman"/>
          <w:b/>
          <w:sz w:val="26"/>
          <w:szCs w:val="26"/>
        </w:rPr>
        <w:t xml:space="preserve"> de saberes</w:t>
      </w:r>
    </w:p>
    <w:p w14:paraId="2C2519BD" w14:textId="39511C46" w:rsidR="00266290" w:rsidRPr="00164006" w:rsidRDefault="0012563F" w:rsidP="00BE2D3A">
      <w:pPr>
        <w:spacing w:line="360" w:lineRule="auto"/>
        <w:ind w:firstLine="708"/>
        <w:jc w:val="both"/>
        <w:rPr>
          <w:rFonts w:ascii="Times New Roman" w:hAnsi="Times New Roman"/>
        </w:rPr>
      </w:pPr>
      <w:r>
        <w:rPr>
          <w:rFonts w:ascii="Times New Roman" w:hAnsi="Times New Roman"/>
        </w:rPr>
        <w:t>Para este eje,</w:t>
      </w:r>
      <w:r w:rsidRPr="00164006">
        <w:rPr>
          <w:rFonts w:ascii="Times New Roman" w:hAnsi="Times New Roman"/>
        </w:rPr>
        <w:t xml:space="preserve"> </w:t>
      </w:r>
      <w:proofErr w:type="spellStart"/>
      <w:r>
        <w:rPr>
          <w:rFonts w:ascii="Times New Roman" w:hAnsi="Times New Roman"/>
        </w:rPr>
        <w:t>Decis</w:t>
      </w:r>
      <w:proofErr w:type="spellEnd"/>
      <w:r w:rsidR="007167A2" w:rsidRPr="00164006">
        <w:rPr>
          <w:rFonts w:ascii="Times New Roman" w:hAnsi="Times New Roman"/>
        </w:rPr>
        <w:t xml:space="preserve">, </w:t>
      </w:r>
      <w:proofErr w:type="spellStart"/>
      <w:r w:rsidRPr="00164006">
        <w:rPr>
          <w:rFonts w:ascii="Times New Roman" w:hAnsi="Times New Roman"/>
        </w:rPr>
        <w:t>Mucosdi</w:t>
      </w:r>
      <w:proofErr w:type="spellEnd"/>
      <w:r w:rsidRPr="00164006">
        <w:rPr>
          <w:rFonts w:ascii="Times New Roman" w:hAnsi="Times New Roman"/>
        </w:rPr>
        <w:t xml:space="preserve"> </w:t>
      </w:r>
      <w:r w:rsidR="007167A2" w:rsidRPr="00164006">
        <w:rPr>
          <w:rFonts w:ascii="Times New Roman" w:hAnsi="Times New Roman"/>
        </w:rPr>
        <w:t xml:space="preserve">y ATTA se enfocan en dar cursos </w:t>
      </w:r>
      <w:r>
        <w:rPr>
          <w:rFonts w:ascii="Times New Roman" w:hAnsi="Times New Roman"/>
        </w:rPr>
        <w:t>de</w:t>
      </w:r>
      <w:r w:rsidRPr="00164006">
        <w:rPr>
          <w:rFonts w:ascii="Times New Roman" w:hAnsi="Times New Roman"/>
        </w:rPr>
        <w:t xml:space="preserve"> </w:t>
      </w:r>
      <w:r w:rsidR="007167A2" w:rsidRPr="00164006">
        <w:rPr>
          <w:rFonts w:ascii="Times New Roman" w:hAnsi="Times New Roman"/>
        </w:rPr>
        <w:t>equidad de género, empoderamiento de las mujeres indígenas, formación de líderes locales, promover grupos de trabajo artesanal y gastronómico para la generación de ingresos y el manejo de cajas de ahorro. Uno de los retos más grandes a los que se ha enfrentado este equipo es el trabajar con mujeres</w:t>
      </w:r>
      <w:r>
        <w:rPr>
          <w:rFonts w:ascii="Times New Roman" w:hAnsi="Times New Roman"/>
        </w:rPr>
        <w:t>,</w:t>
      </w:r>
      <w:r w:rsidR="007167A2" w:rsidRPr="00164006">
        <w:rPr>
          <w:rFonts w:ascii="Times New Roman" w:hAnsi="Times New Roman"/>
        </w:rPr>
        <w:t xml:space="preserve"> pues no tienen tantas libertades sociales como los hombres y </w:t>
      </w:r>
      <w:r>
        <w:rPr>
          <w:rFonts w:ascii="Times New Roman" w:hAnsi="Times New Roman"/>
        </w:rPr>
        <w:t>su participación está limitada</w:t>
      </w:r>
      <w:r w:rsidR="007167A2" w:rsidRPr="00164006">
        <w:rPr>
          <w:rFonts w:ascii="Times New Roman" w:hAnsi="Times New Roman"/>
        </w:rPr>
        <w:t xml:space="preserve">. </w:t>
      </w:r>
    </w:p>
    <w:p w14:paraId="07B067F5" w14:textId="77777777" w:rsidR="00617493" w:rsidRDefault="00617493" w:rsidP="00BE2D3A">
      <w:pPr>
        <w:spacing w:line="360" w:lineRule="auto"/>
        <w:ind w:left="1418"/>
        <w:jc w:val="both"/>
        <w:rPr>
          <w:rFonts w:ascii="Times New Roman" w:hAnsi="Times New Roman"/>
        </w:rPr>
      </w:pPr>
    </w:p>
    <w:p w14:paraId="71FB6E9A" w14:textId="77777777" w:rsidR="00617493" w:rsidRDefault="00617493" w:rsidP="00BE2D3A">
      <w:pPr>
        <w:spacing w:line="360" w:lineRule="auto"/>
        <w:ind w:left="1418"/>
        <w:jc w:val="both"/>
        <w:rPr>
          <w:rFonts w:ascii="Times New Roman" w:hAnsi="Times New Roman"/>
        </w:rPr>
      </w:pPr>
    </w:p>
    <w:p w14:paraId="7F63EC8D" w14:textId="77777777" w:rsidR="00617493" w:rsidRDefault="00617493" w:rsidP="00BE2D3A">
      <w:pPr>
        <w:spacing w:line="360" w:lineRule="auto"/>
        <w:ind w:left="1418"/>
        <w:jc w:val="both"/>
        <w:rPr>
          <w:rFonts w:ascii="Times New Roman" w:hAnsi="Times New Roman"/>
        </w:rPr>
      </w:pPr>
    </w:p>
    <w:p w14:paraId="26593E94" w14:textId="55CEF398" w:rsidR="00622376" w:rsidRPr="00622376" w:rsidRDefault="007167A2" w:rsidP="00BE2D3A">
      <w:pPr>
        <w:spacing w:line="360" w:lineRule="auto"/>
        <w:ind w:left="1418"/>
        <w:jc w:val="both"/>
        <w:rPr>
          <w:rFonts w:ascii="Times New Roman" w:hAnsi="Times New Roman"/>
        </w:rPr>
      </w:pPr>
      <w:r w:rsidRPr="00622376">
        <w:rPr>
          <w:rFonts w:ascii="Times New Roman" w:hAnsi="Times New Roman"/>
        </w:rPr>
        <w:lastRenderedPageBreak/>
        <w:t xml:space="preserve">Hemos crecido en la comunidad, nos hemos ido a </w:t>
      </w:r>
      <w:r w:rsidR="00D92493" w:rsidRPr="00622376">
        <w:rPr>
          <w:rFonts w:ascii="Times New Roman" w:hAnsi="Times New Roman"/>
        </w:rPr>
        <w:t>preparar,</w:t>
      </w:r>
      <w:r w:rsidRPr="00622376">
        <w:rPr>
          <w:rFonts w:ascii="Times New Roman" w:hAnsi="Times New Roman"/>
        </w:rPr>
        <w:t xml:space="preserve"> pero regresamos y conocemos nuestra gente porque hemos convivido con ellos y sobre todo</w:t>
      </w:r>
      <w:r w:rsidR="00D92493">
        <w:rPr>
          <w:rFonts w:ascii="Times New Roman" w:hAnsi="Times New Roman"/>
        </w:rPr>
        <w:t xml:space="preserve"> </w:t>
      </w:r>
      <w:r w:rsidR="00266290" w:rsidRPr="00622376">
        <w:rPr>
          <w:rFonts w:ascii="Times New Roman" w:hAnsi="Times New Roman"/>
        </w:rPr>
        <w:t xml:space="preserve">conservamos </w:t>
      </w:r>
      <w:r w:rsidRPr="00622376">
        <w:rPr>
          <w:rFonts w:ascii="Times New Roman" w:hAnsi="Times New Roman"/>
        </w:rPr>
        <w:t>nuestra lengua materna y no utilizamos traductores o int</w:t>
      </w:r>
      <w:r w:rsidR="00C2540F" w:rsidRPr="00622376">
        <w:rPr>
          <w:rFonts w:ascii="Times New Roman" w:hAnsi="Times New Roman"/>
        </w:rPr>
        <w:t>é</w:t>
      </w:r>
      <w:r w:rsidRPr="00622376">
        <w:rPr>
          <w:rFonts w:ascii="Times New Roman" w:hAnsi="Times New Roman"/>
        </w:rPr>
        <w:t>rpretes para poder comunicarnos</w:t>
      </w:r>
      <w:r w:rsidR="00D92493">
        <w:rPr>
          <w:rFonts w:ascii="Times New Roman" w:hAnsi="Times New Roman"/>
        </w:rPr>
        <w:t xml:space="preserve"> </w:t>
      </w:r>
      <w:r w:rsidRPr="00622376">
        <w:rPr>
          <w:rFonts w:ascii="Times New Roman" w:hAnsi="Times New Roman"/>
        </w:rPr>
        <w:t xml:space="preserve">(M. Guzmán Silvano, técnico, entrevista personal, 27 de </w:t>
      </w:r>
      <w:r w:rsidR="00D92493" w:rsidRPr="00622376">
        <w:rPr>
          <w:rFonts w:ascii="Times New Roman" w:hAnsi="Times New Roman"/>
        </w:rPr>
        <w:t>agosto</w:t>
      </w:r>
      <w:r w:rsidR="00266290" w:rsidRPr="00622376">
        <w:rPr>
          <w:rFonts w:ascii="Times New Roman" w:hAnsi="Times New Roman"/>
        </w:rPr>
        <w:t xml:space="preserve"> de </w:t>
      </w:r>
      <w:r w:rsidRPr="00622376">
        <w:rPr>
          <w:rFonts w:ascii="Times New Roman" w:hAnsi="Times New Roman"/>
        </w:rPr>
        <w:t>2017).</w:t>
      </w:r>
    </w:p>
    <w:p w14:paraId="48C28237" w14:textId="55E19511" w:rsidR="005E2930" w:rsidRDefault="00D92493" w:rsidP="00D92493">
      <w:pPr>
        <w:spacing w:line="360" w:lineRule="auto"/>
        <w:ind w:left="1418"/>
        <w:jc w:val="both"/>
        <w:rPr>
          <w:rFonts w:ascii="Times New Roman" w:hAnsi="Times New Roman"/>
        </w:rPr>
      </w:pPr>
      <w:r>
        <w:rPr>
          <w:rFonts w:ascii="Times New Roman" w:hAnsi="Times New Roman"/>
        </w:rPr>
        <w:tab/>
      </w:r>
      <w:r w:rsidR="007167A2" w:rsidRPr="00622376">
        <w:rPr>
          <w:rFonts w:ascii="Times New Roman" w:hAnsi="Times New Roman"/>
        </w:rPr>
        <w:t xml:space="preserve">El propósito es apoyar a las mujeres a que generen su propio ingreso y que tengan más libertad para participar (M. Silvano Guzmán, técnico, entrevista personal, 29 de </w:t>
      </w:r>
      <w:r w:rsidRPr="00622376">
        <w:rPr>
          <w:rFonts w:ascii="Times New Roman" w:hAnsi="Times New Roman"/>
        </w:rPr>
        <w:t>agosto</w:t>
      </w:r>
      <w:r w:rsidR="007167A2" w:rsidRPr="00622376">
        <w:rPr>
          <w:rFonts w:ascii="Times New Roman" w:hAnsi="Times New Roman"/>
        </w:rPr>
        <w:t xml:space="preserve"> de 2017).</w:t>
      </w:r>
    </w:p>
    <w:p w14:paraId="410C00CD" w14:textId="77777777" w:rsidR="00D92493" w:rsidRPr="00426791" w:rsidRDefault="00D92493" w:rsidP="00BE2D3A">
      <w:pPr>
        <w:spacing w:line="360" w:lineRule="auto"/>
        <w:ind w:left="1418"/>
        <w:rPr>
          <w:rFonts w:ascii="Times New Roman" w:hAnsi="Times New Roman"/>
        </w:rPr>
      </w:pPr>
    </w:p>
    <w:p w14:paraId="690A58A3" w14:textId="77777777" w:rsidR="00C24026" w:rsidRPr="003C57A6" w:rsidRDefault="00C24026" w:rsidP="00E33588">
      <w:pPr>
        <w:spacing w:line="360" w:lineRule="auto"/>
        <w:jc w:val="center"/>
        <w:rPr>
          <w:rFonts w:ascii="Times New Roman" w:hAnsi="Times New Roman"/>
          <w:b/>
          <w:sz w:val="28"/>
          <w:szCs w:val="28"/>
        </w:rPr>
      </w:pPr>
      <w:r w:rsidRPr="00E33588">
        <w:rPr>
          <w:rFonts w:ascii="Times New Roman" w:hAnsi="Times New Roman"/>
          <w:b/>
          <w:sz w:val="28"/>
          <w:szCs w:val="28"/>
        </w:rPr>
        <w:t>Perspectivas de las organizaciones externas</w:t>
      </w:r>
    </w:p>
    <w:p w14:paraId="4CF74B31" w14:textId="460EB774" w:rsidR="00C24026" w:rsidRPr="00164006" w:rsidRDefault="00C24026" w:rsidP="00BE2D3A">
      <w:pPr>
        <w:spacing w:line="360" w:lineRule="auto"/>
        <w:ind w:firstLine="708"/>
        <w:jc w:val="both"/>
        <w:rPr>
          <w:rFonts w:ascii="Times New Roman" w:hAnsi="Times New Roman"/>
        </w:rPr>
      </w:pPr>
      <w:r w:rsidRPr="00164006">
        <w:rPr>
          <w:rFonts w:ascii="Times New Roman" w:hAnsi="Times New Roman"/>
        </w:rPr>
        <w:t xml:space="preserve">Como parte del impacto que está teniendo la </w:t>
      </w:r>
      <w:r w:rsidR="00070BB7">
        <w:rPr>
          <w:rFonts w:ascii="Times New Roman" w:hAnsi="Times New Roman"/>
        </w:rPr>
        <w:t>ACJS</w:t>
      </w:r>
      <w:r w:rsidRPr="00164006">
        <w:rPr>
          <w:rFonts w:ascii="Times New Roman" w:hAnsi="Times New Roman"/>
        </w:rPr>
        <w:t xml:space="preserve"> se han establecido colaboraciones temporales con otras organizaciones externas </w:t>
      </w:r>
      <w:r w:rsidR="00FA3EB1">
        <w:rPr>
          <w:rFonts w:ascii="Times New Roman" w:hAnsi="Times New Roman"/>
        </w:rPr>
        <w:t>interesadas en</w:t>
      </w:r>
      <w:r w:rsidRPr="00164006">
        <w:rPr>
          <w:rFonts w:ascii="Times New Roman" w:hAnsi="Times New Roman"/>
        </w:rPr>
        <w:t xml:space="preserve"> establecer </w:t>
      </w:r>
      <w:r w:rsidR="00FA3EB1">
        <w:rPr>
          <w:rFonts w:ascii="Times New Roman" w:hAnsi="Times New Roman"/>
        </w:rPr>
        <w:t xml:space="preserve">a su vez </w:t>
      </w:r>
      <w:r w:rsidRPr="00164006">
        <w:rPr>
          <w:rFonts w:ascii="Times New Roman" w:hAnsi="Times New Roman"/>
        </w:rPr>
        <w:t xml:space="preserve">un vínculo con las comunidades </w:t>
      </w:r>
      <w:r w:rsidR="00FA3EB1">
        <w:rPr>
          <w:rFonts w:ascii="Times New Roman" w:hAnsi="Times New Roman"/>
        </w:rPr>
        <w:t>de Sitalá</w:t>
      </w:r>
      <w:r w:rsidRPr="00164006">
        <w:rPr>
          <w:rFonts w:ascii="Times New Roman" w:hAnsi="Times New Roman"/>
        </w:rPr>
        <w:t>. Una de ellas es el Instituto Liderazgo Simone de Beauvoir (ILSB)</w:t>
      </w:r>
      <w:r w:rsidR="00FA3EB1">
        <w:rPr>
          <w:rFonts w:ascii="Times New Roman" w:hAnsi="Times New Roman"/>
        </w:rPr>
        <w:t>,</w:t>
      </w:r>
      <w:r w:rsidRPr="00164006">
        <w:rPr>
          <w:rFonts w:ascii="Times New Roman" w:hAnsi="Times New Roman"/>
        </w:rPr>
        <w:t xml:space="preserve"> con quien se estableció una relación recíproca. Ellos pudieron documentar vivencias en Sitalá y</w:t>
      </w:r>
      <w:r w:rsidR="00FA3EB1">
        <w:rPr>
          <w:rFonts w:ascii="Times New Roman" w:hAnsi="Times New Roman"/>
        </w:rPr>
        <w:t>,</w:t>
      </w:r>
      <w:r w:rsidRPr="00164006">
        <w:rPr>
          <w:rFonts w:ascii="Times New Roman" w:hAnsi="Times New Roman"/>
        </w:rPr>
        <w:t xml:space="preserve"> a cambio</w:t>
      </w:r>
      <w:r w:rsidR="00FA3EB1">
        <w:rPr>
          <w:rFonts w:ascii="Times New Roman" w:hAnsi="Times New Roman"/>
        </w:rPr>
        <w:t>,</w:t>
      </w:r>
      <w:r w:rsidRPr="00164006">
        <w:rPr>
          <w:rFonts w:ascii="Times New Roman" w:hAnsi="Times New Roman"/>
        </w:rPr>
        <w:t xml:space="preserve"> apoyaron al equipo técnico de la </w:t>
      </w:r>
      <w:r w:rsidR="00070BB7">
        <w:rPr>
          <w:rFonts w:ascii="Times New Roman" w:hAnsi="Times New Roman"/>
        </w:rPr>
        <w:t>ACJS</w:t>
      </w:r>
      <w:r w:rsidRPr="00164006">
        <w:rPr>
          <w:rFonts w:ascii="Times New Roman" w:hAnsi="Times New Roman"/>
        </w:rPr>
        <w:t xml:space="preserve"> con capacitaciones para integrar la perspectiva de </w:t>
      </w:r>
      <w:r w:rsidR="00C662E5" w:rsidRPr="00164006">
        <w:rPr>
          <w:rFonts w:ascii="Times New Roman" w:hAnsi="Times New Roman"/>
        </w:rPr>
        <w:t>géneros y</w:t>
      </w:r>
      <w:r w:rsidRPr="00164006">
        <w:rPr>
          <w:rFonts w:ascii="Times New Roman" w:hAnsi="Times New Roman"/>
        </w:rPr>
        <w:t xml:space="preserve"> reflexionar sobre derechos humanos.</w:t>
      </w:r>
    </w:p>
    <w:p w14:paraId="460C78CF" w14:textId="6CD018B5" w:rsidR="002B642C" w:rsidRPr="00BE2D3A" w:rsidRDefault="00FA3EB1" w:rsidP="00BE2D3A">
      <w:pPr>
        <w:spacing w:line="360" w:lineRule="auto"/>
        <w:ind w:left="1418"/>
        <w:jc w:val="both"/>
        <w:rPr>
          <w:rFonts w:ascii="Times New Roman" w:hAnsi="Times New Roman"/>
          <w:iCs/>
        </w:rPr>
      </w:pPr>
      <w:r>
        <w:rPr>
          <w:rFonts w:ascii="Times New Roman" w:hAnsi="Times New Roman"/>
          <w:iCs/>
        </w:rPr>
        <w:t xml:space="preserve">Al </w:t>
      </w:r>
      <w:r w:rsidR="00C24026" w:rsidRPr="00BE2D3A">
        <w:rPr>
          <w:rFonts w:ascii="Times New Roman" w:hAnsi="Times New Roman"/>
          <w:iCs/>
        </w:rPr>
        <w:t xml:space="preserve">ILSB nos sirvió porque somos una organización que está en la </w:t>
      </w:r>
      <w:r w:rsidR="00CA2F3C">
        <w:rPr>
          <w:rFonts w:ascii="Times New Roman" w:hAnsi="Times New Roman"/>
          <w:iCs/>
        </w:rPr>
        <w:t>C</w:t>
      </w:r>
      <w:r w:rsidR="00CA2F3C" w:rsidRPr="00BE2D3A">
        <w:rPr>
          <w:rFonts w:ascii="Times New Roman" w:hAnsi="Times New Roman"/>
          <w:iCs/>
        </w:rPr>
        <w:t xml:space="preserve">iudad </w:t>
      </w:r>
      <w:r w:rsidR="00C24026" w:rsidRPr="00BE2D3A">
        <w:rPr>
          <w:rFonts w:ascii="Times New Roman" w:hAnsi="Times New Roman"/>
          <w:iCs/>
        </w:rPr>
        <w:t>de México</w:t>
      </w:r>
      <w:r>
        <w:rPr>
          <w:rFonts w:ascii="Times New Roman" w:hAnsi="Times New Roman"/>
          <w:iCs/>
        </w:rPr>
        <w:t>.</w:t>
      </w:r>
      <w:r w:rsidRPr="00BE2D3A">
        <w:rPr>
          <w:rFonts w:ascii="Times New Roman" w:hAnsi="Times New Roman"/>
          <w:iCs/>
        </w:rPr>
        <w:t xml:space="preserve"> </w:t>
      </w:r>
      <w:r>
        <w:rPr>
          <w:rFonts w:ascii="Times New Roman" w:hAnsi="Times New Roman"/>
          <w:iCs/>
        </w:rPr>
        <w:t>U</w:t>
      </w:r>
      <w:r w:rsidRPr="00BE2D3A">
        <w:rPr>
          <w:rFonts w:ascii="Times New Roman" w:hAnsi="Times New Roman"/>
          <w:iCs/>
        </w:rPr>
        <w:t xml:space="preserve">no </w:t>
      </w:r>
      <w:r w:rsidR="00C24026" w:rsidRPr="00BE2D3A">
        <w:rPr>
          <w:rFonts w:ascii="Times New Roman" w:hAnsi="Times New Roman"/>
          <w:iCs/>
        </w:rPr>
        <w:t xml:space="preserve">de los ejes transversales es la interculturalidad y a veces para entenderla hay que vivirla: venir, conocerla y </w:t>
      </w:r>
      <w:r w:rsidR="00AF5E20" w:rsidRPr="00BE2D3A">
        <w:rPr>
          <w:rFonts w:ascii="Times New Roman" w:hAnsi="Times New Roman"/>
          <w:iCs/>
        </w:rPr>
        <w:t>verla. E</w:t>
      </w:r>
      <w:r w:rsidR="00C24026" w:rsidRPr="00BE2D3A">
        <w:rPr>
          <w:rFonts w:ascii="Times New Roman" w:hAnsi="Times New Roman"/>
          <w:iCs/>
        </w:rPr>
        <w:t>mpezamos a buscar alianzas con organizaciones que trabajaran salud materna o con derecho de las mujeres y muchas no tenían posibilidades en el terreno y da</w:t>
      </w:r>
      <w:r w:rsidR="00D92493" w:rsidRPr="00BE2D3A">
        <w:rPr>
          <w:rFonts w:ascii="Times New Roman" w:hAnsi="Times New Roman"/>
          <w:iCs/>
        </w:rPr>
        <w:t xml:space="preserve"> </w:t>
      </w:r>
      <w:r w:rsidR="00C24026" w:rsidRPr="00BE2D3A">
        <w:rPr>
          <w:rFonts w:ascii="Times New Roman" w:hAnsi="Times New Roman"/>
          <w:iCs/>
        </w:rPr>
        <w:t xml:space="preserve">la casualidad que organizaciones que </w:t>
      </w:r>
      <w:r w:rsidR="00400FA9">
        <w:rPr>
          <w:rFonts w:ascii="Times New Roman" w:hAnsi="Times New Roman"/>
          <w:iCs/>
        </w:rPr>
        <w:t>se enfocan en el</w:t>
      </w:r>
      <w:r w:rsidR="00C24026" w:rsidRPr="00BE2D3A">
        <w:rPr>
          <w:rFonts w:ascii="Times New Roman" w:hAnsi="Times New Roman"/>
          <w:iCs/>
        </w:rPr>
        <w:t xml:space="preserve"> desarrollo productivo tienen la capacidad de estar ahí</w:t>
      </w:r>
      <w:r w:rsidR="00400FA9">
        <w:rPr>
          <w:rFonts w:ascii="Times New Roman" w:hAnsi="Times New Roman"/>
          <w:iCs/>
        </w:rPr>
        <w:t>.</w:t>
      </w:r>
      <w:r w:rsidR="00400FA9" w:rsidRPr="00BE2D3A">
        <w:rPr>
          <w:rFonts w:ascii="Times New Roman" w:hAnsi="Times New Roman"/>
          <w:iCs/>
        </w:rPr>
        <w:t xml:space="preserve"> </w:t>
      </w:r>
      <w:r w:rsidR="00400FA9">
        <w:rPr>
          <w:rFonts w:ascii="Times New Roman" w:hAnsi="Times New Roman"/>
          <w:iCs/>
        </w:rPr>
        <w:t>L</w:t>
      </w:r>
      <w:r w:rsidR="00400FA9" w:rsidRPr="00BE2D3A">
        <w:rPr>
          <w:rFonts w:ascii="Times New Roman" w:hAnsi="Times New Roman"/>
          <w:iCs/>
        </w:rPr>
        <w:t xml:space="preserve">a </w:t>
      </w:r>
      <w:r w:rsidR="00C24026" w:rsidRPr="00BE2D3A">
        <w:rPr>
          <w:rFonts w:ascii="Times New Roman" w:hAnsi="Times New Roman"/>
          <w:iCs/>
        </w:rPr>
        <w:t xml:space="preserve">alianza nos dio esa oportunidad de </w:t>
      </w:r>
      <w:r w:rsidR="00266290" w:rsidRPr="00BE2D3A">
        <w:rPr>
          <w:rFonts w:ascii="Times New Roman" w:hAnsi="Times New Roman"/>
          <w:iCs/>
        </w:rPr>
        <w:t xml:space="preserve">conocer esta región de </w:t>
      </w:r>
      <w:r w:rsidR="00C24026" w:rsidRPr="00BE2D3A">
        <w:rPr>
          <w:rFonts w:ascii="Times New Roman" w:hAnsi="Times New Roman"/>
          <w:iCs/>
        </w:rPr>
        <w:t xml:space="preserve">Chiapas, nos dio contactos y varias cosas para </w:t>
      </w:r>
      <w:r w:rsidR="00CA2F3C">
        <w:rPr>
          <w:rFonts w:ascii="Times New Roman" w:hAnsi="Times New Roman"/>
          <w:iCs/>
        </w:rPr>
        <w:t>que se nos abrieran</w:t>
      </w:r>
      <w:r w:rsidR="00C24026" w:rsidRPr="00BE2D3A">
        <w:rPr>
          <w:rFonts w:ascii="Times New Roman" w:hAnsi="Times New Roman"/>
          <w:iCs/>
        </w:rPr>
        <w:t xml:space="preserve"> las puertas</w:t>
      </w:r>
      <w:r w:rsidR="00CA2F3C">
        <w:rPr>
          <w:rFonts w:ascii="Times New Roman" w:hAnsi="Times New Roman"/>
          <w:iCs/>
        </w:rPr>
        <w:t>,</w:t>
      </w:r>
      <w:r w:rsidR="00C24026" w:rsidRPr="00BE2D3A">
        <w:rPr>
          <w:rFonts w:ascii="Times New Roman" w:hAnsi="Times New Roman"/>
          <w:iCs/>
        </w:rPr>
        <w:t xml:space="preserve"> sino nosotros no hubiéramos podido llegar al municipio y hacer nuestro trabajo</w:t>
      </w:r>
      <w:r w:rsidR="00D92493" w:rsidRPr="00BE2D3A">
        <w:rPr>
          <w:rFonts w:ascii="Times New Roman" w:hAnsi="Times New Roman"/>
          <w:iCs/>
        </w:rPr>
        <w:t xml:space="preserve"> </w:t>
      </w:r>
      <w:r w:rsidR="00C24026" w:rsidRPr="00BE2D3A">
        <w:rPr>
          <w:rFonts w:ascii="Times New Roman" w:hAnsi="Times New Roman"/>
          <w:iCs/>
        </w:rPr>
        <w:t xml:space="preserve">(A. Marina Coapan, </w:t>
      </w:r>
      <w:r w:rsidR="00CA2F3C">
        <w:rPr>
          <w:rFonts w:ascii="Times New Roman" w:hAnsi="Times New Roman"/>
          <w:iCs/>
        </w:rPr>
        <w:t>c</w:t>
      </w:r>
      <w:r w:rsidR="00CA2F3C" w:rsidRPr="00BE2D3A">
        <w:rPr>
          <w:rFonts w:ascii="Times New Roman" w:hAnsi="Times New Roman"/>
          <w:iCs/>
        </w:rPr>
        <w:t xml:space="preserve">onsultora </w:t>
      </w:r>
      <w:r w:rsidR="00C24026" w:rsidRPr="00BE2D3A">
        <w:rPr>
          <w:rFonts w:ascii="Times New Roman" w:hAnsi="Times New Roman"/>
          <w:iCs/>
        </w:rPr>
        <w:t>externa, entrevista personal, 3 de octubre del 2017).</w:t>
      </w:r>
    </w:p>
    <w:p w14:paraId="67836727" w14:textId="520C2D72" w:rsidR="00C24026" w:rsidRPr="00164006" w:rsidRDefault="00E75B37" w:rsidP="00226F0F">
      <w:pPr>
        <w:spacing w:line="360" w:lineRule="auto"/>
        <w:jc w:val="both"/>
        <w:rPr>
          <w:rFonts w:ascii="Times New Roman" w:hAnsi="Times New Roman"/>
        </w:rPr>
      </w:pPr>
      <w:r>
        <w:rPr>
          <w:rFonts w:ascii="Times New Roman" w:hAnsi="Times New Roman"/>
        </w:rPr>
        <w:tab/>
      </w:r>
      <w:r w:rsidR="00C24026" w:rsidRPr="00164006">
        <w:rPr>
          <w:rFonts w:ascii="Times New Roman" w:hAnsi="Times New Roman"/>
        </w:rPr>
        <w:t xml:space="preserve">Otra organización es </w:t>
      </w:r>
      <w:proofErr w:type="spellStart"/>
      <w:r w:rsidR="00C24026" w:rsidRPr="00164006">
        <w:rPr>
          <w:rFonts w:ascii="Times New Roman" w:hAnsi="Times New Roman"/>
        </w:rPr>
        <w:t>Heifer</w:t>
      </w:r>
      <w:proofErr w:type="spellEnd"/>
      <w:r w:rsidR="00C24026" w:rsidRPr="00164006">
        <w:rPr>
          <w:rFonts w:ascii="Times New Roman" w:hAnsi="Times New Roman"/>
        </w:rPr>
        <w:t xml:space="preserve"> </w:t>
      </w:r>
      <w:r w:rsidR="00101032">
        <w:rPr>
          <w:rFonts w:ascii="Times New Roman" w:hAnsi="Times New Roman"/>
        </w:rPr>
        <w:t>International</w:t>
      </w:r>
      <w:r w:rsidR="00070BB7">
        <w:rPr>
          <w:rFonts w:ascii="Times New Roman" w:hAnsi="Times New Roman"/>
        </w:rPr>
        <w:t>,</w:t>
      </w:r>
      <w:r w:rsidR="00101032" w:rsidRPr="00164006">
        <w:rPr>
          <w:rFonts w:ascii="Times New Roman" w:hAnsi="Times New Roman"/>
        </w:rPr>
        <w:t xml:space="preserve"> </w:t>
      </w:r>
      <w:r w:rsidR="00061159">
        <w:rPr>
          <w:rFonts w:ascii="Times New Roman" w:hAnsi="Times New Roman"/>
        </w:rPr>
        <w:t>la cual</w:t>
      </w:r>
      <w:r w:rsidR="00070BB7">
        <w:rPr>
          <w:rFonts w:ascii="Times New Roman" w:hAnsi="Times New Roman"/>
        </w:rPr>
        <w:t xml:space="preserve">, en conjunto con la </w:t>
      </w:r>
      <w:r w:rsidR="00061159">
        <w:rPr>
          <w:rFonts w:ascii="Times New Roman" w:hAnsi="Times New Roman"/>
        </w:rPr>
        <w:t>ACJS,</w:t>
      </w:r>
      <w:r w:rsidR="00C24026" w:rsidRPr="00164006">
        <w:rPr>
          <w:rFonts w:ascii="Times New Roman" w:hAnsi="Times New Roman"/>
        </w:rPr>
        <w:t xml:space="preserve"> ha desarrollado proyectos como </w:t>
      </w:r>
      <w:r w:rsidR="00061159">
        <w:rPr>
          <w:rFonts w:ascii="Times New Roman" w:hAnsi="Times New Roman"/>
        </w:rPr>
        <w:t>“L</w:t>
      </w:r>
      <w:r w:rsidR="00061159" w:rsidRPr="00164006">
        <w:rPr>
          <w:rFonts w:ascii="Times New Roman" w:hAnsi="Times New Roman"/>
        </w:rPr>
        <w:t xml:space="preserve">a </w:t>
      </w:r>
      <w:r w:rsidR="00061159">
        <w:rPr>
          <w:rFonts w:ascii="Times New Roman" w:hAnsi="Times New Roman"/>
        </w:rPr>
        <w:t>e</w:t>
      </w:r>
      <w:r w:rsidR="00061159" w:rsidRPr="00164006">
        <w:rPr>
          <w:rFonts w:ascii="Times New Roman" w:hAnsi="Times New Roman"/>
        </w:rPr>
        <w:t xml:space="preserve">scuela </w:t>
      </w:r>
      <w:r w:rsidR="00C24026" w:rsidRPr="00164006">
        <w:rPr>
          <w:rFonts w:ascii="Times New Roman" w:hAnsi="Times New Roman"/>
        </w:rPr>
        <w:t xml:space="preserve">de </w:t>
      </w:r>
      <w:r w:rsidR="00061159">
        <w:rPr>
          <w:rFonts w:ascii="Times New Roman" w:hAnsi="Times New Roman"/>
        </w:rPr>
        <w:t>c</w:t>
      </w:r>
      <w:r w:rsidR="00061159" w:rsidRPr="00164006">
        <w:rPr>
          <w:rFonts w:ascii="Times New Roman" w:hAnsi="Times New Roman"/>
        </w:rPr>
        <w:t>ampo</w:t>
      </w:r>
      <w:r w:rsidR="009A7ACF">
        <w:rPr>
          <w:rFonts w:ascii="Times New Roman" w:hAnsi="Times New Roman"/>
        </w:rPr>
        <w:t>”</w:t>
      </w:r>
      <w:r w:rsidR="00061159">
        <w:rPr>
          <w:rFonts w:ascii="Times New Roman" w:hAnsi="Times New Roman"/>
        </w:rPr>
        <w:t>,</w:t>
      </w:r>
      <w:r w:rsidR="00C24026" w:rsidRPr="00164006">
        <w:rPr>
          <w:rFonts w:ascii="Times New Roman" w:hAnsi="Times New Roman"/>
        </w:rPr>
        <w:t xml:space="preserve"> donde se capacita a los productores </w:t>
      </w:r>
      <w:r w:rsidR="009A7ACF">
        <w:rPr>
          <w:rFonts w:ascii="Times New Roman" w:hAnsi="Times New Roman"/>
        </w:rPr>
        <w:t>y se comparten</w:t>
      </w:r>
      <w:r w:rsidR="00C24026" w:rsidRPr="00164006">
        <w:rPr>
          <w:rFonts w:ascii="Times New Roman" w:hAnsi="Times New Roman"/>
        </w:rPr>
        <w:t xml:space="preserve"> buenas prácticas para la producción y aprovechamiento de los cafetales</w:t>
      </w:r>
      <w:r w:rsidR="009A7ACF">
        <w:rPr>
          <w:rFonts w:ascii="Times New Roman" w:hAnsi="Times New Roman"/>
        </w:rPr>
        <w:t>; también el</w:t>
      </w:r>
      <w:r w:rsidR="00C24026" w:rsidRPr="00164006">
        <w:rPr>
          <w:rFonts w:ascii="Times New Roman" w:hAnsi="Times New Roman"/>
        </w:rPr>
        <w:t xml:space="preserve"> </w:t>
      </w:r>
      <w:r w:rsidR="009A7ACF">
        <w:rPr>
          <w:rFonts w:ascii="Times New Roman" w:hAnsi="Times New Roman"/>
        </w:rPr>
        <w:t xml:space="preserve">proyecto </w:t>
      </w:r>
      <w:r w:rsidR="00C24026" w:rsidRPr="00164006">
        <w:rPr>
          <w:rFonts w:ascii="Times New Roman" w:hAnsi="Times New Roman"/>
        </w:rPr>
        <w:t>“</w:t>
      </w:r>
      <w:r w:rsidR="009A7ACF">
        <w:rPr>
          <w:rFonts w:ascii="Times New Roman" w:hAnsi="Times New Roman"/>
        </w:rPr>
        <w:t>P</w:t>
      </w:r>
      <w:r w:rsidR="009A7ACF" w:rsidRPr="00164006">
        <w:rPr>
          <w:rFonts w:ascii="Times New Roman" w:hAnsi="Times New Roman"/>
        </w:rPr>
        <w:t xml:space="preserve">ase </w:t>
      </w:r>
      <w:r w:rsidR="00C24026" w:rsidRPr="00164006">
        <w:rPr>
          <w:rFonts w:ascii="Times New Roman" w:hAnsi="Times New Roman"/>
        </w:rPr>
        <w:t>en cadena”</w:t>
      </w:r>
      <w:r w:rsidR="009A7ACF">
        <w:rPr>
          <w:rFonts w:ascii="Times New Roman" w:hAnsi="Times New Roman"/>
        </w:rPr>
        <w:t>,</w:t>
      </w:r>
      <w:r w:rsidR="00D92493">
        <w:rPr>
          <w:rFonts w:ascii="Times New Roman" w:hAnsi="Times New Roman"/>
        </w:rPr>
        <w:t xml:space="preserve"> </w:t>
      </w:r>
      <w:r w:rsidR="00C24026" w:rsidRPr="00164006">
        <w:rPr>
          <w:rFonts w:ascii="Times New Roman" w:hAnsi="Times New Roman"/>
        </w:rPr>
        <w:t xml:space="preserve">que </w:t>
      </w:r>
      <w:r w:rsidR="000A5F9F">
        <w:rPr>
          <w:rFonts w:ascii="Times New Roman" w:hAnsi="Times New Roman"/>
        </w:rPr>
        <w:t>otorga</w:t>
      </w:r>
      <w:r w:rsidR="000A5F9F" w:rsidRPr="00164006">
        <w:rPr>
          <w:rFonts w:ascii="Times New Roman" w:hAnsi="Times New Roman"/>
        </w:rPr>
        <w:t xml:space="preserve"> </w:t>
      </w:r>
      <w:r w:rsidR="000A5F9F">
        <w:rPr>
          <w:rFonts w:ascii="Times New Roman" w:hAnsi="Times New Roman"/>
        </w:rPr>
        <w:t xml:space="preserve">por un tiempo </w:t>
      </w:r>
      <w:r w:rsidR="00C24026" w:rsidRPr="00164006">
        <w:rPr>
          <w:rFonts w:ascii="Times New Roman" w:hAnsi="Times New Roman"/>
        </w:rPr>
        <w:t>a las famili</w:t>
      </w:r>
      <w:r w:rsidR="00935DA7">
        <w:rPr>
          <w:rFonts w:ascii="Times New Roman" w:hAnsi="Times New Roman"/>
        </w:rPr>
        <w:t xml:space="preserve">as una especie </w:t>
      </w:r>
      <w:r w:rsidR="00935DA7">
        <w:rPr>
          <w:rFonts w:ascii="Times New Roman" w:hAnsi="Times New Roman"/>
        </w:rPr>
        <w:lastRenderedPageBreak/>
        <w:t>domé</w:t>
      </w:r>
      <w:r w:rsidR="00C24026" w:rsidRPr="00164006">
        <w:rPr>
          <w:rFonts w:ascii="Times New Roman" w:hAnsi="Times New Roman"/>
        </w:rPr>
        <w:t>stica para su crianza y reproducción,</w:t>
      </w:r>
      <w:r w:rsidR="000A5F9F">
        <w:rPr>
          <w:rFonts w:ascii="Times New Roman" w:hAnsi="Times New Roman"/>
        </w:rPr>
        <w:t xml:space="preserve"> y</w:t>
      </w:r>
      <w:r w:rsidR="00C24026" w:rsidRPr="00164006">
        <w:rPr>
          <w:rFonts w:ascii="Times New Roman" w:hAnsi="Times New Roman"/>
        </w:rPr>
        <w:t xml:space="preserve"> al cabo del plazo el propietario debe ceder el mismo número de </w:t>
      </w:r>
      <w:r w:rsidR="00140FA8">
        <w:rPr>
          <w:rFonts w:ascii="Times New Roman" w:hAnsi="Times New Roman"/>
        </w:rPr>
        <w:t>animales</w:t>
      </w:r>
      <w:r w:rsidR="00140FA8" w:rsidRPr="00164006">
        <w:rPr>
          <w:rFonts w:ascii="Times New Roman" w:hAnsi="Times New Roman"/>
        </w:rPr>
        <w:t xml:space="preserve"> </w:t>
      </w:r>
      <w:r w:rsidR="00C24026" w:rsidRPr="00164006">
        <w:rPr>
          <w:rFonts w:ascii="Times New Roman" w:hAnsi="Times New Roman"/>
        </w:rPr>
        <w:t>que recibieron al principio a una nueva familia para repetir el procedimiento. Este proyecto se ha realizado con aves y cerdos</w:t>
      </w:r>
      <w:r w:rsidR="00140FA8">
        <w:rPr>
          <w:rFonts w:ascii="Times New Roman" w:hAnsi="Times New Roman"/>
        </w:rPr>
        <w:t>,</w:t>
      </w:r>
      <w:r w:rsidR="00C24026" w:rsidRPr="00164006">
        <w:rPr>
          <w:rFonts w:ascii="Times New Roman" w:hAnsi="Times New Roman"/>
        </w:rPr>
        <w:t xml:space="preserve"> principalmente. </w:t>
      </w:r>
    </w:p>
    <w:p w14:paraId="371927B9" w14:textId="47211177" w:rsidR="00C24026" w:rsidRPr="00BE2D3A" w:rsidRDefault="00C24026" w:rsidP="00BE2D3A">
      <w:pPr>
        <w:spacing w:line="360" w:lineRule="auto"/>
        <w:ind w:left="1418"/>
        <w:jc w:val="both"/>
        <w:rPr>
          <w:rFonts w:ascii="Times New Roman" w:hAnsi="Times New Roman"/>
          <w:iCs/>
        </w:rPr>
      </w:pPr>
      <w:proofErr w:type="spellStart"/>
      <w:r w:rsidRPr="00BE2D3A">
        <w:rPr>
          <w:rFonts w:ascii="Times New Roman" w:hAnsi="Times New Roman"/>
          <w:iCs/>
        </w:rPr>
        <w:t>He</w:t>
      </w:r>
      <w:r w:rsidR="00140FA8">
        <w:rPr>
          <w:rFonts w:ascii="Times New Roman" w:hAnsi="Times New Roman"/>
          <w:iCs/>
        </w:rPr>
        <w:t>i</w:t>
      </w:r>
      <w:r w:rsidRPr="00BE2D3A">
        <w:rPr>
          <w:rFonts w:ascii="Times New Roman" w:hAnsi="Times New Roman"/>
          <w:iCs/>
        </w:rPr>
        <w:t>fer</w:t>
      </w:r>
      <w:proofErr w:type="spellEnd"/>
      <w:r w:rsidRPr="00BE2D3A">
        <w:rPr>
          <w:rFonts w:ascii="Times New Roman" w:hAnsi="Times New Roman"/>
          <w:iCs/>
        </w:rPr>
        <w:t xml:space="preserve"> abrió una convocatoria a organizaciones locales</w:t>
      </w:r>
      <w:r w:rsidR="00140FA8">
        <w:rPr>
          <w:rFonts w:ascii="Times New Roman" w:hAnsi="Times New Roman"/>
          <w:iCs/>
        </w:rPr>
        <w:t>.</w:t>
      </w:r>
      <w:r w:rsidR="00140FA8" w:rsidRPr="00BE2D3A">
        <w:rPr>
          <w:rFonts w:ascii="Times New Roman" w:hAnsi="Times New Roman"/>
          <w:iCs/>
        </w:rPr>
        <w:t xml:space="preserve"> </w:t>
      </w:r>
      <w:r w:rsidR="00140FA8">
        <w:rPr>
          <w:rFonts w:ascii="Times New Roman" w:hAnsi="Times New Roman"/>
          <w:iCs/>
        </w:rPr>
        <w:t>E</w:t>
      </w:r>
      <w:r w:rsidR="00140FA8" w:rsidRPr="00BE2D3A">
        <w:rPr>
          <w:rFonts w:ascii="Times New Roman" w:hAnsi="Times New Roman"/>
          <w:iCs/>
        </w:rPr>
        <w:t>ntonces</w:t>
      </w:r>
      <w:r w:rsidR="00140FA8">
        <w:rPr>
          <w:rFonts w:ascii="Times New Roman" w:hAnsi="Times New Roman"/>
          <w:iCs/>
        </w:rPr>
        <w:t>,</w:t>
      </w:r>
      <w:r w:rsidR="00140FA8" w:rsidRPr="00BE2D3A">
        <w:rPr>
          <w:rFonts w:ascii="Times New Roman" w:hAnsi="Times New Roman"/>
          <w:iCs/>
        </w:rPr>
        <w:t xml:space="preserve"> </w:t>
      </w:r>
      <w:proofErr w:type="spellStart"/>
      <w:r w:rsidR="00140FA8" w:rsidRPr="00D92493">
        <w:rPr>
          <w:rFonts w:ascii="Times New Roman" w:hAnsi="Times New Roman"/>
          <w:iCs/>
        </w:rPr>
        <w:t>Conider</w:t>
      </w:r>
      <w:proofErr w:type="spellEnd"/>
      <w:r w:rsidR="00140FA8">
        <w:rPr>
          <w:rFonts w:ascii="Times New Roman" w:hAnsi="Times New Roman"/>
          <w:iCs/>
        </w:rPr>
        <w:t>,</w:t>
      </w:r>
      <w:r w:rsidR="00140FA8" w:rsidRPr="00D92493">
        <w:rPr>
          <w:rFonts w:ascii="Times New Roman" w:hAnsi="Times New Roman"/>
          <w:iCs/>
        </w:rPr>
        <w:t xml:space="preserve"> </w:t>
      </w:r>
      <w:r w:rsidRPr="00BE2D3A">
        <w:rPr>
          <w:rFonts w:ascii="Times New Roman" w:hAnsi="Times New Roman"/>
          <w:iCs/>
        </w:rPr>
        <w:t xml:space="preserve">como organización </w:t>
      </w:r>
      <w:r w:rsidR="00140FA8" w:rsidRPr="00D92493">
        <w:rPr>
          <w:rFonts w:ascii="Times New Roman" w:hAnsi="Times New Roman"/>
          <w:iCs/>
        </w:rPr>
        <w:t>local, propuso</w:t>
      </w:r>
      <w:r w:rsidRPr="00BE2D3A">
        <w:rPr>
          <w:rFonts w:ascii="Times New Roman" w:hAnsi="Times New Roman"/>
          <w:iCs/>
        </w:rPr>
        <w:t xml:space="preserve"> acciones reales y están como parte </w:t>
      </w:r>
      <w:r w:rsidR="000634FD" w:rsidRPr="00BE2D3A">
        <w:rPr>
          <w:rFonts w:ascii="Times New Roman" w:hAnsi="Times New Roman"/>
          <w:iCs/>
        </w:rPr>
        <w:t xml:space="preserve">de </w:t>
      </w:r>
      <w:r w:rsidRPr="00BE2D3A">
        <w:rPr>
          <w:rFonts w:ascii="Times New Roman" w:hAnsi="Times New Roman"/>
          <w:iCs/>
        </w:rPr>
        <w:t>la alianza y como parte de la cooperativa de productores de café</w:t>
      </w:r>
      <w:r w:rsidR="00140FA8">
        <w:rPr>
          <w:rFonts w:ascii="Times New Roman" w:hAnsi="Times New Roman"/>
          <w:iCs/>
        </w:rPr>
        <w:t>:</w:t>
      </w:r>
      <w:r w:rsidR="00140FA8" w:rsidRPr="00BE2D3A">
        <w:rPr>
          <w:rFonts w:ascii="Times New Roman" w:hAnsi="Times New Roman"/>
          <w:iCs/>
        </w:rPr>
        <w:t xml:space="preserve"> </w:t>
      </w:r>
      <w:r w:rsidRPr="00BE2D3A">
        <w:rPr>
          <w:rFonts w:ascii="Times New Roman" w:hAnsi="Times New Roman"/>
          <w:iCs/>
        </w:rPr>
        <w:t xml:space="preserve">de esa manera </w:t>
      </w:r>
      <w:r w:rsidR="00266290" w:rsidRPr="00BE2D3A">
        <w:rPr>
          <w:rFonts w:ascii="Times New Roman" w:hAnsi="Times New Roman"/>
          <w:iCs/>
        </w:rPr>
        <w:t xml:space="preserve">es </w:t>
      </w:r>
      <w:r w:rsidRPr="00BE2D3A">
        <w:rPr>
          <w:rFonts w:ascii="Times New Roman" w:hAnsi="Times New Roman"/>
          <w:iCs/>
        </w:rPr>
        <w:t>que estamos colaborando. Gracias a esta participación indirecta nuestra cobertura ha sido mucho más amplia</w:t>
      </w:r>
      <w:r w:rsidR="00140FA8">
        <w:rPr>
          <w:rFonts w:ascii="Times New Roman" w:hAnsi="Times New Roman"/>
          <w:iCs/>
        </w:rPr>
        <w:t>.</w:t>
      </w:r>
      <w:r w:rsidR="00140FA8" w:rsidRPr="00BE2D3A">
        <w:rPr>
          <w:rFonts w:ascii="Times New Roman" w:hAnsi="Times New Roman"/>
          <w:iCs/>
        </w:rPr>
        <w:t xml:space="preserve"> </w:t>
      </w:r>
      <w:r w:rsidR="00140FA8">
        <w:rPr>
          <w:rFonts w:ascii="Times New Roman" w:hAnsi="Times New Roman"/>
          <w:iCs/>
        </w:rPr>
        <w:t>A</w:t>
      </w:r>
      <w:r w:rsidR="00140FA8" w:rsidRPr="00BE2D3A">
        <w:rPr>
          <w:rFonts w:ascii="Times New Roman" w:hAnsi="Times New Roman"/>
          <w:iCs/>
        </w:rPr>
        <w:t>quí</w:t>
      </w:r>
      <w:r w:rsidR="00140FA8">
        <w:rPr>
          <w:rFonts w:ascii="Times New Roman" w:hAnsi="Times New Roman"/>
          <w:iCs/>
        </w:rPr>
        <w:t>,</w:t>
      </w:r>
      <w:r w:rsidR="00140FA8" w:rsidRPr="00BE2D3A">
        <w:rPr>
          <w:rFonts w:ascii="Times New Roman" w:hAnsi="Times New Roman"/>
          <w:iCs/>
        </w:rPr>
        <w:t xml:space="preserve"> </w:t>
      </w:r>
      <w:r w:rsidRPr="00BE2D3A">
        <w:rPr>
          <w:rFonts w:ascii="Times New Roman" w:hAnsi="Times New Roman"/>
          <w:iCs/>
        </w:rPr>
        <w:t>por ejemplo</w:t>
      </w:r>
      <w:r w:rsidR="00140FA8">
        <w:rPr>
          <w:rFonts w:ascii="Times New Roman" w:hAnsi="Times New Roman"/>
          <w:iCs/>
        </w:rPr>
        <w:t>,</w:t>
      </w:r>
      <w:r w:rsidRPr="00BE2D3A">
        <w:rPr>
          <w:rFonts w:ascii="Times New Roman" w:hAnsi="Times New Roman"/>
          <w:iCs/>
        </w:rPr>
        <w:t xml:space="preserve"> hay 42 comunidades asociadas a café, es complicado llegar a todas, pero nosotros aportamos un técnico y </w:t>
      </w:r>
      <w:proofErr w:type="spellStart"/>
      <w:r w:rsidRPr="00BE2D3A">
        <w:rPr>
          <w:rFonts w:ascii="Times New Roman" w:hAnsi="Times New Roman"/>
          <w:iCs/>
        </w:rPr>
        <w:t>Conider</w:t>
      </w:r>
      <w:proofErr w:type="spellEnd"/>
      <w:r w:rsidRPr="00BE2D3A">
        <w:rPr>
          <w:rFonts w:ascii="Times New Roman" w:hAnsi="Times New Roman"/>
          <w:iCs/>
        </w:rPr>
        <w:t xml:space="preserve"> aporta dos más</w:t>
      </w:r>
      <w:r w:rsidR="00140FA8">
        <w:rPr>
          <w:rFonts w:ascii="Times New Roman" w:hAnsi="Times New Roman"/>
          <w:iCs/>
        </w:rPr>
        <w:t>.</w:t>
      </w:r>
      <w:r w:rsidR="00140FA8" w:rsidRPr="00BE2D3A">
        <w:rPr>
          <w:rFonts w:ascii="Times New Roman" w:hAnsi="Times New Roman"/>
          <w:iCs/>
        </w:rPr>
        <w:t xml:space="preserve"> </w:t>
      </w:r>
      <w:r w:rsidR="00140FA8">
        <w:rPr>
          <w:rFonts w:ascii="Times New Roman" w:hAnsi="Times New Roman"/>
          <w:iCs/>
        </w:rPr>
        <w:t>E</w:t>
      </w:r>
      <w:r w:rsidR="00140FA8" w:rsidRPr="00BE2D3A">
        <w:rPr>
          <w:rFonts w:ascii="Times New Roman" w:hAnsi="Times New Roman"/>
          <w:iCs/>
        </w:rPr>
        <w:t xml:space="preserve">n </w:t>
      </w:r>
      <w:r w:rsidRPr="00BE2D3A">
        <w:rPr>
          <w:rFonts w:ascii="Times New Roman" w:hAnsi="Times New Roman"/>
          <w:iCs/>
        </w:rPr>
        <w:t>eso nos ayuda la alianza</w:t>
      </w:r>
      <w:r w:rsidR="00D92493">
        <w:rPr>
          <w:rFonts w:ascii="Times New Roman" w:hAnsi="Times New Roman"/>
          <w:iCs/>
        </w:rPr>
        <w:t xml:space="preserve"> </w:t>
      </w:r>
      <w:r w:rsidRPr="00BE2D3A">
        <w:rPr>
          <w:rFonts w:ascii="Times New Roman" w:hAnsi="Times New Roman"/>
          <w:iCs/>
        </w:rPr>
        <w:t>(</w:t>
      </w:r>
      <w:r w:rsidR="00063369" w:rsidRPr="00BE2D3A">
        <w:rPr>
          <w:rFonts w:ascii="Times New Roman" w:hAnsi="Times New Roman"/>
          <w:iCs/>
        </w:rPr>
        <w:t>J. C. Velá</w:t>
      </w:r>
      <w:r w:rsidRPr="00BE2D3A">
        <w:rPr>
          <w:rFonts w:ascii="Times New Roman" w:hAnsi="Times New Roman"/>
          <w:iCs/>
        </w:rPr>
        <w:t xml:space="preserve">zquez Hernández, coordinador, entrevista </w:t>
      </w:r>
      <w:r w:rsidR="00C662E5" w:rsidRPr="00BE2D3A">
        <w:rPr>
          <w:rFonts w:ascii="Times New Roman" w:hAnsi="Times New Roman"/>
          <w:iCs/>
        </w:rPr>
        <w:t>personal, 30</w:t>
      </w:r>
      <w:r w:rsidRPr="00BE2D3A">
        <w:rPr>
          <w:rFonts w:ascii="Times New Roman" w:hAnsi="Times New Roman"/>
          <w:iCs/>
        </w:rPr>
        <w:t xml:space="preserve"> </w:t>
      </w:r>
      <w:r w:rsidR="00B6123F" w:rsidRPr="00BE2D3A">
        <w:rPr>
          <w:rFonts w:ascii="Times New Roman" w:hAnsi="Times New Roman"/>
          <w:iCs/>
        </w:rPr>
        <w:t xml:space="preserve">de </w:t>
      </w:r>
      <w:r w:rsidRPr="00BE2D3A">
        <w:rPr>
          <w:rFonts w:ascii="Times New Roman" w:hAnsi="Times New Roman"/>
          <w:iCs/>
        </w:rPr>
        <w:t>agosto del 2017).</w:t>
      </w:r>
    </w:p>
    <w:p w14:paraId="5B15B4E7" w14:textId="63685AB2" w:rsidR="00C24026" w:rsidRPr="00164006" w:rsidRDefault="00D92493" w:rsidP="00226F0F">
      <w:pPr>
        <w:spacing w:line="360" w:lineRule="auto"/>
        <w:jc w:val="both"/>
        <w:rPr>
          <w:rFonts w:ascii="Times New Roman" w:hAnsi="Times New Roman"/>
        </w:rPr>
      </w:pPr>
      <w:r>
        <w:rPr>
          <w:rFonts w:ascii="Times New Roman" w:hAnsi="Times New Roman"/>
        </w:rPr>
        <w:tab/>
      </w:r>
      <w:r w:rsidR="00C24026" w:rsidRPr="00164006">
        <w:rPr>
          <w:rFonts w:ascii="Times New Roman" w:hAnsi="Times New Roman"/>
        </w:rPr>
        <w:t xml:space="preserve">En algunas actividades que </w:t>
      </w:r>
      <w:r w:rsidR="00F03B80">
        <w:rPr>
          <w:rFonts w:ascii="Times New Roman" w:hAnsi="Times New Roman"/>
        </w:rPr>
        <w:t xml:space="preserve">pueden implicar </w:t>
      </w:r>
      <w:r w:rsidR="00C24026" w:rsidRPr="00164006">
        <w:rPr>
          <w:rFonts w:ascii="Times New Roman" w:hAnsi="Times New Roman"/>
        </w:rPr>
        <w:t xml:space="preserve">un campo territorial mayor a las comunidades de la </w:t>
      </w:r>
      <w:r w:rsidR="00070BB7">
        <w:rPr>
          <w:rFonts w:ascii="Times New Roman" w:hAnsi="Times New Roman"/>
        </w:rPr>
        <w:t>ACJS</w:t>
      </w:r>
      <w:r w:rsidR="00F03B80">
        <w:rPr>
          <w:rFonts w:ascii="Times New Roman" w:hAnsi="Times New Roman"/>
        </w:rPr>
        <w:t>,</w:t>
      </w:r>
      <w:r w:rsidR="00C24026" w:rsidRPr="00164006">
        <w:rPr>
          <w:rFonts w:ascii="Times New Roman" w:hAnsi="Times New Roman"/>
        </w:rPr>
        <w:t xml:space="preserve"> se ha contado con la colaboración de organizaciones sociales locales,</w:t>
      </w:r>
      <w:r w:rsidR="006306C4">
        <w:rPr>
          <w:rFonts w:ascii="Times New Roman" w:hAnsi="Times New Roman"/>
        </w:rPr>
        <w:t xml:space="preserve"> tal y como</w:t>
      </w:r>
      <w:r w:rsidR="00C24026" w:rsidRPr="00164006">
        <w:rPr>
          <w:rFonts w:ascii="Times New Roman" w:hAnsi="Times New Roman"/>
        </w:rPr>
        <w:t xml:space="preserve"> </w:t>
      </w:r>
      <w:proofErr w:type="spellStart"/>
      <w:r w:rsidR="00C24026" w:rsidRPr="00164006">
        <w:rPr>
          <w:rFonts w:ascii="Times New Roman" w:hAnsi="Times New Roman"/>
        </w:rPr>
        <w:t>Jl</w:t>
      </w:r>
      <w:r w:rsidR="00B66545">
        <w:rPr>
          <w:rFonts w:ascii="Times New Roman" w:hAnsi="Times New Roman"/>
        </w:rPr>
        <w:t>umaltic</w:t>
      </w:r>
      <w:proofErr w:type="spellEnd"/>
      <w:r w:rsidR="006306C4">
        <w:rPr>
          <w:rFonts w:ascii="Times New Roman" w:hAnsi="Times New Roman"/>
        </w:rPr>
        <w:t>,</w:t>
      </w:r>
      <w:r w:rsidR="00B66545">
        <w:rPr>
          <w:rFonts w:ascii="Times New Roman" w:hAnsi="Times New Roman"/>
        </w:rPr>
        <w:t xml:space="preserve"> que es propia de </w:t>
      </w:r>
      <w:proofErr w:type="spellStart"/>
      <w:r w:rsidR="00B66545">
        <w:rPr>
          <w:rFonts w:ascii="Times New Roman" w:hAnsi="Times New Roman"/>
        </w:rPr>
        <w:t>Bachajó</w:t>
      </w:r>
      <w:r w:rsidR="00C24026" w:rsidRPr="00164006">
        <w:rPr>
          <w:rFonts w:ascii="Times New Roman" w:hAnsi="Times New Roman"/>
        </w:rPr>
        <w:t>n</w:t>
      </w:r>
      <w:proofErr w:type="spellEnd"/>
      <w:r w:rsidR="00C24026" w:rsidRPr="00164006">
        <w:rPr>
          <w:rFonts w:ascii="Times New Roman" w:hAnsi="Times New Roman"/>
        </w:rPr>
        <w:t xml:space="preserve"> y está </w:t>
      </w:r>
      <w:r w:rsidR="006306C4" w:rsidRPr="00164006">
        <w:rPr>
          <w:rFonts w:ascii="Times New Roman" w:hAnsi="Times New Roman"/>
        </w:rPr>
        <w:t>formad</w:t>
      </w:r>
      <w:r w:rsidR="006306C4">
        <w:rPr>
          <w:rFonts w:ascii="Times New Roman" w:hAnsi="Times New Roman"/>
        </w:rPr>
        <w:t>a</w:t>
      </w:r>
      <w:r w:rsidR="006306C4" w:rsidRPr="00164006">
        <w:rPr>
          <w:rFonts w:ascii="Times New Roman" w:hAnsi="Times New Roman"/>
        </w:rPr>
        <w:t xml:space="preserve"> </w:t>
      </w:r>
      <w:r w:rsidR="00C24026" w:rsidRPr="00164006">
        <w:rPr>
          <w:rFonts w:ascii="Times New Roman" w:hAnsi="Times New Roman"/>
        </w:rPr>
        <w:t>por ciudadanos interesados en el desarrollo de su pueblo</w:t>
      </w:r>
      <w:r w:rsidR="00AC6AA5">
        <w:rPr>
          <w:rFonts w:ascii="Times New Roman" w:hAnsi="Times New Roman"/>
        </w:rPr>
        <w:t xml:space="preserve">. Otro caso fue la </w:t>
      </w:r>
      <w:r w:rsidR="00C24026" w:rsidRPr="00164006">
        <w:rPr>
          <w:rFonts w:ascii="Times New Roman" w:hAnsi="Times New Roman"/>
        </w:rPr>
        <w:t>campaña visual</w:t>
      </w:r>
      <w:r w:rsidR="00AC6AA5">
        <w:rPr>
          <w:rFonts w:ascii="Times New Roman" w:hAnsi="Times New Roman"/>
        </w:rPr>
        <w:t xml:space="preserve"> de</w:t>
      </w:r>
      <w:r w:rsidR="00C24026" w:rsidRPr="00164006">
        <w:rPr>
          <w:rFonts w:ascii="Times New Roman" w:hAnsi="Times New Roman"/>
        </w:rPr>
        <w:t xml:space="preserve"> Devlyn</w:t>
      </w:r>
      <w:r w:rsidR="00AC6AA5">
        <w:rPr>
          <w:rFonts w:ascii="Times New Roman" w:hAnsi="Times New Roman"/>
        </w:rPr>
        <w:t>.</w:t>
      </w:r>
      <w:r w:rsidR="00C24026" w:rsidRPr="00164006">
        <w:rPr>
          <w:rFonts w:ascii="Times New Roman" w:hAnsi="Times New Roman"/>
        </w:rPr>
        <w:t xml:space="preserve"> </w:t>
      </w:r>
    </w:p>
    <w:p w14:paraId="6AC9F3CF" w14:textId="682E858A" w:rsidR="00E40A19" w:rsidRPr="00BE2D3A" w:rsidRDefault="00C24026" w:rsidP="00BE2D3A">
      <w:pPr>
        <w:spacing w:line="360" w:lineRule="auto"/>
        <w:ind w:left="1418"/>
        <w:jc w:val="both"/>
        <w:rPr>
          <w:rFonts w:ascii="Times New Roman" w:hAnsi="Times New Roman"/>
          <w:iCs/>
        </w:rPr>
      </w:pPr>
      <w:proofErr w:type="spellStart"/>
      <w:r w:rsidRPr="00BE2D3A">
        <w:rPr>
          <w:rFonts w:ascii="Times New Roman" w:hAnsi="Times New Roman"/>
          <w:iCs/>
        </w:rPr>
        <w:t>Jlumaltic</w:t>
      </w:r>
      <w:proofErr w:type="spellEnd"/>
      <w:r w:rsidRPr="00BE2D3A">
        <w:rPr>
          <w:rFonts w:ascii="Times New Roman" w:hAnsi="Times New Roman"/>
          <w:iCs/>
        </w:rPr>
        <w:t xml:space="preserve"> trabajó por primera vez con la </w:t>
      </w:r>
      <w:r w:rsidR="00070BB7">
        <w:rPr>
          <w:rFonts w:ascii="Times New Roman" w:hAnsi="Times New Roman"/>
          <w:iCs/>
        </w:rPr>
        <w:t>ACJS</w:t>
      </w:r>
      <w:r w:rsidRPr="00BE2D3A">
        <w:rPr>
          <w:rFonts w:ascii="Times New Roman" w:hAnsi="Times New Roman"/>
          <w:iCs/>
        </w:rPr>
        <w:t xml:space="preserve"> en la campaña visual de la fundación Devlyn</w:t>
      </w:r>
      <w:r w:rsidR="00F03B80">
        <w:rPr>
          <w:rFonts w:ascii="Times New Roman" w:hAnsi="Times New Roman"/>
          <w:iCs/>
        </w:rPr>
        <w:t>.</w:t>
      </w:r>
      <w:r w:rsidR="00F03B80" w:rsidRPr="00BE2D3A">
        <w:rPr>
          <w:rFonts w:ascii="Times New Roman" w:hAnsi="Times New Roman"/>
          <w:iCs/>
        </w:rPr>
        <w:t xml:space="preserve"> </w:t>
      </w:r>
      <w:r w:rsidR="00F03B80">
        <w:rPr>
          <w:rFonts w:ascii="Times New Roman" w:hAnsi="Times New Roman"/>
          <w:iCs/>
        </w:rPr>
        <w:t>S</w:t>
      </w:r>
      <w:r w:rsidR="00F03B80" w:rsidRPr="00BE2D3A">
        <w:rPr>
          <w:rFonts w:ascii="Times New Roman" w:hAnsi="Times New Roman"/>
          <w:iCs/>
        </w:rPr>
        <w:t xml:space="preserve">e </w:t>
      </w:r>
      <w:r w:rsidRPr="00BE2D3A">
        <w:rPr>
          <w:rFonts w:ascii="Times New Roman" w:hAnsi="Times New Roman"/>
          <w:iCs/>
        </w:rPr>
        <w:t>hizo la invitació</w:t>
      </w:r>
      <w:r w:rsidR="00622204" w:rsidRPr="00BE2D3A">
        <w:rPr>
          <w:rFonts w:ascii="Times New Roman" w:hAnsi="Times New Roman"/>
          <w:iCs/>
        </w:rPr>
        <w:t xml:space="preserve">n en el caso de </w:t>
      </w:r>
      <w:proofErr w:type="spellStart"/>
      <w:r w:rsidR="00622204" w:rsidRPr="00BE2D3A">
        <w:rPr>
          <w:rFonts w:ascii="Times New Roman" w:hAnsi="Times New Roman"/>
          <w:iCs/>
        </w:rPr>
        <w:t>Sitalá</w:t>
      </w:r>
      <w:proofErr w:type="spellEnd"/>
      <w:r w:rsidR="00622204" w:rsidRPr="00BE2D3A">
        <w:rPr>
          <w:rFonts w:ascii="Times New Roman" w:hAnsi="Times New Roman"/>
          <w:iCs/>
        </w:rPr>
        <w:t xml:space="preserve"> y </w:t>
      </w:r>
      <w:proofErr w:type="spellStart"/>
      <w:r w:rsidR="00622204" w:rsidRPr="00BE2D3A">
        <w:rPr>
          <w:rFonts w:ascii="Times New Roman" w:hAnsi="Times New Roman"/>
          <w:iCs/>
        </w:rPr>
        <w:t>Bachajó</w:t>
      </w:r>
      <w:r w:rsidRPr="00BE2D3A">
        <w:rPr>
          <w:rFonts w:ascii="Times New Roman" w:hAnsi="Times New Roman"/>
          <w:iCs/>
        </w:rPr>
        <w:t>n</w:t>
      </w:r>
      <w:proofErr w:type="spellEnd"/>
      <w:r w:rsidRPr="00BE2D3A">
        <w:rPr>
          <w:rFonts w:ascii="Times New Roman" w:hAnsi="Times New Roman"/>
          <w:iCs/>
        </w:rPr>
        <w:t>. Estuvimos apoyando en la logística</w:t>
      </w:r>
      <w:r w:rsidR="00F03B80">
        <w:rPr>
          <w:rFonts w:ascii="Times New Roman" w:hAnsi="Times New Roman"/>
          <w:iCs/>
        </w:rPr>
        <w:t>.</w:t>
      </w:r>
      <w:r w:rsidR="00F03B80" w:rsidRPr="00BE2D3A">
        <w:rPr>
          <w:rFonts w:ascii="Times New Roman" w:hAnsi="Times New Roman"/>
          <w:iCs/>
        </w:rPr>
        <w:t xml:space="preserve"> </w:t>
      </w:r>
      <w:r w:rsidR="00F03B80">
        <w:rPr>
          <w:rFonts w:ascii="Times New Roman" w:hAnsi="Times New Roman"/>
          <w:iCs/>
        </w:rPr>
        <w:t>S</w:t>
      </w:r>
      <w:r w:rsidR="00F03B80" w:rsidRPr="00BE2D3A">
        <w:rPr>
          <w:rFonts w:ascii="Times New Roman" w:hAnsi="Times New Roman"/>
          <w:iCs/>
        </w:rPr>
        <w:t xml:space="preserve">iempre </w:t>
      </w:r>
      <w:r w:rsidR="00F03B80">
        <w:rPr>
          <w:rFonts w:ascii="Times New Roman" w:hAnsi="Times New Roman"/>
          <w:iCs/>
        </w:rPr>
        <w:t xml:space="preserve">ha </w:t>
      </w:r>
      <w:r w:rsidR="00C662E5" w:rsidRPr="00BE2D3A">
        <w:rPr>
          <w:rFonts w:ascii="Times New Roman" w:hAnsi="Times New Roman"/>
          <w:iCs/>
        </w:rPr>
        <w:t>habido</w:t>
      </w:r>
      <w:r w:rsidRPr="00BE2D3A">
        <w:rPr>
          <w:rFonts w:ascii="Times New Roman" w:hAnsi="Times New Roman"/>
          <w:iCs/>
        </w:rPr>
        <w:t xml:space="preserve"> muy buena comunicación, </w:t>
      </w:r>
      <w:r w:rsidR="00C662E5" w:rsidRPr="00BE2D3A">
        <w:rPr>
          <w:rFonts w:ascii="Times New Roman" w:hAnsi="Times New Roman"/>
          <w:iCs/>
        </w:rPr>
        <w:t xml:space="preserve">coordinación, </w:t>
      </w:r>
      <w:r w:rsidRPr="00BE2D3A">
        <w:rPr>
          <w:rFonts w:ascii="Times New Roman" w:hAnsi="Times New Roman"/>
          <w:iCs/>
        </w:rPr>
        <w:t>buen ambiente, confianza y siempre hay como un apoyo mutuo (J.</w:t>
      </w:r>
      <w:r w:rsidR="00D92493" w:rsidRPr="00BE2D3A">
        <w:rPr>
          <w:rFonts w:ascii="Times New Roman" w:hAnsi="Times New Roman"/>
          <w:iCs/>
        </w:rPr>
        <w:t xml:space="preserve"> </w:t>
      </w:r>
      <w:r w:rsidRPr="00BE2D3A">
        <w:rPr>
          <w:rFonts w:ascii="Times New Roman" w:hAnsi="Times New Roman"/>
          <w:iCs/>
        </w:rPr>
        <w:t>A. Moreno Díaz, facilitador, entrevista personal, 19 de agosto del 2017).</w:t>
      </w:r>
    </w:p>
    <w:p w14:paraId="609B29A2" w14:textId="7A94CB1E" w:rsidR="00C24026" w:rsidRPr="00164006" w:rsidRDefault="00EE5448" w:rsidP="00226F0F">
      <w:pPr>
        <w:spacing w:line="360" w:lineRule="auto"/>
        <w:jc w:val="both"/>
        <w:rPr>
          <w:rFonts w:ascii="Times New Roman" w:hAnsi="Times New Roman"/>
        </w:rPr>
      </w:pPr>
      <w:r>
        <w:rPr>
          <w:rFonts w:ascii="Times New Roman" w:hAnsi="Times New Roman"/>
        </w:rPr>
        <w:tab/>
      </w:r>
      <w:r w:rsidR="00C24026" w:rsidRPr="00164006">
        <w:rPr>
          <w:rFonts w:ascii="Times New Roman" w:hAnsi="Times New Roman"/>
        </w:rPr>
        <w:t xml:space="preserve">La </w:t>
      </w:r>
      <w:r w:rsidR="00070BB7">
        <w:rPr>
          <w:rFonts w:ascii="Times New Roman" w:hAnsi="Times New Roman"/>
        </w:rPr>
        <w:t>ACJS</w:t>
      </w:r>
      <w:r w:rsidR="00C24026" w:rsidRPr="00164006">
        <w:rPr>
          <w:rFonts w:ascii="Times New Roman" w:hAnsi="Times New Roman"/>
        </w:rPr>
        <w:t xml:space="preserve"> se ha esforzado por impulsar la autogestión, el desarrollo económico y el liderazgo en los productores, así como la responsabilidad y bienestar con el medio ambiente, fue por ello </w:t>
      </w:r>
      <w:r w:rsidR="00F03B80" w:rsidRPr="00164006">
        <w:rPr>
          <w:rFonts w:ascii="Times New Roman" w:hAnsi="Times New Roman"/>
        </w:rPr>
        <w:t>por lo que</w:t>
      </w:r>
      <w:r w:rsidR="00C24026" w:rsidRPr="00164006">
        <w:rPr>
          <w:rFonts w:ascii="Times New Roman" w:hAnsi="Times New Roman"/>
        </w:rPr>
        <w:t xml:space="preserve"> se creó una cooperativa local de café. La organización se encarga de acopiar, seleccionar, tostar, moler, empaquetar y comercializar el producto. Actualmente</w:t>
      </w:r>
      <w:r w:rsidR="00F03B80">
        <w:rPr>
          <w:rFonts w:ascii="Times New Roman" w:hAnsi="Times New Roman"/>
        </w:rPr>
        <w:t>,</w:t>
      </w:r>
      <w:r w:rsidR="00C24026" w:rsidRPr="00164006">
        <w:rPr>
          <w:rFonts w:ascii="Times New Roman" w:hAnsi="Times New Roman"/>
        </w:rPr>
        <w:t xml:space="preserve"> están siendo evaluados para hacer la </w:t>
      </w:r>
      <w:r w:rsidR="00D614C7" w:rsidRPr="00164006">
        <w:rPr>
          <w:rFonts w:ascii="Times New Roman" w:hAnsi="Times New Roman"/>
        </w:rPr>
        <w:t>transición a</w:t>
      </w:r>
      <w:r w:rsidR="00C24026" w:rsidRPr="00164006">
        <w:rPr>
          <w:rFonts w:ascii="Times New Roman" w:hAnsi="Times New Roman"/>
        </w:rPr>
        <w:t xml:space="preserve"> café orgánico.</w:t>
      </w:r>
      <w:r w:rsidR="00D92493">
        <w:rPr>
          <w:rFonts w:ascii="Times New Roman" w:hAnsi="Times New Roman"/>
        </w:rPr>
        <w:t xml:space="preserve"> </w:t>
      </w:r>
    </w:p>
    <w:p w14:paraId="3B99192C" w14:textId="2182497A" w:rsidR="00C3656E" w:rsidRPr="00BE2D3A" w:rsidRDefault="00D92493" w:rsidP="00BE2D3A">
      <w:pPr>
        <w:spacing w:line="360" w:lineRule="auto"/>
        <w:ind w:left="1418"/>
        <w:jc w:val="both"/>
        <w:rPr>
          <w:rFonts w:ascii="Times New Roman" w:hAnsi="Times New Roman"/>
          <w:iCs/>
        </w:rPr>
      </w:pPr>
      <w:r w:rsidRPr="00BE2D3A" w:rsidDel="00D92493">
        <w:rPr>
          <w:rFonts w:ascii="Times New Roman" w:hAnsi="Times New Roman"/>
          <w:iCs/>
        </w:rPr>
        <w:t xml:space="preserve"> </w:t>
      </w:r>
      <w:r w:rsidR="00C24026" w:rsidRPr="00BE2D3A">
        <w:rPr>
          <w:rFonts w:ascii="Times New Roman" w:hAnsi="Times New Roman"/>
          <w:iCs/>
        </w:rPr>
        <w:t xml:space="preserve">La </w:t>
      </w:r>
      <w:r w:rsidR="00070BB7">
        <w:rPr>
          <w:rFonts w:ascii="Times New Roman" w:hAnsi="Times New Roman"/>
          <w:iCs/>
        </w:rPr>
        <w:t>ACJS</w:t>
      </w:r>
      <w:r w:rsidR="00C24026" w:rsidRPr="00BE2D3A">
        <w:rPr>
          <w:rFonts w:ascii="Times New Roman" w:hAnsi="Times New Roman"/>
          <w:iCs/>
        </w:rPr>
        <w:t xml:space="preserve"> nos ha apoyado para echar andar la organización de café</w:t>
      </w:r>
      <w:r w:rsidR="00F03B80">
        <w:rPr>
          <w:rFonts w:ascii="Times New Roman" w:hAnsi="Times New Roman"/>
          <w:iCs/>
        </w:rPr>
        <w:t>.</w:t>
      </w:r>
      <w:r w:rsidR="00F03B80" w:rsidRPr="00BE2D3A">
        <w:rPr>
          <w:rFonts w:ascii="Times New Roman" w:hAnsi="Times New Roman"/>
          <w:iCs/>
        </w:rPr>
        <w:t xml:space="preserve"> </w:t>
      </w:r>
      <w:r w:rsidR="00F03B80">
        <w:rPr>
          <w:rFonts w:ascii="Times New Roman" w:hAnsi="Times New Roman"/>
          <w:iCs/>
        </w:rPr>
        <w:t>A</w:t>
      </w:r>
      <w:r w:rsidR="00F03B80" w:rsidRPr="00BE2D3A">
        <w:rPr>
          <w:rFonts w:ascii="Times New Roman" w:hAnsi="Times New Roman"/>
          <w:iCs/>
        </w:rPr>
        <w:t xml:space="preserve">prendimos </w:t>
      </w:r>
      <w:r w:rsidR="00C24026" w:rsidRPr="00BE2D3A">
        <w:rPr>
          <w:rFonts w:ascii="Times New Roman" w:hAnsi="Times New Roman"/>
          <w:iCs/>
        </w:rPr>
        <w:t>a sembrar café de mejor manera, nos dieron talleres para la selección de semillas y beneficio húmedo</w:t>
      </w:r>
      <w:r w:rsidR="00F03B80">
        <w:rPr>
          <w:rFonts w:ascii="Times New Roman" w:hAnsi="Times New Roman"/>
          <w:iCs/>
        </w:rPr>
        <w:t>.</w:t>
      </w:r>
      <w:r w:rsidR="00F03B80" w:rsidRPr="00BE2D3A">
        <w:rPr>
          <w:rFonts w:ascii="Times New Roman" w:hAnsi="Times New Roman"/>
          <w:iCs/>
        </w:rPr>
        <w:t xml:space="preserve"> </w:t>
      </w:r>
      <w:r w:rsidR="00F03B80">
        <w:rPr>
          <w:rFonts w:ascii="Times New Roman" w:hAnsi="Times New Roman"/>
          <w:iCs/>
        </w:rPr>
        <w:t>C</w:t>
      </w:r>
      <w:r w:rsidR="00F03B80" w:rsidRPr="00BE2D3A">
        <w:rPr>
          <w:rFonts w:ascii="Times New Roman" w:hAnsi="Times New Roman"/>
          <w:iCs/>
        </w:rPr>
        <w:t xml:space="preserve">omo </w:t>
      </w:r>
      <w:r w:rsidR="00C24026" w:rsidRPr="00BE2D3A">
        <w:rPr>
          <w:rFonts w:ascii="Times New Roman" w:hAnsi="Times New Roman"/>
          <w:iCs/>
        </w:rPr>
        <w:t>parte del trabajo del proceso orgánico</w:t>
      </w:r>
      <w:r w:rsidR="00F03B80">
        <w:rPr>
          <w:rFonts w:ascii="Times New Roman" w:hAnsi="Times New Roman"/>
          <w:iCs/>
        </w:rPr>
        <w:t>,</w:t>
      </w:r>
      <w:r w:rsidR="00C24026" w:rsidRPr="00BE2D3A">
        <w:rPr>
          <w:rFonts w:ascii="Times New Roman" w:hAnsi="Times New Roman"/>
          <w:iCs/>
        </w:rPr>
        <w:t xml:space="preserve"> nos</w:t>
      </w:r>
      <w:r w:rsidR="00F03B80">
        <w:rPr>
          <w:rFonts w:ascii="Times New Roman" w:hAnsi="Times New Roman"/>
          <w:iCs/>
        </w:rPr>
        <w:t xml:space="preserve"> </w:t>
      </w:r>
      <w:r w:rsidR="00C24026" w:rsidRPr="00BE2D3A">
        <w:rPr>
          <w:rFonts w:ascii="Times New Roman" w:hAnsi="Times New Roman"/>
          <w:iCs/>
        </w:rPr>
        <w:t xml:space="preserve">capacitan en la elaboración de trampas de </w:t>
      </w:r>
      <w:r w:rsidR="00F032CF">
        <w:rPr>
          <w:rFonts w:ascii="Times New Roman" w:hAnsi="Times New Roman"/>
          <w:iCs/>
        </w:rPr>
        <w:t>b</w:t>
      </w:r>
      <w:r w:rsidR="00F032CF" w:rsidRPr="00BE2D3A">
        <w:rPr>
          <w:rFonts w:ascii="Times New Roman" w:hAnsi="Times New Roman"/>
          <w:iCs/>
        </w:rPr>
        <w:t>roca</w:t>
      </w:r>
      <w:r w:rsidR="00C24026" w:rsidRPr="00BE2D3A">
        <w:rPr>
          <w:rFonts w:ascii="Times New Roman" w:hAnsi="Times New Roman"/>
          <w:iCs/>
        </w:rPr>
        <w:t xml:space="preserve">, abonos orgánicos, terrazas individuales, barreras vivas, control de roya, </w:t>
      </w:r>
      <w:r w:rsidR="00C24026" w:rsidRPr="00BE2D3A">
        <w:rPr>
          <w:rFonts w:ascii="Times New Roman" w:hAnsi="Times New Roman"/>
          <w:iCs/>
        </w:rPr>
        <w:lastRenderedPageBreak/>
        <w:t>caldo bordelés</w:t>
      </w:r>
      <w:r w:rsidR="00541B6F">
        <w:rPr>
          <w:rFonts w:ascii="Times New Roman" w:hAnsi="Times New Roman"/>
          <w:iCs/>
        </w:rPr>
        <w:t>.</w:t>
      </w:r>
      <w:r w:rsidR="00541B6F" w:rsidRPr="00BE2D3A">
        <w:rPr>
          <w:rFonts w:ascii="Times New Roman" w:hAnsi="Times New Roman"/>
          <w:iCs/>
        </w:rPr>
        <w:t xml:space="preserve"> </w:t>
      </w:r>
      <w:r w:rsidR="00541B6F">
        <w:rPr>
          <w:rFonts w:ascii="Times New Roman" w:hAnsi="Times New Roman"/>
          <w:iCs/>
        </w:rPr>
        <w:t>Y</w:t>
      </w:r>
      <w:r w:rsidR="00541B6F" w:rsidRPr="00BE2D3A">
        <w:rPr>
          <w:rFonts w:ascii="Times New Roman" w:hAnsi="Times New Roman"/>
          <w:iCs/>
        </w:rPr>
        <w:t xml:space="preserve">a </w:t>
      </w:r>
      <w:r w:rsidR="00C24026" w:rsidRPr="00BE2D3A">
        <w:rPr>
          <w:rFonts w:ascii="Times New Roman" w:hAnsi="Times New Roman"/>
          <w:iCs/>
        </w:rPr>
        <w:t xml:space="preserve">fuimos a la Certificadora Mexicana de </w:t>
      </w:r>
      <w:r w:rsidR="00541B6F">
        <w:rPr>
          <w:rFonts w:ascii="Times New Roman" w:hAnsi="Times New Roman"/>
          <w:iCs/>
        </w:rPr>
        <w:t>P</w:t>
      </w:r>
      <w:r w:rsidR="00C24026" w:rsidRPr="00BE2D3A">
        <w:rPr>
          <w:rFonts w:ascii="Times New Roman" w:hAnsi="Times New Roman"/>
          <w:iCs/>
        </w:rPr>
        <w:t xml:space="preserve">roductos y </w:t>
      </w:r>
      <w:r w:rsidR="00541B6F">
        <w:rPr>
          <w:rFonts w:ascii="Times New Roman" w:hAnsi="Times New Roman"/>
          <w:iCs/>
        </w:rPr>
        <w:t>P</w:t>
      </w:r>
      <w:r w:rsidR="00C24026" w:rsidRPr="00BE2D3A">
        <w:rPr>
          <w:rFonts w:ascii="Times New Roman" w:hAnsi="Times New Roman"/>
          <w:iCs/>
        </w:rPr>
        <w:t xml:space="preserve">rocesos </w:t>
      </w:r>
      <w:r w:rsidR="00541B6F">
        <w:rPr>
          <w:rFonts w:ascii="Times New Roman" w:hAnsi="Times New Roman"/>
          <w:iCs/>
        </w:rPr>
        <w:t>E</w:t>
      </w:r>
      <w:r w:rsidR="00541B6F" w:rsidRPr="00BE2D3A">
        <w:rPr>
          <w:rFonts w:ascii="Times New Roman" w:hAnsi="Times New Roman"/>
          <w:iCs/>
        </w:rPr>
        <w:t xml:space="preserve">cológicos </w:t>
      </w:r>
      <w:r w:rsidR="00C24026" w:rsidRPr="00BE2D3A">
        <w:rPr>
          <w:rFonts w:ascii="Times New Roman" w:hAnsi="Times New Roman"/>
          <w:iCs/>
        </w:rPr>
        <w:t>(</w:t>
      </w:r>
      <w:proofErr w:type="spellStart"/>
      <w:r w:rsidR="00C24026" w:rsidRPr="00BE2D3A">
        <w:rPr>
          <w:rFonts w:ascii="Times New Roman" w:hAnsi="Times New Roman"/>
          <w:iCs/>
        </w:rPr>
        <w:t>Certimex</w:t>
      </w:r>
      <w:proofErr w:type="spellEnd"/>
      <w:r w:rsidR="00C24026" w:rsidRPr="00BE2D3A">
        <w:rPr>
          <w:rFonts w:ascii="Times New Roman" w:hAnsi="Times New Roman"/>
          <w:iCs/>
        </w:rPr>
        <w:t>)</w:t>
      </w:r>
      <w:r w:rsidRPr="00BE2D3A">
        <w:rPr>
          <w:rFonts w:ascii="Times New Roman" w:hAnsi="Times New Roman"/>
          <w:iCs/>
        </w:rPr>
        <w:t xml:space="preserve"> </w:t>
      </w:r>
      <w:r w:rsidR="00C24026" w:rsidRPr="00BE2D3A">
        <w:rPr>
          <w:rFonts w:ascii="Times New Roman" w:hAnsi="Times New Roman"/>
          <w:iCs/>
        </w:rPr>
        <w:t xml:space="preserve">(P. Espinosa Girón, </w:t>
      </w:r>
      <w:r w:rsidR="00541B6F">
        <w:rPr>
          <w:rFonts w:ascii="Times New Roman" w:hAnsi="Times New Roman"/>
          <w:iCs/>
        </w:rPr>
        <w:t>s</w:t>
      </w:r>
      <w:r w:rsidR="00541B6F" w:rsidRPr="00BE2D3A">
        <w:rPr>
          <w:rFonts w:ascii="Times New Roman" w:hAnsi="Times New Roman"/>
          <w:iCs/>
        </w:rPr>
        <w:t xml:space="preserve">ecretario </w:t>
      </w:r>
      <w:r w:rsidR="00C24026" w:rsidRPr="00BE2D3A">
        <w:rPr>
          <w:rFonts w:ascii="Times New Roman" w:hAnsi="Times New Roman"/>
          <w:iCs/>
        </w:rPr>
        <w:t>de la organización, entrevista personal, 11 de agosto del 2017).</w:t>
      </w:r>
    </w:p>
    <w:p w14:paraId="5A0B54B5" w14:textId="77777777" w:rsidR="00E33588" w:rsidRDefault="00E33588" w:rsidP="00D92493">
      <w:pPr>
        <w:spacing w:line="360" w:lineRule="auto"/>
        <w:rPr>
          <w:rFonts w:ascii="Times New Roman" w:hAnsi="Times New Roman"/>
          <w:b/>
          <w:sz w:val="28"/>
          <w:szCs w:val="28"/>
        </w:rPr>
      </w:pPr>
    </w:p>
    <w:p w14:paraId="7B678758" w14:textId="4E91ED20" w:rsidR="00C24026" w:rsidRPr="003C57A6" w:rsidRDefault="00C24026" w:rsidP="00E33588">
      <w:pPr>
        <w:spacing w:line="360" w:lineRule="auto"/>
        <w:jc w:val="center"/>
        <w:rPr>
          <w:rFonts w:ascii="Times New Roman" w:hAnsi="Times New Roman"/>
          <w:b/>
          <w:sz w:val="28"/>
          <w:szCs w:val="28"/>
        </w:rPr>
      </w:pPr>
      <w:r w:rsidRPr="00E33588">
        <w:rPr>
          <w:rFonts w:ascii="Times New Roman" w:hAnsi="Times New Roman"/>
          <w:b/>
          <w:sz w:val="28"/>
          <w:szCs w:val="28"/>
        </w:rPr>
        <w:t>Expectativas y perspectivas de las organizaciones aliadas</w:t>
      </w:r>
    </w:p>
    <w:p w14:paraId="4DC03D6B" w14:textId="1AF11F1E" w:rsidR="00C24026" w:rsidRPr="00164006" w:rsidRDefault="00C24026" w:rsidP="00BE2D3A">
      <w:pPr>
        <w:spacing w:line="360" w:lineRule="auto"/>
        <w:ind w:firstLine="708"/>
        <w:jc w:val="both"/>
        <w:rPr>
          <w:rFonts w:ascii="Times New Roman" w:hAnsi="Times New Roman"/>
        </w:rPr>
      </w:pPr>
      <w:r w:rsidRPr="00164006">
        <w:rPr>
          <w:rFonts w:ascii="Times New Roman" w:hAnsi="Times New Roman"/>
        </w:rPr>
        <w:t xml:space="preserve">La formación de una alianza es un proceso muy demandante, pues hay que aprender a trabajar de manera conjunta, dejando </w:t>
      </w:r>
      <w:r w:rsidR="00815997">
        <w:rPr>
          <w:rFonts w:ascii="Times New Roman" w:hAnsi="Times New Roman"/>
        </w:rPr>
        <w:t>de</w:t>
      </w:r>
      <w:r w:rsidRPr="00164006">
        <w:rPr>
          <w:rFonts w:ascii="Times New Roman" w:hAnsi="Times New Roman"/>
        </w:rPr>
        <w:t xml:space="preserve"> lado las diferencias para afrontar de forma exitosa retos y nuevas responsabilidades</w:t>
      </w:r>
      <w:r w:rsidR="00815997">
        <w:rPr>
          <w:rFonts w:ascii="Times New Roman" w:hAnsi="Times New Roman"/>
        </w:rPr>
        <w:t>.</w:t>
      </w:r>
      <w:r w:rsidRPr="00164006">
        <w:rPr>
          <w:rFonts w:ascii="Times New Roman" w:hAnsi="Times New Roman"/>
        </w:rPr>
        <w:t xml:space="preserve"> </w:t>
      </w:r>
      <w:r w:rsidR="00815997">
        <w:rPr>
          <w:rFonts w:ascii="Times New Roman" w:hAnsi="Times New Roman"/>
        </w:rPr>
        <w:t>A</w:t>
      </w:r>
      <w:r w:rsidR="00815997" w:rsidRPr="00164006">
        <w:rPr>
          <w:rFonts w:ascii="Times New Roman" w:hAnsi="Times New Roman"/>
        </w:rPr>
        <w:t xml:space="preserve"> </w:t>
      </w:r>
      <w:r w:rsidRPr="00164006">
        <w:rPr>
          <w:rFonts w:ascii="Times New Roman" w:hAnsi="Times New Roman"/>
        </w:rPr>
        <w:t>pesar de la experiencia generada y las diversas acciones que la organización ha tomado para incrementar sus fortalezas</w:t>
      </w:r>
      <w:r w:rsidR="00815997">
        <w:rPr>
          <w:rFonts w:ascii="Times New Roman" w:hAnsi="Times New Roman"/>
        </w:rPr>
        <w:t>,</w:t>
      </w:r>
      <w:r w:rsidRPr="00164006">
        <w:rPr>
          <w:rFonts w:ascii="Times New Roman" w:hAnsi="Times New Roman"/>
        </w:rPr>
        <w:t xml:space="preserve"> no ha sido fácil minimizar sus debilidades, ha sido todo un proceso de tra</w:t>
      </w:r>
      <w:r w:rsidR="002530CC">
        <w:rPr>
          <w:rFonts w:ascii="Times New Roman" w:hAnsi="Times New Roman"/>
        </w:rPr>
        <w:t>n</w:t>
      </w:r>
      <w:r w:rsidRPr="00164006">
        <w:rPr>
          <w:rFonts w:ascii="Times New Roman" w:hAnsi="Times New Roman"/>
        </w:rPr>
        <w:t>sformación tanto a nivel personal como colectivo.</w:t>
      </w:r>
      <w:r w:rsidR="00D92493">
        <w:rPr>
          <w:rFonts w:ascii="Times New Roman" w:hAnsi="Times New Roman"/>
        </w:rPr>
        <w:t xml:space="preserve"> </w:t>
      </w:r>
    </w:p>
    <w:p w14:paraId="630114D9" w14:textId="7BC6C3C4" w:rsidR="007052B9" w:rsidRPr="00BE2D3A" w:rsidRDefault="00C24026" w:rsidP="00BE2D3A">
      <w:pPr>
        <w:spacing w:line="360" w:lineRule="auto"/>
        <w:ind w:left="1418"/>
        <w:jc w:val="both"/>
        <w:rPr>
          <w:rFonts w:ascii="Times New Roman" w:hAnsi="Times New Roman"/>
          <w:iCs/>
        </w:rPr>
      </w:pPr>
      <w:r w:rsidRPr="00BE2D3A">
        <w:rPr>
          <w:rFonts w:ascii="Times New Roman" w:hAnsi="Times New Roman"/>
          <w:iCs/>
        </w:rPr>
        <w:t>Se tuvieron algunos desacuerdos en la implementación del proyecto, por argumentos de compañeros de que la gente de alguna organización hace mal las cosas o al ahí se va y no son muy profesionales. Seguramente del otro lado ha de haber sido lo mismo y el poder quitar esa forma de ver la alianza fue una de las cosas en las que estuvimos trabajando cada 15 días o al mes</w:t>
      </w:r>
      <w:r w:rsidR="00D92493">
        <w:rPr>
          <w:rFonts w:ascii="Times New Roman" w:hAnsi="Times New Roman"/>
          <w:iCs/>
        </w:rPr>
        <w:t xml:space="preserve"> </w:t>
      </w:r>
      <w:r w:rsidRPr="00BE2D3A">
        <w:rPr>
          <w:rFonts w:ascii="Times New Roman" w:hAnsi="Times New Roman"/>
          <w:iCs/>
        </w:rPr>
        <w:t>(R.</w:t>
      </w:r>
      <w:r w:rsidR="00D92493">
        <w:rPr>
          <w:rFonts w:ascii="Times New Roman" w:hAnsi="Times New Roman"/>
          <w:iCs/>
        </w:rPr>
        <w:t xml:space="preserve"> </w:t>
      </w:r>
      <w:r w:rsidRPr="00BE2D3A">
        <w:rPr>
          <w:rFonts w:ascii="Times New Roman" w:hAnsi="Times New Roman"/>
          <w:iCs/>
        </w:rPr>
        <w:t xml:space="preserve">A. Paniagua Guzmán, coordinador, entrevista personal, 11 de </w:t>
      </w:r>
      <w:r w:rsidR="00D92493" w:rsidRPr="00BE2D3A">
        <w:rPr>
          <w:rFonts w:ascii="Times New Roman" w:hAnsi="Times New Roman"/>
          <w:iCs/>
        </w:rPr>
        <w:t>septiembre</w:t>
      </w:r>
      <w:r w:rsidRPr="00BE2D3A">
        <w:rPr>
          <w:rFonts w:ascii="Times New Roman" w:hAnsi="Times New Roman"/>
          <w:iCs/>
        </w:rPr>
        <w:t xml:space="preserve"> de 2017).</w:t>
      </w:r>
    </w:p>
    <w:p w14:paraId="3B89C703" w14:textId="3812328E" w:rsidR="00C24026" w:rsidRPr="00BE2D3A" w:rsidRDefault="00D92493" w:rsidP="00BE2D3A">
      <w:pPr>
        <w:spacing w:line="360" w:lineRule="auto"/>
        <w:ind w:left="1418"/>
        <w:jc w:val="both"/>
        <w:rPr>
          <w:rFonts w:ascii="Times New Roman" w:hAnsi="Times New Roman"/>
          <w:iCs/>
        </w:rPr>
      </w:pPr>
      <w:r>
        <w:rPr>
          <w:rFonts w:ascii="Times New Roman" w:hAnsi="Times New Roman"/>
          <w:iCs/>
        </w:rPr>
        <w:tab/>
      </w:r>
      <w:r w:rsidR="00C24026" w:rsidRPr="00BE2D3A">
        <w:rPr>
          <w:rFonts w:ascii="Times New Roman" w:hAnsi="Times New Roman"/>
          <w:iCs/>
        </w:rPr>
        <w:t>Fue difícil a</w:t>
      </w:r>
      <w:r w:rsidR="00E3325C">
        <w:rPr>
          <w:rFonts w:ascii="Times New Roman" w:hAnsi="Times New Roman"/>
          <w:iCs/>
        </w:rPr>
        <w:t>l</w:t>
      </w:r>
      <w:r w:rsidR="00C24026" w:rsidRPr="00BE2D3A">
        <w:rPr>
          <w:rFonts w:ascii="Times New Roman" w:hAnsi="Times New Roman"/>
          <w:iCs/>
        </w:rPr>
        <w:t xml:space="preserve"> principio porque las organizaciones no estábamos acostumbrados a trabajar en alianza</w:t>
      </w:r>
      <w:r w:rsidR="005F1999">
        <w:rPr>
          <w:rFonts w:ascii="Times New Roman" w:hAnsi="Times New Roman"/>
          <w:iCs/>
        </w:rPr>
        <w:t>.</w:t>
      </w:r>
      <w:r w:rsidR="005F1999" w:rsidRPr="00BE2D3A">
        <w:rPr>
          <w:rFonts w:ascii="Times New Roman" w:hAnsi="Times New Roman"/>
          <w:iCs/>
        </w:rPr>
        <w:t xml:space="preserve"> </w:t>
      </w:r>
      <w:r w:rsidR="005F1999">
        <w:rPr>
          <w:rFonts w:ascii="Times New Roman" w:hAnsi="Times New Roman"/>
          <w:iCs/>
        </w:rPr>
        <w:t>C</w:t>
      </w:r>
      <w:r w:rsidR="00E3325C" w:rsidRPr="00D92493">
        <w:rPr>
          <w:rFonts w:ascii="Times New Roman" w:hAnsi="Times New Roman"/>
          <w:iCs/>
        </w:rPr>
        <w:t>ada uno</w:t>
      </w:r>
      <w:r w:rsidR="00C24026" w:rsidRPr="00BE2D3A">
        <w:rPr>
          <w:rFonts w:ascii="Times New Roman" w:hAnsi="Times New Roman"/>
          <w:iCs/>
        </w:rPr>
        <w:t xml:space="preserve"> era muy celoso de sus actividades, no</w:t>
      </w:r>
      <w:r w:rsidR="00E33588">
        <w:rPr>
          <w:rFonts w:ascii="Times New Roman" w:hAnsi="Times New Roman"/>
          <w:iCs/>
        </w:rPr>
        <w:t xml:space="preserve"> </w:t>
      </w:r>
      <w:r w:rsidR="00C24026" w:rsidRPr="00BE2D3A">
        <w:rPr>
          <w:rFonts w:ascii="Times New Roman" w:hAnsi="Times New Roman"/>
          <w:iCs/>
        </w:rPr>
        <w:t>compartían información</w:t>
      </w:r>
      <w:r w:rsidR="00E3325C">
        <w:rPr>
          <w:rFonts w:ascii="Times New Roman" w:hAnsi="Times New Roman"/>
          <w:iCs/>
        </w:rPr>
        <w:t>.</w:t>
      </w:r>
      <w:r w:rsidR="00E3325C" w:rsidRPr="00BE2D3A">
        <w:rPr>
          <w:rFonts w:ascii="Times New Roman" w:hAnsi="Times New Roman"/>
          <w:iCs/>
        </w:rPr>
        <w:t xml:space="preserve"> </w:t>
      </w:r>
      <w:r w:rsidR="00E3325C">
        <w:rPr>
          <w:rFonts w:ascii="Times New Roman" w:hAnsi="Times New Roman"/>
          <w:iCs/>
        </w:rPr>
        <w:t>D</w:t>
      </w:r>
      <w:r w:rsidR="00E3325C" w:rsidRPr="00BE2D3A">
        <w:rPr>
          <w:rFonts w:ascii="Times New Roman" w:hAnsi="Times New Roman"/>
          <w:iCs/>
        </w:rPr>
        <w:t xml:space="preserve">e </w:t>
      </w:r>
      <w:r w:rsidR="00C24026" w:rsidRPr="00BE2D3A">
        <w:rPr>
          <w:rFonts w:ascii="Times New Roman" w:hAnsi="Times New Roman"/>
          <w:iCs/>
        </w:rPr>
        <w:t xml:space="preserve">cierta manera ese desacuerdo se ha logrado resolver dialogando en las reuniones mensuales (M. B. Gómez </w:t>
      </w:r>
      <w:proofErr w:type="spellStart"/>
      <w:r w:rsidR="00C24026" w:rsidRPr="00BE2D3A">
        <w:rPr>
          <w:rFonts w:ascii="Times New Roman" w:hAnsi="Times New Roman"/>
          <w:iCs/>
        </w:rPr>
        <w:t>Demeza</w:t>
      </w:r>
      <w:proofErr w:type="spellEnd"/>
      <w:r w:rsidR="00C24026" w:rsidRPr="00BE2D3A">
        <w:rPr>
          <w:rFonts w:ascii="Times New Roman" w:hAnsi="Times New Roman"/>
          <w:iCs/>
        </w:rPr>
        <w:t xml:space="preserve">, técnico, entrevista personal, 20 de </w:t>
      </w:r>
      <w:r w:rsidRPr="00D92493">
        <w:rPr>
          <w:rFonts w:ascii="Times New Roman" w:hAnsi="Times New Roman"/>
          <w:iCs/>
        </w:rPr>
        <w:t>agosto</w:t>
      </w:r>
      <w:r w:rsidR="00C24026" w:rsidRPr="00BE2D3A">
        <w:rPr>
          <w:rFonts w:ascii="Times New Roman" w:hAnsi="Times New Roman"/>
          <w:iCs/>
        </w:rPr>
        <w:t xml:space="preserve"> de 2017). </w:t>
      </w:r>
    </w:p>
    <w:p w14:paraId="2FA4936F" w14:textId="15FEA42A" w:rsidR="00C24026" w:rsidRPr="00BE2D3A" w:rsidRDefault="00D92493" w:rsidP="00BE2D3A">
      <w:pPr>
        <w:spacing w:line="360" w:lineRule="auto"/>
        <w:ind w:left="1418"/>
        <w:jc w:val="both"/>
        <w:rPr>
          <w:rFonts w:ascii="Times New Roman" w:hAnsi="Times New Roman"/>
          <w:iCs/>
        </w:rPr>
      </w:pPr>
      <w:r>
        <w:rPr>
          <w:rFonts w:ascii="Times New Roman" w:hAnsi="Times New Roman"/>
          <w:iCs/>
        </w:rPr>
        <w:tab/>
      </w:r>
      <w:r w:rsidR="005F1999" w:rsidRPr="00BE2D3A">
        <w:rPr>
          <w:rFonts w:ascii="Times New Roman" w:hAnsi="Times New Roman"/>
          <w:iCs/>
        </w:rPr>
        <w:t>S</w:t>
      </w:r>
      <w:r w:rsidR="005F1999">
        <w:rPr>
          <w:rFonts w:ascii="Times New Roman" w:hAnsi="Times New Roman"/>
          <w:iCs/>
        </w:rPr>
        <w:t>í</w:t>
      </w:r>
      <w:r w:rsidR="00C24026" w:rsidRPr="00BE2D3A">
        <w:rPr>
          <w:rFonts w:ascii="Times New Roman" w:hAnsi="Times New Roman"/>
          <w:iCs/>
        </w:rPr>
        <w:t>, ha habido algunos desacuerdos en la forma de trabajar de cada organización o en la forma de presentarnos en la comunidad o los comentarios que muchas veces se hacen</w:t>
      </w:r>
      <w:r w:rsidR="005F1999">
        <w:rPr>
          <w:rFonts w:ascii="Times New Roman" w:hAnsi="Times New Roman"/>
          <w:iCs/>
        </w:rPr>
        <w:t>;</w:t>
      </w:r>
      <w:r w:rsidR="005F1999" w:rsidRPr="00BE2D3A">
        <w:rPr>
          <w:rFonts w:ascii="Times New Roman" w:hAnsi="Times New Roman"/>
          <w:iCs/>
        </w:rPr>
        <w:t xml:space="preserve"> </w:t>
      </w:r>
      <w:r w:rsidR="00C24026" w:rsidRPr="00BE2D3A">
        <w:rPr>
          <w:rFonts w:ascii="Times New Roman" w:hAnsi="Times New Roman"/>
          <w:iCs/>
        </w:rPr>
        <w:t xml:space="preserve">hay ciertos celos y por eso también los desacuerdos. Siempre buscamos la forma de tomar ciertos acuerdos de una manera pacífica, platicando cualquier detalle (M. Guzmán Silvano, técnico, entrevista personal, 27 de </w:t>
      </w:r>
      <w:r w:rsidRPr="00D92493">
        <w:rPr>
          <w:rFonts w:ascii="Times New Roman" w:hAnsi="Times New Roman"/>
          <w:iCs/>
        </w:rPr>
        <w:t>agosto</w:t>
      </w:r>
      <w:r w:rsidR="00C24026" w:rsidRPr="00BE2D3A">
        <w:rPr>
          <w:rFonts w:ascii="Times New Roman" w:hAnsi="Times New Roman"/>
          <w:iCs/>
        </w:rPr>
        <w:t xml:space="preserve"> de 2017).</w:t>
      </w:r>
    </w:p>
    <w:p w14:paraId="57B8DEE4" w14:textId="6491F346" w:rsidR="00C24026" w:rsidRPr="00164006" w:rsidRDefault="00C24026" w:rsidP="00BE2D3A">
      <w:pPr>
        <w:spacing w:line="360" w:lineRule="auto"/>
        <w:ind w:firstLine="708"/>
        <w:jc w:val="both"/>
        <w:rPr>
          <w:rFonts w:ascii="Times New Roman" w:hAnsi="Times New Roman"/>
        </w:rPr>
      </w:pPr>
      <w:r w:rsidRPr="00164006">
        <w:rPr>
          <w:rFonts w:ascii="Times New Roman" w:hAnsi="Times New Roman"/>
        </w:rPr>
        <w:t xml:space="preserve">Durante el proceso de evolución que ha tenido la </w:t>
      </w:r>
      <w:r w:rsidR="00070BB7">
        <w:rPr>
          <w:rFonts w:ascii="Times New Roman" w:hAnsi="Times New Roman"/>
        </w:rPr>
        <w:t>ACJS</w:t>
      </w:r>
      <w:r w:rsidRPr="00164006">
        <w:rPr>
          <w:rFonts w:ascii="Times New Roman" w:hAnsi="Times New Roman"/>
        </w:rPr>
        <w:t xml:space="preserve"> y con base </w:t>
      </w:r>
      <w:r w:rsidR="00FE48CE">
        <w:rPr>
          <w:rFonts w:ascii="Times New Roman" w:hAnsi="Times New Roman"/>
        </w:rPr>
        <w:t>en el</w:t>
      </w:r>
      <w:r w:rsidR="00FE48CE" w:rsidRPr="00164006">
        <w:rPr>
          <w:rFonts w:ascii="Times New Roman" w:hAnsi="Times New Roman"/>
        </w:rPr>
        <w:t xml:space="preserve"> </w:t>
      </w:r>
      <w:r w:rsidRPr="00164006">
        <w:rPr>
          <w:rFonts w:ascii="Times New Roman" w:hAnsi="Times New Roman"/>
        </w:rPr>
        <w:t>trabajo que se ha desarrollado en estos tres años transcurridos</w:t>
      </w:r>
      <w:r w:rsidR="00FE48CE">
        <w:rPr>
          <w:rFonts w:ascii="Times New Roman" w:hAnsi="Times New Roman"/>
        </w:rPr>
        <w:t>,</w:t>
      </w:r>
      <w:r w:rsidRPr="00164006">
        <w:rPr>
          <w:rFonts w:ascii="Times New Roman" w:hAnsi="Times New Roman"/>
        </w:rPr>
        <w:t xml:space="preserve"> se han generado diversos aprendizajes y experiencias</w:t>
      </w:r>
      <w:r w:rsidR="00D92493">
        <w:rPr>
          <w:rFonts w:ascii="Times New Roman" w:hAnsi="Times New Roman"/>
        </w:rPr>
        <w:t xml:space="preserve"> </w:t>
      </w:r>
      <w:r w:rsidRPr="00164006">
        <w:rPr>
          <w:rFonts w:ascii="Times New Roman" w:hAnsi="Times New Roman"/>
        </w:rPr>
        <w:t>entre las organizaciones que conforman esta coalición.</w:t>
      </w:r>
    </w:p>
    <w:p w14:paraId="6A4BBB4D" w14:textId="4FABCF70" w:rsidR="00C24026" w:rsidRPr="00BE2D3A" w:rsidRDefault="00C24026" w:rsidP="00BE2D3A">
      <w:pPr>
        <w:spacing w:line="360" w:lineRule="auto"/>
        <w:ind w:left="1418"/>
        <w:jc w:val="both"/>
        <w:rPr>
          <w:rFonts w:ascii="Times New Roman" w:hAnsi="Times New Roman"/>
          <w:iCs/>
        </w:rPr>
      </w:pPr>
      <w:r w:rsidRPr="00BE2D3A">
        <w:rPr>
          <w:rFonts w:ascii="Times New Roman" w:hAnsi="Times New Roman"/>
          <w:iCs/>
        </w:rPr>
        <w:lastRenderedPageBreak/>
        <w:t xml:space="preserve">Hemos aprendido a caminar juntos en las comunidades a pesar de nuestras diferencias, nuestros conocimientos se complementan. Estamos </w:t>
      </w:r>
      <w:r w:rsidR="00447F3C">
        <w:rPr>
          <w:rFonts w:ascii="Times New Roman" w:hAnsi="Times New Roman"/>
          <w:iCs/>
        </w:rPr>
        <w:t>a</w:t>
      </w:r>
      <w:r w:rsidR="00447F3C" w:rsidRPr="00BE2D3A">
        <w:rPr>
          <w:rFonts w:ascii="Times New Roman" w:hAnsi="Times New Roman"/>
          <w:iCs/>
        </w:rPr>
        <w:t xml:space="preserve">prendiendo </w:t>
      </w:r>
      <w:r w:rsidRPr="00BE2D3A">
        <w:rPr>
          <w:rFonts w:ascii="Times New Roman" w:hAnsi="Times New Roman"/>
          <w:iCs/>
        </w:rPr>
        <w:t xml:space="preserve">a entender de mejor manera a las comunidades y a incorporar la perspectiva de </w:t>
      </w:r>
      <w:r w:rsidR="0089311C" w:rsidRPr="00BE2D3A">
        <w:rPr>
          <w:rFonts w:ascii="Times New Roman" w:hAnsi="Times New Roman"/>
          <w:iCs/>
        </w:rPr>
        <w:t xml:space="preserve">género </w:t>
      </w:r>
      <w:r w:rsidRPr="00BE2D3A">
        <w:rPr>
          <w:rFonts w:ascii="Times New Roman" w:hAnsi="Times New Roman"/>
          <w:iCs/>
        </w:rPr>
        <w:t xml:space="preserve">al </w:t>
      </w:r>
      <w:r w:rsidR="00FA1C3A" w:rsidRPr="00BE2D3A">
        <w:rPr>
          <w:rFonts w:ascii="Times New Roman" w:hAnsi="Times New Roman"/>
          <w:iCs/>
        </w:rPr>
        <w:t xml:space="preserve">trabajo </w:t>
      </w:r>
      <w:r w:rsidRPr="00BE2D3A">
        <w:rPr>
          <w:rFonts w:ascii="Times New Roman" w:hAnsi="Times New Roman"/>
          <w:iCs/>
        </w:rPr>
        <w:t>que estamos haciendo (C.</w:t>
      </w:r>
      <w:r w:rsidR="00D92493" w:rsidRPr="00BE2D3A">
        <w:rPr>
          <w:rFonts w:ascii="Times New Roman" w:hAnsi="Times New Roman"/>
          <w:iCs/>
        </w:rPr>
        <w:t xml:space="preserve"> </w:t>
      </w:r>
      <w:r w:rsidRPr="00BE2D3A">
        <w:rPr>
          <w:rFonts w:ascii="Times New Roman" w:hAnsi="Times New Roman"/>
          <w:iCs/>
        </w:rPr>
        <w:t xml:space="preserve">M. Velázquez Hernández, </w:t>
      </w:r>
      <w:r w:rsidR="0089311C" w:rsidRPr="00BE2D3A">
        <w:rPr>
          <w:rFonts w:ascii="Times New Roman" w:hAnsi="Times New Roman"/>
          <w:iCs/>
        </w:rPr>
        <w:t xml:space="preserve">coordinador, </w:t>
      </w:r>
      <w:r w:rsidRPr="00BE2D3A">
        <w:rPr>
          <w:rFonts w:ascii="Times New Roman" w:hAnsi="Times New Roman"/>
          <w:iCs/>
        </w:rPr>
        <w:t xml:space="preserve">entrevista personal, 5 de </w:t>
      </w:r>
      <w:r w:rsidR="00D92493" w:rsidRPr="00D92493">
        <w:rPr>
          <w:rFonts w:ascii="Times New Roman" w:hAnsi="Times New Roman"/>
          <w:iCs/>
        </w:rPr>
        <w:t>octubre</w:t>
      </w:r>
      <w:r w:rsidRPr="00BE2D3A">
        <w:rPr>
          <w:rFonts w:ascii="Times New Roman" w:hAnsi="Times New Roman"/>
          <w:iCs/>
        </w:rPr>
        <w:t xml:space="preserve"> de 2018)</w:t>
      </w:r>
      <w:r w:rsidR="00D92493">
        <w:rPr>
          <w:rFonts w:ascii="Times New Roman" w:hAnsi="Times New Roman"/>
          <w:iCs/>
        </w:rPr>
        <w:t>.</w:t>
      </w:r>
    </w:p>
    <w:p w14:paraId="765D5714" w14:textId="15B42434" w:rsidR="00C24026" w:rsidRPr="00BE2D3A" w:rsidRDefault="00D92493" w:rsidP="00BE2D3A">
      <w:pPr>
        <w:spacing w:line="360" w:lineRule="auto"/>
        <w:ind w:left="1418"/>
        <w:jc w:val="both"/>
        <w:rPr>
          <w:rFonts w:ascii="Times New Roman" w:hAnsi="Times New Roman"/>
          <w:iCs/>
        </w:rPr>
      </w:pPr>
      <w:r>
        <w:rPr>
          <w:rFonts w:ascii="Times New Roman" w:hAnsi="Times New Roman"/>
          <w:iCs/>
        </w:rPr>
        <w:tab/>
      </w:r>
      <w:r w:rsidR="00C24026" w:rsidRPr="00BE2D3A">
        <w:rPr>
          <w:rFonts w:ascii="Times New Roman" w:hAnsi="Times New Roman"/>
          <w:iCs/>
        </w:rPr>
        <w:t>Nos fortaleció como compañeros</w:t>
      </w:r>
      <w:r w:rsidR="00447F3C">
        <w:rPr>
          <w:rFonts w:ascii="Times New Roman" w:hAnsi="Times New Roman"/>
          <w:iCs/>
        </w:rPr>
        <w:t>.</w:t>
      </w:r>
      <w:r w:rsidR="00C24026" w:rsidRPr="00BE2D3A">
        <w:rPr>
          <w:rFonts w:ascii="Times New Roman" w:hAnsi="Times New Roman"/>
          <w:iCs/>
        </w:rPr>
        <w:t xml:space="preserve"> </w:t>
      </w:r>
      <w:r w:rsidR="00447F3C">
        <w:rPr>
          <w:rFonts w:ascii="Times New Roman" w:hAnsi="Times New Roman"/>
          <w:iCs/>
        </w:rPr>
        <w:t>E</w:t>
      </w:r>
      <w:r w:rsidR="00447F3C" w:rsidRPr="00BE2D3A">
        <w:rPr>
          <w:rFonts w:ascii="Times New Roman" w:hAnsi="Times New Roman"/>
          <w:iCs/>
        </w:rPr>
        <w:t xml:space="preserve">n </w:t>
      </w:r>
      <w:r w:rsidR="00C24026" w:rsidRPr="00BE2D3A">
        <w:rPr>
          <w:rFonts w:ascii="Times New Roman" w:hAnsi="Times New Roman"/>
          <w:iCs/>
        </w:rPr>
        <w:t xml:space="preserve">campo pudimos conocernos todas las organizaciones, las actividades que se realizan en las comunidades, encontramos la manera de relacionarnos como equipo y trabajar en conjunto (O. Hernández Gómez, técnico, entrevista personal, 3 de </w:t>
      </w:r>
      <w:r w:rsidRPr="00D92493">
        <w:rPr>
          <w:rFonts w:ascii="Times New Roman" w:hAnsi="Times New Roman"/>
          <w:iCs/>
        </w:rPr>
        <w:t>octubre</w:t>
      </w:r>
      <w:r w:rsidR="00C24026" w:rsidRPr="00BE2D3A">
        <w:rPr>
          <w:rFonts w:ascii="Times New Roman" w:hAnsi="Times New Roman"/>
          <w:iCs/>
        </w:rPr>
        <w:t xml:space="preserve"> del 2017).</w:t>
      </w:r>
    </w:p>
    <w:p w14:paraId="75E29FDC" w14:textId="7E7C363D" w:rsidR="00C24026" w:rsidRPr="00BE2D3A" w:rsidRDefault="00D92493" w:rsidP="00BE2D3A">
      <w:pPr>
        <w:spacing w:line="360" w:lineRule="auto"/>
        <w:ind w:left="1418"/>
        <w:jc w:val="both"/>
        <w:rPr>
          <w:rFonts w:ascii="Times New Roman" w:hAnsi="Times New Roman"/>
          <w:iCs/>
        </w:rPr>
      </w:pPr>
      <w:r>
        <w:rPr>
          <w:rFonts w:ascii="Times New Roman" w:hAnsi="Times New Roman"/>
          <w:iCs/>
        </w:rPr>
        <w:tab/>
      </w:r>
      <w:r w:rsidR="00C24026" w:rsidRPr="00BE2D3A">
        <w:rPr>
          <w:rFonts w:ascii="Times New Roman" w:hAnsi="Times New Roman"/>
          <w:iCs/>
        </w:rPr>
        <w:t>Conocemos más a las organizaciones que están en Sitalá, tenemos una idea de qui</w:t>
      </w:r>
      <w:r w:rsidR="00447F3C">
        <w:rPr>
          <w:rFonts w:ascii="Times New Roman" w:hAnsi="Times New Roman"/>
          <w:iCs/>
        </w:rPr>
        <w:t>é</w:t>
      </w:r>
      <w:r w:rsidR="00C24026" w:rsidRPr="00BE2D3A">
        <w:rPr>
          <w:rFonts w:ascii="Times New Roman" w:hAnsi="Times New Roman"/>
          <w:iCs/>
        </w:rPr>
        <w:t>nes quieren participar o ser parte de la alianza y quiénes no. Estar en la alianza nos permitió una mirada global de Sitalá, el apoyo con los equipos técnicos</w:t>
      </w:r>
      <w:r w:rsidR="00447F3C">
        <w:rPr>
          <w:rFonts w:ascii="Times New Roman" w:hAnsi="Times New Roman"/>
          <w:iCs/>
        </w:rPr>
        <w:t>,</w:t>
      </w:r>
      <w:r w:rsidR="00C24026" w:rsidRPr="00BE2D3A">
        <w:rPr>
          <w:rFonts w:ascii="Times New Roman" w:hAnsi="Times New Roman"/>
          <w:iCs/>
        </w:rPr>
        <w:t xml:space="preserve"> que son los que se están </w:t>
      </w:r>
      <w:r w:rsidR="00D2438C" w:rsidRPr="00BE2D3A">
        <w:rPr>
          <w:rFonts w:ascii="Times New Roman" w:hAnsi="Times New Roman"/>
          <w:iCs/>
        </w:rPr>
        <w:t>desplazando</w:t>
      </w:r>
      <w:r w:rsidR="00447F3C">
        <w:rPr>
          <w:rFonts w:ascii="Times New Roman" w:hAnsi="Times New Roman"/>
          <w:iCs/>
        </w:rPr>
        <w:t>,</w:t>
      </w:r>
      <w:r w:rsidR="00D2438C" w:rsidRPr="00BE2D3A">
        <w:rPr>
          <w:rFonts w:ascii="Times New Roman" w:hAnsi="Times New Roman"/>
          <w:iCs/>
        </w:rPr>
        <w:t xml:space="preserve"> nos</w:t>
      </w:r>
      <w:r w:rsidR="00C24026" w:rsidRPr="00BE2D3A">
        <w:rPr>
          <w:rFonts w:ascii="Times New Roman" w:hAnsi="Times New Roman"/>
          <w:iCs/>
        </w:rPr>
        <w:t xml:space="preserve"> ha permitido enriquecer </w:t>
      </w:r>
      <w:r w:rsidR="00447F3C">
        <w:rPr>
          <w:rFonts w:ascii="Times New Roman" w:hAnsi="Times New Roman"/>
          <w:iCs/>
        </w:rPr>
        <w:t>en cosas</w:t>
      </w:r>
      <w:r w:rsidR="00C24026" w:rsidRPr="00BE2D3A">
        <w:rPr>
          <w:rFonts w:ascii="Times New Roman" w:hAnsi="Times New Roman"/>
          <w:iCs/>
        </w:rPr>
        <w:t xml:space="preserve"> particulares de la organización, ha permitido una ayuda mutua en un sentido de colectividad y el poder presentarnos en el municipio como alianza (</w:t>
      </w:r>
      <w:r w:rsidR="001A0244">
        <w:rPr>
          <w:rFonts w:ascii="Times New Roman" w:hAnsi="Times New Roman"/>
          <w:iCs/>
        </w:rPr>
        <w:t>e</w:t>
      </w:r>
      <w:r w:rsidR="001A0244" w:rsidRPr="00BE2D3A">
        <w:rPr>
          <w:rFonts w:ascii="Times New Roman" w:hAnsi="Times New Roman"/>
          <w:iCs/>
        </w:rPr>
        <w:t xml:space="preserve">quipo </w:t>
      </w:r>
      <w:r w:rsidR="00C24026" w:rsidRPr="00BE2D3A">
        <w:rPr>
          <w:rFonts w:ascii="Times New Roman" w:hAnsi="Times New Roman"/>
          <w:iCs/>
        </w:rPr>
        <w:t xml:space="preserve">GPA, técnicos, entrevista grupal, 3 de </w:t>
      </w:r>
      <w:r w:rsidRPr="00D92493">
        <w:rPr>
          <w:rFonts w:ascii="Times New Roman" w:hAnsi="Times New Roman"/>
          <w:iCs/>
        </w:rPr>
        <w:t>octubre</w:t>
      </w:r>
      <w:r w:rsidR="00C24026" w:rsidRPr="00BE2D3A">
        <w:rPr>
          <w:rFonts w:ascii="Times New Roman" w:hAnsi="Times New Roman"/>
          <w:iCs/>
        </w:rPr>
        <w:t xml:space="preserve"> de 2017).</w:t>
      </w:r>
    </w:p>
    <w:p w14:paraId="121BB608" w14:textId="1486774B" w:rsidR="00C24026" w:rsidRPr="00164006" w:rsidRDefault="00C24026" w:rsidP="00BE2D3A">
      <w:pPr>
        <w:spacing w:line="360" w:lineRule="auto"/>
        <w:ind w:firstLine="708"/>
        <w:jc w:val="both"/>
        <w:rPr>
          <w:rFonts w:ascii="Times New Roman" w:hAnsi="Times New Roman"/>
        </w:rPr>
      </w:pPr>
      <w:r w:rsidRPr="00164006">
        <w:rPr>
          <w:rFonts w:ascii="Times New Roman" w:hAnsi="Times New Roman"/>
        </w:rPr>
        <w:t xml:space="preserve">La </w:t>
      </w:r>
      <w:r w:rsidR="00DE04D2">
        <w:rPr>
          <w:rFonts w:ascii="Times New Roman" w:hAnsi="Times New Roman"/>
        </w:rPr>
        <w:t>ACJS</w:t>
      </w:r>
      <w:r w:rsidR="00DE04D2" w:rsidRPr="00164006">
        <w:rPr>
          <w:rFonts w:ascii="Times New Roman" w:hAnsi="Times New Roman"/>
        </w:rPr>
        <w:t xml:space="preserve"> </w:t>
      </w:r>
      <w:r w:rsidRPr="00164006">
        <w:rPr>
          <w:rFonts w:ascii="Times New Roman" w:hAnsi="Times New Roman"/>
        </w:rPr>
        <w:t>est</w:t>
      </w:r>
      <w:r w:rsidR="00DE04D2">
        <w:rPr>
          <w:rFonts w:ascii="Times New Roman" w:hAnsi="Times New Roman"/>
        </w:rPr>
        <w:t>á</w:t>
      </w:r>
      <w:r w:rsidRPr="00164006">
        <w:rPr>
          <w:rFonts w:ascii="Times New Roman" w:hAnsi="Times New Roman"/>
        </w:rPr>
        <w:t xml:space="preserve"> cons</w:t>
      </w:r>
      <w:r w:rsidR="00F64C2C">
        <w:rPr>
          <w:rFonts w:ascii="Times New Roman" w:hAnsi="Times New Roman"/>
        </w:rPr>
        <w:t>c</w:t>
      </w:r>
      <w:r w:rsidRPr="00164006">
        <w:rPr>
          <w:rFonts w:ascii="Times New Roman" w:hAnsi="Times New Roman"/>
        </w:rPr>
        <w:t xml:space="preserve">iente de que este es un proceso </w:t>
      </w:r>
      <w:r w:rsidR="00DE04D2">
        <w:rPr>
          <w:rFonts w:ascii="Times New Roman" w:hAnsi="Times New Roman"/>
        </w:rPr>
        <w:t>a</w:t>
      </w:r>
      <w:r w:rsidR="00DE04D2" w:rsidRPr="00164006">
        <w:rPr>
          <w:rFonts w:ascii="Times New Roman" w:hAnsi="Times New Roman"/>
        </w:rPr>
        <w:t xml:space="preserve"> </w:t>
      </w:r>
      <w:r w:rsidRPr="00164006">
        <w:rPr>
          <w:rFonts w:ascii="Times New Roman" w:hAnsi="Times New Roman"/>
        </w:rPr>
        <w:t>largo plazo, por lo que han generado diversas</w:t>
      </w:r>
      <w:r w:rsidR="00D92493">
        <w:rPr>
          <w:rFonts w:ascii="Times New Roman" w:hAnsi="Times New Roman"/>
        </w:rPr>
        <w:t xml:space="preserve"> </w:t>
      </w:r>
      <w:r w:rsidRPr="00164006">
        <w:rPr>
          <w:rFonts w:ascii="Times New Roman" w:hAnsi="Times New Roman"/>
        </w:rPr>
        <w:t>expectativa</w:t>
      </w:r>
      <w:r w:rsidR="00DE6A5D">
        <w:rPr>
          <w:rFonts w:ascii="Times New Roman" w:hAnsi="Times New Roman"/>
        </w:rPr>
        <w:t>s</w:t>
      </w:r>
      <w:r w:rsidRPr="00164006">
        <w:rPr>
          <w:rFonts w:ascii="Times New Roman" w:hAnsi="Times New Roman"/>
        </w:rPr>
        <w:t xml:space="preserve"> con respecto a la forma en que les gustaría trabajar la siguiente etapa del proyecto y c</w:t>
      </w:r>
      <w:r w:rsidR="00DE04D2">
        <w:rPr>
          <w:rFonts w:ascii="Times New Roman" w:hAnsi="Times New Roman"/>
        </w:rPr>
        <w:t>ó</w:t>
      </w:r>
      <w:r w:rsidRPr="00164006">
        <w:rPr>
          <w:rFonts w:ascii="Times New Roman" w:hAnsi="Times New Roman"/>
        </w:rPr>
        <w:t>mo esperan ver su trabajo reflejado</w:t>
      </w:r>
      <w:r w:rsidR="00D92493">
        <w:rPr>
          <w:rFonts w:ascii="Times New Roman" w:hAnsi="Times New Roman"/>
        </w:rPr>
        <w:t xml:space="preserve"> </w:t>
      </w:r>
      <w:r w:rsidRPr="00164006">
        <w:rPr>
          <w:rFonts w:ascii="Times New Roman" w:hAnsi="Times New Roman"/>
        </w:rPr>
        <w:t>a futuro.</w:t>
      </w:r>
    </w:p>
    <w:p w14:paraId="4C23152A" w14:textId="27106319" w:rsidR="00C24026" w:rsidRPr="00BE2D3A" w:rsidRDefault="00C24026" w:rsidP="00BE2D3A">
      <w:pPr>
        <w:spacing w:line="360" w:lineRule="auto"/>
        <w:ind w:left="1418"/>
        <w:jc w:val="both"/>
        <w:rPr>
          <w:rFonts w:ascii="Times New Roman" w:hAnsi="Times New Roman"/>
          <w:iCs/>
        </w:rPr>
      </w:pPr>
      <w:r w:rsidRPr="00BE2D3A">
        <w:rPr>
          <w:rFonts w:ascii="Times New Roman" w:hAnsi="Times New Roman"/>
          <w:iCs/>
        </w:rPr>
        <w:t xml:space="preserve">Sería bueno invitar a más organizaciones para seguir fortaleciendo a la </w:t>
      </w:r>
      <w:r w:rsidR="00070BB7">
        <w:rPr>
          <w:rFonts w:ascii="Times New Roman" w:hAnsi="Times New Roman"/>
          <w:iCs/>
        </w:rPr>
        <w:t>ACJS</w:t>
      </w:r>
      <w:r w:rsidR="005E0DD1">
        <w:rPr>
          <w:rFonts w:ascii="Times New Roman" w:hAnsi="Times New Roman"/>
          <w:iCs/>
        </w:rPr>
        <w:t>.</w:t>
      </w:r>
      <w:r w:rsidR="005E0DD1" w:rsidRPr="00BE2D3A">
        <w:rPr>
          <w:rFonts w:ascii="Times New Roman" w:hAnsi="Times New Roman"/>
          <w:iCs/>
        </w:rPr>
        <w:t xml:space="preserve"> </w:t>
      </w:r>
      <w:r w:rsidR="005E0DD1">
        <w:rPr>
          <w:rFonts w:ascii="Times New Roman" w:hAnsi="Times New Roman"/>
          <w:iCs/>
        </w:rPr>
        <w:t>A</w:t>
      </w:r>
      <w:r w:rsidRPr="00BE2D3A">
        <w:rPr>
          <w:rFonts w:ascii="Times New Roman" w:hAnsi="Times New Roman"/>
          <w:iCs/>
        </w:rPr>
        <w:t xml:space="preserve">horita estamos comenzando con alrededor de 15 localidades, en diez años espero ver todo el municipio, con otra mentalidad y con ganas de superarse, de mejorar </w:t>
      </w:r>
      <w:r w:rsidR="00D2438C" w:rsidRPr="00BE2D3A">
        <w:rPr>
          <w:rFonts w:ascii="Times New Roman" w:hAnsi="Times New Roman"/>
          <w:iCs/>
        </w:rPr>
        <w:t>varios aspectos</w:t>
      </w:r>
      <w:r w:rsidRPr="00BE2D3A">
        <w:rPr>
          <w:rFonts w:ascii="Times New Roman" w:hAnsi="Times New Roman"/>
          <w:iCs/>
        </w:rPr>
        <w:t xml:space="preserve"> en cuanto a la nutrición, salud y producción (A. Cruz López, técnico, entrevista personal, 29 de </w:t>
      </w:r>
      <w:r w:rsidR="001A0244">
        <w:rPr>
          <w:rFonts w:ascii="Times New Roman" w:hAnsi="Times New Roman"/>
          <w:iCs/>
        </w:rPr>
        <w:t>a</w:t>
      </w:r>
      <w:r w:rsidR="001A0244" w:rsidRPr="00BE2D3A">
        <w:rPr>
          <w:rFonts w:ascii="Times New Roman" w:hAnsi="Times New Roman"/>
          <w:iCs/>
        </w:rPr>
        <w:t xml:space="preserve">gosto </w:t>
      </w:r>
      <w:r w:rsidRPr="00BE2D3A">
        <w:rPr>
          <w:rFonts w:ascii="Times New Roman" w:hAnsi="Times New Roman"/>
          <w:iCs/>
        </w:rPr>
        <w:t>de 2017).</w:t>
      </w:r>
    </w:p>
    <w:p w14:paraId="78EFD84D" w14:textId="58C1254C" w:rsidR="003C57A6" w:rsidRPr="00BE2D3A" w:rsidRDefault="00D92493" w:rsidP="00BE2D3A">
      <w:pPr>
        <w:spacing w:line="360" w:lineRule="auto"/>
        <w:ind w:left="1418"/>
        <w:jc w:val="both"/>
        <w:rPr>
          <w:rFonts w:ascii="Times New Roman" w:hAnsi="Times New Roman"/>
          <w:iCs/>
        </w:rPr>
      </w:pPr>
      <w:r>
        <w:rPr>
          <w:rFonts w:ascii="Times New Roman" w:hAnsi="Times New Roman"/>
          <w:iCs/>
        </w:rPr>
        <w:tab/>
      </w:r>
      <w:r w:rsidR="00C24026" w:rsidRPr="00BE2D3A">
        <w:rPr>
          <w:rFonts w:ascii="Times New Roman" w:hAnsi="Times New Roman"/>
          <w:iCs/>
        </w:rPr>
        <w:t xml:space="preserve">Se debe mejorar la comunicación, principalmente entre facilitadores de campo, </w:t>
      </w:r>
      <w:r w:rsidR="00DE6A5D" w:rsidRPr="00BE2D3A">
        <w:rPr>
          <w:rFonts w:ascii="Times New Roman" w:hAnsi="Times New Roman"/>
          <w:iCs/>
        </w:rPr>
        <w:t>porque,</w:t>
      </w:r>
      <w:r w:rsidR="00C24026" w:rsidRPr="00BE2D3A">
        <w:rPr>
          <w:rFonts w:ascii="Times New Roman" w:hAnsi="Times New Roman"/>
          <w:iCs/>
        </w:rPr>
        <w:t xml:space="preserve"> aunque entre los coordinadores hay acuerdos, somos nosotros como facilitadores los que estamos más en comunidades y en ocasiones no hay buena comunicación</w:t>
      </w:r>
      <w:r>
        <w:rPr>
          <w:rFonts w:ascii="Times New Roman" w:hAnsi="Times New Roman"/>
          <w:iCs/>
        </w:rPr>
        <w:t xml:space="preserve"> </w:t>
      </w:r>
      <w:r w:rsidR="00C24026" w:rsidRPr="00BE2D3A">
        <w:rPr>
          <w:rFonts w:ascii="Times New Roman" w:hAnsi="Times New Roman"/>
          <w:iCs/>
        </w:rPr>
        <w:t xml:space="preserve">(M. B. Gómez </w:t>
      </w:r>
      <w:proofErr w:type="spellStart"/>
      <w:r w:rsidR="00C24026" w:rsidRPr="00BE2D3A">
        <w:rPr>
          <w:rFonts w:ascii="Times New Roman" w:hAnsi="Times New Roman"/>
          <w:iCs/>
        </w:rPr>
        <w:t>Demeza</w:t>
      </w:r>
      <w:proofErr w:type="spellEnd"/>
      <w:r w:rsidR="00C24026" w:rsidRPr="00BE2D3A">
        <w:rPr>
          <w:rFonts w:ascii="Times New Roman" w:hAnsi="Times New Roman"/>
          <w:iCs/>
        </w:rPr>
        <w:t xml:space="preserve">, técnico, entrevista personal, 20 de </w:t>
      </w:r>
      <w:r w:rsidR="001A0244">
        <w:rPr>
          <w:rFonts w:ascii="Times New Roman" w:hAnsi="Times New Roman"/>
          <w:iCs/>
        </w:rPr>
        <w:t>a</w:t>
      </w:r>
      <w:r w:rsidR="00C24026" w:rsidRPr="00BE2D3A">
        <w:rPr>
          <w:rFonts w:ascii="Times New Roman" w:hAnsi="Times New Roman"/>
          <w:iCs/>
        </w:rPr>
        <w:t>gosto de 2017).</w:t>
      </w:r>
    </w:p>
    <w:p w14:paraId="440E04CE" w14:textId="2D2A497A" w:rsidR="00D2438C" w:rsidRDefault="00D2438C" w:rsidP="00226F0F">
      <w:pPr>
        <w:spacing w:line="360" w:lineRule="auto"/>
        <w:jc w:val="both"/>
        <w:rPr>
          <w:rFonts w:ascii="Times New Roman" w:hAnsi="Times New Roman"/>
          <w:i/>
        </w:rPr>
      </w:pPr>
    </w:p>
    <w:p w14:paraId="2449FF54" w14:textId="77777777" w:rsidR="00CE77E1" w:rsidRDefault="00CE77E1" w:rsidP="00E33588">
      <w:pPr>
        <w:spacing w:line="360" w:lineRule="auto"/>
        <w:jc w:val="center"/>
        <w:rPr>
          <w:rFonts w:ascii="Times New Roman" w:hAnsi="Times New Roman"/>
          <w:b/>
          <w:sz w:val="32"/>
          <w:szCs w:val="32"/>
        </w:rPr>
      </w:pPr>
      <w:r>
        <w:rPr>
          <w:rFonts w:ascii="Times New Roman" w:hAnsi="Times New Roman"/>
          <w:b/>
          <w:sz w:val="32"/>
          <w:szCs w:val="32"/>
        </w:rPr>
        <w:lastRenderedPageBreak/>
        <w:t>Discusión</w:t>
      </w:r>
    </w:p>
    <w:p w14:paraId="45D50F02" w14:textId="60734FD0" w:rsidR="00313EAA" w:rsidRDefault="00313EAA" w:rsidP="00BE2D3A">
      <w:pPr>
        <w:spacing w:line="360" w:lineRule="auto"/>
        <w:ind w:firstLine="708"/>
        <w:jc w:val="both"/>
        <w:rPr>
          <w:rFonts w:ascii="Times New Roman" w:hAnsi="Times New Roman"/>
        </w:rPr>
      </w:pPr>
      <w:r>
        <w:rPr>
          <w:rFonts w:ascii="Times New Roman" w:hAnsi="Times New Roman"/>
        </w:rPr>
        <w:t xml:space="preserve">El trabajo colaborativo para el desarrollo de comunidades rurales </w:t>
      </w:r>
      <w:r w:rsidR="00C71956">
        <w:rPr>
          <w:rFonts w:ascii="Times New Roman" w:hAnsi="Times New Roman"/>
        </w:rPr>
        <w:t xml:space="preserve">es </w:t>
      </w:r>
      <w:r>
        <w:rPr>
          <w:rFonts w:ascii="Times New Roman" w:hAnsi="Times New Roman"/>
        </w:rPr>
        <w:t>de vital importancia</w:t>
      </w:r>
      <w:r w:rsidR="00360B19">
        <w:rPr>
          <w:rFonts w:ascii="Times New Roman" w:hAnsi="Times New Roman"/>
        </w:rPr>
        <w:t xml:space="preserve"> tanto para las personas habitantes de las comunidades como para el </w:t>
      </w:r>
      <w:r w:rsidR="00C71956">
        <w:rPr>
          <w:rFonts w:ascii="Times New Roman" w:hAnsi="Times New Roman"/>
        </w:rPr>
        <w:t xml:space="preserve">Gobierno </w:t>
      </w:r>
      <w:r w:rsidR="00360B19">
        <w:rPr>
          <w:rFonts w:ascii="Times New Roman" w:hAnsi="Times New Roman"/>
        </w:rPr>
        <w:t>estatal y federal</w:t>
      </w:r>
      <w:r>
        <w:rPr>
          <w:rFonts w:ascii="Times New Roman" w:hAnsi="Times New Roman"/>
        </w:rPr>
        <w:t xml:space="preserve">. La presencia de organizaciones sociales que </w:t>
      </w:r>
      <w:r w:rsidR="00F64C2C">
        <w:rPr>
          <w:rFonts w:ascii="Times New Roman" w:hAnsi="Times New Roman"/>
        </w:rPr>
        <w:t xml:space="preserve">pretenden </w:t>
      </w:r>
      <w:r>
        <w:rPr>
          <w:rFonts w:ascii="Times New Roman" w:hAnsi="Times New Roman"/>
        </w:rPr>
        <w:t>formar parte de este desarrollo, en muchas de las ocasiones</w:t>
      </w:r>
      <w:r w:rsidR="003E74CD">
        <w:rPr>
          <w:rFonts w:ascii="Times New Roman" w:hAnsi="Times New Roman"/>
        </w:rPr>
        <w:t>,</w:t>
      </w:r>
      <w:r>
        <w:rPr>
          <w:rFonts w:ascii="Times New Roman" w:hAnsi="Times New Roman"/>
        </w:rPr>
        <w:t xml:space="preserve"> provoca</w:t>
      </w:r>
      <w:r w:rsidR="00360B19">
        <w:rPr>
          <w:rFonts w:ascii="Times New Roman" w:hAnsi="Times New Roman"/>
        </w:rPr>
        <w:t>n situaciones diversas que pueden incluir desacuerdos y aciertos.</w:t>
      </w:r>
    </w:p>
    <w:p w14:paraId="19ADA33C" w14:textId="601A8895" w:rsidR="0039378F" w:rsidRPr="00F641EB" w:rsidRDefault="00360B19" w:rsidP="00226F0F">
      <w:pPr>
        <w:spacing w:line="360" w:lineRule="auto"/>
        <w:jc w:val="both"/>
        <w:rPr>
          <w:rFonts w:ascii="Times New Roman" w:hAnsi="Times New Roman"/>
        </w:rPr>
      </w:pPr>
      <w:r>
        <w:rPr>
          <w:rFonts w:ascii="Times New Roman" w:hAnsi="Times New Roman"/>
        </w:rPr>
        <w:tab/>
      </w:r>
      <w:r w:rsidR="00625EB8">
        <w:rPr>
          <w:rFonts w:ascii="Times New Roman" w:hAnsi="Times New Roman"/>
        </w:rPr>
        <w:t xml:space="preserve">Actualmente </w:t>
      </w:r>
      <w:r w:rsidR="0039378F" w:rsidRPr="00F641EB">
        <w:rPr>
          <w:rFonts w:ascii="Times New Roman" w:hAnsi="Times New Roman"/>
        </w:rPr>
        <w:t xml:space="preserve">ya no </w:t>
      </w:r>
      <w:r w:rsidR="00625EB8">
        <w:rPr>
          <w:rFonts w:ascii="Times New Roman" w:hAnsi="Times New Roman"/>
        </w:rPr>
        <w:t>hay</w:t>
      </w:r>
      <w:r w:rsidR="0039378F" w:rsidRPr="00F641EB">
        <w:rPr>
          <w:rFonts w:ascii="Times New Roman" w:hAnsi="Times New Roman"/>
        </w:rPr>
        <w:t xml:space="preserve"> tanta</w:t>
      </w:r>
      <w:r w:rsidR="00625EB8">
        <w:rPr>
          <w:rFonts w:ascii="Times New Roman" w:hAnsi="Times New Roman"/>
        </w:rPr>
        <w:t>s</w:t>
      </w:r>
      <w:r w:rsidR="0039378F" w:rsidRPr="00F641EB">
        <w:rPr>
          <w:rFonts w:ascii="Times New Roman" w:hAnsi="Times New Roman"/>
        </w:rPr>
        <w:t xml:space="preserve"> facilidad</w:t>
      </w:r>
      <w:r w:rsidR="00625EB8">
        <w:rPr>
          <w:rFonts w:ascii="Times New Roman" w:hAnsi="Times New Roman"/>
        </w:rPr>
        <w:t>es</w:t>
      </w:r>
      <w:r w:rsidR="0039378F" w:rsidRPr="00F641EB">
        <w:rPr>
          <w:rFonts w:ascii="Times New Roman" w:hAnsi="Times New Roman"/>
        </w:rPr>
        <w:t xml:space="preserve"> como antes para </w:t>
      </w:r>
      <w:r w:rsidR="002C7D04">
        <w:rPr>
          <w:rFonts w:ascii="Times New Roman" w:hAnsi="Times New Roman"/>
        </w:rPr>
        <w:t>acercarse</w:t>
      </w:r>
      <w:r w:rsidR="002C7D04" w:rsidRPr="00F641EB">
        <w:rPr>
          <w:rFonts w:ascii="Times New Roman" w:hAnsi="Times New Roman"/>
        </w:rPr>
        <w:t xml:space="preserve"> </w:t>
      </w:r>
      <w:r w:rsidR="0039378F" w:rsidRPr="00F641EB">
        <w:rPr>
          <w:rFonts w:ascii="Times New Roman" w:hAnsi="Times New Roman"/>
        </w:rPr>
        <w:t xml:space="preserve">a la población indígena. </w:t>
      </w:r>
      <w:r w:rsidR="00111F21">
        <w:rPr>
          <w:rFonts w:ascii="Times New Roman" w:hAnsi="Times New Roman"/>
        </w:rPr>
        <w:t>Por ejemplo</w:t>
      </w:r>
      <w:r w:rsidR="0039378F" w:rsidRPr="00F641EB">
        <w:rPr>
          <w:rFonts w:ascii="Times New Roman" w:hAnsi="Times New Roman"/>
        </w:rPr>
        <w:t xml:space="preserve">, desde la perspectiva de </w:t>
      </w:r>
      <w:r w:rsidR="00111F21">
        <w:rPr>
          <w:rFonts w:ascii="Times New Roman" w:hAnsi="Times New Roman"/>
        </w:rPr>
        <w:t xml:space="preserve">algunas </w:t>
      </w:r>
      <w:r>
        <w:rPr>
          <w:rFonts w:ascii="Times New Roman" w:hAnsi="Times New Roman"/>
        </w:rPr>
        <w:t>comunidades indígenas, el Instituto Nacional Indigenista (INI)</w:t>
      </w:r>
      <w:r w:rsidR="0039378F" w:rsidRPr="00F641EB">
        <w:rPr>
          <w:rFonts w:ascii="Times New Roman" w:hAnsi="Times New Roman"/>
        </w:rPr>
        <w:t xml:space="preserve"> era un canal de comunicación con el </w:t>
      </w:r>
      <w:r w:rsidR="003E74CD">
        <w:rPr>
          <w:rFonts w:ascii="Times New Roman" w:hAnsi="Times New Roman"/>
        </w:rPr>
        <w:t>G</w:t>
      </w:r>
      <w:r w:rsidR="003E74CD" w:rsidRPr="00F641EB">
        <w:rPr>
          <w:rFonts w:ascii="Times New Roman" w:hAnsi="Times New Roman"/>
        </w:rPr>
        <w:t xml:space="preserve">obierno </w:t>
      </w:r>
      <w:r w:rsidR="0039378F" w:rsidRPr="00F641EB">
        <w:rPr>
          <w:rFonts w:ascii="Times New Roman" w:hAnsi="Times New Roman"/>
        </w:rPr>
        <w:t>federal que aportó mayor justicia, mayor comunicación con el mundo exterior y servicios públicos parcialmente mejorados (salud, vivienda, educación). Sin embargo</w:t>
      </w:r>
      <w:r w:rsidR="0039378F" w:rsidRPr="00FB3F26">
        <w:rPr>
          <w:rFonts w:ascii="Times New Roman" w:hAnsi="Times New Roman"/>
        </w:rPr>
        <w:t>, al mismo tiempo</w:t>
      </w:r>
      <w:r w:rsidR="003E74CD">
        <w:rPr>
          <w:rFonts w:ascii="Times New Roman" w:hAnsi="Times New Roman"/>
        </w:rPr>
        <w:t>,</w:t>
      </w:r>
      <w:r w:rsidR="0039378F" w:rsidRPr="00FB3F26">
        <w:rPr>
          <w:rFonts w:ascii="Times New Roman" w:hAnsi="Times New Roman"/>
        </w:rPr>
        <w:t xml:space="preserve"> el INI habría servido como órgano de control político del </w:t>
      </w:r>
      <w:r w:rsidR="003E74CD">
        <w:rPr>
          <w:rFonts w:ascii="Times New Roman" w:hAnsi="Times New Roman"/>
        </w:rPr>
        <w:t>G</w:t>
      </w:r>
      <w:r w:rsidR="003E74CD" w:rsidRPr="00FB3F26">
        <w:rPr>
          <w:rFonts w:ascii="Times New Roman" w:hAnsi="Times New Roman"/>
        </w:rPr>
        <w:t xml:space="preserve">obierno </w:t>
      </w:r>
      <w:r w:rsidR="0039378F" w:rsidRPr="00FB3F26">
        <w:rPr>
          <w:rFonts w:ascii="Times New Roman" w:hAnsi="Times New Roman"/>
        </w:rPr>
        <w:t>federal en las regiones indígenas</w:t>
      </w:r>
      <w:r w:rsidR="0039378F">
        <w:rPr>
          <w:rFonts w:ascii="Times New Roman" w:hAnsi="Times New Roman"/>
        </w:rPr>
        <w:t xml:space="preserve"> (Esquer</w:t>
      </w:r>
      <w:r w:rsidR="0039378F" w:rsidRPr="00F641EB">
        <w:rPr>
          <w:rFonts w:ascii="Times New Roman" w:hAnsi="Times New Roman"/>
        </w:rPr>
        <w:t>, 2</w:t>
      </w:r>
      <w:r w:rsidR="0039378F">
        <w:rPr>
          <w:rFonts w:ascii="Times New Roman" w:hAnsi="Times New Roman"/>
        </w:rPr>
        <w:t>012</w:t>
      </w:r>
      <w:r w:rsidR="0039378F" w:rsidRPr="00F641EB">
        <w:rPr>
          <w:rFonts w:ascii="Times New Roman" w:hAnsi="Times New Roman"/>
        </w:rPr>
        <w:t xml:space="preserve">). </w:t>
      </w:r>
    </w:p>
    <w:p w14:paraId="355BF0AA" w14:textId="4660F862" w:rsidR="00360B19" w:rsidRDefault="00360B19" w:rsidP="00226F0F">
      <w:pPr>
        <w:spacing w:line="360" w:lineRule="auto"/>
        <w:jc w:val="both"/>
        <w:rPr>
          <w:rFonts w:ascii="Times New Roman" w:hAnsi="Times New Roman"/>
        </w:rPr>
      </w:pPr>
      <w:r>
        <w:rPr>
          <w:rFonts w:ascii="Times New Roman" w:hAnsi="Times New Roman"/>
        </w:rPr>
        <w:tab/>
      </w:r>
      <w:r w:rsidR="00892BFB" w:rsidRPr="00272013">
        <w:rPr>
          <w:rFonts w:ascii="Times New Roman" w:hAnsi="Times New Roman"/>
        </w:rPr>
        <w:t>Desde esta perspectiva</w:t>
      </w:r>
      <w:r w:rsidR="00111F21">
        <w:rPr>
          <w:rFonts w:ascii="Times New Roman" w:hAnsi="Times New Roman"/>
        </w:rPr>
        <w:t>,</w:t>
      </w:r>
      <w:r w:rsidR="00892BFB" w:rsidRPr="00272013">
        <w:rPr>
          <w:rFonts w:ascii="Times New Roman" w:hAnsi="Times New Roman"/>
        </w:rPr>
        <w:t xml:space="preserve"> cobra importancia </w:t>
      </w:r>
      <w:r w:rsidR="00892BFB">
        <w:rPr>
          <w:rFonts w:ascii="Times New Roman" w:hAnsi="Times New Roman"/>
        </w:rPr>
        <w:t>“</w:t>
      </w:r>
      <w:r w:rsidR="00892BFB" w:rsidRPr="00272013">
        <w:rPr>
          <w:rFonts w:ascii="Times New Roman" w:hAnsi="Times New Roman"/>
        </w:rPr>
        <w:t>la participación, convirtiéndose en el instrumento clave para el desarrollo económico y social</w:t>
      </w:r>
      <w:r w:rsidR="00892BFB">
        <w:rPr>
          <w:rFonts w:ascii="Times New Roman" w:hAnsi="Times New Roman"/>
        </w:rPr>
        <w:t>”</w:t>
      </w:r>
      <w:r w:rsidR="00806C7C">
        <w:rPr>
          <w:rFonts w:ascii="Times New Roman" w:hAnsi="Times New Roman"/>
        </w:rPr>
        <w:t xml:space="preserve"> (Gómez, 1997</w:t>
      </w:r>
      <w:r w:rsidR="00377D90">
        <w:rPr>
          <w:rFonts w:ascii="Times New Roman" w:hAnsi="Times New Roman"/>
        </w:rPr>
        <w:t>, p. 163</w:t>
      </w:r>
      <w:r w:rsidR="00892BFB" w:rsidRPr="00272013">
        <w:rPr>
          <w:rFonts w:ascii="Times New Roman" w:hAnsi="Times New Roman"/>
        </w:rPr>
        <w:t xml:space="preserve">). </w:t>
      </w:r>
      <w:r>
        <w:rPr>
          <w:rFonts w:ascii="Times New Roman" w:hAnsi="Times New Roman"/>
        </w:rPr>
        <w:t>Tal es el caso de Sitalá, municipio que</w:t>
      </w:r>
      <w:r w:rsidR="00E055BA">
        <w:rPr>
          <w:rFonts w:ascii="Times New Roman" w:hAnsi="Times New Roman"/>
        </w:rPr>
        <w:t>,</w:t>
      </w:r>
      <w:r>
        <w:rPr>
          <w:rFonts w:ascii="Times New Roman" w:hAnsi="Times New Roman"/>
        </w:rPr>
        <w:t xml:space="preserve"> por </w:t>
      </w:r>
      <w:r w:rsidR="00C64DA6">
        <w:rPr>
          <w:rFonts w:ascii="Times New Roman" w:hAnsi="Times New Roman"/>
        </w:rPr>
        <w:t xml:space="preserve">su </w:t>
      </w:r>
      <w:r>
        <w:rPr>
          <w:rFonts w:ascii="Times New Roman" w:hAnsi="Times New Roman"/>
        </w:rPr>
        <w:t>ubicación y pobreza, requiere de a</w:t>
      </w:r>
      <w:r w:rsidR="00C64DA6">
        <w:rPr>
          <w:rFonts w:ascii="Times New Roman" w:hAnsi="Times New Roman"/>
        </w:rPr>
        <w:t>poyos adicionales</w:t>
      </w:r>
      <w:r w:rsidR="00E055BA">
        <w:rPr>
          <w:rFonts w:ascii="Times New Roman" w:hAnsi="Times New Roman"/>
        </w:rPr>
        <w:t xml:space="preserve"> y capaces de</w:t>
      </w:r>
      <w:r>
        <w:rPr>
          <w:rFonts w:ascii="Times New Roman" w:hAnsi="Times New Roman"/>
        </w:rPr>
        <w:t xml:space="preserve"> generar impactos positivos en </w:t>
      </w:r>
      <w:r w:rsidR="00E055BA">
        <w:rPr>
          <w:rFonts w:ascii="Times New Roman" w:hAnsi="Times New Roman"/>
        </w:rPr>
        <w:t xml:space="preserve">la </w:t>
      </w:r>
      <w:r>
        <w:rPr>
          <w:rFonts w:ascii="Times New Roman" w:hAnsi="Times New Roman"/>
        </w:rPr>
        <w:t>calidad de vida</w:t>
      </w:r>
      <w:r w:rsidR="00E055BA">
        <w:rPr>
          <w:rFonts w:ascii="Times New Roman" w:hAnsi="Times New Roman"/>
        </w:rPr>
        <w:t xml:space="preserve"> de sus habitantes</w:t>
      </w:r>
      <w:r>
        <w:rPr>
          <w:rFonts w:ascii="Times New Roman" w:hAnsi="Times New Roman"/>
        </w:rPr>
        <w:t>.</w:t>
      </w:r>
    </w:p>
    <w:p w14:paraId="232C889E" w14:textId="7DCC8CEA" w:rsidR="00892BFB" w:rsidRDefault="00360B19" w:rsidP="00226F0F">
      <w:pPr>
        <w:spacing w:line="360" w:lineRule="auto"/>
        <w:jc w:val="both"/>
        <w:rPr>
          <w:rFonts w:ascii="Times New Roman" w:hAnsi="Times New Roman"/>
        </w:rPr>
      </w:pPr>
      <w:r>
        <w:rPr>
          <w:rFonts w:ascii="Times New Roman" w:hAnsi="Times New Roman"/>
        </w:rPr>
        <w:tab/>
      </w:r>
      <w:r w:rsidR="00C64DA6">
        <w:rPr>
          <w:rFonts w:ascii="Times New Roman" w:hAnsi="Times New Roman"/>
        </w:rPr>
        <w:t>Garcés y Díaz</w:t>
      </w:r>
      <w:r w:rsidR="00892BFB" w:rsidRPr="00272013">
        <w:rPr>
          <w:rFonts w:ascii="Times New Roman" w:hAnsi="Times New Roman"/>
        </w:rPr>
        <w:t xml:space="preserve"> </w:t>
      </w:r>
      <w:r w:rsidR="00C64DA6">
        <w:rPr>
          <w:rFonts w:ascii="Times New Roman" w:hAnsi="Times New Roman"/>
        </w:rPr>
        <w:t>(2015</w:t>
      </w:r>
      <w:r w:rsidR="00892BFB" w:rsidRPr="00272013">
        <w:rPr>
          <w:rFonts w:ascii="Times New Roman" w:hAnsi="Times New Roman"/>
        </w:rPr>
        <w:t>) señala</w:t>
      </w:r>
      <w:r w:rsidR="00C64DA6">
        <w:rPr>
          <w:rFonts w:ascii="Times New Roman" w:hAnsi="Times New Roman"/>
        </w:rPr>
        <w:t>n</w:t>
      </w:r>
      <w:r w:rsidR="00892BFB" w:rsidRPr="00272013">
        <w:rPr>
          <w:rFonts w:ascii="Times New Roman" w:hAnsi="Times New Roman"/>
        </w:rPr>
        <w:t xml:space="preserve"> que </w:t>
      </w:r>
      <w:r w:rsidR="00C64DA6">
        <w:rPr>
          <w:rFonts w:ascii="Times New Roman" w:hAnsi="Times New Roman"/>
        </w:rPr>
        <w:t>e</w:t>
      </w:r>
      <w:r w:rsidR="00C64DA6" w:rsidRPr="00C64DA6">
        <w:rPr>
          <w:rFonts w:ascii="Times New Roman" w:hAnsi="Times New Roman"/>
        </w:rPr>
        <w:t xml:space="preserve">l </w:t>
      </w:r>
      <w:r w:rsidR="00C64DA6">
        <w:rPr>
          <w:rFonts w:ascii="Times New Roman" w:hAnsi="Times New Roman"/>
        </w:rPr>
        <w:t>“</w:t>
      </w:r>
      <w:r w:rsidR="00C64DA6" w:rsidRPr="00C64DA6">
        <w:rPr>
          <w:rFonts w:ascii="Times New Roman" w:hAnsi="Times New Roman"/>
        </w:rPr>
        <w:t>desarrollo local no puede prescindir de capacidades comunitarias como las relacionadas con la variedad de conocimientos que los diferentes actores tienen de su entorno, sus habilidades para aportar criterios esenciales en la toma de decisiones</w:t>
      </w:r>
      <w:r w:rsidR="00892BFB">
        <w:rPr>
          <w:rFonts w:ascii="Times New Roman" w:hAnsi="Times New Roman"/>
        </w:rPr>
        <w:t>”</w:t>
      </w:r>
      <w:r w:rsidR="00C64DA6">
        <w:rPr>
          <w:rFonts w:ascii="Times New Roman" w:hAnsi="Times New Roman"/>
        </w:rPr>
        <w:t xml:space="preserve"> (p. 221)</w:t>
      </w:r>
      <w:r w:rsidR="00892BFB" w:rsidRPr="00272013">
        <w:rPr>
          <w:rFonts w:ascii="Times New Roman" w:hAnsi="Times New Roman"/>
        </w:rPr>
        <w:t>.</w:t>
      </w:r>
    </w:p>
    <w:p w14:paraId="7E81ED96" w14:textId="7C49A0E2" w:rsidR="000460AE" w:rsidRPr="00F641EB" w:rsidRDefault="00892BFB" w:rsidP="00226F0F">
      <w:pPr>
        <w:spacing w:line="360" w:lineRule="auto"/>
        <w:jc w:val="both"/>
        <w:rPr>
          <w:rFonts w:ascii="Times New Roman" w:hAnsi="Times New Roman"/>
        </w:rPr>
      </w:pPr>
      <w:r>
        <w:rPr>
          <w:rFonts w:ascii="Times New Roman" w:hAnsi="Times New Roman"/>
        </w:rPr>
        <w:tab/>
        <w:t xml:space="preserve">En </w:t>
      </w:r>
      <w:r w:rsidRPr="00753B6C">
        <w:rPr>
          <w:rFonts w:ascii="Times New Roman" w:hAnsi="Times New Roman"/>
        </w:rPr>
        <w:t xml:space="preserve">los últimos años de la década de 1970, la cantidad de organizaciones y sociedades se ha incrementado </w:t>
      </w:r>
      <w:r w:rsidR="009E6D8B">
        <w:rPr>
          <w:rFonts w:ascii="Times New Roman" w:hAnsi="Times New Roman"/>
        </w:rPr>
        <w:t>de</w:t>
      </w:r>
      <w:r w:rsidR="009E6D8B" w:rsidRPr="00753B6C">
        <w:rPr>
          <w:rFonts w:ascii="Times New Roman" w:hAnsi="Times New Roman"/>
        </w:rPr>
        <w:t xml:space="preserve"> </w:t>
      </w:r>
      <w:r w:rsidRPr="00753B6C">
        <w:rPr>
          <w:rFonts w:ascii="Times New Roman" w:hAnsi="Times New Roman"/>
        </w:rPr>
        <w:t xml:space="preserve">forma dramática no </w:t>
      </w:r>
      <w:r w:rsidR="009E6D8B" w:rsidRPr="00753B6C">
        <w:rPr>
          <w:rFonts w:ascii="Times New Roman" w:hAnsi="Times New Roman"/>
        </w:rPr>
        <w:t>s</w:t>
      </w:r>
      <w:r w:rsidR="009E6D8B">
        <w:rPr>
          <w:rFonts w:ascii="Times New Roman" w:hAnsi="Times New Roman"/>
        </w:rPr>
        <w:t>o</w:t>
      </w:r>
      <w:r w:rsidR="009E6D8B" w:rsidRPr="00753B6C">
        <w:rPr>
          <w:rFonts w:ascii="Times New Roman" w:hAnsi="Times New Roman"/>
        </w:rPr>
        <w:t xml:space="preserve">lo </w:t>
      </w:r>
      <w:r w:rsidRPr="00753B6C">
        <w:rPr>
          <w:rFonts w:ascii="Times New Roman" w:hAnsi="Times New Roman"/>
        </w:rPr>
        <w:t xml:space="preserve">en número sino también en alcance. </w:t>
      </w:r>
      <w:r>
        <w:rPr>
          <w:rFonts w:ascii="Times New Roman" w:hAnsi="Times New Roman"/>
        </w:rPr>
        <w:t>“</w:t>
      </w:r>
      <w:r w:rsidRPr="00753B6C">
        <w:rPr>
          <w:rFonts w:ascii="Times New Roman" w:hAnsi="Times New Roman"/>
        </w:rPr>
        <w:t>Las alianzas estratégicas constituyen una alternativa importante a la opción de fusiones y adquisiciones, una alternativa que puede evitar muchos problemas</w:t>
      </w:r>
      <w:r>
        <w:rPr>
          <w:rFonts w:ascii="Times New Roman" w:hAnsi="Times New Roman"/>
        </w:rPr>
        <w:t>”</w:t>
      </w:r>
      <w:r w:rsidRPr="00753B6C">
        <w:rPr>
          <w:rFonts w:ascii="Times New Roman" w:hAnsi="Times New Roman"/>
        </w:rPr>
        <w:t xml:space="preserve"> (González, </w:t>
      </w:r>
      <w:r w:rsidR="000A3AD5" w:rsidRPr="00753B6C">
        <w:rPr>
          <w:rFonts w:ascii="Times New Roman" w:hAnsi="Times New Roman"/>
        </w:rPr>
        <w:t>200</w:t>
      </w:r>
      <w:r w:rsidR="000A3AD5">
        <w:rPr>
          <w:rFonts w:ascii="Times New Roman" w:hAnsi="Times New Roman"/>
        </w:rPr>
        <w:t>8</w:t>
      </w:r>
      <w:r w:rsidRPr="00753B6C">
        <w:rPr>
          <w:rFonts w:ascii="Times New Roman" w:hAnsi="Times New Roman"/>
        </w:rPr>
        <w:t>).</w:t>
      </w:r>
      <w:r>
        <w:rPr>
          <w:rFonts w:ascii="Times New Roman" w:hAnsi="Times New Roman"/>
        </w:rPr>
        <w:t xml:space="preserve"> </w:t>
      </w:r>
    </w:p>
    <w:p w14:paraId="59848BAD" w14:textId="05796280" w:rsidR="00052DCF" w:rsidRDefault="000460AE" w:rsidP="00226F0F">
      <w:pPr>
        <w:spacing w:line="360" w:lineRule="auto"/>
        <w:jc w:val="both"/>
        <w:rPr>
          <w:rFonts w:ascii="Times New Roman" w:hAnsi="Times New Roman"/>
        </w:rPr>
      </w:pPr>
      <w:r>
        <w:rPr>
          <w:rFonts w:ascii="Times New Roman" w:hAnsi="Times New Roman"/>
        </w:rPr>
        <w:tab/>
        <w:t xml:space="preserve">Así, </w:t>
      </w:r>
      <w:r w:rsidR="00DB49C7">
        <w:rPr>
          <w:rFonts w:ascii="Times New Roman" w:hAnsi="Times New Roman"/>
        </w:rPr>
        <w:t xml:space="preserve">las redes de colaboración establecidas por los pobladores y los integrantes de las organizaciones que forman parte de la </w:t>
      </w:r>
      <w:r w:rsidR="00070BB7">
        <w:rPr>
          <w:rFonts w:ascii="Times New Roman" w:hAnsi="Times New Roman"/>
        </w:rPr>
        <w:t>ACJS</w:t>
      </w:r>
      <w:r w:rsidR="00DB49C7">
        <w:rPr>
          <w:rFonts w:ascii="Times New Roman" w:hAnsi="Times New Roman"/>
        </w:rPr>
        <w:t xml:space="preserve"> pueden activar </w:t>
      </w:r>
      <w:r w:rsidRPr="00BE7B5A">
        <w:rPr>
          <w:rFonts w:ascii="Times New Roman" w:hAnsi="Times New Roman"/>
        </w:rPr>
        <w:t>el capital social</w:t>
      </w:r>
      <w:r w:rsidR="00DB49C7">
        <w:rPr>
          <w:rFonts w:ascii="Times New Roman" w:hAnsi="Times New Roman"/>
        </w:rPr>
        <w:t xml:space="preserve">, </w:t>
      </w:r>
      <w:r w:rsidR="000A3AD5">
        <w:rPr>
          <w:rFonts w:ascii="Times New Roman" w:hAnsi="Times New Roman"/>
        </w:rPr>
        <w:t xml:space="preserve">lo </w:t>
      </w:r>
      <w:r w:rsidR="00DB49C7">
        <w:rPr>
          <w:rFonts w:ascii="Times New Roman" w:hAnsi="Times New Roman"/>
        </w:rPr>
        <w:t>que</w:t>
      </w:r>
      <w:r w:rsidRPr="00BE7B5A">
        <w:rPr>
          <w:rFonts w:ascii="Times New Roman" w:hAnsi="Times New Roman"/>
        </w:rPr>
        <w:t xml:space="preserve"> implica poner a trabajar el conjunto de recursos y la red de relaciones que lo comp</w:t>
      </w:r>
      <w:r>
        <w:rPr>
          <w:rFonts w:ascii="Times New Roman" w:hAnsi="Times New Roman"/>
        </w:rPr>
        <w:t>onen para lograr obtener bene</w:t>
      </w:r>
      <w:r w:rsidRPr="00BE7B5A">
        <w:rPr>
          <w:rFonts w:ascii="Times New Roman" w:hAnsi="Times New Roman"/>
        </w:rPr>
        <w:t xml:space="preserve">ficios que, de manera individual o aislada, las personas o grupos sociales no </w:t>
      </w:r>
      <w:r w:rsidR="002F225E" w:rsidRPr="00BE7B5A">
        <w:rPr>
          <w:rFonts w:ascii="Times New Roman" w:hAnsi="Times New Roman"/>
        </w:rPr>
        <w:t>podrían</w:t>
      </w:r>
      <w:r w:rsidRPr="00BE7B5A">
        <w:rPr>
          <w:rFonts w:ascii="Times New Roman" w:hAnsi="Times New Roman"/>
        </w:rPr>
        <w:t xml:space="preserve"> lograr. </w:t>
      </w:r>
      <w:r w:rsidR="00052DCF">
        <w:rPr>
          <w:rFonts w:ascii="Times New Roman" w:hAnsi="Times New Roman"/>
        </w:rPr>
        <w:t>Espinoza (2001) señala</w:t>
      </w:r>
      <w:r w:rsidR="00052DCF" w:rsidRPr="001F5000">
        <w:rPr>
          <w:rFonts w:ascii="Times New Roman" w:hAnsi="Times New Roman"/>
        </w:rPr>
        <w:t xml:space="preserve"> </w:t>
      </w:r>
      <w:r w:rsidR="00052DCF">
        <w:rPr>
          <w:rFonts w:ascii="Times New Roman" w:hAnsi="Times New Roman"/>
        </w:rPr>
        <w:t xml:space="preserve">que mediante el capital social es posible establecer una organización asociativa en donde </w:t>
      </w:r>
      <w:r w:rsidR="00052DCF" w:rsidRPr="001F5000">
        <w:rPr>
          <w:rFonts w:ascii="Times New Roman" w:hAnsi="Times New Roman"/>
        </w:rPr>
        <w:t xml:space="preserve">la </w:t>
      </w:r>
      <w:r w:rsidR="00052DCF">
        <w:rPr>
          <w:rFonts w:ascii="Times New Roman" w:hAnsi="Times New Roman"/>
        </w:rPr>
        <w:t xml:space="preserve">comunidad </w:t>
      </w:r>
      <w:r w:rsidR="00FA6802">
        <w:rPr>
          <w:rFonts w:ascii="Times New Roman" w:hAnsi="Times New Roman"/>
        </w:rPr>
        <w:t xml:space="preserve">mantenga </w:t>
      </w:r>
      <w:r w:rsidR="00052DCF">
        <w:rPr>
          <w:rFonts w:ascii="Times New Roman" w:hAnsi="Times New Roman"/>
        </w:rPr>
        <w:t xml:space="preserve">muy bien </w:t>
      </w:r>
      <w:r w:rsidR="00052DCF">
        <w:rPr>
          <w:rFonts w:ascii="Times New Roman" w:hAnsi="Times New Roman"/>
        </w:rPr>
        <w:lastRenderedPageBreak/>
        <w:t>or</w:t>
      </w:r>
      <w:r w:rsidR="00052DCF" w:rsidRPr="001F5000">
        <w:rPr>
          <w:rFonts w:ascii="Times New Roman" w:hAnsi="Times New Roman"/>
        </w:rPr>
        <w:t xml:space="preserve">ganizados los trabajos y proyectos en salud y educación, de tal forma que todos sus miembros </w:t>
      </w:r>
      <w:r w:rsidR="00FA6802">
        <w:rPr>
          <w:rFonts w:ascii="Times New Roman" w:hAnsi="Times New Roman"/>
        </w:rPr>
        <w:t>tengan</w:t>
      </w:r>
      <w:r w:rsidR="00FA6802" w:rsidRPr="001F5000">
        <w:rPr>
          <w:rFonts w:ascii="Times New Roman" w:hAnsi="Times New Roman"/>
        </w:rPr>
        <w:t xml:space="preserve"> </w:t>
      </w:r>
      <w:r w:rsidR="00052DCF" w:rsidRPr="001F5000">
        <w:rPr>
          <w:rFonts w:ascii="Times New Roman" w:hAnsi="Times New Roman"/>
        </w:rPr>
        <w:t xml:space="preserve">acceso a estos servicios. </w:t>
      </w:r>
    </w:p>
    <w:p w14:paraId="4CEF532C" w14:textId="5DE2D371" w:rsidR="000460AE" w:rsidRPr="00BE7B5A" w:rsidRDefault="00052DCF" w:rsidP="00226F0F">
      <w:pPr>
        <w:spacing w:line="360" w:lineRule="auto"/>
        <w:jc w:val="both"/>
        <w:rPr>
          <w:rFonts w:ascii="Times New Roman" w:hAnsi="Times New Roman"/>
        </w:rPr>
      </w:pPr>
      <w:r>
        <w:rPr>
          <w:rFonts w:ascii="Times New Roman" w:hAnsi="Times New Roman"/>
        </w:rPr>
        <w:tab/>
      </w:r>
      <w:r w:rsidR="000460AE" w:rsidRPr="00BE7B5A">
        <w:rPr>
          <w:rFonts w:ascii="Times New Roman" w:hAnsi="Times New Roman"/>
        </w:rPr>
        <w:t>Estos beneficios tienen impacto sobre la vida</w:t>
      </w:r>
      <w:r w:rsidR="000460AE">
        <w:rPr>
          <w:rFonts w:ascii="Times New Roman" w:hAnsi="Times New Roman"/>
        </w:rPr>
        <w:t xml:space="preserve"> </w:t>
      </w:r>
      <w:r w:rsidR="002F225E">
        <w:rPr>
          <w:rFonts w:ascii="Times New Roman" w:hAnsi="Times New Roman"/>
        </w:rPr>
        <w:t>económic</w:t>
      </w:r>
      <w:r w:rsidR="002F225E" w:rsidRPr="00BE7B5A">
        <w:rPr>
          <w:rFonts w:ascii="Times New Roman" w:hAnsi="Times New Roman"/>
        </w:rPr>
        <w:t>a</w:t>
      </w:r>
      <w:r w:rsidR="000460AE" w:rsidRPr="00BE7B5A">
        <w:rPr>
          <w:rFonts w:ascii="Times New Roman" w:hAnsi="Times New Roman"/>
        </w:rPr>
        <w:t xml:space="preserve">, social y </w:t>
      </w:r>
      <w:r w:rsidR="002F225E" w:rsidRPr="00BE7B5A">
        <w:rPr>
          <w:rFonts w:ascii="Times New Roman" w:hAnsi="Times New Roman"/>
        </w:rPr>
        <w:t>polí</w:t>
      </w:r>
      <w:r w:rsidR="002F225E">
        <w:rPr>
          <w:rFonts w:ascii="Times New Roman" w:hAnsi="Times New Roman"/>
        </w:rPr>
        <w:t>tica</w:t>
      </w:r>
      <w:r w:rsidR="00FA6802">
        <w:rPr>
          <w:rFonts w:ascii="Times New Roman" w:hAnsi="Times New Roman"/>
        </w:rPr>
        <w:t>.</w:t>
      </w:r>
      <w:r w:rsidR="000460AE">
        <w:rPr>
          <w:rFonts w:ascii="Times New Roman" w:hAnsi="Times New Roman"/>
        </w:rPr>
        <w:t xml:space="preserve"> </w:t>
      </w:r>
      <w:r w:rsidR="00FA6802">
        <w:rPr>
          <w:rFonts w:ascii="Times New Roman" w:hAnsi="Times New Roman"/>
        </w:rPr>
        <w:t xml:space="preserve">Según </w:t>
      </w:r>
      <w:proofErr w:type="spellStart"/>
      <w:r w:rsidR="000460AE">
        <w:rPr>
          <w:rFonts w:ascii="Times New Roman" w:hAnsi="Times New Roman"/>
        </w:rPr>
        <w:t>Durston</w:t>
      </w:r>
      <w:proofErr w:type="spellEnd"/>
      <w:r w:rsidR="000460AE">
        <w:rPr>
          <w:rFonts w:ascii="Times New Roman" w:hAnsi="Times New Roman"/>
        </w:rPr>
        <w:t xml:space="preserve"> (2000</w:t>
      </w:r>
      <w:r w:rsidR="00FA6802">
        <w:rPr>
          <w:rFonts w:ascii="Times New Roman" w:hAnsi="Times New Roman"/>
        </w:rPr>
        <w:t>,</w:t>
      </w:r>
      <w:r w:rsidR="000460AE">
        <w:rPr>
          <w:rFonts w:ascii="Times New Roman" w:hAnsi="Times New Roman"/>
        </w:rPr>
        <w:t xml:space="preserve"> citado </w:t>
      </w:r>
      <w:r w:rsidR="00FA6802">
        <w:rPr>
          <w:rFonts w:ascii="Times New Roman" w:hAnsi="Times New Roman"/>
        </w:rPr>
        <w:t xml:space="preserve">en </w:t>
      </w:r>
      <w:r w:rsidR="000460AE">
        <w:rPr>
          <w:rFonts w:ascii="Times New Roman" w:hAnsi="Times New Roman"/>
        </w:rPr>
        <w:t>López 2006)</w:t>
      </w:r>
      <w:r w:rsidR="000460AE" w:rsidRPr="00BE7B5A">
        <w:rPr>
          <w:rFonts w:ascii="Times New Roman" w:hAnsi="Times New Roman"/>
        </w:rPr>
        <w:t>, pueden ser de tres tipos:</w:t>
      </w:r>
    </w:p>
    <w:p w14:paraId="1456AB55" w14:textId="61D66D1E" w:rsidR="000460AE" w:rsidRPr="00BE2D3A" w:rsidRDefault="000460AE" w:rsidP="00BE2D3A">
      <w:pPr>
        <w:pStyle w:val="Prrafodelista"/>
        <w:numPr>
          <w:ilvl w:val="0"/>
          <w:numId w:val="8"/>
        </w:numPr>
        <w:spacing w:line="360" w:lineRule="auto"/>
        <w:ind w:left="0" w:firstLine="709"/>
        <w:jc w:val="both"/>
        <w:rPr>
          <w:rFonts w:ascii="Times New Roman" w:hAnsi="Times New Roman"/>
        </w:rPr>
      </w:pPr>
      <w:r w:rsidRPr="00BE2D3A">
        <w:rPr>
          <w:rFonts w:ascii="Times New Roman" w:hAnsi="Times New Roman"/>
        </w:rPr>
        <w:t xml:space="preserve">Una </w:t>
      </w:r>
      <w:r w:rsidR="002F225E" w:rsidRPr="00BE2D3A">
        <w:rPr>
          <w:rFonts w:ascii="Times New Roman" w:hAnsi="Times New Roman"/>
        </w:rPr>
        <w:t>reducción</w:t>
      </w:r>
      <w:r w:rsidRPr="00BE2D3A">
        <w:rPr>
          <w:rFonts w:ascii="Times New Roman" w:hAnsi="Times New Roman"/>
        </w:rPr>
        <w:t xml:space="preserve"> en los costos de </w:t>
      </w:r>
      <w:r w:rsidR="002F225E" w:rsidRPr="00BE2D3A">
        <w:rPr>
          <w:rFonts w:ascii="Times New Roman" w:hAnsi="Times New Roman"/>
        </w:rPr>
        <w:t>transacción</w:t>
      </w:r>
      <w:r w:rsidRPr="00BE2D3A">
        <w:rPr>
          <w:rFonts w:ascii="Times New Roman" w:hAnsi="Times New Roman"/>
        </w:rPr>
        <w:t>.</w:t>
      </w:r>
    </w:p>
    <w:p w14:paraId="5BF7A861" w14:textId="7A24F448" w:rsidR="000460AE" w:rsidRPr="00BE2D3A" w:rsidRDefault="000460AE" w:rsidP="00BE2D3A">
      <w:pPr>
        <w:pStyle w:val="Prrafodelista"/>
        <w:numPr>
          <w:ilvl w:val="0"/>
          <w:numId w:val="8"/>
        </w:numPr>
        <w:spacing w:line="360" w:lineRule="auto"/>
        <w:ind w:left="0" w:firstLine="709"/>
        <w:jc w:val="both"/>
        <w:rPr>
          <w:rFonts w:ascii="Times New Roman" w:hAnsi="Times New Roman"/>
        </w:rPr>
      </w:pPr>
      <w:r w:rsidRPr="00BE2D3A">
        <w:rPr>
          <w:rFonts w:ascii="Times New Roman" w:hAnsi="Times New Roman"/>
        </w:rPr>
        <w:t xml:space="preserve">La </w:t>
      </w:r>
      <w:r w:rsidR="002F225E" w:rsidRPr="00BE2D3A">
        <w:rPr>
          <w:rFonts w:ascii="Times New Roman" w:hAnsi="Times New Roman"/>
        </w:rPr>
        <w:t>producción</w:t>
      </w:r>
      <w:r w:rsidRPr="00BE2D3A">
        <w:rPr>
          <w:rFonts w:ascii="Times New Roman" w:hAnsi="Times New Roman"/>
        </w:rPr>
        <w:t xml:space="preserve"> de bienes </w:t>
      </w:r>
      <w:r w:rsidR="002F225E" w:rsidRPr="00BE2D3A">
        <w:rPr>
          <w:rFonts w:ascii="Times New Roman" w:hAnsi="Times New Roman"/>
        </w:rPr>
        <w:t>públicos</w:t>
      </w:r>
      <w:r w:rsidRPr="00BE2D3A">
        <w:rPr>
          <w:rFonts w:ascii="Times New Roman" w:hAnsi="Times New Roman"/>
        </w:rPr>
        <w:t>.</w:t>
      </w:r>
    </w:p>
    <w:p w14:paraId="47037C89" w14:textId="35ABF38D" w:rsidR="000460AE" w:rsidRPr="00BE2D3A" w:rsidRDefault="000460AE" w:rsidP="00BE2D3A">
      <w:pPr>
        <w:pStyle w:val="Prrafodelista"/>
        <w:numPr>
          <w:ilvl w:val="0"/>
          <w:numId w:val="8"/>
        </w:numPr>
        <w:spacing w:line="360" w:lineRule="auto"/>
        <w:ind w:left="0" w:firstLine="709"/>
        <w:jc w:val="both"/>
        <w:rPr>
          <w:rFonts w:ascii="Times New Roman" w:hAnsi="Times New Roman"/>
        </w:rPr>
      </w:pPr>
      <w:r w:rsidRPr="00BE2D3A">
        <w:rPr>
          <w:rFonts w:ascii="Times New Roman" w:hAnsi="Times New Roman"/>
        </w:rPr>
        <w:t xml:space="preserve">Facilidades para la </w:t>
      </w:r>
      <w:r w:rsidR="002F225E" w:rsidRPr="00BE2D3A">
        <w:rPr>
          <w:rFonts w:ascii="Times New Roman" w:hAnsi="Times New Roman"/>
        </w:rPr>
        <w:t>constitución</w:t>
      </w:r>
      <w:r w:rsidRPr="00BE2D3A">
        <w:rPr>
          <w:rFonts w:ascii="Times New Roman" w:hAnsi="Times New Roman"/>
        </w:rPr>
        <w:t xml:space="preserve"> de organizaciones de </w:t>
      </w:r>
      <w:r w:rsidR="002F225E" w:rsidRPr="00BE2D3A">
        <w:rPr>
          <w:rFonts w:ascii="Times New Roman" w:hAnsi="Times New Roman"/>
        </w:rPr>
        <w:t>gestión</w:t>
      </w:r>
      <w:r w:rsidRPr="00BE2D3A">
        <w:rPr>
          <w:rFonts w:ascii="Times New Roman" w:hAnsi="Times New Roman"/>
        </w:rPr>
        <w:t xml:space="preserve"> de base efectivas, de actores sociales y de sociedades civiles saludables (p. 173)</w:t>
      </w:r>
      <w:r w:rsidR="001076CE">
        <w:rPr>
          <w:rFonts w:ascii="Times New Roman" w:hAnsi="Times New Roman"/>
        </w:rPr>
        <w:t>.</w:t>
      </w:r>
    </w:p>
    <w:p w14:paraId="6BCD71CD" w14:textId="67C723AA" w:rsidR="000460AE" w:rsidRPr="00164006" w:rsidRDefault="000460AE" w:rsidP="00226F0F">
      <w:pPr>
        <w:spacing w:line="360" w:lineRule="auto"/>
        <w:jc w:val="both"/>
        <w:rPr>
          <w:rFonts w:ascii="Times New Roman" w:hAnsi="Times New Roman"/>
        </w:rPr>
      </w:pPr>
      <w:r>
        <w:rPr>
          <w:rFonts w:ascii="Times New Roman" w:hAnsi="Times New Roman"/>
        </w:rPr>
        <w:tab/>
        <w:t xml:space="preserve">De esta forma, </w:t>
      </w:r>
      <w:r w:rsidR="0009436C">
        <w:rPr>
          <w:rFonts w:ascii="Times New Roman" w:hAnsi="Times New Roman"/>
        </w:rPr>
        <w:t xml:space="preserve">se gesta la participación comunitaria que </w:t>
      </w:r>
      <w:r>
        <w:rPr>
          <w:rFonts w:ascii="Times New Roman" w:hAnsi="Times New Roman"/>
        </w:rPr>
        <w:t>Sánchez</w:t>
      </w:r>
      <w:r w:rsidR="001076CE">
        <w:rPr>
          <w:rFonts w:ascii="Times New Roman" w:hAnsi="Times New Roman"/>
        </w:rPr>
        <w:t xml:space="preserve"> (1991)</w:t>
      </w:r>
      <w:r w:rsidR="0009436C">
        <w:rPr>
          <w:rFonts w:ascii="Times New Roman" w:hAnsi="Times New Roman"/>
        </w:rPr>
        <w:t xml:space="preserve"> </w:t>
      </w:r>
      <w:r w:rsidR="001076CE">
        <w:rPr>
          <w:rFonts w:ascii="Times New Roman" w:hAnsi="Times New Roman"/>
        </w:rPr>
        <w:t>denomina</w:t>
      </w:r>
      <w:r w:rsidR="0009436C">
        <w:rPr>
          <w:rFonts w:ascii="Times New Roman" w:hAnsi="Times New Roman"/>
        </w:rPr>
        <w:t xml:space="preserve"> </w:t>
      </w:r>
      <w:r w:rsidR="001076CE">
        <w:rPr>
          <w:rFonts w:ascii="Times New Roman" w:hAnsi="Times New Roman"/>
        </w:rPr>
        <w:t xml:space="preserve">como </w:t>
      </w:r>
      <w:r w:rsidR="0009436C" w:rsidRPr="00BE2D3A">
        <w:rPr>
          <w:rFonts w:ascii="Times New Roman" w:hAnsi="Times New Roman"/>
          <w:i/>
          <w:iCs/>
        </w:rPr>
        <w:t>intervención comunitaria</w:t>
      </w:r>
      <w:r w:rsidR="0009436C">
        <w:rPr>
          <w:rFonts w:ascii="Times New Roman" w:hAnsi="Times New Roman"/>
        </w:rPr>
        <w:t xml:space="preserve"> y que se caracteriza</w:t>
      </w:r>
      <w:r>
        <w:rPr>
          <w:rFonts w:ascii="Times New Roman" w:hAnsi="Times New Roman"/>
        </w:rPr>
        <w:t xml:space="preserve"> “</w:t>
      </w:r>
      <w:r w:rsidRPr="00164006">
        <w:rPr>
          <w:rFonts w:ascii="Times New Roman" w:hAnsi="Times New Roman"/>
        </w:rPr>
        <w:t>por el papel activo y protagónico que toman los miembros de la comunidad en la acción social</w:t>
      </w:r>
      <w:r>
        <w:rPr>
          <w:rFonts w:ascii="Times New Roman" w:hAnsi="Times New Roman"/>
        </w:rPr>
        <w:t>”</w:t>
      </w:r>
      <w:r w:rsidRPr="00164006">
        <w:rPr>
          <w:rFonts w:ascii="Times New Roman" w:hAnsi="Times New Roman"/>
        </w:rPr>
        <w:t>. Los procesos intencionales de cambio mediante mecanismos participativos tendientes al desarrollo de recursos de la población, el desarrollo de organizaciones comunitarias autónomas, a la modificación de las representaciones de su rol en la sociedad y sobre el valor de sus propias acciones para ser activo en las condiciones que marginan y excluyen (</w:t>
      </w:r>
      <w:proofErr w:type="spellStart"/>
      <w:r w:rsidRPr="00164006">
        <w:rPr>
          <w:rFonts w:ascii="Times New Roman" w:hAnsi="Times New Roman"/>
        </w:rPr>
        <w:t>Lapalma</w:t>
      </w:r>
      <w:proofErr w:type="spellEnd"/>
      <w:r w:rsidRPr="00164006">
        <w:rPr>
          <w:rFonts w:ascii="Times New Roman" w:hAnsi="Times New Roman"/>
        </w:rPr>
        <w:t>, 2001</w:t>
      </w:r>
      <w:r>
        <w:rPr>
          <w:rFonts w:ascii="Times New Roman" w:hAnsi="Times New Roman"/>
        </w:rPr>
        <w:t>, p. 62</w:t>
      </w:r>
      <w:r w:rsidRPr="00164006">
        <w:rPr>
          <w:rFonts w:ascii="Times New Roman" w:hAnsi="Times New Roman"/>
        </w:rPr>
        <w:t>).</w:t>
      </w:r>
    </w:p>
    <w:p w14:paraId="4393C41A" w14:textId="5DB00C52" w:rsidR="001E652D" w:rsidRDefault="003E0147" w:rsidP="00226F0F">
      <w:pPr>
        <w:spacing w:line="360" w:lineRule="auto"/>
        <w:jc w:val="both"/>
        <w:rPr>
          <w:rFonts w:ascii="Times New Roman" w:hAnsi="Times New Roman"/>
        </w:rPr>
      </w:pPr>
      <w:r>
        <w:rPr>
          <w:rFonts w:ascii="Times New Roman" w:hAnsi="Times New Roman"/>
        </w:rPr>
        <w:tab/>
        <w:t>“</w:t>
      </w:r>
      <w:r w:rsidRPr="00164006">
        <w:rPr>
          <w:rFonts w:ascii="Times New Roman" w:hAnsi="Times New Roman"/>
        </w:rPr>
        <w:t>La participación comunitaria es el resultado de un proceso donde los agentes comunitario</w:t>
      </w:r>
      <w:r>
        <w:rPr>
          <w:rFonts w:ascii="Times New Roman" w:hAnsi="Times New Roman"/>
        </w:rPr>
        <w:t>s</w:t>
      </w:r>
      <w:r w:rsidRPr="00164006">
        <w:rPr>
          <w:rFonts w:ascii="Times New Roman" w:hAnsi="Times New Roman"/>
        </w:rPr>
        <w:t xml:space="preserve"> van transitando por diversos niveles crecientes de autonomía y colaboración hasta llegar a la toma de decisiones</w:t>
      </w:r>
      <w:r>
        <w:rPr>
          <w:rFonts w:ascii="Times New Roman" w:hAnsi="Times New Roman"/>
        </w:rPr>
        <w:t>”</w:t>
      </w:r>
      <w:r w:rsidRPr="00164006">
        <w:rPr>
          <w:rFonts w:ascii="Times New Roman" w:hAnsi="Times New Roman"/>
        </w:rPr>
        <w:t xml:space="preserve"> (De la Riva, 2001</w:t>
      </w:r>
      <w:r>
        <w:rPr>
          <w:rFonts w:ascii="Times New Roman" w:hAnsi="Times New Roman"/>
        </w:rPr>
        <w:t>, citado por Andrade, 2013, p. 58</w:t>
      </w:r>
      <w:r w:rsidRPr="00164006">
        <w:rPr>
          <w:rFonts w:ascii="Times New Roman" w:hAnsi="Times New Roman"/>
        </w:rPr>
        <w:t>).</w:t>
      </w:r>
      <w:r w:rsidR="00591DE5">
        <w:rPr>
          <w:rFonts w:ascii="Times New Roman" w:hAnsi="Times New Roman"/>
        </w:rPr>
        <w:t xml:space="preserve"> </w:t>
      </w:r>
      <w:r w:rsidR="001E652D" w:rsidRPr="001F5000">
        <w:rPr>
          <w:rFonts w:ascii="Times New Roman" w:hAnsi="Times New Roman"/>
        </w:rPr>
        <w:t>El tema medioambiental ha abierto a</w:t>
      </w:r>
      <w:r w:rsidR="001E652D">
        <w:rPr>
          <w:rFonts w:ascii="Times New Roman" w:hAnsi="Times New Roman"/>
        </w:rPr>
        <w:t xml:space="preserve"> la comunidad a nuevas relacio</w:t>
      </w:r>
      <w:r w:rsidR="001E652D" w:rsidRPr="001F5000">
        <w:rPr>
          <w:rFonts w:ascii="Times New Roman" w:hAnsi="Times New Roman"/>
        </w:rPr>
        <w:t>nes y a construir organizaciones con comunidades vecinas.</w:t>
      </w:r>
    </w:p>
    <w:p w14:paraId="16D6F263" w14:textId="2610FD7D" w:rsidR="000C5075" w:rsidRPr="00164006" w:rsidRDefault="00BE6F28" w:rsidP="00226F0F">
      <w:pPr>
        <w:spacing w:line="360" w:lineRule="auto"/>
        <w:jc w:val="both"/>
        <w:rPr>
          <w:rFonts w:ascii="Times New Roman" w:hAnsi="Times New Roman"/>
        </w:rPr>
      </w:pPr>
      <w:r>
        <w:rPr>
          <w:rFonts w:ascii="Times New Roman" w:hAnsi="Times New Roman"/>
        </w:rPr>
        <w:tab/>
      </w:r>
      <w:r w:rsidR="000C5075" w:rsidRPr="003A73C8">
        <w:rPr>
          <w:rFonts w:ascii="Times New Roman" w:hAnsi="Times New Roman"/>
        </w:rPr>
        <w:t>Entre los efectos en la vida de las mujeres, destaca el hecho de que en muchos casos ellas se convierten en las únicas proveedoras de la familia</w:t>
      </w:r>
      <w:r w:rsidR="00626F5D">
        <w:rPr>
          <w:rFonts w:ascii="Times New Roman" w:hAnsi="Times New Roman"/>
        </w:rPr>
        <w:t>,</w:t>
      </w:r>
      <w:r w:rsidR="000C5075" w:rsidRPr="003A73C8">
        <w:rPr>
          <w:rFonts w:ascii="Times New Roman" w:hAnsi="Times New Roman"/>
        </w:rPr>
        <w:t xml:space="preserve"> ya que los hombres se dedican al conflicto o salen de la población para evitar involucrarse, de ahí que tengan que adoptar el rol de proveedoras, aunque no existen condiciones que les permitan realizar alguna actividad fuera de la casa. Además, para el ejercicio de este nuevo rol</w:t>
      </w:r>
      <w:r w:rsidR="00626F5D">
        <w:rPr>
          <w:rFonts w:ascii="Times New Roman" w:hAnsi="Times New Roman"/>
        </w:rPr>
        <w:t>,</w:t>
      </w:r>
      <w:r w:rsidR="000C5075" w:rsidRPr="003A73C8">
        <w:rPr>
          <w:rFonts w:ascii="Times New Roman" w:hAnsi="Times New Roman"/>
        </w:rPr>
        <w:t xml:space="preserve"> muchas veces no cuentan con el reconocimiento formal de sus comunidades</w:t>
      </w:r>
      <w:r w:rsidR="000C5075">
        <w:rPr>
          <w:rFonts w:ascii="Times New Roman" w:hAnsi="Times New Roman"/>
        </w:rPr>
        <w:t xml:space="preserve"> (Briseño y Bautista, 2016, p. 20)</w:t>
      </w:r>
      <w:r w:rsidR="000C5075" w:rsidRPr="003A73C8">
        <w:rPr>
          <w:rFonts w:ascii="Times New Roman" w:hAnsi="Times New Roman"/>
        </w:rPr>
        <w:t>.</w:t>
      </w:r>
    </w:p>
    <w:p w14:paraId="4F1D8ABE" w14:textId="2A5A577D" w:rsidR="001E652D" w:rsidRDefault="00BE6F28" w:rsidP="00226F0F">
      <w:pPr>
        <w:spacing w:line="360" w:lineRule="auto"/>
        <w:jc w:val="both"/>
        <w:rPr>
          <w:rFonts w:ascii="Times New Roman" w:hAnsi="Times New Roman"/>
        </w:rPr>
      </w:pPr>
      <w:r>
        <w:rPr>
          <w:rFonts w:ascii="Times New Roman" w:hAnsi="Times New Roman"/>
        </w:rPr>
        <w:tab/>
        <w:t>Sin embargo, también en las comunidades se observa</w:t>
      </w:r>
      <w:r w:rsidR="00426791" w:rsidRPr="003A73C8">
        <w:rPr>
          <w:rFonts w:ascii="Times New Roman" w:hAnsi="Times New Roman"/>
        </w:rPr>
        <w:t xml:space="preserve"> </w:t>
      </w:r>
      <w:r>
        <w:rPr>
          <w:rFonts w:ascii="Times New Roman" w:hAnsi="Times New Roman"/>
        </w:rPr>
        <w:t>una</w:t>
      </w:r>
      <w:r w:rsidR="00426791" w:rsidRPr="003A73C8">
        <w:rPr>
          <w:rFonts w:ascii="Times New Roman" w:hAnsi="Times New Roman"/>
        </w:rPr>
        <w:t xml:space="preserve"> participación política en las formas de organización tradicional</w:t>
      </w:r>
      <w:r w:rsidR="00D165B9">
        <w:rPr>
          <w:rFonts w:ascii="Times New Roman" w:hAnsi="Times New Roman"/>
        </w:rPr>
        <w:t>,</w:t>
      </w:r>
      <w:r w:rsidR="00426791" w:rsidRPr="003A73C8">
        <w:rPr>
          <w:rFonts w:ascii="Times New Roman" w:hAnsi="Times New Roman"/>
        </w:rPr>
        <w:t xml:space="preserve"> donde predominan patrones de exclusión. </w:t>
      </w:r>
      <w:r w:rsidR="00426791">
        <w:rPr>
          <w:rFonts w:ascii="Times New Roman" w:hAnsi="Times New Roman"/>
        </w:rPr>
        <w:t>“</w:t>
      </w:r>
      <w:r w:rsidR="00426791" w:rsidRPr="003A73C8">
        <w:rPr>
          <w:rFonts w:ascii="Times New Roman" w:hAnsi="Times New Roman"/>
        </w:rPr>
        <w:t xml:space="preserve">Como réplicas diferenciadas de lo que ocurre en la sociedad nacional, observamos también el predominio de la misoginia, de manera que se desvaloriza a las mujeres rurales e indígenas como “ciudadanas de segundas” (Olivares, </w:t>
      </w:r>
      <w:r w:rsidR="00A71ABB">
        <w:rPr>
          <w:rFonts w:ascii="Times New Roman" w:hAnsi="Times New Roman"/>
        </w:rPr>
        <w:t xml:space="preserve">29 de abril de </w:t>
      </w:r>
      <w:r w:rsidR="00426791" w:rsidRPr="003A73C8">
        <w:rPr>
          <w:rFonts w:ascii="Times New Roman" w:hAnsi="Times New Roman"/>
        </w:rPr>
        <w:t>2007)</w:t>
      </w:r>
      <w:r w:rsidR="00123730">
        <w:rPr>
          <w:rFonts w:ascii="Times New Roman" w:hAnsi="Times New Roman"/>
        </w:rPr>
        <w:t>.</w:t>
      </w:r>
    </w:p>
    <w:p w14:paraId="3B607F81" w14:textId="4AF6D815" w:rsidR="00123730" w:rsidRPr="00D07B49" w:rsidRDefault="00BE6F28" w:rsidP="00226F0F">
      <w:pPr>
        <w:spacing w:line="360" w:lineRule="auto"/>
        <w:jc w:val="both"/>
        <w:rPr>
          <w:rFonts w:ascii="Times New Roman" w:hAnsi="Times New Roman"/>
        </w:rPr>
      </w:pPr>
      <w:r>
        <w:rPr>
          <w:rFonts w:ascii="Times New Roman" w:hAnsi="Times New Roman"/>
        </w:rPr>
        <w:lastRenderedPageBreak/>
        <w:tab/>
      </w:r>
      <w:r w:rsidR="00123730">
        <w:rPr>
          <w:rFonts w:ascii="Times New Roman" w:hAnsi="Times New Roman"/>
        </w:rPr>
        <w:t>Así, según Contreras (2000</w:t>
      </w:r>
      <w:r w:rsidR="00B22C79">
        <w:rPr>
          <w:rFonts w:ascii="Times New Roman" w:hAnsi="Times New Roman"/>
        </w:rPr>
        <w:t xml:space="preserve">, </w:t>
      </w:r>
      <w:r w:rsidR="00123730">
        <w:rPr>
          <w:rFonts w:ascii="Times New Roman" w:hAnsi="Times New Roman"/>
        </w:rPr>
        <w:t xml:space="preserve">citado </w:t>
      </w:r>
      <w:r w:rsidR="00B22C79">
        <w:rPr>
          <w:rFonts w:ascii="Times New Roman" w:hAnsi="Times New Roman"/>
        </w:rPr>
        <w:t xml:space="preserve">en </w:t>
      </w:r>
      <w:r w:rsidR="00123730">
        <w:rPr>
          <w:rFonts w:ascii="Times New Roman" w:hAnsi="Times New Roman"/>
        </w:rPr>
        <w:t xml:space="preserve">Pérez </w:t>
      </w:r>
      <w:r w:rsidR="00123730" w:rsidRPr="004B6CAE">
        <w:rPr>
          <w:rFonts w:ascii="Times New Roman" w:hAnsi="Times New Roman"/>
          <w:i/>
        </w:rPr>
        <w:t>et al</w:t>
      </w:r>
      <w:r w:rsidR="00123730">
        <w:rPr>
          <w:rFonts w:ascii="Times New Roman" w:hAnsi="Times New Roman"/>
        </w:rPr>
        <w:t>.</w:t>
      </w:r>
      <w:r w:rsidR="00B22C79">
        <w:rPr>
          <w:rFonts w:ascii="Times New Roman" w:hAnsi="Times New Roman"/>
        </w:rPr>
        <w:t>,</w:t>
      </w:r>
      <w:r w:rsidR="00123730">
        <w:rPr>
          <w:rFonts w:ascii="Times New Roman" w:hAnsi="Times New Roman"/>
        </w:rPr>
        <w:t xml:space="preserve"> 2011, p. 517),</w:t>
      </w:r>
      <w:r w:rsidR="00D92493">
        <w:rPr>
          <w:rFonts w:ascii="Times New Roman" w:hAnsi="Times New Roman"/>
        </w:rPr>
        <w:t xml:space="preserve"> </w:t>
      </w:r>
      <w:r w:rsidR="00123730" w:rsidRPr="004B6CAE">
        <w:rPr>
          <w:rFonts w:ascii="Times New Roman" w:hAnsi="Times New Roman"/>
        </w:rPr>
        <w:t xml:space="preserve">la organización social </w:t>
      </w:r>
      <w:r w:rsidR="00123730">
        <w:rPr>
          <w:rFonts w:ascii="Times New Roman" w:hAnsi="Times New Roman"/>
        </w:rPr>
        <w:t xml:space="preserve">puede ser </w:t>
      </w:r>
      <w:r w:rsidR="00123730" w:rsidRPr="004B6CAE">
        <w:rPr>
          <w:rFonts w:ascii="Times New Roman" w:hAnsi="Times New Roman"/>
        </w:rPr>
        <w:t>un instrumento para poder participar de los benefi</w:t>
      </w:r>
      <w:r w:rsidR="00123730">
        <w:rPr>
          <w:rFonts w:ascii="Times New Roman" w:hAnsi="Times New Roman"/>
        </w:rPr>
        <w:t>cios del desarrollo, además de ser un</w:t>
      </w:r>
      <w:r w:rsidR="00123730" w:rsidRPr="004B6CAE">
        <w:rPr>
          <w:rFonts w:ascii="Times New Roman" w:hAnsi="Times New Roman"/>
        </w:rPr>
        <w:t xml:space="preserve"> medio para crear poder en las comunidades locales mediante el involucramiento de las personas (Vargas, 2006) y </w:t>
      </w:r>
      <w:r w:rsidR="009365A2">
        <w:rPr>
          <w:rFonts w:ascii="Times New Roman" w:hAnsi="Times New Roman"/>
        </w:rPr>
        <w:t>un</w:t>
      </w:r>
      <w:r w:rsidR="009365A2" w:rsidRPr="004B6CAE">
        <w:rPr>
          <w:rFonts w:ascii="Times New Roman" w:hAnsi="Times New Roman"/>
        </w:rPr>
        <w:t xml:space="preserve"> </w:t>
      </w:r>
      <w:r w:rsidR="00123730" w:rsidRPr="004B6CAE">
        <w:rPr>
          <w:rFonts w:ascii="Times New Roman" w:hAnsi="Times New Roman"/>
        </w:rPr>
        <w:t>mecanismo de aprendizaje y desarrollo de conocimientos (Chiriboga, 2003).</w:t>
      </w:r>
    </w:p>
    <w:p w14:paraId="66EED45C" w14:textId="77777777" w:rsidR="00D92493" w:rsidRDefault="00D92493" w:rsidP="00D92493">
      <w:pPr>
        <w:spacing w:line="360" w:lineRule="auto"/>
        <w:rPr>
          <w:rFonts w:ascii="Times New Roman" w:hAnsi="Times New Roman"/>
          <w:b/>
          <w:sz w:val="32"/>
          <w:szCs w:val="32"/>
        </w:rPr>
      </w:pPr>
    </w:p>
    <w:p w14:paraId="00084199" w14:textId="19EE52E5" w:rsidR="00364AE3" w:rsidRPr="003C57A6" w:rsidRDefault="003C57A6" w:rsidP="00E33588">
      <w:pPr>
        <w:spacing w:line="360" w:lineRule="auto"/>
        <w:jc w:val="center"/>
        <w:rPr>
          <w:rFonts w:ascii="Times New Roman" w:hAnsi="Times New Roman"/>
          <w:b/>
          <w:sz w:val="32"/>
          <w:szCs w:val="32"/>
        </w:rPr>
      </w:pPr>
      <w:r w:rsidRPr="003C57A6">
        <w:rPr>
          <w:rFonts w:ascii="Times New Roman" w:hAnsi="Times New Roman"/>
          <w:b/>
          <w:sz w:val="32"/>
          <w:szCs w:val="32"/>
        </w:rPr>
        <w:t>Conclusiones</w:t>
      </w:r>
    </w:p>
    <w:p w14:paraId="57C933DE" w14:textId="1C7DDFFF" w:rsidR="00BD4932" w:rsidRDefault="00364AE3" w:rsidP="00BE2D3A">
      <w:pPr>
        <w:spacing w:line="360" w:lineRule="auto"/>
        <w:ind w:firstLine="708"/>
        <w:jc w:val="both"/>
        <w:rPr>
          <w:rFonts w:ascii="Times New Roman" w:hAnsi="Times New Roman"/>
        </w:rPr>
      </w:pPr>
      <w:r w:rsidRPr="00364AE3">
        <w:rPr>
          <w:rFonts w:ascii="Times New Roman" w:hAnsi="Times New Roman"/>
        </w:rPr>
        <w:t xml:space="preserve">La </w:t>
      </w:r>
      <w:r w:rsidR="00070BB7">
        <w:rPr>
          <w:rFonts w:ascii="Times New Roman" w:hAnsi="Times New Roman"/>
        </w:rPr>
        <w:t>ACJS</w:t>
      </w:r>
      <w:r w:rsidRPr="00364AE3">
        <w:rPr>
          <w:rFonts w:ascii="Times New Roman" w:hAnsi="Times New Roman"/>
        </w:rPr>
        <w:t xml:space="preserve"> es una red de organizaciones</w:t>
      </w:r>
      <w:r w:rsidR="00D92493">
        <w:rPr>
          <w:rFonts w:ascii="Times New Roman" w:hAnsi="Times New Roman"/>
        </w:rPr>
        <w:t xml:space="preserve"> </w:t>
      </w:r>
      <w:r w:rsidRPr="00364AE3">
        <w:rPr>
          <w:rFonts w:ascii="Times New Roman" w:hAnsi="Times New Roman"/>
        </w:rPr>
        <w:t xml:space="preserve">que ha pasado por diversos cambios desde su fundación </w:t>
      </w:r>
      <w:r w:rsidR="00A83A5B">
        <w:rPr>
          <w:rFonts w:ascii="Times New Roman" w:hAnsi="Times New Roman"/>
        </w:rPr>
        <w:t>hasta</w:t>
      </w:r>
      <w:r w:rsidR="00A83A5B" w:rsidRPr="00364AE3">
        <w:rPr>
          <w:rFonts w:ascii="Times New Roman" w:hAnsi="Times New Roman"/>
        </w:rPr>
        <w:t xml:space="preserve"> </w:t>
      </w:r>
      <w:r w:rsidRPr="00364AE3">
        <w:rPr>
          <w:rFonts w:ascii="Times New Roman" w:hAnsi="Times New Roman"/>
        </w:rPr>
        <w:t>la fecha</w:t>
      </w:r>
      <w:r w:rsidR="00D1638B">
        <w:rPr>
          <w:rFonts w:ascii="Times New Roman" w:hAnsi="Times New Roman"/>
        </w:rPr>
        <w:t>.</w:t>
      </w:r>
      <w:r w:rsidR="00D1638B" w:rsidRPr="00364AE3">
        <w:rPr>
          <w:rFonts w:ascii="Times New Roman" w:hAnsi="Times New Roman"/>
        </w:rPr>
        <w:t xml:space="preserve"> </w:t>
      </w:r>
      <w:r w:rsidR="00D1638B">
        <w:rPr>
          <w:rFonts w:ascii="Times New Roman" w:hAnsi="Times New Roman"/>
        </w:rPr>
        <w:t>U</w:t>
      </w:r>
      <w:r w:rsidR="00D1638B" w:rsidRPr="00364AE3">
        <w:rPr>
          <w:rFonts w:ascii="Times New Roman" w:hAnsi="Times New Roman"/>
        </w:rPr>
        <w:t xml:space="preserve">na </w:t>
      </w:r>
      <w:r w:rsidRPr="00364AE3">
        <w:rPr>
          <w:rFonts w:ascii="Times New Roman" w:hAnsi="Times New Roman"/>
        </w:rPr>
        <w:t>de sus características es el estar compuesta por organizacio</w:t>
      </w:r>
      <w:r w:rsidR="008170F3">
        <w:rPr>
          <w:rFonts w:ascii="Times New Roman" w:hAnsi="Times New Roman"/>
        </w:rPr>
        <w:t xml:space="preserve">nes de propósitos diversos, y </w:t>
      </w:r>
      <w:r w:rsidR="006572D8">
        <w:rPr>
          <w:rFonts w:ascii="Times New Roman" w:hAnsi="Times New Roman"/>
        </w:rPr>
        <w:t>aunque</w:t>
      </w:r>
      <w:r w:rsidRPr="00364AE3">
        <w:rPr>
          <w:rFonts w:ascii="Times New Roman" w:hAnsi="Times New Roman"/>
        </w:rPr>
        <w:t xml:space="preserve"> para otros podría significar una desventaja para formar alianza y establecer acciones conjuntas, han sabido encontrar un punto de equilibrio donde </w:t>
      </w:r>
      <w:r w:rsidR="00BD4932">
        <w:rPr>
          <w:rFonts w:ascii="Times New Roman" w:hAnsi="Times New Roman"/>
        </w:rPr>
        <w:t>las</w:t>
      </w:r>
      <w:r w:rsidRPr="00364AE3">
        <w:rPr>
          <w:rFonts w:ascii="Times New Roman" w:hAnsi="Times New Roman"/>
        </w:rPr>
        <w:t xml:space="preserve"> diferencias se complementan para abarcar y dar solución a un mayor número de necesidades</w:t>
      </w:r>
      <w:r w:rsidR="00D1638B">
        <w:rPr>
          <w:rFonts w:ascii="Times New Roman" w:hAnsi="Times New Roman"/>
        </w:rPr>
        <w:t>,</w:t>
      </w:r>
      <w:r w:rsidRPr="00364AE3">
        <w:rPr>
          <w:rFonts w:ascii="Times New Roman" w:hAnsi="Times New Roman"/>
        </w:rPr>
        <w:t xml:space="preserve"> comprendiendo aspectos que van desde producción, salud</w:t>
      </w:r>
      <w:r w:rsidR="00111FD6">
        <w:rPr>
          <w:rFonts w:ascii="Times New Roman" w:hAnsi="Times New Roman"/>
        </w:rPr>
        <w:t xml:space="preserve"> y</w:t>
      </w:r>
      <w:r w:rsidR="00111FD6" w:rsidRPr="00364AE3">
        <w:rPr>
          <w:rFonts w:ascii="Times New Roman" w:hAnsi="Times New Roman"/>
        </w:rPr>
        <w:t xml:space="preserve"> </w:t>
      </w:r>
      <w:r w:rsidRPr="00364AE3">
        <w:rPr>
          <w:rFonts w:ascii="Times New Roman" w:hAnsi="Times New Roman"/>
        </w:rPr>
        <w:t>medio ambiente</w:t>
      </w:r>
      <w:r w:rsidR="00D1638B">
        <w:rPr>
          <w:rFonts w:ascii="Times New Roman" w:hAnsi="Times New Roman"/>
        </w:rPr>
        <w:t xml:space="preserve"> hasta</w:t>
      </w:r>
      <w:r w:rsidR="00D1638B" w:rsidRPr="00364AE3">
        <w:rPr>
          <w:rFonts w:ascii="Times New Roman" w:hAnsi="Times New Roman"/>
        </w:rPr>
        <w:t xml:space="preserve"> </w:t>
      </w:r>
      <w:r w:rsidRPr="00364AE3">
        <w:rPr>
          <w:rFonts w:ascii="Times New Roman" w:hAnsi="Times New Roman"/>
        </w:rPr>
        <w:t>temas sociales</w:t>
      </w:r>
      <w:r w:rsidR="00111FD6">
        <w:rPr>
          <w:rFonts w:ascii="Times New Roman" w:hAnsi="Times New Roman"/>
        </w:rPr>
        <w:t xml:space="preserve"> y</w:t>
      </w:r>
      <w:r w:rsidR="00111FD6" w:rsidRPr="00364AE3">
        <w:rPr>
          <w:rFonts w:ascii="Times New Roman" w:hAnsi="Times New Roman"/>
        </w:rPr>
        <w:t xml:space="preserve"> </w:t>
      </w:r>
      <w:r w:rsidRPr="00364AE3">
        <w:rPr>
          <w:rFonts w:ascii="Times New Roman" w:hAnsi="Times New Roman"/>
        </w:rPr>
        <w:t>fuentes de ingreso, entre otras.</w:t>
      </w:r>
      <w:r w:rsidR="00D92493">
        <w:rPr>
          <w:rFonts w:ascii="Times New Roman" w:hAnsi="Times New Roman"/>
        </w:rPr>
        <w:t xml:space="preserve"> </w:t>
      </w:r>
    </w:p>
    <w:p w14:paraId="5CD7A8B6" w14:textId="38B203FC" w:rsidR="00364AE3" w:rsidRDefault="00FF3669" w:rsidP="00226F0F">
      <w:pPr>
        <w:spacing w:line="360" w:lineRule="auto"/>
        <w:jc w:val="both"/>
        <w:rPr>
          <w:rFonts w:ascii="Times New Roman" w:hAnsi="Times New Roman"/>
        </w:rPr>
      </w:pPr>
      <w:r>
        <w:rPr>
          <w:rFonts w:ascii="Times New Roman" w:hAnsi="Times New Roman"/>
        </w:rPr>
        <w:tab/>
      </w:r>
      <w:r w:rsidR="00364AE3" w:rsidRPr="00364AE3">
        <w:rPr>
          <w:rFonts w:ascii="Times New Roman" w:hAnsi="Times New Roman"/>
        </w:rPr>
        <w:t xml:space="preserve">Se han presentado muchos </w:t>
      </w:r>
      <w:r w:rsidR="00992A4B" w:rsidRPr="00364AE3">
        <w:rPr>
          <w:rFonts w:ascii="Times New Roman" w:hAnsi="Times New Roman"/>
        </w:rPr>
        <w:t>desafíos,</w:t>
      </w:r>
      <w:r w:rsidR="00364AE3" w:rsidRPr="00364AE3">
        <w:rPr>
          <w:rFonts w:ascii="Times New Roman" w:hAnsi="Times New Roman"/>
        </w:rPr>
        <w:t xml:space="preserve"> pero todos estos han sido de vital importancia para lograr mayor unidad, confianza y operatividad entre las organizaciones participantes y el personal</w:t>
      </w:r>
      <w:r w:rsidR="00111FD6">
        <w:rPr>
          <w:rFonts w:ascii="Times New Roman" w:hAnsi="Times New Roman"/>
        </w:rPr>
        <w:t>.</w:t>
      </w:r>
      <w:r w:rsidR="00111FD6" w:rsidRPr="00364AE3">
        <w:rPr>
          <w:rFonts w:ascii="Times New Roman" w:hAnsi="Times New Roman"/>
        </w:rPr>
        <w:t xml:space="preserve"> </w:t>
      </w:r>
      <w:r w:rsidR="00111FD6">
        <w:rPr>
          <w:rFonts w:ascii="Times New Roman" w:hAnsi="Times New Roman"/>
        </w:rPr>
        <w:t>A</w:t>
      </w:r>
      <w:r w:rsidR="00111FD6" w:rsidRPr="00364AE3">
        <w:rPr>
          <w:rFonts w:ascii="Times New Roman" w:hAnsi="Times New Roman"/>
        </w:rPr>
        <w:t xml:space="preserve">ctualmente </w:t>
      </w:r>
      <w:r w:rsidR="00364AE3" w:rsidRPr="00364AE3">
        <w:rPr>
          <w:rFonts w:ascii="Times New Roman" w:hAnsi="Times New Roman"/>
        </w:rPr>
        <w:t>se puede apreciar el compañerismo que existe en el cuerpo de trabajo y su responsabilidad con el proyecto, pues en muchas ocasiones</w:t>
      </w:r>
      <w:r w:rsidR="00111FD6">
        <w:rPr>
          <w:rFonts w:ascii="Times New Roman" w:hAnsi="Times New Roman"/>
        </w:rPr>
        <w:t>,</w:t>
      </w:r>
      <w:r w:rsidR="00364AE3" w:rsidRPr="00364AE3">
        <w:rPr>
          <w:rFonts w:ascii="Times New Roman" w:hAnsi="Times New Roman"/>
        </w:rPr>
        <w:t xml:space="preserve"> donde los recursos son limitados</w:t>
      </w:r>
      <w:r w:rsidR="00111FD6">
        <w:rPr>
          <w:rFonts w:ascii="Times New Roman" w:hAnsi="Times New Roman"/>
        </w:rPr>
        <w:t>,</w:t>
      </w:r>
      <w:r w:rsidR="00364AE3" w:rsidRPr="00364AE3">
        <w:rPr>
          <w:rFonts w:ascii="Times New Roman" w:hAnsi="Times New Roman"/>
        </w:rPr>
        <w:t xml:space="preserve"> se han sabido organizar para aportar o conseguir los materiales necesarios y sacar las actividades a flote. </w:t>
      </w:r>
    </w:p>
    <w:p w14:paraId="58702628" w14:textId="2AABA3F4" w:rsidR="00364AE3" w:rsidRDefault="00FF3669" w:rsidP="00226F0F">
      <w:pPr>
        <w:spacing w:line="360" w:lineRule="auto"/>
        <w:jc w:val="both"/>
        <w:rPr>
          <w:rFonts w:ascii="Times New Roman" w:hAnsi="Times New Roman"/>
        </w:rPr>
      </w:pPr>
      <w:r>
        <w:rPr>
          <w:rFonts w:ascii="Times New Roman" w:hAnsi="Times New Roman"/>
        </w:rPr>
        <w:tab/>
      </w:r>
      <w:r w:rsidR="00364AE3" w:rsidRPr="00364AE3">
        <w:rPr>
          <w:rFonts w:ascii="Times New Roman" w:hAnsi="Times New Roman"/>
        </w:rPr>
        <w:t xml:space="preserve">Aunque el tiempo que ha estado laborando la </w:t>
      </w:r>
      <w:r w:rsidR="00070BB7">
        <w:rPr>
          <w:rFonts w:ascii="Times New Roman" w:hAnsi="Times New Roman"/>
        </w:rPr>
        <w:t>ACJS</w:t>
      </w:r>
      <w:r w:rsidR="00364AE3" w:rsidRPr="00364AE3">
        <w:rPr>
          <w:rFonts w:ascii="Times New Roman" w:hAnsi="Times New Roman"/>
        </w:rPr>
        <w:t xml:space="preserve"> en Sitalá ha sido poco, el arduo trabajo que su personal </w:t>
      </w:r>
      <w:r w:rsidR="00111FD6">
        <w:rPr>
          <w:rFonts w:ascii="Times New Roman" w:hAnsi="Times New Roman"/>
        </w:rPr>
        <w:t>h</w:t>
      </w:r>
      <w:r w:rsidR="00364AE3" w:rsidRPr="00364AE3">
        <w:rPr>
          <w:rFonts w:ascii="Times New Roman" w:hAnsi="Times New Roman"/>
        </w:rPr>
        <w:t>a realizado en las comunidades ha sido suficiente para que los pobladores los identifiquen, reconozcan su esfuerzo y labor en cada una de las áreas donde se desempeñan</w:t>
      </w:r>
      <w:r w:rsidR="00111FD6">
        <w:rPr>
          <w:rFonts w:ascii="Times New Roman" w:hAnsi="Times New Roman"/>
        </w:rPr>
        <w:t>. Así, han logrado</w:t>
      </w:r>
      <w:r w:rsidR="00364AE3" w:rsidRPr="00364AE3">
        <w:rPr>
          <w:rFonts w:ascii="Times New Roman" w:hAnsi="Times New Roman"/>
        </w:rPr>
        <w:t xml:space="preserve"> la participación de la población y confianza para adoptar nuevas prácticas, sin embargo</w:t>
      </w:r>
      <w:r w:rsidR="00111FD6">
        <w:rPr>
          <w:rFonts w:ascii="Times New Roman" w:hAnsi="Times New Roman"/>
        </w:rPr>
        <w:t>,</w:t>
      </w:r>
      <w:r w:rsidR="00364AE3" w:rsidRPr="00364AE3">
        <w:rPr>
          <w:rFonts w:ascii="Times New Roman" w:hAnsi="Times New Roman"/>
        </w:rPr>
        <w:t xml:space="preserve"> aún no se sienten capaces de caminar solos</w:t>
      </w:r>
      <w:r w:rsidR="00111FD6">
        <w:rPr>
          <w:rFonts w:ascii="Times New Roman" w:hAnsi="Times New Roman"/>
        </w:rPr>
        <w:t>,</w:t>
      </w:r>
      <w:r w:rsidR="00364AE3" w:rsidRPr="00364AE3">
        <w:rPr>
          <w:rFonts w:ascii="Times New Roman" w:hAnsi="Times New Roman"/>
        </w:rPr>
        <w:t xml:space="preserve"> pues consideran que les falta mayor capacitación y alternativas para dejar a un lado hábitos y prácticas que no contribuyen al desarrollo de la comunidad.</w:t>
      </w:r>
    </w:p>
    <w:p w14:paraId="6174B6C7" w14:textId="083B07A4" w:rsidR="00364AE3" w:rsidRDefault="00FF3669" w:rsidP="00226F0F">
      <w:pPr>
        <w:spacing w:line="360" w:lineRule="auto"/>
        <w:jc w:val="both"/>
        <w:rPr>
          <w:rFonts w:ascii="Times New Roman" w:hAnsi="Times New Roman"/>
        </w:rPr>
      </w:pPr>
      <w:r>
        <w:rPr>
          <w:rFonts w:ascii="Times New Roman" w:hAnsi="Times New Roman"/>
        </w:rPr>
        <w:tab/>
      </w:r>
      <w:r w:rsidR="00364AE3" w:rsidRPr="00364AE3">
        <w:rPr>
          <w:rFonts w:ascii="Times New Roman" w:hAnsi="Times New Roman"/>
        </w:rPr>
        <w:t xml:space="preserve">La aportación y el trabajo que la </w:t>
      </w:r>
      <w:r w:rsidR="00070BB7">
        <w:rPr>
          <w:rFonts w:ascii="Times New Roman" w:hAnsi="Times New Roman"/>
        </w:rPr>
        <w:t>ACJS</w:t>
      </w:r>
      <w:r w:rsidR="00364AE3" w:rsidRPr="00364AE3">
        <w:rPr>
          <w:rFonts w:ascii="Times New Roman" w:hAnsi="Times New Roman"/>
        </w:rPr>
        <w:t xml:space="preserve"> ha realizado en Sitalá ha ayudado a mejorar la calidad de vida de la población tanto en lo económico</w:t>
      </w:r>
      <w:r w:rsidR="00111FD6">
        <w:rPr>
          <w:rFonts w:ascii="Times New Roman" w:hAnsi="Times New Roman"/>
        </w:rPr>
        <w:t xml:space="preserve"> —</w:t>
      </w:r>
      <w:r w:rsidR="00364AE3" w:rsidRPr="00364AE3">
        <w:rPr>
          <w:rFonts w:ascii="Times New Roman" w:hAnsi="Times New Roman"/>
        </w:rPr>
        <w:t>al ahorrarles gastos y generarles nuevos ingresos</w:t>
      </w:r>
      <w:r w:rsidR="00111FD6">
        <w:rPr>
          <w:rFonts w:ascii="Times New Roman" w:hAnsi="Times New Roman"/>
        </w:rPr>
        <w:t>—</w:t>
      </w:r>
      <w:r w:rsidR="00111FD6" w:rsidRPr="00364AE3">
        <w:rPr>
          <w:rFonts w:ascii="Times New Roman" w:hAnsi="Times New Roman"/>
        </w:rPr>
        <w:t xml:space="preserve"> </w:t>
      </w:r>
      <w:r w:rsidR="00104B20">
        <w:rPr>
          <w:rFonts w:ascii="Times New Roman" w:hAnsi="Times New Roman"/>
        </w:rPr>
        <w:t xml:space="preserve">como </w:t>
      </w:r>
      <w:r w:rsidR="00364AE3" w:rsidRPr="00364AE3">
        <w:rPr>
          <w:rFonts w:ascii="Times New Roman" w:hAnsi="Times New Roman"/>
        </w:rPr>
        <w:t xml:space="preserve">en lo social </w:t>
      </w:r>
      <w:r w:rsidR="00104B20">
        <w:rPr>
          <w:rFonts w:ascii="Times New Roman" w:hAnsi="Times New Roman"/>
        </w:rPr>
        <w:t>—</w:t>
      </w:r>
      <w:r w:rsidR="00364AE3" w:rsidRPr="00364AE3">
        <w:rPr>
          <w:rFonts w:ascii="Times New Roman" w:hAnsi="Times New Roman"/>
        </w:rPr>
        <w:t xml:space="preserve">porque ahora tienen una cultura de mayor colaboración e integración comunitaria y en lo ambiental; porque son más conscientes en el uso del suelo, </w:t>
      </w:r>
      <w:r w:rsidR="00104B20">
        <w:rPr>
          <w:rFonts w:ascii="Times New Roman" w:hAnsi="Times New Roman"/>
        </w:rPr>
        <w:t>y cuidan</w:t>
      </w:r>
      <w:r w:rsidR="00104B20" w:rsidRPr="00364AE3">
        <w:rPr>
          <w:rFonts w:ascii="Times New Roman" w:hAnsi="Times New Roman"/>
        </w:rPr>
        <w:t xml:space="preserve"> </w:t>
      </w:r>
      <w:r w:rsidR="00364AE3" w:rsidRPr="00364AE3">
        <w:rPr>
          <w:rFonts w:ascii="Times New Roman" w:hAnsi="Times New Roman"/>
        </w:rPr>
        <w:t>sus fuente</w:t>
      </w:r>
      <w:r w:rsidR="008B624E">
        <w:rPr>
          <w:rFonts w:ascii="Times New Roman" w:hAnsi="Times New Roman"/>
        </w:rPr>
        <w:t>s</w:t>
      </w:r>
      <w:r w:rsidR="00364AE3" w:rsidRPr="00364AE3">
        <w:rPr>
          <w:rFonts w:ascii="Times New Roman" w:hAnsi="Times New Roman"/>
        </w:rPr>
        <w:t xml:space="preserve"> de agua y </w:t>
      </w:r>
      <w:r w:rsidR="00104B20">
        <w:rPr>
          <w:rFonts w:ascii="Times New Roman" w:hAnsi="Times New Roman"/>
        </w:rPr>
        <w:t>practican</w:t>
      </w:r>
      <w:r w:rsidR="00104B20" w:rsidRPr="00364AE3">
        <w:rPr>
          <w:rFonts w:ascii="Times New Roman" w:hAnsi="Times New Roman"/>
        </w:rPr>
        <w:t xml:space="preserve"> </w:t>
      </w:r>
      <w:r w:rsidR="00364AE3" w:rsidRPr="00364AE3">
        <w:rPr>
          <w:rFonts w:ascii="Times New Roman" w:hAnsi="Times New Roman"/>
        </w:rPr>
        <w:t xml:space="preserve">una agricultura con enfoque </w:t>
      </w:r>
      <w:r w:rsidR="00364AE3" w:rsidRPr="00364AE3">
        <w:rPr>
          <w:rFonts w:ascii="Times New Roman" w:hAnsi="Times New Roman"/>
        </w:rPr>
        <w:lastRenderedPageBreak/>
        <w:t>orgánico</w:t>
      </w:r>
      <w:r w:rsidR="00104B20">
        <w:rPr>
          <w:rFonts w:ascii="Times New Roman" w:hAnsi="Times New Roman"/>
        </w:rPr>
        <w:t>—</w:t>
      </w:r>
      <w:r w:rsidR="00364AE3" w:rsidRPr="00364AE3">
        <w:rPr>
          <w:rFonts w:ascii="Times New Roman" w:hAnsi="Times New Roman"/>
        </w:rPr>
        <w:t>. Sin embargo</w:t>
      </w:r>
      <w:r w:rsidR="008B624E">
        <w:rPr>
          <w:rFonts w:ascii="Times New Roman" w:hAnsi="Times New Roman"/>
        </w:rPr>
        <w:t>,</w:t>
      </w:r>
      <w:r w:rsidR="00364AE3" w:rsidRPr="00364AE3">
        <w:rPr>
          <w:rFonts w:ascii="Times New Roman" w:hAnsi="Times New Roman"/>
        </w:rPr>
        <w:t xml:space="preserve"> para lograr que las localidades presentes en la </w:t>
      </w:r>
      <w:r w:rsidR="00070BB7">
        <w:rPr>
          <w:rFonts w:ascii="Times New Roman" w:hAnsi="Times New Roman"/>
        </w:rPr>
        <w:t>ACJS</w:t>
      </w:r>
      <w:r w:rsidR="00364AE3" w:rsidRPr="00364AE3">
        <w:rPr>
          <w:rFonts w:ascii="Times New Roman" w:hAnsi="Times New Roman"/>
        </w:rPr>
        <w:t xml:space="preserve"> logren el desarrollo comunitario es necesario implementar más las técnicas de empoderamiento rural y explorar nuevas alternativas para que los pobladores se apropien del conocimiento y las herramientas que los facilitadores de cada organización les proveen. Algunos productores ya están caminando enfocados en la autogestión y son considerados líderes en sus comunidades, pero aún falta mucho camino que recorrer </w:t>
      </w:r>
      <w:r w:rsidR="00BF5E78">
        <w:rPr>
          <w:rFonts w:ascii="Times New Roman" w:hAnsi="Times New Roman"/>
        </w:rPr>
        <w:t>y</w:t>
      </w:r>
      <w:r w:rsidR="00BF5E78" w:rsidRPr="00364AE3">
        <w:rPr>
          <w:rFonts w:ascii="Times New Roman" w:hAnsi="Times New Roman"/>
        </w:rPr>
        <w:t xml:space="preserve"> </w:t>
      </w:r>
      <w:r w:rsidR="00364AE3" w:rsidRPr="00364AE3">
        <w:rPr>
          <w:rFonts w:ascii="Times New Roman" w:hAnsi="Times New Roman"/>
        </w:rPr>
        <w:t xml:space="preserve">lograr el cambio en </w:t>
      </w:r>
      <w:r w:rsidR="00BF5E78">
        <w:rPr>
          <w:rFonts w:ascii="Times New Roman" w:hAnsi="Times New Roman"/>
        </w:rPr>
        <w:t xml:space="preserve">un </w:t>
      </w:r>
      <w:r w:rsidR="00364AE3" w:rsidRPr="00364AE3">
        <w:rPr>
          <w:rFonts w:ascii="Times New Roman" w:hAnsi="Times New Roman"/>
        </w:rPr>
        <w:t>mayor número de personas.</w:t>
      </w:r>
      <w:r w:rsidR="00D92493">
        <w:rPr>
          <w:rFonts w:ascii="Times New Roman" w:hAnsi="Times New Roman"/>
        </w:rPr>
        <w:t xml:space="preserve"> </w:t>
      </w:r>
    </w:p>
    <w:p w14:paraId="5594DFDC" w14:textId="3064ECFF" w:rsidR="00633652" w:rsidRDefault="00FF3669" w:rsidP="00226F0F">
      <w:pPr>
        <w:spacing w:line="360" w:lineRule="auto"/>
        <w:jc w:val="both"/>
        <w:rPr>
          <w:rFonts w:ascii="Times New Roman" w:hAnsi="Times New Roman"/>
        </w:rPr>
      </w:pPr>
      <w:r>
        <w:rPr>
          <w:rFonts w:ascii="Times New Roman" w:hAnsi="Times New Roman"/>
        </w:rPr>
        <w:tab/>
      </w:r>
      <w:r w:rsidR="00BF5E78">
        <w:rPr>
          <w:rFonts w:ascii="Times New Roman" w:hAnsi="Times New Roman"/>
        </w:rPr>
        <w:t>E</w:t>
      </w:r>
      <w:r w:rsidR="0092770E">
        <w:rPr>
          <w:rFonts w:ascii="Times New Roman" w:hAnsi="Times New Roman"/>
        </w:rPr>
        <w:t>sta etapa</w:t>
      </w:r>
      <w:r w:rsidR="00364AE3" w:rsidRPr="00364AE3">
        <w:rPr>
          <w:rFonts w:ascii="Times New Roman" w:hAnsi="Times New Roman"/>
        </w:rPr>
        <w:t xml:space="preserve"> representa la oportunidad de mejorar en muchos sentidos </w:t>
      </w:r>
      <w:r w:rsidR="008B624E" w:rsidRPr="00364AE3">
        <w:rPr>
          <w:rFonts w:ascii="Times New Roman" w:hAnsi="Times New Roman"/>
        </w:rPr>
        <w:t>la relación</w:t>
      </w:r>
      <w:r w:rsidR="00364AE3" w:rsidRPr="00364AE3">
        <w:rPr>
          <w:rFonts w:ascii="Times New Roman" w:hAnsi="Times New Roman"/>
        </w:rPr>
        <w:t xml:space="preserve"> unilateral entre los aliados, en todos los niveles jerárquicos de la estructura</w:t>
      </w:r>
      <w:r w:rsidR="00BF5E78">
        <w:rPr>
          <w:rFonts w:ascii="Times New Roman" w:hAnsi="Times New Roman"/>
        </w:rPr>
        <w:t>,</w:t>
      </w:r>
      <w:r w:rsidR="00364AE3" w:rsidRPr="00364AE3">
        <w:rPr>
          <w:rFonts w:ascii="Times New Roman" w:hAnsi="Times New Roman"/>
        </w:rPr>
        <w:t xml:space="preserve"> desde los coordinadores</w:t>
      </w:r>
      <w:r w:rsidR="00BF5E78">
        <w:rPr>
          <w:rFonts w:ascii="Times New Roman" w:hAnsi="Times New Roman"/>
        </w:rPr>
        <w:t xml:space="preserve"> hasta</w:t>
      </w:r>
      <w:r w:rsidR="00BF5E78" w:rsidRPr="00364AE3">
        <w:rPr>
          <w:rFonts w:ascii="Times New Roman" w:hAnsi="Times New Roman"/>
        </w:rPr>
        <w:t xml:space="preserve"> </w:t>
      </w:r>
      <w:r w:rsidR="00364AE3" w:rsidRPr="00364AE3">
        <w:rPr>
          <w:rFonts w:ascii="Times New Roman" w:hAnsi="Times New Roman"/>
        </w:rPr>
        <w:t>los técnicos de campo y los líderes comunitarios</w:t>
      </w:r>
      <w:r w:rsidR="00BF5E78">
        <w:rPr>
          <w:rFonts w:ascii="Times New Roman" w:hAnsi="Times New Roman"/>
        </w:rPr>
        <w:t>;</w:t>
      </w:r>
      <w:r w:rsidR="00364AE3" w:rsidRPr="00364AE3">
        <w:rPr>
          <w:rFonts w:ascii="Times New Roman" w:hAnsi="Times New Roman"/>
        </w:rPr>
        <w:t xml:space="preserve"> es necesario desprenderse de sus egoísmos individualistas e ideas centralizadas para poder construir una visión más amplia y enfocada </w:t>
      </w:r>
      <w:r w:rsidR="00BF5E78">
        <w:rPr>
          <w:rFonts w:ascii="Times New Roman" w:hAnsi="Times New Roman"/>
        </w:rPr>
        <w:t>en el</w:t>
      </w:r>
      <w:r w:rsidR="00BF5E78" w:rsidRPr="00364AE3">
        <w:rPr>
          <w:rFonts w:ascii="Times New Roman" w:hAnsi="Times New Roman"/>
        </w:rPr>
        <w:t xml:space="preserve"> </w:t>
      </w:r>
      <w:r w:rsidR="00364AE3" w:rsidRPr="00364AE3">
        <w:rPr>
          <w:rFonts w:ascii="Times New Roman" w:hAnsi="Times New Roman"/>
        </w:rPr>
        <w:t xml:space="preserve">desarrollo de las comunidades. Se han de definir acciones prioritarias </w:t>
      </w:r>
      <w:r w:rsidR="00BF5E78">
        <w:rPr>
          <w:rFonts w:ascii="Times New Roman" w:hAnsi="Times New Roman"/>
        </w:rPr>
        <w:t>según el</w:t>
      </w:r>
      <w:r w:rsidR="00BF5E78" w:rsidRPr="00364AE3">
        <w:rPr>
          <w:rFonts w:ascii="Times New Roman" w:hAnsi="Times New Roman"/>
        </w:rPr>
        <w:t xml:space="preserve"> </w:t>
      </w:r>
      <w:r w:rsidR="00364AE3" w:rsidRPr="00364AE3">
        <w:rPr>
          <w:rFonts w:ascii="Times New Roman" w:hAnsi="Times New Roman"/>
        </w:rPr>
        <w:t xml:space="preserve">tiempo, inversión, costos y demás recursos con los que se cuenta en esta fase para poder cumplir de manera exitosa con los nuevos objetivos y continuar promoviendo el cambio y concientización en la población. </w:t>
      </w:r>
    </w:p>
    <w:p w14:paraId="02A242A2" w14:textId="77777777" w:rsidR="007B1C4F" w:rsidRDefault="007B1C4F" w:rsidP="00226F0F">
      <w:pPr>
        <w:spacing w:line="360" w:lineRule="auto"/>
        <w:jc w:val="both"/>
        <w:rPr>
          <w:rFonts w:ascii="Times New Roman" w:hAnsi="Times New Roman"/>
        </w:rPr>
      </w:pPr>
    </w:p>
    <w:p w14:paraId="4B5CE685" w14:textId="77777777" w:rsidR="00633652" w:rsidRDefault="00633652" w:rsidP="00E33588">
      <w:pPr>
        <w:spacing w:line="360" w:lineRule="auto"/>
        <w:jc w:val="center"/>
        <w:rPr>
          <w:rFonts w:ascii="Times New Roman" w:hAnsi="Times New Roman"/>
          <w:b/>
          <w:sz w:val="28"/>
          <w:szCs w:val="28"/>
        </w:rPr>
      </w:pPr>
      <w:r w:rsidRPr="00633652">
        <w:rPr>
          <w:rFonts w:ascii="Times New Roman" w:hAnsi="Times New Roman"/>
          <w:b/>
          <w:sz w:val="28"/>
          <w:szCs w:val="28"/>
        </w:rPr>
        <w:t>Futuras líneas de investigación</w:t>
      </w:r>
    </w:p>
    <w:p w14:paraId="46044FDD" w14:textId="2AE4D073" w:rsidR="00633652" w:rsidRDefault="00633652" w:rsidP="00BE2D3A">
      <w:pPr>
        <w:spacing w:line="360" w:lineRule="auto"/>
        <w:ind w:firstLine="708"/>
        <w:jc w:val="both"/>
        <w:rPr>
          <w:rFonts w:ascii="Times New Roman" w:hAnsi="Times New Roman"/>
        </w:rPr>
      </w:pPr>
      <w:r>
        <w:rPr>
          <w:rFonts w:ascii="Times New Roman" w:hAnsi="Times New Roman"/>
        </w:rPr>
        <w:t>Con esta investigación se han establecido futuras líneas de investigación que incluyen los siguientes aspectos:</w:t>
      </w:r>
    </w:p>
    <w:p w14:paraId="432171B1" w14:textId="271D8F24" w:rsidR="002F07EF" w:rsidRPr="00BE2D3A" w:rsidRDefault="00633652" w:rsidP="00BE2D3A">
      <w:pPr>
        <w:pStyle w:val="Prrafodelista"/>
        <w:numPr>
          <w:ilvl w:val="0"/>
          <w:numId w:val="10"/>
        </w:numPr>
        <w:spacing w:line="360" w:lineRule="auto"/>
        <w:ind w:left="0" w:firstLine="709"/>
        <w:jc w:val="both"/>
        <w:rPr>
          <w:rFonts w:ascii="Times New Roman" w:hAnsi="Times New Roman"/>
        </w:rPr>
      </w:pPr>
      <w:r w:rsidRPr="00BE2D3A">
        <w:rPr>
          <w:rFonts w:ascii="Times New Roman" w:hAnsi="Times New Roman"/>
        </w:rPr>
        <w:t xml:space="preserve">El </w:t>
      </w:r>
      <w:r w:rsidRPr="00BE2D3A">
        <w:rPr>
          <w:rFonts w:ascii="Times New Roman" w:hAnsi="Times New Roman"/>
          <w:i/>
        </w:rPr>
        <w:t>papel que juegan las organizaciones sociales</w:t>
      </w:r>
      <w:r w:rsidRPr="00BE2D3A">
        <w:rPr>
          <w:rFonts w:ascii="Times New Roman" w:hAnsi="Times New Roman"/>
        </w:rPr>
        <w:t xml:space="preserve"> en el desarrollo rural de comunidades indígenas</w:t>
      </w:r>
      <w:r w:rsidR="002F07EF" w:rsidRPr="00BE2D3A">
        <w:rPr>
          <w:rFonts w:ascii="Times New Roman" w:hAnsi="Times New Roman"/>
        </w:rPr>
        <w:t xml:space="preserve"> de los altos de Chiapas.</w:t>
      </w:r>
    </w:p>
    <w:p w14:paraId="2E789911" w14:textId="340916DE" w:rsidR="00633652" w:rsidRPr="00BE2D3A" w:rsidRDefault="002F07EF" w:rsidP="00BE2D3A">
      <w:pPr>
        <w:pStyle w:val="Prrafodelista"/>
        <w:numPr>
          <w:ilvl w:val="0"/>
          <w:numId w:val="10"/>
        </w:numPr>
        <w:spacing w:line="360" w:lineRule="auto"/>
        <w:ind w:left="0" w:firstLine="709"/>
        <w:jc w:val="both"/>
        <w:rPr>
          <w:rFonts w:ascii="Times New Roman" w:hAnsi="Times New Roman"/>
        </w:rPr>
      </w:pPr>
      <w:r w:rsidRPr="00BE2D3A">
        <w:rPr>
          <w:rFonts w:ascii="Times New Roman" w:hAnsi="Times New Roman"/>
          <w:i/>
        </w:rPr>
        <w:t>Caracterización de participantes indígenas</w:t>
      </w:r>
      <w:r w:rsidRPr="00BE2D3A">
        <w:rPr>
          <w:rFonts w:ascii="Times New Roman" w:hAnsi="Times New Roman"/>
        </w:rPr>
        <w:t xml:space="preserve"> en el proceso de desarrollo local de las comunidades de los Altos de Chiapas</w:t>
      </w:r>
      <w:r w:rsidR="00633652" w:rsidRPr="00BE2D3A">
        <w:rPr>
          <w:rFonts w:ascii="Times New Roman" w:hAnsi="Times New Roman"/>
        </w:rPr>
        <w:t>.</w:t>
      </w:r>
    </w:p>
    <w:p w14:paraId="6394FB76" w14:textId="0B6EB3FF" w:rsidR="00633652" w:rsidRPr="00BE2D3A" w:rsidRDefault="00633652" w:rsidP="00BE2D3A">
      <w:pPr>
        <w:pStyle w:val="Prrafodelista"/>
        <w:numPr>
          <w:ilvl w:val="0"/>
          <w:numId w:val="10"/>
        </w:numPr>
        <w:spacing w:line="360" w:lineRule="auto"/>
        <w:ind w:left="0" w:firstLine="709"/>
        <w:jc w:val="both"/>
        <w:rPr>
          <w:rFonts w:ascii="Times New Roman" w:hAnsi="Times New Roman"/>
        </w:rPr>
      </w:pPr>
      <w:r w:rsidRPr="00BE2D3A">
        <w:rPr>
          <w:rFonts w:ascii="Times New Roman" w:hAnsi="Times New Roman"/>
        </w:rPr>
        <w:t xml:space="preserve">El </w:t>
      </w:r>
      <w:r w:rsidRPr="00BE2D3A">
        <w:rPr>
          <w:rFonts w:ascii="Times New Roman" w:hAnsi="Times New Roman"/>
          <w:i/>
        </w:rPr>
        <w:t>trabajo colaborativo y el establecimiento de redes</w:t>
      </w:r>
      <w:r w:rsidRPr="00BE2D3A">
        <w:rPr>
          <w:rFonts w:ascii="Times New Roman" w:hAnsi="Times New Roman"/>
        </w:rPr>
        <w:t xml:space="preserve"> que posibilita</w:t>
      </w:r>
      <w:r w:rsidR="00D1638B">
        <w:rPr>
          <w:rFonts w:ascii="Times New Roman" w:hAnsi="Times New Roman"/>
        </w:rPr>
        <w:t>n</w:t>
      </w:r>
      <w:r w:rsidRPr="00BE2D3A">
        <w:rPr>
          <w:rFonts w:ascii="Times New Roman" w:hAnsi="Times New Roman"/>
        </w:rPr>
        <w:t xml:space="preserve"> la sinergia entre personas que no siempre comparten usos y costumbres pero sí intereses comunes.</w:t>
      </w:r>
    </w:p>
    <w:p w14:paraId="74C2125B" w14:textId="30FBE859" w:rsidR="00D5114B" w:rsidRDefault="008C11CE" w:rsidP="00D92493">
      <w:pPr>
        <w:pStyle w:val="Prrafodelista"/>
        <w:numPr>
          <w:ilvl w:val="0"/>
          <w:numId w:val="10"/>
        </w:numPr>
        <w:spacing w:line="360" w:lineRule="auto"/>
        <w:ind w:left="0" w:firstLine="709"/>
        <w:jc w:val="both"/>
        <w:rPr>
          <w:rFonts w:ascii="Times New Roman" w:hAnsi="Times New Roman"/>
        </w:rPr>
      </w:pPr>
      <w:r w:rsidRPr="00BE2D3A">
        <w:rPr>
          <w:rFonts w:ascii="Times New Roman" w:hAnsi="Times New Roman"/>
        </w:rPr>
        <w:t xml:space="preserve">Identificar </w:t>
      </w:r>
      <w:r w:rsidRPr="00BE2D3A">
        <w:rPr>
          <w:rFonts w:ascii="Times New Roman" w:hAnsi="Times New Roman"/>
          <w:i/>
        </w:rPr>
        <w:t>procesos de interacción entre actores indígenas</w:t>
      </w:r>
      <w:r w:rsidRPr="00BE2D3A">
        <w:rPr>
          <w:rFonts w:ascii="Times New Roman" w:hAnsi="Times New Roman"/>
        </w:rPr>
        <w:t>, organizaciones sociales, instituciones estatales y la sociedad en general, y su impacto sobre la calidad de vida.</w:t>
      </w:r>
    </w:p>
    <w:p w14:paraId="7D8B85F0" w14:textId="7BF624E8" w:rsidR="00D92493" w:rsidRDefault="00D92493" w:rsidP="00BE2D3A">
      <w:pPr>
        <w:pStyle w:val="Prrafodelista"/>
        <w:spacing w:line="360" w:lineRule="auto"/>
        <w:ind w:left="709"/>
        <w:jc w:val="both"/>
        <w:rPr>
          <w:rFonts w:ascii="Times New Roman" w:hAnsi="Times New Roman"/>
        </w:rPr>
      </w:pPr>
    </w:p>
    <w:p w14:paraId="2CF2CFCB" w14:textId="7A1A6DCB" w:rsidR="00E33588" w:rsidRDefault="00E33588" w:rsidP="00BE2D3A">
      <w:pPr>
        <w:pStyle w:val="Prrafodelista"/>
        <w:spacing w:line="360" w:lineRule="auto"/>
        <w:ind w:left="709"/>
        <w:jc w:val="both"/>
        <w:rPr>
          <w:rFonts w:ascii="Times New Roman" w:hAnsi="Times New Roman"/>
        </w:rPr>
      </w:pPr>
    </w:p>
    <w:p w14:paraId="62F2F6C9" w14:textId="77777777" w:rsidR="00E33588" w:rsidRPr="00BE2D3A" w:rsidRDefault="00E33588" w:rsidP="00BE2D3A">
      <w:pPr>
        <w:pStyle w:val="Prrafodelista"/>
        <w:spacing w:line="360" w:lineRule="auto"/>
        <w:ind w:left="709"/>
        <w:jc w:val="both"/>
        <w:rPr>
          <w:rFonts w:ascii="Times New Roman" w:hAnsi="Times New Roman"/>
        </w:rPr>
      </w:pPr>
    </w:p>
    <w:p w14:paraId="544723E5" w14:textId="77777777" w:rsidR="005119C7" w:rsidRPr="00E33588" w:rsidRDefault="002F66D5" w:rsidP="00226F0F">
      <w:pPr>
        <w:spacing w:line="360" w:lineRule="auto"/>
        <w:rPr>
          <w:rFonts w:asciiTheme="minorHAnsi" w:hAnsiTheme="minorHAnsi" w:cstheme="minorHAnsi"/>
          <w:b/>
          <w:sz w:val="28"/>
          <w:szCs w:val="28"/>
        </w:rPr>
      </w:pPr>
      <w:r w:rsidRPr="00E33588">
        <w:rPr>
          <w:rFonts w:asciiTheme="minorHAnsi" w:hAnsiTheme="minorHAnsi" w:cstheme="minorHAnsi"/>
          <w:b/>
          <w:sz w:val="28"/>
          <w:szCs w:val="28"/>
        </w:rPr>
        <w:lastRenderedPageBreak/>
        <w:t xml:space="preserve">Referencias </w:t>
      </w:r>
    </w:p>
    <w:p w14:paraId="4838E554" w14:textId="5C1BE06F" w:rsidR="00DC644D" w:rsidRPr="00696236" w:rsidRDefault="005E23F8" w:rsidP="00BE2D3A">
      <w:pPr>
        <w:pStyle w:val="Cuadrculaclara-nfasis31"/>
        <w:shd w:val="clear" w:color="auto" w:fill="FFFFFF"/>
        <w:spacing w:line="360" w:lineRule="auto"/>
        <w:ind w:left="709" w:hanging="709"/>
        <w:jc w:val="both"/>
        <w:rPr>
          <w:rFonts w:ascii="Times New Roman" w:hAnsi="Times New Roman"/>
        </w:rPr>
      </w:pPr>
      <w:r w:rsidRPr="00696236">
        <w:rPr>
          <w:rFonts w:ascii="Times New Roman" w:hAnsi="Times New Roman"/>
        </w:rPr>
        <w:t>Andrade, R</w:t>
      </w:r>
      <w:r w:rsidR="00DC644D" w:rsidRPr="00696236">
        <w:rPr>
          <w:rFonts w:ascii="Times New Roman" w:hAnsi="Times New Roman"/>
        </w:rPr>
        <w:t xml:space="preserve">. (2013). El liderazgo comunitario y su importancia en la intervención comunitaria. </w:t>
      </w:r>
      <w:r w:rsidR="00DC644D" w:rsidRPr="00696236">
        <w:rPr>
          <w:rFonts w:ascii="Times New Roman" w:hAnsi="Times New Roman"/>
          <w:i/>
        </w:rPr>
        <w:t>Psicología para América La</w:t>
      </w:r>
      <w:r w:rsidRPr="00696236">
        <w:rPr>
          <w:rFonts w:ascii="Times New Roman" w:hAnsi="Times New Roman"/>
          <w:i/>
        </w:rPr>
        <w:t>tina</w:t>
      </w:r>
      <w:r w:rsidRPr="00696236">
        <w:rPr>
          <w:rFonts w:ascii="Times New Roman" w:hAnsi="Times New Roman"/>
        </w:rPr>
        <w:t>, (25), 57-76. Recuperado</w:t>
      </w:r>
      <w:r w:rsidR="00626F5D" w:rsidRPr="00696236">
        <w:rPr>
          <w:rFonts w:ascii="Times New Roman" w:hAnsi="Times New Roman"/>
        </w:rPr>
        <w:t xml:space="preserve"> </w:t>
      </w:r>
      <w:r w:rsidR="00DC644D" w:rsidRPr="00696236">
        <w:rPr>
          <w:rFonts w:ascii="Times New Roman" w:hAnsi="Times New Roman"/>
        </w:rPr>
        <w:t>de http://pepsic.bvsalud.org/scielo.php?script=sci_arttext&amp;pid=S1870-350X2013000200005&amp;lng=pt&amp;tlng=e</w:t>
      </w:r>
      <w:r w:rsidR="00626F5D" w:rsidRPr="00696236">
        <w:rPr>
          <w:rFonts w:ascii="Times New Roman" w:hAnsi="Times New Roman"/>
        </w:rPr>
        <w:t>.</w:t>
      </w:r>
    </w:p>
    <w:p w14:paraId="49C298E3" w14:textId="038DD952" w:rsidR="006D3C07" w:rsidRPr="00696236" w:rsidRDefault="005E23F8" w:rsidP="00BE2D3A">
      <w:pPr>
        <w:pStyle w:val="Cuadrculaclara-nfasis31"/>
        <w:autoSpaceDE w:val="0"/>
        <w:autoSpaceDN w:val="0"/>
        <w:adjustRightInd w:val="0"/>
        <w:spacing w:line="360" w:lineRule="auto"/>
        <w:ind w:left="709" w:hanging="709"/>
        <w:jc w:val="both"/>
        <w:rPr>
          <w:rFonts w:ascii="Times New Roman" w:hAnsi="Times New Roman"/>
        </w:rPr>
      </w:pPr>
      <w:r w:rsidRPr="00696236">
        <w:rPr>
          <w:rFonts w:ascii="Times New Roman" w:hAnsi="Times New Roman"/>
        </w:rPr>
        <w:t>Briseñ</w:t>
      </w:r>
      <w:r w:rsidR="00626F5D" w:rsidRPr="00696236">
        <w:rPr>
          <w:rFonts w:ascii="Times New Roman" w:hAnsi="Times New Roman"/>
        </w:rPr>
        <w:t>o</w:t>
      </w:r>
      <w:r w:rsidRPr="00696236">
        <w:rPr>
          <w:rFonts w:ascii="Times New Roman" w:hAnsi="Times New Roman"/>
        </w:rPr>
        <w:t>, M. y Bautista</w:t>
      </w:r>
      <w:r w:rsidR="00D165B9" w:rsidRPr="00696236">
        <w:rPr>
          <w:rFonts w:ascii="Times New Roman" w:hAnsi="Times New Roman"/>
        </w:rPr>
        <w:t>,</w:t>
      </w:r>
      <w:r w:rsidRPr="00696236">
        <w:rPr>
          <w:rFonts w:ascii="Times New Roman" w:hAnsi="Times New Roman"/>
        </w:rPr>
        <w:t xml:space="preserve"> E</w:t>
      </w:r>
      <w:r w:rsidR="0093022C" w:rsidRPr="00696236">
        <w:rPr>
          <w:rFonts w:ascii="Times New Roman" w:hAnsi="Times New Roman"/>
        </w:rPr>
        <w:t>. (2016). La violencia hacia las mujeres en Oaxaca. En los caminos de la des</w:t>
      </w:r>
      <w:r w:rsidR="00131690" w:rsidRPr="00696236">
        <w:rPr>
          <w:rFonts w:ascii="Times New Roman" w:hAnsi="Times New Roman"/>
        </w:rPr>
        <w:t xml:space="preserve">igualdad y la pobreza. </w:t>
      </w:r>
      <w:proofErr w:type="spellStart"/>
      <w:r w:rsidR="00D165B9" w:rsidRPr="00696236">
        <w:rPr>
          <w:rFonts w:ascii="Times New Roman" w:hAnsi="Times New Roman"/>
          <w:i/>
        </w:rPr>
        <w:t>LiminaR</w:t>
      </w:r>
      <w:proofErr w:type="spellEnd"/>
      <w:r w:rsidR="0093022C" w:rsidRPr="00696236">
        <w:rPr>
          <w:rFonts w:ascii="Times New Roman" w:hAnsi="Times New Roman"/>
        </w:rPr>
        <w:t xml:space="preserve">, </w:t>
      </w:r>
      <w:r w:rsidR="0093022C" w:rsidRPr="00696236">
        <w:rPr>
          <w:rFonts w:ascii="Times New Roman" w:hAnsi="Times New Roman"/>
          <w:i/>
          <w:iCs/>
        </w:rPr>
        <w:t>14</w:t>
      </w:r>
      <w:r w:rsidR="0093022C" w:rsidRPr="00696236">
        <w:rPr>
          <w:rFonts w:ascii="Times New Roman" w:hAnsi="Times New Roman"/>
        </w:rPr>
        <w:t>(2), 15-27. Recuperado de http://www.scielo.org.mx/scielo.php?script=sci_arttext&amp;pid=S1665-80272016000200015&amp;lng=es&amp;tlng=es.</w:t>
      </w:r>
    </w:p>
    <w:p w14:paraId="0759AB76" w14:textId="77777777" w:rsidR="00476A59" w:rsidRPr="00696236" w:rsidRDefault="00476A59" w:rsidP="00476A59">
      <w:pPr>
        <w:pStyle w:val="Cuadrculaclara-nfasis31"/>
        <w:autoSpaceDE w:val="0"/>
        <w:autoSpaceDN w:val="0"/>
        <w:adjustRightInd w:val="0"/>
        <w:spacing w:line="360" w:lineRule="auto"/>
        <w:ind w:left="709" w:hanging="709"/>
        <w:jc w:val="both"/>
        <w:rPr>
          <w:rFonts w:ascii="Times New Roman" w:hAnsi="Times New Roman"/>
        </w:rPr>
      </w:pPr>
      <w:r w:rsidRPr="00696236">
        <w:rPr>
          <w:rFonts w:ascii="Times New Roman" w:hAnsi="Times New Roman"/>
        </w:rPr>
        <w:t xml:space="preserve">Chiriboga, M. (2003). Innovación, conocimiento y desarrollo rural. </w:t>
      </w:r>
      <w:r w:rsidRPr="00696236">
        <w:rPr>
          <w:rFonts w:ascii="Times New Roman" w:hAnsi="Times New Roman"/>
          <w:i/>
        </w:rPr>
        <w:t>Revista Debate Agrario</w:t>
      </w:r>
      <w:r w:rsidRPr="00696236">
        <w:rPr>
          <w:rFonts w:ascii="Times New Roman" w:hAnsi="Times New Roman"/>
        </w:rPr>
        <w:t xml:space="preserve">, </w:t>
      </w:r>
      <w:r w:rsidRPr="00696236">
        <w:rPr>
          <w:rFonts w:ascii="Times New Roman" w:hAnsi="Times New Roman"/>
          <w:i/>
          <w:iCs/>
        </w:rPr>
        <w:t>26</w:t>
      </w:r>
      <w:r w:rsidRPr="00696236">
        <w:rPr>
          <w:rFonts w:ascii="Times New Roman" w:hAnsi="Times New Roman"/>
        </w:rPr>
        <w:t>, 119-149.</w:t>
      </w:r>
    </w:p>
    <w:p w14:paraId="4246B7E2" w14:textId="26724A63" w:rsidR="003C05AC" w:rsidRPr="00696236" w:rsidRDefault="003C05AC" w:rsidP="003C05AC">
      <w:pPr>
        <w:pStyle w:val="Cuadrculaclara-nfasis31"/>
        <w:autoSpaceDE w:val="0"/>
        <w:autoSpaceDN w:val="0"/>
        <w:adjustRightInd w:val="0"/>
        <w:spacing w:line="360" w:lineRule="auto"/>
        <w:ind w:left="709" w:hanging="709"/>
        <w:jc w:val="both"/>
        <w:rPr>
          <w:rFonts w:ascii="Times New Roman" w:hAnsi="Times New Roman"/>
        </w:rPr>
      </w:pPr>
      <w:r w:rsidRPr="00696236">
        <w:rPr>
          <w:rFonts w:ascii="Times New Roman" w:hAnsi="Times New Roman"/>
        </w:rPr>
        <w:t xml:space="preserve">Consejo Nacional de Evaluación de la Política de Desarrollo Social [Coneval]. (2018). </w:t>
      </w:r>
      <w:r w:rsidRPr="00696236">
        <w:rPr>
          <w:rFonts w:ascii="Times New Roman" w:hAnsi="Times New Roman"/>
          <w:i/>
          <w:iCs/>
        </w:rPr>
        <w:t>Informe de pobreza y evaluación 2018. Chiapas</w:t>
      </w:r>
      <w:r w:rsidRPr="00696236">
        <w:rPr>
          <w:rFonts w:ascii="Times New Roman" w:hAnsi="Times New Roman"/>
        </w:rPr>
        <w:t>. Ciudad de México, México:</w:t>
      </w:r>
      <w:r w:rsidRPr="00696236">
        <w:t xml:space="preserve"> </w:t>
      </w:r>
      <w:r w:rsidRPr="00696236">
        <w:rPr>
          <w:rFonts w:ascii="Times New Roman" w:hAnsi="Times New Roman"/>
        </w:rPr>
        <w:t>Consejo Nacional de Evaluación de la Política de Desarrollo Social. Recuperado de</w:t>
      </w:r>
      <w:r w:rsidR="00FF1E7F" w:rsidRPr="00696236">
        <w:rPr>
          <w:rFonts w:ascii="Times New Roman" w:hAnsi="Times New Roman"/>
        </w:rPr>
        <w:t xml:space="preserve"> https://www.coneval.org.mx/coordinacion/entidades/Documents/Informes_de_pobreza_y_evaluacion_2018_Documentos/Informe_Chiapas_2018.pdf</w:t>
      </w:r>
      <w:r w:rsidRPr="00696236">
        <w:rPr>
          <w:rFonts w:ascii="Times New Roman" w:hAnsi="Times New Roman"/>
        </w:rPr>
        <w:t>.</w:t>
      </w:r>
    </w:p>
    <w:p w14:paraId="6D95AEAD" w14:textId="1579F2AC" w:rsidR="000D4419" w:rsidRPr="00696236" w:rsidRDefault="007672CC" w:rsidP="00BE2D3A">
      <w:pPr>
        <w:pStyle w:val="Cuadrculaclara-nfasis31"/>
        <w:autoSpaceDE w:val="0"/>
        <w:autoSpaceDN w:val="0"/>
        <w:adjustRightInd w:val="0"/>
        <w:spacing w:line="360" w:lineRule="auto"/>
        <w:ind w:left="709" w:hanging="709"/>
        <w:jc w:val="both"/>
        <w:rPr>
          <w:rFonts w:ascii="Times New Roman" w:hAnsi="Times New Roman"/>
        </w:rPr>
      </w:pPr>
      <w:r w:rsidRPr="00696236">
        <w:rPr>
          <w:rFonts w:ascii="Times New Roman" w:hAnsi="Times New Roman"/>
        </w:rPr>
        <w:t xml:space="preserve">Consejo Nacional de Evaluación de la Política de Desarrollo Social </w:t>
      </w:r>
      <w:r w:rsidR="006F4F69" w:rsidRPr="00696236">
        <w:rPr>
          <w:rFonts w:ascii="Times New Roman" w:hAnsi="Times New Roman"/>
        </w:rPr>
        <w:t>[Coneval].</w:t>
      </w:r>
      <w:r w:rsidR="003C05AC" w:rsidRPr="00696236">
        <w:rPr>
          <w:rFonts w:ascii="Times New Roman" w:hAnsi="Times New Roman"/>
        </w:rPr>
        <w:t xml:space="preserve"> (2020).</w:t>
      </w:r>
      <w:r w:rsidR="006F4F69" w:rsidRPr="00696236">
        <w:rPr>
          <w:rFonts w:ascii="Times New Roman" w:hAnsi="Times New Roman"/>
        </w:rPr>
        <w:t xml:space="preserve"> </w:t>
      </w:r>
      <w:r w:rsidRPr="00696236">
        <w:rPr>
          <w:rFonts w:ascii="Times New Roman" w:hAnsi="Times New Roman"/>
          <w:i/>
          <w:iCs/>
        </w:rPr>
        <w:t>Informe de pobreza y evaluac</w:t>
      </w:r>
      <w:r w:rsidR="00806C7C" w:rsidRPr="00696236">
        <w:rPr>
          <w:rFonts w:ascii="Times New Roman" w:hAnsi="Times New Roman"/>
          <w:i/>
          <w:iCs/>
        </w:rPr>
        <w:t>ión 2020</w:t>
      </w:r>
      <w:r w:rsidRPr="00696236">
        <w:rPr>
          <w:rFonts w:ascii="Times New Roman" w:hAnsi="Times New Roman"/>
          <w:i/>
          <w:iCs/>
        </w:rPr>
        <w:t>.</w:t>
      </w:r>
      <w:r w:rsidR="00CD530E" w:rsidRPr="00696236">
        <w:rPr>
          <w:rFonts w:ascii="Times New Roman" w:hAnsi="Times New Roman"/>
          <w:i/>
          <w:iCs/>
        </w:rPr>
        <w:t xml:space="preserve"> Chiapas</w:t>
      </w:r>
      <w:r w:rsidR="00CD530E" w:rsidRPr="00696236">
        <w:rPr>
          <w:rFonts w:ascii="Times New Roman" w:hAnsi="Times New Roman"/>
        </w:rPr>
        <w:t xml:space="preserve">. </w:t>
      </w:r>
      <w:r w:rsidR="003C05AC" w:rsidRPr="00696236">
        <w:rPr>
          <w:rFonts w:ascii="Times New Roman" w:hAnsi="Times New Roman"/>
        </w:rPr>
        <w:t>Ciudad de México, México:</w:t>
      </w:r>
      <w:r w:rsidR="008747C6" w:rsidRPr="00696236">
        <w:t xml:space="preserve"> </w:t>
      </w:r>
      <w:r w:rsidR="003C05AC" w:rsidRPr="00696236">
        <w:rPr>
          <w:rFonts w:ascii="Times New Roman" w:hAnsi="Times New Roman"/>
        </w:rPr>
        <w:t>Consejo Nacional de Evaluación de la Política de Desarrollo Social. Recuperado de https://www.coneval.org.mx/coordinacion/entidades/Documents/Informes_de_pobreza_y_evaluacion_2020_Documentos/Informe_Chiapas_2020.pdf.</w:t>
      </w:r>
    </w:p>
    <w:p w14:paraId="1B06965F" w14:textId="4386ECC5" w:rsidR="004A71D4" w:rsidRPr="00696236" w:rsidRDefault="00D9326D" w:rsidP="00BE2D3A">
      <w:pPr>
        <w:pStyle w:val="Cuadrculaclara-nfasis31"/>
        <w:autoSpaceDE w:val="0"/>
        <w:autoSpaceDN w:val="0"/>
        <w:adjustRightInd w:val="0"/>
        <w:spacing w:line="360" w:lineRule="auto"/>
        <w:ind w:left="709" w:hanging="709"/>
        <w:jc w:val="both"/>
        <w:rPr>
          <w:rFonts w:ascii="Times New Roman" w:hAnsi="Times New Roman"/>
        </w:rPr>
      </w:pPr>
      <w:r w:rsidRPr="00696236">
        <w:rPr>
          <w:rFonts w:ascii="Times New Roman" w:hAnsi="Times New Roman"/>
        </w:rPr>
        <w:t>Escobar</w:t>
      </w:r>
      <w:r w:rsidR="008737E5" w:rsidRPr="00696236">
        <w:rPr>
          <w:rFonts w:ascii="Times New Roman" w:hAnsi="Times New Roman"/>
        </w:rPr>
        <w:t>, R. A. (2010). Las ONG como organizaciones sociales y agentes de transformación de la realidad: Desarrollo histórico, evolu</w:t>
      </w:r>
      <w:r w:rsidRPr="00696236">
        <w:rPr>
          <w:rFonts w:ascii="Times New Roman" w:hAnsi="Times New Roman"/>
        </w:rPr>
        <w:t xml:space="preserve">ción y clasificación. </w:t>
      </w:r>
      <w:r w:rsidRPr="00696236">
        <w:rPr>
          <w:rFonts w:ascii="Times New Roman" w:hAnsi="Times New Roman"/>
          <w:i/>
        </w:rPr>
        <w:t>Diálogos d</w:t>
      </w:r>
      <w:r w:rsidR="008737E5" w:rsidRPr="00696236">
        <w:rPr>
          <w:rFonts w:ascii="Times New Roman" w:hAnsi="Times New Roman"/>
          <w:i/>
        </w:rPr>
        <w:t>e Saberes</w:t>
      </w:r>
      <w:r w:rsidRPr="00696236">
        <w:rPr>
          <w:rFonts w:ascii="Times New Roman" w:hAnsi="Times New Roman"/>
        </w:rPr>
        <w:t>, (32), 121</w:t>
      </w:r>
      <w:r w:rsidR="0045797A" w:rsidRPr="00696236">
        <w:rPr>
          <w:rFonts w:ascii="Times New Roman" w:hAnsi="Times New Roman"/>
        </w:rPr>
        <w:t>-</w:t>
      </w:r>
      <w:r w:rsidRPr="00696236">
        <w:rPr>
          <w:rFonts w:ascii="Times New Roman" w:hAnsi="Times New Roman"/>
        </w:rPr>
        <w:t xml:space="preserve">131. Recuperado </w:t>
      </w:r>
      <w:r w:rsidR="008737E5" w:rsidRPr="00696236">
        <w:rPr>
          <w:rFonts w:ascii="Times New Roman" w:hAnsi="Times New Roman"/>
        </w:rPr>
        <w:t>de https://revistas.unilibre.edu.co/index.php/dialogos/article/view/1929</w:t>
      </w:r>
      <w:r w:rsidR="0045797A" w:rsidRPr="00696236">
        <w:rPr>
          <w:rFonts w:ascii="Times New Roman" w:hAnsi="Times New Roman"/>
        </w:rPr>
        <w:t>.</w:t>
      </w:r>
    </w:p>
    <w:p w14:paraId="66C381B1" w14:textId="7A2AA66A" w:rsidR="0006245A" w:rsidRPr="00696236" w:rsidRDefault="00D9326D" w:rsidP="00BE2D3A">
      <w:pPr>
        <w:pStyle w:val="Cuadrculaclara-nfasis31"/>
        <w:autoSpaceDE w:val="0"/>
        <w:autoSpaceDN w:val="0"/>
        <w:adjustRightInd w:val="0"/>
        <w:spacing w:line="360" w:lineRule="auto"/>
        <w:ind w:left="709" w:hanging="709"/>
        <w:jc w:val="both"/>
        <w:rPr>
          <w:rFonts w:ascii="Times New Roman" w:hAnsi="Times New Roman"/>
        </w:rPr>
      </w:pPr>
      <w:r w:rsidRPr="00696236">
        <w:rPr>
          <w:rFonts w:ascii="Times New Roman" w:hAnsi="Times New Roman"/>
        </w:rPr>
        <w:t>Esquer</w:t>
      </w:r>
      <w:r w:rsidR="00531751" w:rsidRPr="00696236">
        <w:rPr>
          <w:rFonts w:ascii="Times New Roman" w:hAnsi="Times New Roman"/>
        </w:rPr>
        <w:t>,</w:t>
      </w:r>
      <w:r w:rsidRPr="00696236">
        <w:rPr>
          <w:rFonts w:ascii="Times New Roman" w:hAnsi="Times New Roman"/>
        </w:rPr>
        <w:t xml:space="preserve"> R. R. (2012). </w:t>
      </w:r>
      <w:r w:rsidR="0006245A" w:rsidRPr="00696236">
        <w:rPr>
          <w:rFonts w:ascii="Times New Roman" w:hAnsi="Times New Roman"/>
          <w:i/>
        </w:rPr>
        <w:t xml:space="preserve">Acciones de gobierno y su impacto en el índice de desarrollo humano de la comunidad de </w:t>
      </w:r>
      <w:proofErr w:type="spellStart"/>
      <w:r w:rsidR="0006245A" w:rsidRPr="00696236">
        <w:rPr>
          <w:rFonts w:ascii="Times New Roman" w:hAnsi="Times New Roman"/>
          <w:i/>
        </w:rPr>
        <w:t>T</w:t>
      </w:r>
      <w:r w:rsidRPr="00696236">
        <w:rPr>
          <w:rFonts w:ascii="Times New Roman" w:hAnsi="Times New Roman"/>
          <w:i/>
        </w:rPr>
        <w:t>orim</w:t>
      </w:r>
      <w:proofErr w:type="spellEnd"/>
      <w:r w:rsidRPr="00696236">
        <w:rPr>
          <w:rFonts w:ascii="Times New Roman" w:hAnsi="Times New Roman"/>
          <w:i/>
        </w:rPr>
        <w:t>, Guaymas Sonora, 1997-2009</w:t>
      </w:r>
      <w:r w:rsidR="0006245A" w:rsidRPr="00696236">
        <w:rPr>
          <w:rFonts w:ascii="Times New Roman" w:hAnsi="Times New Roman"/>
        </w:rPr>
        <w:t xml:space="preserve">. </w:t>
      </w:r>
      <w:r w:rsidRPr="00696236">
        <w:rPr>
          <w:rFonts w:ascii="Times New Roman" w:hAnsi="Times New Roman"/>
        </w:rPr>
        <w:t xml:space="preserve">(Tesis de doctorado). </w:t>
      </w:r>
      <w:r w:rsidR="0006245A" w:rsidRPr="00696236">
        <w:rPr>
          <w:rFonts w:ascii="Times New Roman" w:hAnsi="Times New Roman"/>
        </w:rPr>
        <w:t>Universidad Popular Autónoma de</w:t>
      </w:r>
      <w:r w:rsidR="00987694" w:rsidRPr="00696236">
        <w:rPr>
          <w:rFonts w:ascii="Times New Roman" w:hAnsi="Times New Roman"/>
        </w:rPr>
        <w:t>l Estado de</w:t>
      </w:r>
      <w:r w:rsidR="0006245A" w:rsidRPr="00696236">
        <w:rPr>
          <w:rFonts w:ascii="Times New Roman" w:hAnsi="Times New Roman"/>
        </w:rPr>
        <w:t xml:space="preserve"> Puebla, </w:t>
      </w:r>
      <w:r w:rsidR="00AA18F5" w:rsidRPr="00696236">
        <w:rPr>
          <w:rFonts w:ascii="Times New Roman" w:hAnsi="Times New Roman"/>
        </w:rPr>
        <w:t>Puebla</w:t>
      </w:r>
      <w:r w:rsidR="006D3C07" w:rsidRPr="00696236">
        <w:rPr>
          <w:rFonts w:ascii="Times New Roman" w:hAnsi="Times New Roman"/>
        </w:rPr>
        <w:t>.</w:t>
      </w:r>
    </w:p>
    <w:p w14:paraId="75535291" w14:textId="4CFBEBC4" w:rsidR="00BE0B28" w:rsidRPr="00696236" w:rsidRDefault="00D30FC7" w:rsidP="00BE2D3A">
      <w:pPr>
        <w:pStyle w:val="Cuadrculaclara-nfasis31"/>
        <w:autoSpaceDE w:val="0"/>
        <w:autoSpaceDN w:val="0"/>
        <w:adjustRightInd w:val="0"/>
        <w:spacing w:line="360" w:lineRule="auto"/>
        <w:ind w:left="709" w:hanging="709"/>
        <w:jc w:val="both"/>
        <w:rPr>
          <w:rFonts w:ascii="Times New Roman" w:hAnsi="Times New Roman"/>
        </w:rPr>
      </w:pPr>
      <w:r w:rsidRPr="00696236">
        <w:rPr>
          <w:rFonts w:ascii="Times New Roman" w:hAnsi="Times New Roman"/>
        </w:rPr>
        <w:t>Espinoza, V. (2001).</w:t>
      </w:r>
      <w:r w:rsidR="000E03CA" w:rsidRPr="00696236">
        <w:rPr>
          <w:rFonts w:ascii="Times New Roman" w:hAnsi="Times New Roman"/>
        </w:rPr>
        <w:t xml:space="preserve"> Indicadores y </w:t>
      </w:r>
      <w:proofErr w:type="spellStart"/>
      <w:r w:rsidR="000E03CA" w:rsidRPr="00696236">
        <w:rPr>
          <w:rFonts w:ascii="Times New Roman" w:hAnsi="Times New Roman"/>
        </w:rPr>
        <w:t>generación</w:t>
      </w:r>
      <w:proofErr w:type="spellEnd"/>
      <w:r w:rsidR="000E03CA" w:rsidRPr="00696236">
        <w:rPr>
          <w:rFonts w:ascii="Times New Roman" w:hAnsi="Times New Roman"/>
        </w:rPr>
        <w:t xml:space="preserve"> de datos para un estudio comparativo de capital social y trayectorias laborales</w:t>
      </w:r>
      <w:r w:rsidR="000A3AD5" w:rsidRPr="00696236">
        <w:rPr>
          <w:rFonts w:ascii="Times New Roman" w:hAnsi="Times New Roman"/>
        </w:rPr>
        <w:t xml:space="preserve">. En </w:t>
      </w:r>
      <w:proofErr w:type="spellStart"/>
      <w:r w:rsidR="000E03CA" w:rsidRPr="00696236">
        <w:rPr>
          <w:rFonts w:ascii="Times New Roman" w:hAnsi="Times New Roman"/>
        </w:rPr>
        <w:t>Durston</w:t>
      </w:r>
      <w:proofErr w:type="spellEnd"/>
      <w:r w:rsidR="00FD6888" w:rsidRPr="00696236">
        <w:rPr>
          <w:rFonts w:ascii="Times New Roman" w:hAnsi="Times New Roman"/>
        </w:rPr>
        <w:t>, J.</w:t>
      </w:r>
      <w:r w:rsidR="000E03CA" w:rsidRPr="00696236">
        <w:rPr>
          <w:rFonts w:ascii="Times New Roman" w:hAnsi="Times New Roman"/>
        </w:rPr>
        <w:t xml:space="preserve"> y Miranda</w:t>
      </w:r>
      <w:r w:rsidR="00FD6888" w:rsidRPr="00696236">
        <w:rPr>
          <w:rFonts w:ascii="Times New Roman" w:hAnsi="Times New Roman"/>
        </w:rPr>
        <w:t>, F.</w:t>
      </w:r>
      <w:r w:rsidR="000E03CA" w:rsidRPr="00696236">
        <w:rPr>
          <w:rFonts w:ascii="Times New Roman" w:hAnsi="Times New Roman"/>
        </w:rPr>
        <w:t xml:space="preserve"> (</w:t>
      </w:r>
      <w:proofErr w:type="spellStart"/>
      <w:r w:rsidR="000E03CA" w:rsidRPr="00696236">
        <w:rPr>
          <w:rFonts w:ascii="Times New Roman" w:hAnsi="Times New Roman"/>
        </w:rPr>
        <w:t>comp</w:t>
      </w:r>
      <w:r w:rsidR="00FD6888" w:rsidRPr="00696236">
        <w:rPr>
          <w:rFonts w:ascii="Times New Roman" w:hAnsi="Times New Roman"/>
        </w:rPr>
        <w:t>s</w:t>
      </w:r>
      <w:proofErr w:type="spellEnd"/>
      <w:r w:rsidR="00FD6888" w:rsidRPr="00696236">
        <w:rPr>
          <w:rFonts w:ascii="Times New Roman" w:hAnsi="Times New Roman"/>
        </w:rPr>
        <w:t xml:space="preserve">.), </w:t>
      </w:r>
      <w:r w:rsidR="000E03CA" w:rsidRPr="00696236">
        <w:rPr>
          <w:rFonts w:ascii="TimesNewRomanPS" w:hAnsi="TimesNewRomanPS"/>
          <w:bCs/>
          <w:i/>
          <w:iCs/>
        </w:rPr>
        <w:t xml:space="preserve">Capital social y </w:t>
      </w:r>
      <w:proofErr w:type="spellStart"/>
      <w:r w:rsidR="000E03CA" w:rsidRPr="00696236">
        <w:rPr>
          <w:rFonts w:ascii="TimesNewRomanPS" w:hAnsi="TimesNewRomanPS"/>
          <w:bCs/>
          <w:i/>
          <w:iCs/>
        </w:rPr>
        <w:t>políticas</w:t>
      </w:r>
      <w:proofErr w:type="spellEnd"/>
      <w:r w:rsidR="000E03CA" w:rsidRPr="00696236">
        <w:rPr>
          <w:rFonts w:ascii="TimesNewRomanPS" w:hAnsi="TimesNewRomanPS"/>
          <w:bCs/>
          <w:i/>
          <w:iCs/>
        </w:rPr>
        <w:t xml:space="preserve"> </w:t>
      </w:r>
      <w:r w:rsidR="00D9326D" w:rsidRPr="00696236">
        <w:rPr>
          <w:rFonts w:ascii="TimesNewRomanPS" w:hAnsi="TimesNewRomanPS"/>
          <w:bCs/>
          <w:i/>
          <w:iCs/>
        </w:rPr>
        <w:t>públicas</w:t>
      </w:r>
      <w:r w:rsidR="000E03CA" w:rsidRPr="00696236">
        <w:rPr>
          <w:rFonts w:ascii="TimesNewRomanPS" w:hAnsi="TimesNewRomanPS"/>
          <w:bCs/>
          <w:i/>
          <w:iCs/>
        </w:rPr>
        <w:t xml:space="preserve"> en Chile</w:t>
      </w:r>
      <w:r w:rsidR="00FD6888" w:rsidRPr="00696236">
        <w:rPr>
          <w:rFonts w:ascii="TimesNewRomanPS" w:hAnsi="TimesNewRomanPS"/>
          <w:bCs/>
          <w:i/>
          <w:iCs/>
        </w:rPr>
        <w:t xml:space="preserve">. Investigaciones </w:t>
      </w:r>
      <w:r w:rsidR="000E03CA" w:rsidRPr="00696236">
        <w:rPr>
          <w:rFonts w:ascii="TimesNewRomanPS" w:hAnsi="TimesNewRomanPS"/>
          <w:bCs/>
          <w:i/>
          <w:iCs/>
        </w:rPr>
        <w:t>recientes</w:t>
      </w:r>
      <w:r w:rsidR="00FD6888" w:rsidRPr="00696236">
        <w:rPr>
          <w:rFonts w:ascii="TimesNewRomanPS" w:hAnsi="TimesNewRomanPS"/>
          <w:bCs/>
          <w:i/>
          <w:iCs/>
        </w:rPr>
        <w:t>.</w:t>
      </w:r>
      <w:r w:rsidR="000E03CA" w:rsidRPr="00696236">
        <w:rPr>
          <w:rFonts w:ascii="TimesNewRomanPS" w:hAnsi="TimesNewRomanPS"/>
          <w:bCs/>
          <w:i/>
          <w:iCs/>
        </w:rPr>
        <w:t xml:space="preserve"> Vol</w:t>
      </w:r>
      <w:r w:rsidR="00FD6888" w:rsidRPr="00696236">
        <w:rPr>
          <w:rFonts w:ascii="TimesNewRomanPS" w:hAnsi="TimesNewRomanPS"/>
          <w:bCs/>
          <w:i/>
          <w:iCs/>
        </w:rPr>
        <w:t xml:space="preserve">umen </w:t>
      </w:r>
      <w:r w:rsidR="0090181A" w:rsidRPr="00696236">
        <w:rPr>
          <w:rFonts w:ascii="TimesNewRomanPS" w:hAnsi="TimesNewRomanPS"/>
          <w:bCs/>
          <w:i/>
          <w:iCs/>
        </w:rPr>
        <w:t>I</w:t>
      </w:r>
      <w:r w:rsidR="00FA6802" w:rsidRPr="00696236">
        <w:rPr>
          <w:rFonts w:ascii="TimesNewRomanPS" w:hAnsi="TimesNewRomanPS"/>
          <w:bCs/>
          <w:i/>
          <w:iCs/>
        </w:rPr>
        <w:t xml:space="preserve"> </w:t>
      </w:r>
      <w:r w:rsidR="00FA6802" w:rsidRPr="00696236">
        <w:rPr>
          <w:rFonts w:ascii="TimesNewRomanPS" w:hAnsi="TimesNewRomanPS"/>
          <w:bCs/>
        </w:rPr>
        <w:t>(pp. 23-32)</w:t>
      </w:r>
      <w:r w:rsidR="0090181A" w:rsidRPr="00696236">
        <w:rPr>
          <w:rFonts w:ascii="TimesNewRomanPS" w:hAnsi="TimesNewRomanPS"/>
          <w:bCs/>
          <w:i/>
          <w:iCs/>
        </w:rPr>
        <w:t>.</w:t>
      </w:r>
      <w:r w:rsidR="0090181A" w:rsidRPr="00696236">
        <w:rPr>
          <w:rFonts w:ascii="Times New Roman" w:hAnsi="Times New Roman"/>
        </w:rPr>
        <w:t xml:space="preserve"> Santiago, </w:t>
      </w:r>
      <w:r w:rsidR="00BE0B28" w:rsidRPr="00696236">
        <w:rPr>
          <w:rFonts w:ascii="Times New Roman" w:hAnsi="Times New Roman"/>
        </w:rPr>
        <w:t>Chile</w:t>
      </w:r>
      <w:r w:rsidR="0090181A" w:rsidRPr="00696236">
        <w:rPr>
          <w:rFonts w:ascii="Times New Roman" w:hAnsi="Times New Roman"/>
        </w:rPr>
        <w:t>: Comisión Económica para América Latina y el Caribe.</w:t>
      </w:r>
      <w:r w:rsidR="000E03CA" w:rsidRPr="00696236">
        <w:rPr>
          <w:rFonts w:ascii="Times New Roman" w:hAnsi="Times New Roman"/>
        </w:rPr>
        <w:t xml:space="preserve"> </w:t>
      </w:r>
    </w:p>
    <w:p w14:paraId="647899DA" w14:textId="33C3024B" w:rsidR="007A5876" w:rsidRPr="00696236" w:rsidRDefault="004C40BD" w:rsidP="00BE2D3A">
      <w:pPr>
        <w:pStyle w:val="Cuadrculaclara-nfasis31"/>
        <w:autoSpaceDE w:val="0"/>
        <w:autoSpaceDN w:val="0"/>
        <w:adjustRightInd w:val="0"/>
        <w:spacing w:line="360" w:lineRule="auto"/>
        <w:ind w:left="709" w:hanging="709"/>
        <w:jc w:val="both"/>
        <w:rPr>
          <w:rFonts w:ascii="Times New Roman" w:hAnsi="Times New Roman"/>
        </w:rPr>
      </w:pPr>
      <w:r w:rsidRPr="00696236">
        <w:rPr>
          <w:rFonts w:ascii="Times New Roman" w:hAnsi="Times New Roman"/>
        </w:rPr>
        <w:lastRenderedPageBreak/>
        <w:t>Iglesias</w:t>
      </w:r>
      <w:r w:rsidR="0098643A" w:rsidRPr="00696236">
        <w:rPr>
          <w:rFonts w:ascii="Times New Roman" w:hAnsi="Times New Roman"/>
        </w:rPr>
        <w:t>,</w:t>
      </w:r>
      <w:r w:rsidRPr="00696236">
        <w:rPr>
          <w:rFonts w:ascii="Times New Roman" w:hAnsi="Times New Roman"/>
        </w:rPr>
        <w:t xml:space="preserve"> M. </w:t>
      </w:r>
      <w:r w:rsidR="0098643A" w:rsidRPr="00696236">
        <w:rPr>
          <w:rFonts w:ascii="Times New Roman" w:hAnsi="Times New Roman"/>
        </w:rPr>
        <w:t xml:space="preserve">y </w:t>
      </w:r>
      <w:r w:rsidRPr="00696236">
        <w:rPr>
          <w:rFonts w:ascii="Times New Roman" w:hAnsi="Times New Roman"/>
        </w:rPr>
        <w:t>Jiménez, R.</w:t>
      </w:r>
      <w:r w:rsidR="007A5876" w:rsidRPr="00696236">
        <w:rPr>
          <w:rFonts w:ascii="Times New Roman" w:hAnsi="Times New Roman"/>
        </w:rPr>
        <w:t xml:space="preserve"> (2017). Desarrollo local y participación social</w:t>
      </w:r>
      <w:r w:rsidR="00476A59" w:rsidRPr="00696236">
        <w:rPr>
          <w:rFonts w:ascii="Times New Roman" w:hAnsi="Times New Roman"/>
        </w:rPr>
        <w:t>.</w:t>
      </w:r>
      <w:r w:rsidR="007A5876" w:rsidRPr="00696236">
        <w:rPr>
          <w:rFonts w:ascii="Times New Roman" w:hAnsi="Times New Roman"/>
        </w:rPr>
        <w:t xml:space="preserve"> ¿</w:t>
      </w:r>
      <w:r w:rsidR="00476A59" w:rsidRPr="00696236">
        <w:rPr>
          <w:rFonts w:ascii="Times New Roman" w:hAnsi="Times New Roman"/>
        </w:rPr>
        <w:t>D</w:t>
      </w:r>
      <w:r w:rsidR="0098643A" w:rsidRPr="00696236">
        <w:rPr>
          <w:rFonts w:ascii="Times New Roman" w:hAnsi="Times New Roman"/>
        </w:rPr>
        <w:t xml:space="preserve">e </w:t>
      </w:r>
      <w:r w:rsidR="007A5876" w:rsidRPr="00696236">
        <w:rPr>
          <w:rFonts w:ascii="Times New Roman" w:hAnsi="Times New Roman"/>
        </w:rPr>
        <w:t xml:space="preserve">qué estamos </w:t>
      </w:r>
      <w:r w:rsidRPr="00696236">
        <w:rPr>
          <w:rFonts w:ascii="Times New Roman" w:hAnsi="Times New Roman"/>
        </w:rPr>
        <w:t>hablando?</w:t>
      </w:r>
      <w:r w:rsidR="007A5876" w:rsidRPr="00696236">
        <w:rPr>
          <w:rFonts w:ascii="Times New Roman" w:hAnsi="Times New Roman"/>
        </w:rPr>
        <w:t xml:space="preserve"> </w:t>
      </w:r>
      <w:r w:rsidR="007A5876" w:rsidRPr="00696236">
        <w:rPr>
          <w:rFonts w:ascii="Times New Roman" w:hAnsi="Times New Roman"/>
          <w:i/>
        </w:rPr>
        <w:t xml:space="preserve">Revista Estudios del Desarrollo Social: Cuba y América </w:t>
      </w:r>
      <w:r w:rsidRPr="00696236">
        <w:rPr>
          <w:rFonts w:ascii="Times New Roman" w:hAnsi="Times New Roman"/>
          <w:i/>
        </w:rPr>
        <w:t>Latina</w:t>
      </w:r>
      <w:r w:rsidRPr="00696236">
        <w:rPr>
          <w:rFonts w:ascii="Times New Roman" w:hAnsi="Times New Roman"/>
        </w:rPr>
        <w:t>,</w:t>
      </w:r>
      <w:r w:rsidR="007A5876" w:rsidRPr="00696236">
        <w:rPr>
          <w:rFonts w:ascii="Times New Roman" w:hAnsi="Times New Roman"/>
        </w:rPr>
        <w:t xml:space="preserve"> </w:t>
      </w:r>
      <w:r w:rsidR="007A5876" w:rsidRPr="00696236">
        <w:rPr>
          <w:rFonts w:ascii="Times New Roman" w:hAnsi="Times New Roman"/>
          <w:i/>
          <w:iCs/>
        </w:rPr>
        <w:t>5</w:t>
      </w:r>
      <w:r w:rsidR="007A5876" w:rsidRPr="00696236">
        <w:rPr>
          <w:rFonts w:ascii="Times New Roman" w:hAnsi="Times New Roman"/>
        </w:rPr>
        <w:t>(1), 60-73. Recuperado de http://scielo.sld.cu/scielo.php?script=sci_arttext&amp;pid=S2308-01322017000100005&amp;lng=es&amp;tlng=es</w:t>
      </w:r>
      <w:r w:rsidR="0098643A" w:rsidRPr="00696236">
        <w:rPr>
          <w:rFonts w:ascii="Times New Roman" w:hAnsi="Times New Roman"/>
        </w:rPr>
        <w:t>.</w:t>
      </w:r>
    </w:p>
    <w:p w14:paraId="11690CDA" w14:textId="135C5C24" w:rsidR="009E7057" w:rsidRPr="00696236" w:rsidRDefault="009E7057">
      <w:pPr>
        <w:pStyle w:val="Cuadrculaclara-nfasis31"/>
        <w:autoSpaceDE w:val="0"/>
        <w:autoSpaceDN w:val="0"/>
        <w:adjustRightInd w:val="0"/>
        <w:spacing w:line="360" w:lineRule="auto"/>
        <w:ind w:left="709" w:hanging="709"/>
        <w:jc w:val="both"/>
        <w:rPr>
          <w:rFonts w:ascii="Times New Roman" w:hAnsi="Times New Roman"/>
        </w:rPr>
      </w:pPr>
      <w:r w:rsidRPr="00696236">
        <w:rPr>
          <w:rFonts w:ascii="Times New Roman" w:hAnsi="Times New Roman"/>
          <w:noProof/>
          <w:lang w:val="es-MX" w:eastAsia="es-MX"/>
        </w:rPr>
        <w:t>Instituto para el Desarrollo Sustentable en Mesoamérica [Idesmac]. (s. f.). Capas temáticas de Sitalá. Recuperado de http://www.idesmac.org.mx/index.php?option=com_content&amp;view=article&amp;id=99:capas-tematicas-de-sitala&amp;catid=21&amp;Itemid=200.</w:t>
      </w:r>
    </w:p>
    <w:p w14:paraId="73CB61B1" w14:textId="60B9C7C9" w:rsidR="00E352D3" w:rsidRPr="00696236" w:rsidRDefault="001B76F6" w:rsidP="00BE2D3A">
      <w:pPr>
        <w:pStyle w:val="Cuadrculaclara-nfasis31"/>
        <w:autoSpaceDE w:val="0"/>
        <w:autoSpaceDN w:val="0"/>
        <w:adjustRightInd w:val="0"/>
        <w:spacing w:line="360" w:lineRule="auto"/>
        <w:ind w:left="709" w:hanging="709"/>
        <w:jc w:val="both"/>
        <w:rPr>
          <w:rFonts w:ascii="Times New Roman" w:hAnsi="Times New Roman"/>
        </w:rPr>
      </w:pPr>
      <w:r w:rsidRPr="00696236">
        <w:rPr>
          <w:rFonts w:ascii="Times New Roman" w:hAnsi="Times New Roman"/>
        </w:rPr>
        <w:t>Garcés, R.</w:t>
      </w:r>
      <w:r w:rsidR="00E055BA" w:rsidRPr="00696236">
        <w:rPr>
          <w:rFonts w:ascii="Times New Roman" w:hAnsi="Times New Roman"/>
        </w:rPr>
        <w:t xml:space="preserve"> y</w:t>
      </w:r>
      <w:r w:rsidRPr="00696236">
        <w:rPr>
          <w:rFonts w:ascii="Times New Roman" w:hAnsi="Times New Roman"/>
        </w:rPr>
        <w:t xml:space="preserve"> Díaz</w:t>
      </w:r>
      <w:r w:rsidR="00E352D3" w:rsidRPr="00696236">
        <w:rPr>
          <w:rFonts w:ascii="Times New Roman" w:hAnsi="Times New Roman"/>
        </w:rPr>
        <w:t xml:space="preserve">, A. (2015). ¿El lugar o el vínculo entre actores sociales? Lo comunitario en la gestión del desarrollo local. </w:t>
      </w:r>
      <w:r w:rsidR="00E352D3" w:rsidRPr="00696236">
        <w:rPr>
          <w:rFonts w:ascii="Times New Roman" w:hAnsi="Times New Roman"/>
          <w:i/>
        </w:rPr>
        <w:t>Retos de la Dirección</w:t>
      </w:r>
      <w:r w:rsidR="00E352D3" w:rsidRPr="00696236">
        <w:rPr>
          <w:rFonts w:ascii="Times New Roman" w:hAnsi="Times New Roman"/>
        </w:rPr>
        <w:t>, 9(1), 218-238. Recuperado de http://scielo.sld.cu/scielo.php?script=sci_arttext&amp;pid=S2306-91552015000100011&amp;lng=es&amp;tlng=es.</w:t>
      </w:r>
    </w:p>
    <w:p w14:paraId="3B15E447" w14:textId="28C20400" w:rsidR="00806C7C" w:rsidRPr="00696236" w:rsidRDefault="00806C7C" w:rsidP="00BE2D3A">
      <w:pPr>
        <w:pStyle w:val="Cuadrculaclara-nfasis31"/>
        <w:autoSpaceDE w:val="0"/>
        <w:autoSpaceDN w:val="0"/>
        <w:adjustRightInd w:val="0"/>
        <w:spacing w:line="360" w:lineRule="auto"/>
        <w:ind w:left="709" w:hanging="709"/>
        <w:jc w:val="both"/>
        <w:rPr>
          <w:rFonts w:ascii="Times New Roman" w:hAnsi="Times New Roman"/>
          <w:lang w:val="es-MX"/>
        </w:rPr>
      </w:pPr>
      <w:r w:rsidRPr="00696236">
        <w:rPr>
          <w:rFonts w:ascii="Times New Roman" w:hAnsi="Times New Roman"/>
          <w:lang w:val="es-MX"/>
        </w:rPr>
        <w:t>Gómez, F. (1997). Nogueiras Mascareñas, L.M. La práctica y la teoría de</w:t>
      </w:r>
      <w:r w:rsidR="009E185B" w:rsidRPr="00696236">
        <w:rPr>
          <w:rFonts w:ascii="Times New Roman" w:hAnsi="Times New Roman"/>
          <w:lang w:val="es-MX"/>
        </w:rPr>
        <w:t>l</w:t>
      </w:r>
      <w:r w:rsidRPr="00696236">
        <w:rPr>
          <w:rFonts w:ascii="Times New Roman" w:hAnsi="Times New Roman"/>
          <w:lang w:val="es-MX"/>
        </w:rPr>
        <w:t xml:space="preserve"> desarrollo comunitario. Descripción de un modelo. </w:t>
      </w:r>
      <w:r w:rsidRPr="00696236">
        <w:rPr>
          <w:rFonts w:ascii="Times New Roman" w:hAnsi="Times New Roman"/>
          <w:i/>
          <w:lang w:val="es-MX"/>
        </w:rPr>
        <w:t xml:space="preserve">Cuadernos </w:t>
      </w:r>
      <w:r w:rsidR="00987694" w:rsidRPr="00696236">
        <w:rPr>
          <w:rFonts w:ascii="Times New Roman" w:hAnsi="Times New Roman"/>
          <w:i/>
          <w:lang w:val="es-MX"/>
        </w:rPr>
        <w:t xml:space="preserve">de </w:t>
      </w:r>
      <w:r w:rsidRPr="00696236">
        <w:rPr>
          <w:rFonts w:ascii="Times New Roman" w:hAnsi="Times New Roman"/>
          <w:i/>
          <w:lang w:val="es-MX"/>
        </w:rPr>
        <w:t>Trabajo Social</w:t>
      </w:r>
      <w:r w:rsidRPr="00696236">
        <w:rPr>
          <w:rFonts w:ascii="Times New Roman" w:hAnsi="Times New Roman"/>
          <w:lang w:val="es-MX"/>
        </w:rPr>
        <w:t xml:space="preserve">, (10), 312. Recuperado de </w:t>
      </w:r>
      <w:hyperlink r:id="rId12" w:history="1">
        <w:r w:rsidRPr="00696236">
          <w:rPr>
            <w:rStyle w:val="Hipervnculo"/>
            <w:rFonts w:ascii="Times New Roman" w:hAnsi="Times New Roman"/>
            <w:color w:val="auto"/>
            <w:u w:val="none"/>
            <w:lang w:val="es-MX"/>
          </w:rPr>
          <w:t>https://revistas.ucm.es/index.php/CUTS/article/view/CUTS9797110312A</w:t>
        </w:r>
      </w:hyperlink>
      <w:r w:rsidR="00987694" w:rsidRPr="00696236">
        <w:rPr>
          <w:rStyle w:val="Hipervnculo"/>
          <w:rFonts w:ascii="Times New Roman" w:hAnsi="Times New Roman"/>
          <w:color w:val="auto"/>
          <w:u w:val="none"/>
          <w:lang w:val="es-MX"/>
        </w:rPr>
        <w:t>-</w:t>
      </w:r>
    </w:p>
    <w:p w14:paraId="0FB292E8" w14:textId="2C836366" w:rsidR="00060907" w:rsidRPr="00696236" w:rsidRDefault="00C86AD1">
      <w:pPr>
        <w:pStyle w:val="Cuadrculaclara-nfasis31"/>
        <w:autoSpaceDE w:val="0"/>
        <w:autoSpaceDN w:val="0"/>
        <w:adjustRightInd w:val="0"/>
        <w:spacing w:line="360" w:lineRule="auto"/>
        <w:ind w:left="709" w:hanging="709"/>
        <w:jc w:val="both"/>
        <w:rPr>
          <w:rFonts w:ascii="Times New Roman" w:hAnsi="Times New Roman"/>
          <w:lang w:val="es-MX"/>
        </w:rPr>
      </w:pPr>
      <w:r w:rsidRPr="00696236">
        <w:rPr>
          <w:rFonts w:ascii="Times New Roman" w:hAnsi="Times New Roman"/>
          <w:lang w:val="es-MX"/>
        </w:rPr>
        <w:t>González</w:t>
      </w:r>
      <w:r w:rsidR="004B2DAE" w:rsidRPr="00696236">
        <w:rPr>
          <w:rFonts w:ascii="Times New Roman" w:hAnsi="Times New Roman"/>
          <w:lang w:val="es-MX"/>
        </w:rPr>
        <w:t>, L. (</w:t>
      </w:r>
      <w:r w:rsidR="002C3C2F" w:rsidRPr="00696236">
        <w:rPr>
          <w:rFonts w:ascii="Times New Roman" w:hAnsi="Times New Roman"/>
          <w:lang w:val="es-MX"/>
        </w:rPr>
        <w:t>2008</w:t>
      </w:r>
      <w:r w:rsidR="004B2DAE" w:rsidRPr="00696236">
        <w:rPr>
          <w:rFonts w:ascii="Times New Roman" w:hAnsi="Times New Roman"/>
          <w:lang w:val="es-MX"/>
        </w:rPr>
        <w:t xml:space="preserve">). </w:t>
      </w:r>
      <w:r w:rsidRPr="00696236">
        <w:rPr>
          <w:rFonts w:ascii="Times New Roman" w:hAnsi="Times New Roman"/>
          <w:i/>
          <w:iCs/>
          <w:lang w:val="es-MX"/>
        </w:rPr>
        <w:t>Cooperación</w:t>
      </w:r>
      <w:r w:rsidR="004B2DAE" w:rsidRPr="00696236">
        <w:rPr>
          <w:rFonts w:ascii="Times New Roman" w:hAnsi="Times New Roman"/>
          <w:i/>
          <w:iCs/>
          <w:lang w:val="es-MX"/>
        </w:rPr>
        <w:t xml:space="preserve"> y </w:t>
      </w:r>
      <w:r w:rsidR="003220BD" w:rsidRPr="00696236">
        <w:rPr>
          <w:rFonts w:ascii="Times New Roman" w:hAnsi="Times New Roman"/>
          <w:i/>
          <w:iCs/>
          <w:lang w:val="es-MX"/>
        </w:rPr>
        <w:t>empresas</w:t>
      </w:r>
      <w:r w:rsidR="004B2DAE" w:rsidRPr="00696236">
        <w:rPr>
          <w:rFonts w:ascii="Times New Roman" w:hAnsi="Times New Roman"/>
          <w:i/>
          <w:iCs/>
          <w:lang w:val="es-MX"/>
        </w:rPr>
        <w:t>: Retos, presente y futuro</w:t>
      </w:r>
      <w:r w:rsidR="004B2DAE" w:rsidRPr="00696236">
        <w:rPr>
          <w:rFonts w:ascii="Times New Roman" w:hAnsi="Times New Roman"/>
          <w:lang w:val="es-MX"/>
        </w:rPr>
        <w:t xml:space="preserve">. </w:t>
      </w:r>
      <w:r w:rsidR="004A7E80" w:rsidRPr="00696236">
        <w:rPr>
          <w:rFonts w:ascii="Times New Roman" w:hAnsi="Times New Roman"/>
          <w:lang w:val="es-MX"/>
        </w:rPr>
        <w:t>Madrid, España: Paraninfo</w:t>
      </w:r>
      <w:r w:rsidR="004B2DAE" w:rsidRPr="00696236">
        <w:rPr>
          <w:rFonts w:ascii="Times New Roman" w:hAnsi="Times New Roman"/>
          <w:lang w:val="es-MX"/>
        </w:rPr>
        <w:t xml:space="preserve">. </w:t>
      </w:r>
    </w:p>
    <w:p w14:paraId="6CD96EDE" w14:textId="3857A307" w:rsidR="00625FBE" w:rsidRPr="00696236" w:rsidRDefault="00636ED8" w:rsidP="00BE2D3A">
      <w:pPr>
        <w:pStyle w:val="Cuadrculaclara-nfasis31"/>
        <w:autoSpaceDE w:val="0"/>
        <w:autoSpaceDN w:val="0"/>
        <w:adjustRightInd w:val="0"/>
        <w:spacing w:line="360" w:lineRule="auto"/>
        <w:ind w:left="709" w:hanging="709"/>
        <w:jc w:val="both"/>
        <w:rPr>
          <w:rFonts w:ascii="Times New Roman" w:hAnsi="Times New Roman"/>
          <w:lang w:val="es-MX"/>
        </w:rPr>
      </w:pPr>
      <w:r w:rsidRPr="00696236">
        <w:rPr>
          <w:rFonts w:ascii="Times New Roman" w:hAnsi="Times New Roman"/>
          <w:lang w:val="es-MX"/>
        </w:rPr>
        <w:t xml:space="preserve">Lapalma, A. (2001). El escenario de la intervención comunitaria. </w:t>
      </w:r>
      <w:r w:rsidRPr="00696236">
        <w:rPr>
          <w:rFonts w:ascii="Times New Roman" w:hAnsi="Times New Roman"/>
          <w:i/>
          <w:lang w:val="es-MX"/>
        </w:rPr>
        <w:t>Revista de Psicología</w:t>
      </w:r>
      <w:r w:rsidR="00C86AD1" w:rsidRPr="00696236">
        <w:rPr>
          <w:rFonts w:ascii="Times New Roman" w:hAnsi="Times New Roman"/>
          <w:lang w:val="es-MX"/>
        </w:rPr>
        <w:t>.</w:t>
      </w:r>
      <w:r w:rsidRPr="00696236">
        <w:rPr>
          <w:rFonts w:ascii="Times New Roman" w:hAnsi="Times New Roman"/>
          <w:lang w:val="es-MX"/>
        </w:rPr>
        <w:t xml:space="preserve"> Universidad de Chile, </w:t>
      </w:r>
      <w:r w:rsidRPr="00696236">
        <w:rPr>
          <w:rFonts w:ascii="Times New Roman" w:hAnsi="Times New Roman"/>
          <w:i/>
          <w:iCs/>
          <w:lang w:val="es-MX"/>
        </w:rPr>
        <w:t>10</w:t>
      </w:r>
      <w:r w:rsidRPr="00696236">
        <w:rPr>
          <w:rFonts w:ascii="Times New Roman" w:hAnsi="Times New Roman"/>
          <w:lang w:val="es-MX"/>
        </w:rPr>
        <w:t>(2), 61-70.</w:t>
      </w:r>
      <w:r w:rsidR="000B77DC" w:rsidRPr="00696236">
        <w:t xml:space="preserve"> </w:t>
      </w:r>
    </w:p>
    <w:p w14:paraId="6C7F274B" w14:textId="5CC11BB9" w:rsidR="00AB56CF" w:rsidRPr="00696236" w:rsidRDefault="005D1E0A" w:rsidP="00BE2D3A">
      <w:pPr>
        <w:pStyle w:val="Cuadrculaclara-nfasis31"/>
        <w:autoSpaceDE w:val="0"/>
        <w:autoSpaceDN w:val="0"/>
        <w:adjustRightInd w:val="0"/>
        <w:spacing w:line="360" w:lineRule="auto"/>
        <w:ind w:left="709" w:hanging="709"/>
        <w:jc w:val="both"/>
        <w:rPr>
          <w:rFonts w:ascii="Times New Roman" w:hAnsi="Times New Roman"/>
          <w:lang w:val="es-MX"/>
        </w:rPr>
      </w:pPr>
      <w:r w:rsidRPr="00696236">
        <w:rPr>
          <w:rFonts w:ascii="Times New Roman" w:hAnsi="Times New Roman"/>
        </w:rPr>
        <w:t>López</w:t>
      </w:r>
      <w:r w:rsidR="001076CE" w:rsidRPr="00696236">
        <w:rPr>
          <w:rFonts w:ascii="Times New Roman" w:hAnsi="Times New Roman"/>
        </w:rPr>
        <w:t>,</w:t>
      </w:r>
      <w:r w:rsidRPr="00696236">
        <w:rPr>
          <w:rFonts w:ascii="Times New Roman" w:hAnsi="Times New Roman"/>
        </w:rPr>
        <w:t xml:space="preserve"> R</w:t>
      </w:r>
      <w:r w:rsidR="00AB56CF" w:rsidRPr="00696236">
        <w:rPr>
          <w:rFonts w:ascii="Times New Roman" w:hAnsi="Times New Roman"/>
        </w:rPr>
        <w:t xml:space="preserve">. (2006). El capital social comunitario como un componente del desarrollo rural salvadoreño. El caso de la comunidad “Nueva Esperanza” en el bajo Lempa de Usulután. </w:t>
      </w:r>
      <w:r w:rsidR="00AB56CF" w:rsidRPr="00696236">
        <w:rPr>
          <w:rFonts w:ascii="Times New Roman" w:hAnsi="Times New Roman"/>
          <w:i/>
          <w:iCs/>
        </w:rPr>
        <w:t>Revista Centroamericana de Ciencias Sociales</w:t>
      </w:r>
      <w:r w:rsidR="00FA6802" w:rsidRPr="00696236">
        <w:rPr>
          <w:rFonts w:ascii="Times New Roman" w:hAnsi="Times New Roman"/>
        </w:rPr>
        <w:t>,</w:t>
      </w:r>
      <w:r w:rsidR="00AB56CF" w:rsidRPr="00696236">
        <w:rPr>
          <w:rFonts w:ascii="Times New Roman" w:hAnsi="Times New Roman"/>
        </w:rPr>
        <w:t xml:space="preserve"> </w:t>
      </w:r>
      <w:r w:rsidR="00FA6802" w:rsidRPr="00696236">
        <w:rPr>
          <w:rFonts w:ascii="Times New Roman" w:hAnsi="Times New Roman"/>
          <w:i/>
          <w:iCs/>
        </w:rPr>
        <w:t>3</w:t>
      </w:r>
      <w:r w:rsidR="00FA6802" w:rsidRPr="00696236">
        <w:rPr>
          <w:rFonts w:ascii="Times New Roman" w:hAnsi="Times New Roman"/>
        </w:rPr>
        <w:t>(</w:t>
      </w:r>
      <w:r w:rsidR="00AB56CF" w:rsidRPr="00696236">
        <w:rPr>
          <w:rFonts w:ascii="Times New Roman" w:hAnsi="Times New Roman"/>
        </w:rPr>
        <w:t>1</w:t>
      </w:r>
      <w:r w:rsidR="00FA6802" w:rsidRPr="00696236">
        <w:rPr>
          <w:rFonts w:ascii="Times New Roman" w:hAnsi="Times New Roman"/>
        </w:rPr>
        <w:t>)</w:t>
      </w:r>
      <w:r w:rsidR="001076CE" w:rsidRPr="00696236">
        <w:rPr>
          <w:rFonts w:ascii="Times New Roman" w:hAnsi="Times New Roman"/>
        </w:rPr>
        <w:t>, 173-198</w:t>
      </w:r>
      <w:r w:rsidR="00FA6802" w:rsidRPr="00696236">
        <w:rPr>
          <w:rFonts w:ascii="Times New Roman" w:hAnsi="Times New Roman"/>
        </w:rPr>
        <w:t xml:space="preserve">. Recuperado de </w:t>
      </w:r>
      <w:r w:rsidR="00373545" w:rsidRPr="00696236">
        <w:rPr>
          <w:rFonts w:ascii="Times New Roman" w:hAnsi="Times New Roman"/>
        </w:rPr>
        <w:t>https://dialnet.unirioja.es/servlet/articulo?codigo=2658255</w:t>
      </w:r>
      <w:r w:rsidR="00FA6802" w:rsidRPr="00696236">
        <w:rPr>
          <w:rFonts w:ascii="Times New Roman" w:hAnsi="Times New Roman"/>
        </w:rPr>
        <w:t>.</w:t>
      </w:r>
    </w:p>
    <w:p w14:paraId="651350C5" w14:textId="65BD393C" w:rsidR="006D3C07" w:rsidRPr="00696236" w:rsidRDefault="00473EAD" w:rsidP="00BE2D3A">
      <w:pPr>
        <w:pStyle w:val="Cuadrculaclara-nfasis31"/>
        <w:autoSpaceDE w:val="0"/>
        <w:autoSpaceDN w:val="0"/>
        <w:adjustRightInd w:val="0"/>
        <w:spacing w:line="360" w:lineRule="auto"/>
        <w:ind w:left="709" w:hanging="709"/>
        <w:jc w:val="both"/>
        <w:rPr>
          <w:rFonts w:ascii="Times New Roman" w:hAnsi="Times New Roman"/>
          <w:lang w:val="es-MX"/>
        </w:rPr>
      </w:pPr>
      <w:r w:rsidRPr="00696236">
        <w:rPr>
          <w:rFonts w:ascii="Times New Roman" w:hAnsi="Times New Roman"/>
          <w:lang w:val="es-MX"/>
        </w:rPr>
        <w:t>Machado, A</w:t>
      </w:r>
      <w:r w:rsidR="000B77DC" w:rsidRPr="00696236">
        <w:rPr>
          <w:rFonts w:ascii="Times New Roman" w:hAnsi="Times New Roman"/>
          <w:lang w:val="es-MX"/>
        </w:rPr>
        <w:t>.</w:t>
      </w:r>
      <w:r w:rsidR="00625FBE" w:rsidRPr="00696236">
        <w:rPr>
          <w:rFonts w:ascii="Times New Roman" w:hAnsi="Times New Roman"/>
          <w:lang w:val="es-MX"/>
        </w:rPr>
        <w:t xml:space="preserve"> (2000).</w:t>
      </w:r>
      <w:r w:rsidR="000B77DC" w:rsidRPr="00696236">
        <w:rPr>
          <w:rFonts w:ascii="Times New Roman" w:hAnsi="Times New Roman"/>
          <w:lang w:val="es-MX"/>
        </w:rPr>
        <w:t xml:space="preserve"> El papel de las organizaciones en el desarrollo rural. </w:t>
      </w:r>
      <w:r w:rsidR="0023453D" w:rsidRPr="00696236">
        <w:rPr>
          <w:rFonts w:ascii="Times New Roman" w:hAnsi="Times New Roman"/>
          <w:lang w:val="es-MX"/>
        </w:rPr>
        <w:t xml:space="preserve">Ponencia presentada en el </w:t>
      </w:r>
      <w:r w:rsidR="000B77DC" w:rsidRPr="00696236">
        <w:rPr>
          <w:rFonts w:ascii="Times New Roman" w:hAnsi="Times New Roman"/>
          <w:lang w:val="es-MX"/>
        </w:rPr>
        <w:t>Seminario Internacional</w:t>
      </w:r>
      <w:r w:rsidR="0023453D" w:rsidRPr="00696236">
        <w:rPr>
          <w:rFonts w:ascii="Times New Roman" w:hAnsi="Times New Roman"/>
          <w:lang w:val="es-MX"/>
        </w:rPr>
        <w:t xml:space="preserve">. </w:t>
      </w:r>
      <w:r w:rsidR="000B77DC" w:rsidRPr="00696236">
        <w:rPr>
          <w:rFonts w:ascii="Times New Roman" w:hAnsi="Times New Roman"/>
          <w:lang w:val="es-MX"/>
        </w:rPr>
        <w:t xml:space="preserve">Bogotá, </w:t>
      </w:r>
      <w:r w:rsidR="006F4F69" w:rsidRPr="00696236">
        <w:rPr>
          <w:rFonts w:ascii="Times New Roman" w:hAnsi="Times New Roman"/>
          <w:lang w:val="es-MX"/>
        </w:rPr>
        <w:t>agosto de 2000. Recuperado de</w:t>
      </w:r>
      <w:r w:rsidR="000B77DC" w:rsidRPr="00696236">
        <w:rPr>
          <w:rFonts w:ascii="Times New Roman" w:hAnsi="Times New Roman"/>
          <w:lang w:val="es-MX"/>
        </w:rPr>
        <w:t xml:space="preserve"> http://bibliotecavirtual.clacso.org.ar/ar/libros/rjave/paneles/machado.pd</w:t>
      </w:r>
      <w:r w:rsidR="006F4F69" w:rsidRPr="00696236">
        <w:rPr>
          <w:rFonts w:ascii="Times New Roman" w:hAnsi="Times New Roman"/>
          <w:lang w:val="es-MX"/>
        </w:rPr>
        <w:t>f.</w:t>
      </w:r>
    </w:p>
    <w:p w14:paraId="1413A097" w14:textId="5A307F44" w:rsidR="003C35EF" w:rsidRPr="00696236" w:rsidRDefault="00473EAD" w:rsidP="00BE2D3A">
      <w:pPr>
        <w:pStyle w:val="Cuadrculaclara-nfasis31"/>
        <w:autoSpaceDE w:val="0"/>
        <w:autoSpaceDN w:val="0"/>
        <w:adjustRightInd w:val="0"/>
        <w:spacing w:line="360" w:lineRule="auto"/>
        <w:ind w:left="709" w:hanging="709"/>
        <w:jc w:val="both"/>
        <w:rPr>
          <w:rFonts w:ascii="Times New Roman" w:hAnsi="Times New Roman"/>
          <w:lang w:val="es-MX"/>
        </w:rPr>
      </w:pPr>
      <w:r w:rsidRPr="00696236">
        <w:rPr>
          <w:rFonts w:ascii="Times New Roman" w:hAnsi="Times New Roman"/>
          <w:lang w:val="es-MX"/>
        </w:rPr>
        <w:t>Olivares, E.</w:t>
      </w:r>
      <w:r w:rsidR="003A73C8" w:rsidRPr="00696236">
        <w:rPr>
          <w:rFonts w:ascii="Times New Roman" w:hAnsi="Times New Roman"/>
          <w:lang w:val="es-MX"/>
        </w:rPr>
        <w:t xml:space="preserve"> (</w:t>
      </w:r>
      <w:r w:rsidR="00D165B9" w:rsidRPr="00696236">
        <w:rPr>
          <w:rFonts w:ascii="Times New Roman" w:hAnsi="Times New Roman"/>
          <w:lang w:val="es-MX"/>
        </w:rPr>
        <w:t xml:space="preserve">29 de abril de </w:t>
      </w:r>
      <w:r w:rsidR="003A73C8" w:rsidRPr="00696236">
        <w:rPr>
          <w:rFonts w:ascii="Times New Roman" w:hAnsi="Times New Roman"/>
          <w:lang w:val="es-MX"/>
        </w:rPr>
        <w:t>2007). La participación política es casi una utopía y el mercado laboral, escaso. Mujeres indígenas, ciudadanas de segunda en Oaxaca, d</w:t>
      </w:r>
      <w:r w:rsidR="00E40A19" w:rsidRPr="00696236">
        <w:rPr>
          <w:rFonts w:ascii="Times New Roman" w:hAnsi="Times New Roman"/>
          <w:lang w:val="es-MX"/>
        </w:rPr>
        <w:t xml:space="preserve">enuncia ONG. </w:t>
      </w:r>
      <w:r w:rsidR="00E40A19" w:rsidRPr="00696236">
        <w:rPr>
          <w:rFonts w:ascii="Times New Roman" w:hAnsi="Times New Roman"/>
          <w:i/>
          <w:iCs/>
          <w:lang w:val="es-MX"/>
        </w:rPr>
        <w:t>La Jornada</w:t>
      </w:r>
      <w:r w:rsidR="00D165B9" w:rsidRPr="00696236">
        <w:rPr>
          <w:rFonts w:ascii="Times New Roman" w:hAnsi="Times New Roman"/>
          <w:lang w:val="es-MX"/>
        </w:rPr>
        <w:t>. Recuperado de</w:t>
      </w:r>
      <w:r w:rsidR="00D92493" w:rsidRPr="00696236">
        <w:rPr>
          <w:rFonts w:ascii="Times New Roman" w:hAnsi="Times New Roman"/>
          <w:lang w:val="es-MX"/>
        </w:rPr>
        <w:t xml:space="preserve"> </w:t>
      </w:r>
      <w:r w:rsidR="008B38F5" w:rsidRPr="00696236">
        <w:rPr>
          <w:rFonts w:ascii="Times New Roman" w:hAnsi="Times New Roman"/>
          <w:lang w:val="es-MX"/>
        </w:rPr>
        <w:t>http://www.jornada.unam.mx/2007/04/29/index.php?section=politica&amp;article=019n1pol</w:t>
      </w:r>
      <w:r w:rsidR="00D165B9" w:rsidRPr="00696236">
        <w:rPr>
          <w:rFonts w:ascii="Times New Roman" w:hAnsi="Times New Roman"/>
          <w:lang w:val="es-MX"/>
        </w:rPr>
        <w:t>.</w:t>
      </w:r>
    </w:p>
    <w:p w14:paraId="500487A9" w14:textId="614E413E" w:rsidR="006D3C07" w:rsidRPr="00696236" w:rsidRDefault="00806C7C" w:rsidP="00BE2D3A">
      <w:pPr>
        <w:pStyle w:val="Cuadrculaclara-nfasis31"/>
        <w:autoSpaceDE w:val="0"/>
        <w:autoSpaceDN w:val="0"/>
        <w:adjustRightInd w:val="0"/>
        <w:spacing w:line="360" w:lineRule="auto"/>
        <w:ind w:left="709" w:hanging="709"/>
        <w:jc w:val="both"/>
        <w:rPr>
          <w:rFonts w:ascii="Times New Roman" w:hAnsi="Times New Roman"/>
          <w:lang w:val="es-MX"/>
        </w:rPr>
      </w:pPr>
      <w:r w:rsidRPr="00696236">
        <w:rPr>
          <w:rFonts w:ascii="Times New Roman" w:hAnsi="Times New Roman"/>
          <w:lang w:val="es-MX"/>
        </w:rPr>
        <w:lastRenderedPageBreak/>
        <w:t>Pérez</w:t>
      </w:r>
      <w:r w:rsidR="00B31AF2" w:rsidRPr="00696236">
        <w:rPr>
          <w:rFonts w:ascii="Times New Roman" w:hAnsi="Times New Roman"/>
          <w:lang w:val="es-MX"/>
        </w:rPr>
        <w:t>,</w:t>
      </w:r>
      <w:r w:rsidR="00473EAD" w:rsidRPr="00696236">
        <w:rPr>
          <w:rFonts w:ascii="Times New Roman" w:hAnsi="Times New Roman"/>
          <w:lang w:val="es-MX"/>
        </w:rPr>
        <w:t xml:space="preserve"> L.</w:t>
      </w:r>
      <w:r w:rsidR="00B31AF2" w:rsidRPr="00696236">
        <w:rPr>
          <w:rFonts w:ascii="Times New Roman" w:hAnsi="Times New Roman"/>
          <w:lang w:val="es-MX"/>
        </w:rPr>
        <w:t xml:space="preserve"> M.</w:t>
      </w:r>
      <w:r w:rsidR="00473EAD" w:rsidRPr="00696236">
        <w:rPr>
          <w:rFonts w:ascii="Times New Roman" w:hAnsi="Times New Roman"/>
          <w:lang w:val="es-MX"/>
        </w:rPr>
        <w:t>, Figueroa</w:t>
      </w:r>
      <w:r w:rsidR="00B31AF2" w:rsidRPr="00696236">
        <w:rPr>
          <w:rFonts w:ascii="Times New Roman" w:hAnsi="Times New Roman"/>
          <w:lang w:val="es-MX"/>
        </w:rPr>
        <w:t>,</w:t>
      </w:r>
      <w:r w:rsidR="00473EAD" w:rsidRPr="00696236">
        <w:rPr>
          <w:rFonts w:ascii="Times New Roman" w:hAnsi="Times New Roman"/>
          <w:lang w:val="es-MX"/>
        </w:rPr>
        <w:t xml:space="preserve"> B., Díaz</w:t>
      </w:r>
      <w:r w:rsidR="001E60AD" w:rsidRPr="00696236">
        <w:rPr>
          <w:rFonts w:ascii="Times New Roman" w:hAnsi="Times New Roman"/>
          <w:lang w:val="es-MX"/>
        </w:rPr>
        <w:t>,</w:t>
      </w:r>
      <w:r w:rsidR="00473EAD" w:rsidRPr="00696236">
        <w:rPr>
          <w:rFonts w:ascii="Times New Roman" w:hAnsi="Times New Roman"/>
          <w:lang w:val="es-MX"/>
        </w:rPr>
        <w:t xml:space="preserve"> J. M. </w:t>
      </w:r>
      <w:r w:rsidR="009365A2" w:rsidRPr="00696236">
        <w:rPr>
          <w:rFonts w:ascii="Times New Roman" w:hAnsi="Times New Roman"/>
          <w:lang w:val="es-MX"/>
        </w:rPr>
        <w:t xml:space="preserve">y </w:t>
      </w:r>
      <w:r w:rsidR="00473EAD" w:rsidRPr="00696236">
        <w:rPr>
          <w:rFonts w:ascii="Times New Roman" w:hAnsi="Times New Roman"/>
          <w:lang w:val="es-MX"/>
        </w:rPr>
        <w:t>Almeraya</w:t>
      </w:r>
      <w:r w:rsidR="001E60AD" w:rsidRPr="00696236">
        <w:rPr>
          <w:rFonts w:ascii="Times New Roman" w:hAnsi="Times New Roman"/>
          <w:lang w:val="es-MX"/>
        </w:rPr>
        <w:t>,</w:t>
      </w:r>
      <w:r w:rsidR="00473EAD" w:rsidRPr="00696236">
        <w:rPr>
          <w:rFonts w:ascii="Times New Roman" w:hAnsi="Times New Roman"/>
          <w:lang w:val="es-MX"/>
        </w:rPr>
        <w:t xml:space="preserve"> S</w:t>
      </w:r>
      <w:r w:rsidR="00642668" w:rsidRPr="00696236">
        <w:rPr>
          <w:rFonts w:ascii="Times New Roman" w:hAnsi="Times New Roman"/>
          <w:lang w:val="es-MX"/>
        </w:rPr>
        <w:t>.</w:t>
      </w:r>
      <w:r w:rsidR="001E60AD" w:rsidRPr="00696236">
        <w:rPr>
          <w:rFonts w:ascii="Times New Roman" w:hAnsi="Times New Roman"/>
          <w:lang w:val="es-MX"/>
        </w:rPr>
        <w:t xml:space="preserve"> X.</w:t>
      </w:r>
      <w:r w:rsidR="00642668" w:rsidRPr="00696236">
        <w:rPr>
          <w:rFonts w:ascii="Times New Roman" w:hAnsi="Times New Roman"/>
          <w:lang w:val="es-MX"/>
        </w:rPr>
        <w:t xml:space="preserve"> (2011). Influencia de organizaciones en el desarrollo rural: caso de Salinas, San Luis Potosí. </w:t>
      </w:r>
      <w:r w:rsidR="00642668" w:rsidRPr="00696236">
        <w:rPr>
          <w:rFonts w:ascii="Times New Roman" w:hAnsi="Times New Roman"/>
          <w:i/>
          <w:lang w:val="es-MX"/>
        </w:rPr>
        <w:t xml:space="preserve">Revista </w:t>
      </w:r>
      <w:r w:rsidR="00766410" w:rsidRPr="00696236">
        <w:rPr>
          <w:rFonts w:ascii="Times New Roman" w:hAnsi="Times New Roman"/>
          <w:i/>
          <w:lang w:val="es-MX"/>
        </w:rPr>
        <w:t xml:space="preserve">Mexicana </w:t>
      </w:r>
      <w:r w:rsidR="00642668" w:rsidRPr="00696236">
        <w:rPr>
          <w:rFonts w:ascii="Times New Roman" w:hAnsi="Times New Roman"/>
          <w:i/>
          <w:lang w:val="es-MX"/>
        </w:rPr>
        <w:t xml:space="preserve">de </w:t>
      </w:r>
      <w:r w:rsidR="00766410" w:rsidRPr="00696236">
        <w:rPr>
          <w:rFonts w:ascii="Times New Roman" w:hAnsi="Times New Roman"/>
          <w:i/>
          <w:lang w:val="es-MX"/>
        </w:rPr>
        <w:t>Ciencias Agrícolas</w:t>
      </w:r>
      <w:r w:rsidR="00642668" w:rsidRPr="00696236">
        <w:rPr>
          <w:rFonts w:ascii="Times New Roman" w:hAnsi="Times New Roman"/>
          <w:lang w:val="es-MX"/>
        </w:rPr>
        <w:t xml:space="preserve">, </w:t>
      </w:r>
      <w:r w:rsidR="00642668" w:rsidRPr="00696236">
        <w:rPr>
          <w:rFonts w:ascii="Times New Roman" w:hAnsi="Times New Roman"/>
          <w:i/>
          <w:iCs/>
          <w:lang w:val="es-MX"/>
        </w:rPr>
        <w:t>2</w:t>
      </w:r>
      <w:r w:rsidR="00642668" w:rsidRPr="00696236">
        <w:rPr>
          <w:rFonts w:ascii="Times New Roman" w:hAnsi="Times New Roman"/>
          <w:lang w:val="es-MX"/>
        </w:rPr>
        <w:t xml:space="preserve">(4), 515-527. Recuperado de </w:t>
      </w:r>
      <w:hyperlink r:id="rId13" w:history="1">
        <w:r w:rsidR="00705EF1" w:rsidRPr="00696236">
          <w:rPr>
            <w:rStyle w:val="Hipervnculo"/>
            <w:rFonts w:ascii="Times New Roman" w:hAnsi="Times New Roman"/>
            <w:color w:val="auto"/>
            <w:u w:val="none"/>
            <w:lang w:val="es-MX"/>
          </w:rPr>
          <w:t>http://www.scielo.org.mx/scielo.php?script=sci_arttext&amp;pid=S2007-09342011000400004&amp;lng=es&amp;tlng=es</w:t>
        </w:r>
      </w:hyperlink>
      <w:r w:rsidR="00642668" w:rsidRPr="00696236">
        <w:rPr>
          <w:rFonts w:ascii="Times New Roman" w:hAnsi="Times New Roman"/>
          <w:lang w:val="es-MX"/>
        </w:rPr>
        <w:t>.</w:t>
      </w:r>
    </w:p>
    <w:p w14:paraId="20A2FA8A" w14:textId="56E9AC44" w:rsidR="00E352D3" w:rsidRPr="00696236" w:rsidRDefault="00E352D3" w:rsidP="00BE2D3A">
      <w:pPr>
        <w:pStyle w:val="Cuadrculaclara-nfasis31"/>
        <w:autoSpaceDE w:val="0"/>
        <w:autoSpaceDN w:val="0"/>
        <w:adjustRightInd w:val="0"/>
        <w:spacing w:line="360" w:lineRule="auto"/>
        <w:ind w:left="709" w:hanging="709"/>
        <w:jc w:val="both"/>
        <w:rPr>
          <w:rFonts w:ascii="Times New Roman" w:hAnsi="Times New Roman"/>
        </w:rPr>
      </w:pPr>
      <w:r w:rsidRPr="00696236">
        <w:rPr>
          <w:rFonts w:ascii="Times New Roman" w:hAnsi="Times New Roman"/>
        </w:rPr>
        <w:t>Quispe</w:t>
      </w:r>
      <w:r w:rsidR="005F2C23" w:rsidRPr="00696236">
        <w:rPr>
          <w:rFonts w:ascii="Times New Roman" w:hAnsi="Times New Roman"/>
        </w:rPr>
        <w:t>,</w:t>
      </w:r>
      <w:r w:rsidRPr="00696236">
        <w:rPr>
          <w:rFonts w:ascii="Times New Roman" w:hAnsi="Times New Roman"/>
        </w:rPr>
        <w:t xml:space="preserve"> F. G., Ayaviri</w:t>
      </w:r>
      <w:r w:rsidR="00243D92" w:rsidRPr="00696236">
        <w:rPr>
          <w:rFonts w:ascii="Times New Roman" w:hAnsi="Times New Roman"/>
        </w:rPr>
        <w:t>,</w:t>
      </w:r>
      <w:r w:rsidRPr="00696236">
        <w:rPr>
          <w:rFonts w:ascii="Times New Roman" w:hAnsi="Times New Roman"/>
        </w:rPr>
        <w:t xml:space="preserve"> D. y Maldonado</w:t>
      </w:r>
      <w:r w:rsidR="00243D92" w:rsidRPr="00696236">
        <w:rPr>
          <w:rFonts w:ascii="Times New Roman" w:hAnsi="Times New Roman"/>
        </w:rPr>
        <w:t>,</w:t>
      </w:r>
      <w:r w:rsidRPr="00696236">
        <w:rPr>
          <w:rFonts w:ascii="Times New Roman" w:hAnsi="Times New Roman"/>
        </w:rPr>
        <w:t xml:space="preserve"> R. (2018). Participación de los actores en el desarrollo local en entornos rurales. </w:t>
      </w:r>
      <w:r w:rsidRPr="00696236">
        <w:rPr>
          <w:rFonts w:ascii="Times New Roman" w:hAnsi="Times New Roman"/>
          <w:i/>
        </w:rPr>
        <w:t>Revis</w:t>
      </w:r>
      <w:r w:rsidR="00B9417C" w:rsidRPr="00696236">
        <w:rPr>
          <w:rFonts w:ascii="Times New Roman" w:hAnsi="Times New Roman"/>
          <w:i/>
        </w:rPr>
        <w:t>ta de Ciencias S</w:t>
      </w:r>
      <w:r w:rsidRPr="00696236">
        <w:rPr>
          <w:rFonts w:ascii="Times New Roman" w:hAnsi="Times New Roman"/>
          <w:i/>
        </w:rPr>
        <w:t>ociales</w:t>
      </w:r>
      <w:r w:rsidRPr="00696236">
        <w:rPr>
          <w:rFonts w:ascii="Times New Roman" w:hAnsi="Times New Roman"/>
        </w:rPr>
        <w:t xml:space="preserve">, </w:t>
      </w:r>
      <w:r w:rsidRPr="00696236">
        <w:rPr>
          <w:rFonts w:ascii="Times New Roman" w:hAnsi="Times New Roman"/>
          <w:i/>
          <w:iCs/>
        </w:rPr>
        <w:t>24</w:t>
      </w:r>
      <w:r w:rsidR="00243D92" w:rsidRPr="00696236">
        <w:rPr>
          <w:rFonts w:ascii="Times New Roman" w:hAnsi="Times New Roman"/>
        </w:rPr>
        <w:t>(</w:t>
      </w:r>
      <w:r w:rsidRPr="00696236">
        <w:rPr>
          <w:rFonts w:ascii="Times New Roman" w:hAnsi="Times New Roman"/>
        </w:rPr>
        <w:t>3</w:t>
      </w:r>
      <w:r w:rsidR="00243D92" w:rsidRPr="00696236">
        <w:rPr>
          <w:rFonts w:ascii="Times New Roman" w:hAnsi="Times New Roman"/>
        </w:rPr>
        <w:t>),</w:t>
      </w:r>
      <w:r w:rsidRPr="00696236">
        <w:rPr>
          <w:rFonts w:ascii="Times New Roman" w:hAnsi="Times New Roman"/>
        </w:rPr>
        <w:t xml:space="preserve"> 62-82</w:t>
      </w:r>
      <w:r w:rsidR="00806C7C" w:rsidRPr="00696236">
        <w:rPr>
          <w:rFonts w:ascii="Times New Roman" w:hAnsi="Times New Roman"/>
        </w:rPr>
        <w:t>.</w:t>
      </w:r>
      <w:r w:rsidR="00243D92" w:rsidRPr="00696236">
        <w:rPr>
          <w:rFonts w:ascii="Times New Roman" w:hAnsi="Times New Roman"/>
        </w:rPr>
        <w:t xml:space="preserve"> Recuperado de</w:t>
      </w:r>
      <w:r w:rsidR="00806C7C" w:rsidRPr="00696236">
        <w:rPr>
          <w:rFonts w:ascii="Times New Roman" w:hAnsi="Times New Roman"/>
        </w:rPr>
        <w:t xml:space="preserve"> https://www.redalyc.org/jatsRepo/280/28059580008/html/index.html</w:t>
      </w:r>
      <w:r w:rsidR="00243D92" w:rsidRPr="00696236">
        <w:rPr>
          <w:rFonts w:ascii="Times New Roman" w:hAnsi="Times New Roman"/>
        </w:rPr>
        <w:t>.</w:t>
      </w:r>
    </w:p>
    <w:p w14:paraId="55327904" w14:textId="3EB7250D" w:rsidR="00705EF1" w:rsidRPr="00696236" w:rsidRDefault="00B9417C" w:rsidP="00BE2D3A">
      <w:pPr>
        <w:pStyle w:val="Cuadrculaclara-nfasis31"/>
        <w:autoSpaceDE w:val="0"/>
        <w:autoSpaceDN w:val="0"/>
        <w:adjustRightInd w:val="0"/>
        <w:spacing w:line="360" w:lineRule="auto"/>
        <w:ind w:left="709" w:hanging="709"/>
        <w:jc w:val="both"/>
        <w:rPr>
          <w:rFonts w:ascii="Times New Roman" w:hAnsi="Times New Roman"/>
          <w:lang w:val="es-MX"/>
        </w:rPr>
      </w:pPr>
      <w:r w:rsidRPr="00696236">
        <w:rPr>
          <w:rFonts w:ascii="Times New Roman" w:hAnsi="Times New Roman"/>
          <w:lang w:val="es-MX"/>
        </w:rPr>
        <w:t>Robinson</w:t>
      </w:r>
      <w:r w:rsidR="00C73E71" w:rsidRPr="00696236">
        <w:rPr>
          <w:rFonts w:ascii="Times New Roman" w:hAnsi="Times New Roman"/>
          <w:lang w:val="es-MX"/>
        </w:rPr>
        <w:t xml:space="preserve">, </w:t>
      </w:r>
      <w:r w:rsidRPr="00696236">
        <w:rPr>
          <w:rFonts w:ascii="Times New Roman" w:hAnsi="Times New Roman"/>
          <w:lang w:val="es-MX"/>
        </w:rPr>
        <w:t>D</w:t>
      </w:r>
      <w:r w:rsidR="00C73E71" w:rsidRPr="00696236">
        <w:rPr>
          <w:rFonts w:ascii="Times New Roman" w:hAnsi="Times New Roman"/>
          <w:lang w:val="es-MX"/>
        </w:rPr>
        <w:t xml:space="preserve"> </w:t>
      </w:r>
      <w:r w:rsidRPr="00696236">
        <w:rPr>
          <w:rFonts w:ascii="Times New Roman" w:hAnsi="Times New Roman"/>
          <w:lang w:val="es-MX"/>
        </w:rPr>
        <w:t>.G., Díaz</w:t>
      </w:r>
      <w:r w:rsidR="00C73E71" w:rsidRPr="00696236">
        <w:rPr>
          <w:rFonts w:ascii="Times New Roman" w:hAnsi="Times New Roman"/>
          <w:lang w:val="es-MX"/>
        </w:rPr>
        <w:t xml:space="preserve">, </w:t>
      </w:r>
      <w:r w:rsidRPr="00696236">
        <w:rPr>
          <w:rFonts w:ascii="Times New Roman" w:hAnsi="Times New Roman"/>
          <w:lang w:val="es-MX"/>
        </w:rPr>
        <w:t>I.</w:t>
      </w:r>
      <w:r w:rsidR="00C73E71" w:rsidRPr="00696236">
        <w:rPr>
          <w:rFonts w:ascii="Times New Roman" w:hAnsi="Times New Roman"/>
          <w:lang w:val="es-MX"/>
        </w:rPr>
        <w:t xml:space="preserve"> </w:t>
      </w:r>
      <w:r w:rsidRPr="00696236">
        <w:rPr>
          <w:rFonts w:ascii="Times New Roman" w:hAnsi="Times New Roman"/>
          <w:lang w:val="es-MX"/>
        </w:rPr>
        <w:t>A. y Cruz</w:t>
      </w:r>
      <w:r w:rsidR="00C73E71" w:rsidRPr="00696236">
        <w:rPr>
          <w:rFonts w:ascii="Times New Roman" w:hAnsi="Times New Roman"/>
          <w:lang w:val="es-MX"/>
        </w:rPr>
        <w:t>,</w:t>
      </w:r>
      <w:r w:rsidR="00705EF1" w:rsidRPr="00696236">
        <w:rPr>
          <w:rFonts w:ascii="Times New Roman" w:hAnsi="Times New Roman"/>
          <w:lang w:val="es-MX"/>
        </w:rPr>
        <w:t xml:space="preserve"> S. (2019). Empoderamiento de la mujer rural e indígena en México a través de grupos productivos y microempresas sociales. </w:t>
      </w:r>
      <w:r w:rsidR="00705EF1" w:rsidRPr="00696236">
        <w:rPr>
          <w:rFonts w:ascii="Times New Roman" w:hAnsi="Times New Roman"/>
          <w:i/>
          <w:lang w:val="es-MX"/>
        </w:rPr>
        <w:t>Retos</w:t>
      </w:r>
      <w:r w:rsidR="00E96DEC" w:rsidRPr="00696236">
        <w:rPr>
          <w:rFonts w:ascii="Times New Roman" w:hAnsi="Times New Roman"/>
          <w:i/>
          <w:lang w:val="es-MX"/>
        </w:rPr>
        <w:t>.</w:t>
      </w:r>
      <w:r w:rsidR="00705EF1" w:rsidRPr="00696236">
        <w:rPr>
          <w:rFonts w:ascii="Times New Roman" w:hAnsi="Times New Roman"/>
          <w:i/>
          <w:lang w:val="es-MX"/>
        </w:rPr>
        <w:t xml:space="preserve"> Revista de Ciencias de la Administración y Economía</w:t>
      </w:r>
      <w:r w:rsidR="00705EF1" w:rsidRPr="00696236">
        <w:rPr>
          <w:rFonts w:ascii="Times New Roman" w:hAnsi="Times New Roman"/>
          <w:lang w:val="es-MX"/>
        </w:rPr>
        <w:t xml:space="preserve">, </w:t>
      </w:r>
      <w:r w:rsidR="00705EF1" w:rsidRPr="00696236">
        <w:rPr>
          <w:rFonts w:ascii="Times New Roman" w:hAnsi="Times New Roman"/>
          <w:i/>
          <w:iCs/>
          <w:lang w:val="es-MX"/>
        </w:rPr>
        <w:t>9</w:t>
      </w:r>
      <w:r w:rsidR="00705EF1" w:rsidRPr="00696236">
        <w:rPr>
          <w:rFonts w:ascii="Times New Roman" w:hAnsi="Times New Roman"/>
          <w:lang w:val="es-MX"/>
        </w:rPr>
        <w:t xml:space="preserve">(17), 91-108. </w:t>
      </w:r>
      <w:r w:rsidR="00895FBA" w:rsidRPr="00696236">
        <w:rPr>
          <w:rFonts w:ascii="Times New Roman" w:hAnsi="Times New Roman"/>
          <w:lang w:val="es-MX"/>
        </w:rPr>
        <w:t xml:space="preserve">Recuperado de </w:t>
      </w:r>
      <w:r w:rsidR="00705EF1" w:rsidRPr="00696236">
        <w:rPr>
          <w:rFonts w:ascii="Times New Roman" w:hAnsi="Times New Roman"/>
          <w:lang w:val="es-MX"/>
        </w:rPr>
        <w:t>https://10.17163/ret.n17.2019.06</w:t>
      </w:r>
      <w:r w:rsidR="00895FBA" w:rsidRPr="00696236">
        <w:rPr>
          <w:rFonts w:ascii="Times New Roman" w:hAnsi="Times New Roman"/>
          <w:lang w:val="es-MX"/>
        </w:rPr>
        <w:t>.</w:t>
      </w:r>
    </w:p>
    <w:p w14:paraId="58D5512F" w14:textId="3312081C" w:rsidR="000F096C" w:rsidRPr="00696236" w:rsidRDefault="0083101E" w:rsidP="00BE2D3A">
      <w:pPr>
        <w:pStyle w:val="Cuadrculaclara-nfasis31"/>
        <w:autoSpaceDE w:val="0"/>
        <w:autoSpaceDN w:val="0"/>
        <w:adjustRightInd w:val="0"/>
        <w:spacing w:line="360" w:lineRule="auto"/>
        <w:ind w:left="709" w:hanging="709"/>
        <w:jc w:val="both"/>
        <w:rPr>
          <w:rFonts w:ascii="Times New Roman" w:hAnsi="Times New Roman"/>
        </w:rPr>
      </w:pPr>
      <w:r w:rsidRPr="00696236">
        <w:rPr>
          <w:rFonts w:ascii="Times New Roman" w:hAnsi="Times New Roman"/>
        </w:rPr>
        <w:t>Ruiz</w:t>
      </w:r>
      <w:r w:rsidR="005A0ACC" w:rsidRPr="00696236">
        <w:rPr>
          <w:rFonts w:ascii="Times New Roman" w:hAnsi="Times New Roman"/>
        </w:rPr>
        <w:t>, V.</w:t>
      </w:r>
      <w:r w:rsidR="00F25D0D" w:rsidRPr="00696236">
        <w:rPr>
          <w:rFonts w:ascii="Times New Roman" w:hAnsi="Times New Roman"/>
        </w:rPr>
        <w:t xml:space="preserve"> (2004). </w:t>
      </w:r>
      <w:r w:rsidR="00F25D0D" w:rsidRPr="00696236">
        <w:rPr>
          <w:rFonts w:ascii="Times New Roman" w:hAnsi="Times New Roman"/>
          <w:i/>
          <w:iCs/>
        </w:rPr>
        <w:t>Organizaciones comunitarias y gestión asociada. Una estrategia para el desarrollo de ciudadanía emancipada</w:t>
      </w:r>
      <w:r w:rsidR="00F25D0D" w:rsidRPr="00696236">
        <w:rPr>
          <w:rFonts w:ascii="Times New Roman" w:hAnsi="Times New Roman"/>
        </w:rPr>
        <w:t>.</w:t>
      </w:r>
      <w:r w:rsidR="000D4419" w:rsidRPr="00696236">
        <w:rPr>
          <w:rFonts w:ascii="Times New Roman" w:hAnsi="Times New Roman"/>
        </w:rPr>
        <w:t xml:space="preserve"> </w:t>
      </w:r>
      <w:r w:rsidR="00F25D0D" w:rsidRPr="00696236">
        <w:rPr>
          <w:rFonts w:ascii="Times New Roman" w:hAnsi="Times New Roman"/>
        </w:rPr>
        <w:t>Buenos Aires</w:t>
      </w:r>
      <w:r w:rsidR="006A4B27" w:rsidRPr="00696236">
        <w:rPr>
          <w:rFonts w:ascii="Times New Roman" w:hAnsi="Times New Roman"/>
        </w:rPr>
        <w:t>, Argentina</w:t>
      </w:r>
      <w:r w:rsidR="00F25D0D" w:rsidRPr="00696236">
        <w:rPr>
          <w:rFonts w:ascii="Times New Roman" w:hAnsi="Times New Roman"/>
        </w:rPr>
        <w:t xml:space="preserve">: Paidós. </w:t>
      </w:r>
      <w:r w:rsidR="00806C7C" w:rsidRPr="00696236">
        <w:rPr>
          <w:rFonts w:ascii="Times New Roman" w:hAnsi="Times New Roman"/>
        </w:rPr>
        <w:t>/</w:t>
      </w:r>
    </w:p>
    <w:p w14:paraId="069ABC1E" w14:textId="7714552B" w:rsidR="00AC06B1" w:rsidRPr="00696236" w:rsidRDefault="00AC06B1" w:rsidP="00BE2D3A">
      <w:pPr>
        <w:pStyle w:val="Cuadrculaclara-nfasis31"/>
        <w:autoSpaceDE w:val="0"/>
        <w:autoSpaceDN w:val="0"/>
        <w:adjustRightInd w:val="0"/>
        <w:spacing w:line="360" w:lineRule="auto"/>
        <w:ind w:left="709" w:hanging="709"/>
        <w:jc w:val="both"/>
        <w:rPr>
          <w:rFonts w:ascii="Times New Roman" w:hAnsi="Times New Roman"/>
        </w:rPr>
      </w:pPr>
      <w:r w:rsidRPr="00696236">
        <w:rPr>
          <w:rFonts w:ascii="Times New Roman" w:hAnsi="Times New Roman"/>
        </w:rPr>
        <w:t xml:space="preserve">Sánchez, A. (1991). </w:t>
      </w:r>
      <w:r w:rsidRPr="00696236">
        <w:rPr>
          <w:rFonts w:ascii="Times New Roman" w:hAnsi="Times New Roman"/>
          <w:i/>
          <w:iCs/>
        </w:rPr>
        <w:t>Psicología comunitaria. Bases conceptuales y operativas</w:t>
      </w:r>
      <w:r w:rsidRPr="00696236">
        <w:rPr>
          <w:rFonts w:ascii="Times New Roman" w:hAnsi="Times New Roman"/>
        </w:rPr>
        <w:t xml:space="preserve"> (2</w:t>
      </w:r>
      <w:r w:rsidR="00626F5D" w:rsidRPr="00696236">
        <w:rPr>
          <w:rFonts w:ascii="Times New Roman" w:hAnsi="Times New Roman"/>
        </w:rPr>
        <w:t>.</w:t>
      </w:r>
      <w:r w:rsidRPr="00696236">
        <w:rPr>
          <w:rFonts w:ascii="Times New Roman" w:hAnsi="Times New Roman"/>
          <w:vertAlign w:val="superscript"/>
        </w:rPr>
        <w:t>a</w:t>
      </w:r>
      <w:r w:rsidRPr="00696236">
        <w:rPr>
          <w:rFonts w:ascii="Times New Roman" w:hAnsi="Times New Roman"/>
        </w:rPr>
        <w:t xml:space="preserve"> ed</w:t>
      </w:r>
      <w:r w:rsidR="00626F5D" w:rsidRPr="00696236">
        <w:rPr>
          <w:rFonts w:ascii="Times New Roman" w:hAnsi="Times New Roman"/>
        </w:rPr>
        <w:t xml:space="preserve">.). </w:t>
      </w:r>
      <w:r w:rsidRPr="00696236">
        <w:rPr>
          <w:rFonts w:ascii="Times New Roman" w:hAnsi="Times New Roman"/>
        </w:rPr>
        <w:t>Barcelona</w:t>
      </w:r>
      <w:r w:rsidR="00626F5D" w:rsidRPr="00696236">
        <w:rPr>
          <w:rFonts w:ascii="Times New Roman" w:hAnsi="Times New Roman"/>
        </w:rPr>
        <w:t>, España</w:t>
      </w:r>
      <w:r w:rsidRPr="00696236">
        <w:rPr>
          <w:rFonts w:ascii="Times New Roman" w:hAnsi="Times New Roman"/>
        </w:rPr>
        <w:t>: P</w:t>
      </w:r>
      <w:r w:rsidR="00626F5D" w:rsidRPr="00696236">
        <w:rPr>
          <w:rFonts w:ascii="Times New Roman" w:hAnsi="Times New Roman"/>
        </w:rPr>
        <w:t xml:space="preserve">PU. Recuperado de </w:t>
      </w:r>
      <w:r w:rsidR="00806C7C" w:rsidRPr="00696236">
        <w:rPr>
          <w:rFonts w:ascii="Times New Roman" w:hAnsi="Times New Roman"/>
        </w:rPr>
        <w:t>https://dialnet.unirioja.es/servlet/libro?codigo=141105</w:t>
      </w:r>
      <w:r w:rsidR="00626F5D" w:rsidRPr="00696236">
        <w:rPr>
          <w:rFonts w:ascii="Times New Roman" w:hAnsi="Times New Roman"/>
        </w:rPr>
        <w:t>.</w:t>
      </w:r>
    </w:p>
    <w:p w14:paraId="54BF818F" w14:textId="64FEB107" w:rsidR="00E252E1" w:rsidRDefault="000F096C" w:rsidP="00BE2D3A">
      <w:pPr>
        <w:pStyle w:val="Cuadrculaclara-nfasis31"/>
        <w:autoSpaceDE w:val="0"/>
        <w:autoSpaceDN w:val="0"/>
        <w:adjustRightInd w:val="0"/>
        <w:spacing w:line="360" w:lineRule="auto"/>
        <w:ind w:left="709" w:hanging="709"/>
        <w:jc w:val="both"/>
        <w:rPr>
          <w:rFonts w:ascii="Times New Roman" w:hAnsi="Times New Roman"/>
        </w:rPr>
      </w:pPr>
      <w:r w:rsidRPr="00696236">
        <w:rPr>
          <w:rFonts w:ascii="Times New Roman" w:hAnsi="Times New Roman"/>
        </w:rPr>
        <w:t xml:space="preserve">Vargas, J. (2006). Comunidades y organizaciones locales en la gobernabilidad y gestión del desarrollo. </w:t>
      </w:r>
      <w:r w:rsidRPr="00696236">
        <w:rPr>
          <w:rFonts w:ascii="Times New Roman" w:hAnsi="Times New Roman"/>
          <w:i/>
          <w:iCs/>
        </w:rPr>
        <w:t>Nómadas</w:t>
      </w:r>
      <w:r w:rsidRPr="00696236">
        <w:rPr>
          <w:rFonts w:ascii="Times New Roman" w:hAnsi="Times New Roman"/>
        </w:rPr>
        <w:t xml:space="preserve">. </w:t>
      </w:r>
      <w:r w:rsidRPr="00696236">
        <w:rPr>
          <w:rFonts w:ascii="Times New Roman" w:hAnsi="Times New Roman"/>
          <w:i/>
        </w:rPr>
        <w:t>Revista Crítica de Ciencias Sociales y Jurídicas</w:t>
      </w:r>
      <w:r w:rsidR="00032A4E" w:rsidRPr="00696236">
        <w:rPr>
          <w:rFonts w:ascii="Times New Roman" w:hAnsi="Times New Roman"/>
        </w:rPr>
        <w:t xml:space="preserve">, </w:t>
      </w:r>
      <w:r w:rsidRPr="00696236">
        <w:rPr>
          <w:rFonts w:ascii="Times New Roman" w:hAnsi="Times New Roman"/>
          <w:i/>
          <w:iCs/>
        </w:rPr>
        <w:t>13</w:t>
      </w:r>
      <w:r w:rsidR="00032A4E" w:rsidRPr="00696236">
        <w:rPr>
          <w:rFonts w:ascii="Times New Roman" w:hAnsi="Times New Roman"/>
        </w:rPr>
        <w:t>(</w:t>
      </w:r>
      <w:r w:rsidRPr="00696236">
        <w:rPr>
          <w:rFonts w:ascii="Times New Roman" w:hAnsi="Times New Roman"/>
        </w:rPr>
        <w:t>1</w:t>
      </w:r>
      <w:r w:rsidR="00032A4E" w:rsidRPr="00696236">
        <w:rPr>
          <w:rFonts w:ascii="Times New Roman" w:hAnsi="Times New Roman"/>
        </w:rPr>
        <w:t>), 1</w:t>
      </w:r>
      <w:r w:rsidRPr="00696236">
        <w:rPr>
          <w:rFonts w:ascii="Times New Roman" w:hAnsi="Times New Roman"/>
        </w:rPr>
        <w:t>-18.</w:t>
      </w:r>
      <w:r w:rsidR="00806C7C" w:rsidRPr="00696236">
        <w:t xml:space="preserve"> </w:t>
      </w:r>
      <w:r w:rsidR="00617493" w:rsidRPr="00617493">
        <w:rPr>
          <w:rFonts w:ascii="Times New Roman" w:hAnsi="Times New Roman"/>
        </w:rPr>
        <w:t>https://www.redalyc.org/pdf/181/18153296028.pdf</w:t>
      </w:r>
      <w:r w:rsidR="00D92493" w:rsidRPr="00696236">
        <w:rPr>
          <w:rFonts w:ascii="Times New Roman" w:hAnsi="Times New Roman"/>
        </w:rPr>
        <w:t>.</w:t>
      </w:r>
    </w:p>
    <w:p w14:paraId="5BFEB8AF" w14:textId="2E7B3E4B" w:rsidR="00617493" w:rsidRDefault="00617493" w:rsidP="00BE2D3A">
      <w:pPr>
        <w:pStyle w:val="Cuadrculaclara-nfasis31"/>
        <w:autoSpaceDE w:val="0"/>
        <w:autoSpaceDN w:val="0"/>
        <w:adjustRightInd w:val="0"/>
        <w:spacing w:line="360" w:lineRule="auto"/>
        <w:ind w:left="709" w:hanging="709"/>
        <w:jc w:val="both"/>
        <w:rPr>
          <w:rFonts w:ascii="Times New Roman" w:hAnsi="Times New Roman"/>
        </w:rPr>
      </w:pPr>
    </w:p>
    <w:p w14:paraId="4911A0D5" w14:textId="4453E033" w:rsidR="00617493" w:rsidRDefault="00617493" w:rsidP="00BE2D3A">
      <w:pPr>
        <w:pStyle w:val="Cuadrculaclara-nfasis31"/>
        <w:autoSpaceDE w:val="0"/>
        <w:autoSpaceDN w:val="0"/>
        <w:adjustRightInd w:val="0"/>
        <w:spacing w:line="360" w:lineRule="auto"/>
        <w:ind w:left="709" w:hanging="709"/>
        <w:jc w:val="both"/>
        <w:rPr>
          <w:rFonts w:ascii="Times New Roman" w:hAnsi="Times New Roman"/>
        </w:rPr>
      </w:pPr>
    </w:p>
    <w:p w14:paraId="60CCCFAE" w14:textId="2C48272B" w:rsidR="00617493" w:rsidRDefault="00617493" w:rsidP="00BE2D3A">
      <w:pPr>
        <w:pStyle w:val="Cuadrculaclara-nfasis31"/>
        <w:autoSpaceDE w:val="0"/>
        <w:autoSpaceDN w:val="0"/>
        <w:adjustRightInd w:val="0"/>
        <w:spacing w:line="360" w:lineRule="auto"/>
        <w:ind w:left="709" w:hanging="709"/>
        <w:jc w:val="both"/>
        <w:rPr>
          <w:rFonts w:ascii="Times New Roman" w:hAnsi="Times New Roman"/>
        </w:rPr>
      </w:pPr>
    </w:p>
    <w:p w14:paraId="6713781B" w14:textId="3A97918C" w:rsidR="00617493" w:rsidRDefault="00617493" w:rsidP="00BE2D3A">
      <w:pPr>
        <w:pStyle w:val="Cuadrculaclara-nfasis31"/>
        <w:autoSpaceDE w:val="0"/>
        <w:autoSpaceDN w:val="0"/>
        <w:adjustRightInd w:val="0"/>
        <w:spacing w:line="360" w:lineRule="auto"/>
        <w:ind w:left="709" w:hanging="709"/>
        <w:jc w:val="both"/>
        <w:rPr>
          <w:rFonts w:ascii="Times New Roman" w:hAnsi="Times New Roman"/>
        </w:rPr>
      </w:pPr>
    </w:p>
    <w:p w14:paraId="63B78418" w14:textId="12537D90" w:rsidR="00617493" w:rsidRDefault="00617493" w:rsidP="00BE2D3A">
      <w:pPr>
        <w:pStyle w:val="Cuadrculaclara-nfasis31"/>
        <w:autoSpaceDE w:val="0"/>
        <w:autoSpaceDN w:val="0"/>
        <w:adjustRightInd w:val="0"/>
        <w:spacing w:line="360" w:lineRule="auto"/>
        <w:ind w:left="709" w:hanging="709"/>
        <w:jc w:val="both"/>
        <w:rPr>
          <w:rFonts w:ascii="Times New Roman" w:hAnsi="Times New Roman"/>
        </w:rPr>
      </w:pPr>
    </w:p>
    <w:p w14:paraId="2804C5EB" w14:textId="5A29A295" w:rsidR="00617493" w:rsidRDefault="00617493" w:rsidP="00BE2D3A">
      <w:pPr>
        <w:pStyle w:val="Cuadrculaclara-nfasis31"/>
        <w:autoSpaceDE w:val="0"/>
        <w:autoSpaceDN w:val="0"/>
        <w:adjustRightInd w:val="0"/>
        <w:spacing w:line="360" w:lineRule="auto"/>
        <w:ind w:left="709" w:hanging="709"/>
        <w:jc w:val="both"/>
        <w:rPr>
          <w:rFonts w:ascii="Times New Roman" w:hAnsi="Times New Roman"/>
        </w:rPr>
      </w:pPr>
    </w:p>
    <w:p w14:paraId="0A4F22A5" w14:textId="18F0D8BA" w:rsidR="00617493" w:rsidRDefault="00617493" w:rsidP="00BE2D3A">
      <w:pPr>
        <w:pStyle w:val="Cuadrculaclara-nfasis31"/>
        <w:autoSpaceDE w:val="0"/>
        <w:autoSpaceDN w:val="0"/>
        <w:adjustRightInd w:val="0"/>
        <w:spacing w:line="360" w:lineRule="auto"/>
        <w:ind w:left="709" w:hanging="709"/>
        <w:jc w:val="both"/>
        <w:rPr>
          <w:rFonts w:ascii="Times New Roman" w:hAnsi="Times New Roman"/>
        </w:rPr>
      </w:pPr>
    </w:p>
    <w:p w14:paraId="6AB727AB" w14:textId="0F79ABA2" w:rsidR="00617493" w:rsidRDefault="00617493" w:rsidP="00BE2D3A">
      <w:pPr>
        <w:pStyle w:val="Cuadrculaclara-nfasis31"/>
        <w:autoSpaceDE w:val="0"/>
        <w:autoSpaceDN w:val="0"/>
        <w:adjustRightInd w:val="0"/>
        <w:spacing w:line="360" w:lineRule="auto"/>
        <w:ind w:left="709" w:hanging="709"/>
        <w:jc w:val="both"/>
        <w:rPr>
          <w:rFonts w:ascii="Times New Roman" w:hAnsi="Times New Roman"/>
        </w:rPr>
      </w:pPr>
    </w:p>
    <w:p w14:paraId="49BA1787" w14:textId="0325804C" w:rsidR="00617493" w:rsidRDefault="00617493" w:rsidP="00BE2D3A">
      <w:pPr>
        <w:pStyle w:val="Cuadrculaclara-nfasis31"/>
        <w:autoSpaceDE w:val="0"/>
        <w:autoSpaceDN w:val="0"/>
        <w:adjustRightInd w:val="0"/>
        <w:spacing w:line="360" w:lineRule="auto"/>
        <w:ind w:left="709" w:hanging="709"/>
        <w:jc w:val="both"/>
        <w:rPr>
          <w:rFonts w:ascii="Times New Roman" w:hAnsi="Times New Roman"/>
        </w:rPr>
      </w:pPr>
    </w:p>
    <w:p w14:paraId="50B78673" w14:textId="2BADD561" w:rsidR="00617493" w:rsidRDefault="00617493" w:rsidP="00BE2D3A">
      <w:pPr>
        <w:pStyle w:val="Cuadrculaclara-nfasis31"/>
        <w:autoSpaceDE w:val="0"/>
        <w:autoSpaceDN w:val="0"/>
        <w:adjustRightInd w:val="0"/>
        <w:spacing w:line="360" w:lineRule="auto"/>
        <w:ind w:left="709" w:hanging="709"/>
        <w:jc w:val="both"/>
        <w:rPr>
          <w:rFonts w:ascii="Times New Roman" w:hAnsi="Times New Roman"/>
        </w:rPr>
      </w:pPr>
    </w:p>
    <w:p w14:paraId="46DFAE6C" w14:textId="0E334A51" w:rsidR="00617493" w:rsidRDefault="00617493" w:rsidP="00BE2D3A">
      <w:pPr>
        <w:pStyle w:val="Cuadrculaclara-nfasis31"/>
        <w:autoSpaceDE w:val="0"/>
        <w:autoSpaceDN w:val="0"/>
        <w:adjustRightInd w:val="0"/>
        <w:spacing w:line="360" w:lineRule="auto"/>
        <w:ind w:left="709" w:hanging="709"/>
        <w:jc w:val="both"/>
        <w:rPr>
          <w:rFonts w:ascii="Times New Roman" w:hAnsi="Times New Roman"/>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617493" w:rsidRPr="00617493" w14:paraId="6CA9A38E" w14:textId="77777777" w:rsidTr="00A93594">
        <w:tc>
          <w:tcPr>
            <w:tcW w:w="3045" w:type="dxa"/>
            <w:shd w:val="clear" w:color="auto" w:fill="auto"/>
            <w:tcMar>
              <w:top w:w="100" w:type="dxa"/>
              <w:left w:w="100" w:type="dxa"/>
              <w:bottom w:w="100" w:type="dxa"/>
              <w:right w:w="100" w:type="dxa"/>
            </w:tcMar>
          </w:tcPr>
          <w:p w14:paraId="5D112564" w14:textId="77777777" w:rsidR="00617493" w:rsidRPr="00617493" w:rsidRDefault="00617493" w:rsidP="00A93594">
            <w:pPr>
              <w:pStyle w:val="Ttulo3"/>
              <w:widowControl w:val="0"/>
              <w:spacing w:before="0" w:line="240" w:lineRule="auto"/>
              <w:ind w:left="0"/>
              <w:rPr>
                <w:rFonts w:ascii="Times New Roman" w:hAnsi="Times New Roman" w:cs="Times New Roman"/>
                <w:b w:val="0"/>
                <w:bCs/>
                <w:color w:val="000000" w:themeColor="text1"/>
                <w:lang w:val="es-MX"/>
              </w:rPr>
            </w:pPr>
            <w:r w:rsidRPr="00617493">
              <w:rPr>
                <w:rFonts w:ascii="Times New Roman" w:hAnsi="Times New Roman" w:cs="Times New Roman"/>
                <w:b w:val="0"/>
                <w:bCs/>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75D44D62" w14:textId="0489206B" w:rsidR="00617493" w:rsidRPr="00617493" w:rsidRDefault="00617493" w:rsidP="00A93594">
            <w:pPr>
              <w:pStyle w:val="Ttulo3"/>
              <w:widowControl w:val="0"/>
              <w:spacing w:before="0" w:line="240" w:lineRule="auto"/>
              <w:ind w:left="0"/>
              <w:rPr>
                <w:rFonts w:ascii="Times New Roman" w:hAnsi="Times New Roman" w:cs="Times New Roman"/>
                <w:b w:val="0"/>
                <w:bCs/>
                <w:color w:val="000000" w:themeColor="text1"/>
                <w:lang w:val="es-MX"/>
              </w:rPr>
            </w:pPr>
            <w:bookmarkStart w:id="0" w:name="_btsjgdfgjwkr" w:colFirst="0" w:colLast="0"/>
            <w:bookmarkEnd w:id="0"/>
            <w:r>
              <w:rPr>
                <w:rFonts w:ascii="Times New Roman" w:hAnsi="Times New Roman" w:cs="Times New Roman"/>
                <w:b w:val="0"/>
                <w:bCs/>
                <w:color w:val="000000" w:themeColor="text1"/>
                <w:lang w:val="es-MX"/>
              </w:rPr>
              <w:t>Autor (es)</w:t>
            </w:r>
          </w:p>
        </w:tc>
      </w:tr>
      <w:tr w:rsidR="00617493" w:rsidRPr="00617493" w14:paraId="5293D331" w14:textId="77777777" w:rsidTr="00A93594">
        <w:tc>
          <w:tcPr>
            <w:tcW w:w="3045" w:type="dxa"/>
            <w:shd w:val="clear" w:color="auto" w:fill="auto"/>
            <w:tcMar>
              <w:top w:w="100" w:type="dxa"/>
              <w:left w:w="100" w:type="dxa"/>
              <w:bottom w:w="100" w:type="dxa"/>
              <w:right w:w="100" w:type="dxa"/>
            </w:tcMar>
          </w:tcPr>
          <w:p w14:paraId="42F481A3" w14:textId="77777777" w:rsidR="00617493" w:rsidRPr="00617493" w:rsidRDefault="00617493" w:rsidP="00A93594">
            <w:pPr>
              <w:widowControl w:val="0"/>
              <w:rPr>
                <w:rFonts w:ascii="Times New Roman" w:hAnsi="Times New Roman"/>
                <w:bCs/>
                <w:color w:val="000000" w:themeColor="text1"/>
                <w:lang w:val="es-MX"/>
              </w:rPr>
            </w:pPr>
            <w:r w:rsidRPr="00617493">
              <w:rPr>
                <w:rFonts w:ascii="Times New Roman" w:hAnsi="Times New Roman"/>
                <w:bCs/>
                <w:color w:val="000000" w:themeColor="text1"/>
                <w:lang w:val="es-MX"/>
              </w:rPr>
              <w:t>Conceptualización</w:t>
            </w:r>
          </w:p>
        </w:tc>
        <w:tc>
          <w:tcPr>
            <w:tcW w:w="6315" w:type="dxa"/>
            <w:shd w:val="clear" w:color="auto" w:fill="auto"/>
            <w:tcMar>
              <w:top w:w="100" w:type="dxa"/>
              <w:left w:w="100" w:type="dxa"/>
              <w:bottom w:w="100" w:type="dxa"/>
              <w:right w:w="100" w:type="dxa"/>
            </w:tcMar>
          </w:tcPr>
          <w:p w14:paraId="391E1837" w14:textId="77777777" w:rsidR="00617493" w:rsidRPr="00617493" w:rsidRDefault="00617493" w:rsidP="00A93594">
            <w:pPr>
              <w:widowControl w:val="0"/>
              <w:rPr>
                <w:rFonts w:ascii="Times New Roman" w:hAnsi="Times New Roman"/>
                <w:bCs/>
                <w:color w:val="000000" w:themeColor="text1"/>
                <w:lang w:val="es-MX"/>
              </w:rPr>
            </w:pPr>
            <w:proofErr w:type="spellStart"/>
            <w:r w:rsidRPr="00617493">
              <w:rPr>
                <w:rFonts w:ascii="Times New Roman" w:hAnsi="Times New Roman"/>
                <w:bCs/>
                <w:color w:val="000000" w:themeColor="text1"/>
                <w:lang w:val="es-MX"/>
              </w:rPr>
              <w:t>Rady</w:t>
            </w:r>
            <w:proofErr w:type="spellEnd"/>
            <w:r w:rsidRPr="00617493">
              <w:rPr>
                <w:rFonts w:ascii="Times New Roman" w:hAnsi="Times New Roman"/>
                <w:bCs/>
                <w:color w:val="000000" w:themeColor="text1"/>
                <w:lang w:val="es-MX"/>
              </w:rPr>
              <w:t xml:space="preserve"> Alejandra Campos Saldaña</w:t>
            </w:r>
          </w:p>
        </w:tc>
      </w:tr>
      <w:tr w:rsidR="00617493" w:rsidRPr="00617493" w14:paraId="23EC73D4" w14:textId="77777777" w:rsidTr="00A93594">
        <w:tc>
          <w:tcPr>
            <w:tcW w:w="3045" w:type="dxa"/>
            <w:shd w:val="clear" w:color="auto" w:fill="auto"/>
            <w:tcMar>
              <w:top w:w="100" w:type="dxa"/>
              <w:left w:w="100" w:type="dxa"/>
              <w:bottom w:w="100" w:type="dxa"/>
              <w:right w:w="100" w:type="dxa"/>
            </w:tcMar>
          </w:tcPr>
          <w:p w14:paraId="0C19D725" w14:textId="77777777" w:rsidR="00617493" w:rsidRPr="00617493" w:rsidRDefault="00617493" w:rsidP="00A93594">
            <w:pPr>
              <w:widowControl w:val="0"/>
              <w:rPr>
                <w:rFonts w:ascii="Times New Roman" w:hAnsi="Times New Roman"/>
                <w:bCs/>
                <w:color w:val="000000" w:themeColor="text1"/>
                <w:lang w:val="es-MX"/>
              </w:rPr>
            </w:pPr>
            <w:r w:rsidRPr="00617493">
              <w:rPr>
                <w:rFonts w:ascii="Times New Roman" w:hAnsi="Times New Roman"/>
                <w:bCs/>
                <w:color w:val="000000" w:themeColor="text1"/>
                <w:lang w:val="es-MX"/>
              </w:rPr>
              <w:t>Metodología</w:t>
            </w:r>
          </w:p>
        </w:tc>
        <w:tc>
          <w:tcPr>
            <w:tcW w:w="6315" w:type="dxa"/>
            <w:shd w:val="clear" w:color="auto" w:fill="auto"/>
            <w:tcMar>
              <w:top w:w="100" w:type="dxa"/>
              <w:left w:w="100" w:type="dxa"/>
              <w:bottom w:w="100" w:type="dxa"/>
              <w:right w:w="100" w:type="dxa"/>
            </w:tcMar>
          </w:tcPr>
          <w:p w14:paraId="565F5FD6" w14:textId="77777777" w:rsidR="00617493" w:rsidRPr="00617493" w:rsidRDefault="00617493" w:rsidP="00A93594">
            <w:pPr>
              <w:widowControl w:val="0"/>
              <w:rPr>
                <w:rFonts w:ascii="Times New Roman" w:hAnsi="Times New Roman"/>
                <w:bCs/>
                <w:color w:val="000000" w:themeColor="text1"/>
                <w:lang w:val="es-MX"/>
              </w:rPr>
            </w:pPr>
            <w:proofErr w:type="spellStart"/>
            <w:r w:rsidRPr="00617493">
              <w:rPr>
                <w:rFonts w:ascii="Times New Roman" w:hAnsi="Times New Roman"/>
                <w:bCs/>
                <w:color w:val="000000" w:themeColor="text1"/>
                <w:lang w:val="es-MX"/>
              </w:rPr>
              <w:t>Wel</w:t>
            </w:r>
            <w:proofErr w:type="spellEnd"/>
            <w:r w:rsidRPr="00617493">
              <w:rPr>
                <w:rFonts w:ascii="Times New Roman" w:hAnsi="Times New Roman"/>
                <w:bCs/>
                <w:color w:val="000000" w:themeColor="text1"/>
                <w:lang w:val="es-MX"/>
              </w:rPr>
              <w:t xml:space="preserve"> </w:t>
            </w:r>
            <w:proofErr w:type="spellStart"/>
            <w:r w:rsidRPr="00617493">
              <w:rPr>
                <w:rFonts w:ascii="Times New Roman" w:hAnsi="Times New Roman"/>
                <w:bCs/>
                <w:color w:val="000000" w:themeColor="text1"/>
                <w:lang w:val="es-MX"/>
              </w:rPr>
              <w:t>Olvein</w:t>
            </w:r>
            <w:proofErr w:type="spellEnd"/>
            <w:r w:rsidRPr="00617493">
              <w:rPr>
                <w:rFonts w:ascii="Times New Roman" w:hAnsi="Times New Roman"/>
                <w:bCs/>
                <w:color w:val="000000" w:themeColor="text1"/>
                <w:lang w:val="es-MX"/>
              </w:rPr>
              <w:t xml:space="preserve"> Cruz Macías</w:t>
            </w:r>
          </w:p>
        </w:tc>
      </w:tr>
      <w:tr w:rsidR="00617493" w:rsidRPr="00617493" w14:paraId="47DCBAB4" w14:textId="77777777" w:rsidTr="00A93594">
        <w:tc>
          <w:tcPr>
            <w:tcW w:w="3045" w:type="dxa"/>
            <w:shd w:val="clear" w:color="auto" w:fill="auto"/>
            <w:tcMar>
              <w:top w:w="100" w:type="dxa"/>
              <w:left w:w="100" w:type="dxa"/>
              <w:bottom w:w="100" w:type="dxa"/>
              <w:right w:w="100" w:type="dxa"/>
            </w:tcMar>
          </w:tcPr>
          <w:p w14:paraId="412452C0" w14:textId="77777777" w:rsidR="00617493" w:rsidRPr="00617493" w:rsidRDefault="00617493" w:rsidP="00A93594">
            <w:pPr>
              <w:widowControl w:val="0"/>
              <w:rPr>
                <w:rFonts w:ascii="Times New Roman" w:hAnsi="Times New Roman"/>
                <w:bCs/>
                <w:color w:val="000000" w:themeColor="text1"/>
                <w:lang w:val="es-MX"/>
              </w:rPr>
            </w:pPr>
            <w:r w:rsidRPr="00617493">
              <w:rPr>
                <w:rFonts w:ascii="Times New Roman" w:hAnsi="Times New Roman"/>
                <w:bCs/>
                <w:color w:val="000000" w:themeColor="text1"/>
                <w:lang w:val="es-MX"/>
              </w:rPr>
              <w:t>Software</w:t>
            </w:r>
          </w:p>
        </w:tc>
        <w:tc>
          <w:tcPr>
            <w:tcW w:w="6315" w:type="dxa"/>
            <w:shd w:val="clear" w:color="auto" w:fill="auto"/>
            <w:tcMar>
              <w:top w:w="100" w:type="dxa"/>
              <w:left w:w="100" w:type="dxa"/>
              <w:bottom w:w="100" w:type="dxa"/>
              <w:right w:w="100" w:type="dxa"/>
            </w:tcMar>
          </w:tcPr>
          <w:p w14:paraId="29875536" w14:textId="77777777" w:rsidR="00617493" w:rsidRPr="00617493" w:rsidRDefault="00617493" w:rsidP="00A93594">
            <w:pPr>
              <w:widowControl w:val="0"/>
              <w:rPr>
                <w:rFonts w:ascii="Times New Roman" w:hAnsi="Times New Roman"/>
                <w:bCs/>
                <w:color w:val="000000" w:themeColor="text1"/>
                <w:lang w:val="es-MX"/>
              </w:rPr>
            </w:pPr>
            <w:r w:rsidRPr="00617493">
              <w:rPr>
                <w:rFonts w:ascii="Times New Roman" w:hAnsi="Times New Roman"/>
                <w:bCs/>
                <w:color w:val="000000" w:themeColor="text1"/>
                <w:lang w:val="es-MX"/>
              </w:rPr>
              <w:t>Luis Alfredo Rodríguez Larramendi</w:t>
            </w:r>
          </w:p>
        </w:tc>
      </w:tr>
      <w:tr w:rsidR="00617493" w:rsidRPr="00617493" w14:paraId="1ED86F9C" w14:textId="77777777" w:rsidTr="00A93594">
        <w:tc>
          <w:tcPr>
            <w:tcW w:w="3045" w:type="dxa"/>
            <w:shd w:val="clear" w:color="auto" w:fill="auto"/>
            <w:tcMar>
              <w:top w:w="100" w:type="dxa"/>
              <w:left w:w="100" w:type="dxa"/>
              <w:bottom w:w="100" w:type="dxa"/>
              <w:right w:w="100" w:type="dxa"/>
            </w:tcMar>
          </w:tcPr>
          <w:p w14:paraId="79F36D2B" w14:textId="77777777" w:rsidR="00617493" w:rsidRPr="00617493" w:rsidRDefault="00617493" w:rsidP="00A93594">
            <w:pPr>
              <w:widowControl w:val="0"/>
              <w:rPr>
                <w:rFonts w:ascii="Times New Roman" w:hAnsi="Times New Roman"/>
                <w:bCs/>
                <w:color w:val="000000" w:themeColor="text1"/>
                <w:lang w:val="es-MX"/>
              </w:rPr>
            </w:pPr>
            <w:r w:rsidRPr="00617493">
              <w:rPr>
                <w:rFonts w:ascii="Times New Roman" w:hAnsi="Times New Roman"/>
                <w:bCs/>
                <w:color w:val="000000" w:themeColor="text1"/>
                <w:lang w:val="es-MX"/>
              </w:rPr>
              <w:t>Validación</w:t>
            </w:r>
          </w:p>
        </w:tc>
        <w:tc>
          <w:tcPr>
            <w:tcW w:w="6315" w:type="dxa"/>
            <w:shd w:val="clear" w:color="auto" w:fill="auto"/>
            <w:tcMar>
              <w:top w:w="100" w:type="dxa"/>
              <w:left w:w="100" w:type="dxa"/>
              <w:bottom w:w="100" w:type="dxa"/>
              <w:right w:w="100" w:type="dxa"/>
            </w:tcMar>
          </w:tcPr>
          <w:p w14:paraId="0AB00C67" w14:textId="77777777" w:rsidR="00617493" w:rsidRPr="00617493" w:rsidRDefault="00617493" w:rsidP="00A93594">
            <w:pPr>
              <w:widowControl w:val="0"/>
              <w:rPr>
                <w:rFonts w:ascii="Times New Roman" w:hAnsi="Times New Roman"/>
                <w:bCs/>
                <w:color w:val="000000" w:themeColor="text1"/>
                <w:lang w:val="es-MX"/>
              </w:rPr>
            </w:pPr>
            <w:r w:rsidRPr="00617493">
              <w:rPr>
                <w:rFonts w:ascii="Times New Roman" w:hAnsi="Times New Roman"/>
                <w:bCs/>
                <w:color w:val="000000" w:themeColor="text1"/>
                <w:lang w:val="es-MX"/>
              </w:rPr>
              <w:t>Luis Alfredo Rodríguez Larramendi</w:t>
            </w:r>
          </w:p>
        </w:tc>
      </w:tr>
      <w:tr w:rsidR="00617493" w:rsidRPr="00617493" w14:paraId="4579B4C9" w14:textId="77777777" w:rsidTr="00A93594">
        <w:tc>
          <w:tcPr>
            <w:tcW w:w="3045" w:type="dxa"/>
            <w:shd w:val="clear" w:color="auto" w:fill="auto"/>
            <w:tcMar>
              <w:top w:w="100" w:type="dxa"/>
              <w:left w:w="100" w:type="dxa"/>
              <w:bottom w:w="100" w:type="dxa"/>
              <w:right w:w="100" w:type="dxa"/>
            </w:tcMar>
          </w:tcPr>
          <w:p w14:paraId="703E833E" w14:textId="77777777" w:rsidR="00617493" w:rsidRPr="00617493" w:rsidRDefault="00617493" w:rsidP="00A93594">
            <w:pPr>
              <w:widowControl w:val="0"/>
              <w:rPr>
                <w:rFonts w:ascii="Times New Roman" w:hAnsi="Times New Roman"/>
                <w:bCs/>
                <w:color w:val="000000" w:themeColor="text1"/>
                <w:lang w:val="es-MX"/>
              </w:rPr>
            </w:pPr>
            <w:r w:rsidRPr="00617493">
              <w:rPr>
                <w:rFonts w:ascii="Times New Roman" w:hAnsi="Times New Roman"/>
                <w:bCs/>
                <w:color w:val="000000" w:themeColor="text1"/>
                <w:lang w:val="es-MX"/>
              </w:rPr>
              <w:t>Análisis Formal</w:t>
            </w:r>
          </w:p>
        </w:tc>
        <w:tc>
          <w:tcPr>
            <w:tcW w:w="6315" w:type="dxa"/>
            <w:shd w:val="clear" w:color="auto" w:fill="auto"/>
            <w:tcMar>
              <w:top w:w="100" w:type="dxa"/>
              <w:left w:w="100" w:type="dxa"/>
              <w:bottom w:w="100" w:type="dxa"/>
              <w:right w:w="100" w:type="dxa"/>
            </w:tcMar>
          </w:tcPr>
          <w:p w14:paraId="293DDDFB" w14:textId="77777777" w:rsidR="00617493" w:rsidRPr="00617493" w:rsidRDefault="00617493" w:rsidP="00A93594">
            <w:pPr>
              <w:widowControl w:val="0"/>
              <w:rPr>
                <w:rFonts w:ascii="Times New Roman" w:hAnsi="Times New Roman"/>
                <w:bCs/>
                <w:color w:val="000000" w:themeColor="text1"/>
                <w:lang w:val="es-MX"/>
              </w:rPr>
            </w:pPr>
            <w:proofErr w:type="spellStart"/>
            <w:r w:rsidRPr="00617493">
              <w:rPr>
                <w:rFonts w:ascii="Times New Roman" w:hAnsi="Times New Roman"/>
                <w:bCs/>
                <w:color w:val="000000" w:themeColor="text1"/>
                <w:lang w:val="es-MX"/>
              </w:rPr>
              <w:t>Wel</w:t>
            </w:r>
            <w:proofErr w:type="spellEnd"/>
            <w:r w:rsidRPr="00617493">
              <w:rPr>
                <w:rFonts w:ascii="Times New Roman" w:hAnsi="Times New Roman"/>
                <w:bCs/>
                <w:color w:val="000000" w:themeColor="text1"/>
                <w:lang w:val="es-MX"/>
              </w:rPr>
              <w:t xml:space="preserve"> </w:t>
            </w:r>
            <w:proofErr w:type="spellStart"/>
            <w:r w:rsidRPr="00617493">
              <w:rPr>
                <w:rFonts w:ascii="Times New Roman" w:hAnsi="Times New Roman"/>
                <w:bCs/>
                <w:color w:val="000000" w:themeColor="text1"/>
                <w:lang w:val="es-MX"/>
              </w:rPr>
              <w:t>Olvein</w:t>
            </w:r>
            <w:proofErr w:type="spellEnd"/>
            <w:r w:rsidRPr="00617493">
              <w:rPr>
                <w:rFonts w:ascii="Times New Roman" w:hAnsi="Times New Roman"/>
                <w:bCs/>
                <w:color w:val="000000" w:themeColor="text1"/>
                <w:lang w:val="es-MX"/>
              </w:rPr>
              <w:t xml:space="preserve"> Cruz Macías</w:t>
            </w:r>
          </w:p>
        </w:tc>
      </w:tr>
      <w:tr w:rsidR="00617493" w:rsidRPr="00617493" w14:paraId="6DCDAD4D" w14:textId="77777777" w:rsidTr="00A93594">
        <w:tc>
          <w:tcPr>
            <w:tcW w:w="3045" w:type="dxa"/>
            <w:shd w:val="clear" w:color="auto" w:fill="auto"/>
            <w:tcMar>
              <w:top w:w="100" w:type="dxa"/>
              <w:left w:w="100" w:type="dxa"/>
              <w:bottom w:w="100" w:type="dxa"/>
              <w:right w:w="100" w:type="dxa"/>
            </w:tcMar>
          </w:tcPr>
          <w:p w14:paraId="69194B40" w14:textId="77777777" w:rsidR="00617493" w:rsidRPr="00617493" w:rsidRDefault="00617493" w:rsidP="00A93594">
            <w:pPr>
              <w:widowControl w:val="0"/>
              <w:rPr>
                <w:rFonts w:ascii="Times New Roman" w:hAnsi="Times New Roman"/>
                <w:bCs/>
                <w:color w:val="000000" w:themeColor="text1"/>
                <w:lang w:val="es-MX"/>
              </w:rPr>
            </w:pPr>
            <w:r w:rsidRPr="00617493">
              <w:rPr>
                <w:rFonts w:ascii="Times New Roman" w:hAnsi="Times New Roman"/>
                <w:bCs/>
                <w:color w:val="000000" w:themeColor="text1"/>
                <w:lang w:val="es-MX"/>
              </w:rPr>
              <w:t>Investigación</w:t>
            </w:r>
          </w:p>
        </w:tc>
        <w:tc>
          <w:tcPr>
            <w:tcW w:w="6315" w:type="dxa"/>
            <w:shd w:val="clear" w:color="auto" w:fill="auto"/>
            <w:tcMar>
              <w:top w:w="100" w:type="dxa"/>
              <w:left w:w="100" w:type="dxa"/>
              <w:bottom w:w="100" w:type="dxa"/>
              <w:right w:w="100" w:type="dxa"/>
            </w:tcMar>
          </w:tcPr>
          <w:p w14:paraId="0A68B3FD" w14:textId="77777777" w:rsidR="00617493" w:rsidRPr="00617493" w:rsidRDefault="00617493" w:rsidP="00A93594">
            <w:pPr>
              <w:widowControl w:val="0"/>
              <w:rPr>
                <w:rFonts w:ascii="Times New Roman" w:hAnsi="Times New Roman"/>
                <w:bCs/>
                <w:color w:val="000000" w:themeColor="text1"/>
                <w:lang w:val="es-MX"/>
              </w:rPr>
            </w:pPr>
            <w:proofErr w:type="spellStart"/>
            <w:r w:rsidRPr="00617493">
              <w:rPr>
                <w:rFonts w:ascii="Times New Roman" w:hAnsi="Times New Roman"/>
                <w:bCs/>
                <w:color w:val="000000" w:themeColor="text1"/>
                <w:lang w:val="es-MX"/>
              </w:rPr>
              <w:t>Rady</w:t>
            </w:r>
            <w:proofErr w:type="spellEnd"/>
            <w:r w:rsidRPr="00617493">
              <w:rPr>
                <w:rFonts w:ascii="Times New Roman" w:hAnsi="Times New Roman"/>
                <w:bCs/>
                <w:color w:val="000000" w:themeColor="text1"/>
                <w:lang w:val="es-MX"/>
              </w:rPr>
              <w:t xml:space="preserve"> Alejandra Campos Saldaña</w:t>
            </w:r>
          </w:p>
        </w:tc>
      </w:tr>
      <w:tr w:rsidR="00617493" w:rsidRPr="00617493" w14:paraId="4DB3F188" w14:textId="77777777" w:rsidTr="00A93594">
        <w:tc>
          <w:tcPr>
            <w:tcW w:w="3045" w:type="dxa"/>
            <w:shd w:val="clear" w:color="auto" w:fill="auto"/>
            <w:tcMar>
              <w:top w:w="100" w:type="dxa"/>
              <w:left w:w="100" w:type="dxa"/>
              <w:bottom w:w="100" w:type="dxa"/>
              <w:right w:w="100" w:type="dxa"/>
            </w:tcMar>
          </w:tcPr>
          <w:p w14:paraId="067E4C40" w14:textId="77777777" w:rsidR="00617493" w:rsidRPr="00617493" w:rsidRDefault="00617493" w:rsidP="00A93594">
            <w:pPr>
              <w:widowControl w:val="0"/>
              <w:rPr>
                <w:rFonts w:ascii="Times New Roman" w:hAnsi="Times New Roman"/>
                <w:bCs/>
                <w:color w:val="000000" w:themeColor="text1"/>
                <w:lang w:val="es-MX"/>
              </w:rPr>
            </w:pPr>
            <w:r w:rsidRPr="00617493">
              <w:rPr>
                <w:rFonts w:ascii="Times New Roman" w:hAnsi="Times New Roman"/>
                <w:bCs/>
                <w:color w:val="000000" w:themeColor="text1"/>
                <w:lang w:val="es-MX"/>
              </w:rPr>
              <w:t>Recursos</w:t>
            </w:r>
          </w:p>
        </w:tc>
        <w:tc>
          <w:tcPr>
            <w:tcW w:w="6315" w:type="dxa"/>
            <w:shd w:val="clear" w:color="auto" w:fill="auto"/>
            <w:tcMar>
              <w:top w:w="100" w:type="dxa"/>
              <w:left w:w="100" w:type="dxa"/>
              <w:bottom w:w="100" w:type="dxa"/>
              <w:right w:w="100" w:type="dxa"/>
            </w:tcMar>
          </w:tcPr>
          <w:p w14:paraId="363FEEAB" w14:textId="77777777" w:rsidR="00617493" w:rsidRPr="00617493" w:rsidRDefault="00617493" w:rsidP="00A93594">
            <w:pPr>
              <w:widowControl w:val="0"/>
              <w:rPr>
                <w:rFonts w:ascii="Times New Roman" w:hAnsi="Times New Roman"/>
                <w:bCs/>
                <w:color w:val="000000" w:themeColor="text1"/>
                <w:lang w:val="es-MX"/>
              </w:rPr>
            </w:pPr>
            <w:r w:rsidRPr="00617493">
              <w:rPr>
                <w:rFonts w:ascii="Times New Roman" w:hAnsi="Times New Roman"/>
                <w:bCs/>
                <w:color w:val="000000" w:themeColor="text1"/>
                <w:lang w:val="es-MX"/>
              </w:rPr>
              <w:t>Ruth López Aguilar</w:t>
            </w:r>
          </w:p>
        </w:tc>
      </w:tr>
      <w:tr w:rsidR="00617493" w:rsidRPr="00617493" w14:paraId="032DAFAB" w14:textId="77777777" w:rsidTr="00A93594">
        <w:tc>
          <w:tcPr>
            <w:tcW w:w="3045" w:type="dxa"/>
            <w:shd w:val="clear" w:color="auto" w:fill="auto"/>
            <w:tcMar>
              <w:top w:w="100" w:type="dxa"/>
              <w:left w:w="100" w:type="dxa"/>
              <w:bottom w:w="100" w:type="dxa"/>
              <w:right w:w="100" w:type="dxa"/>
            </w:tcMar>
          </w:tcPr>
          <w:p w14:paraId="0B45DF54" w14:textId="77777777" w:rsidR="00617493" w:rsidRPr="00617493" w:rsidRDefault="00617493" w:rsidP="00A93594">
            <w:pPr>
              <w:widowControl w:val="0"/>
              <w:rPr>
                <w:rFonts w:ascii="Times New Roman" w:hAnsi="Times New Roman"/>
                <w:bCs/>
                <w:color w:val="000000" w:themeColor="text1"/>
                <w:lang w:val="es-MX"/>
              </w:rPr>
            </w:pPr>
            <w:r w:rsidRPr="00617493">
              <w:rPr>
                <w:rFonts w:ascii="Times New Roman" w:hAnsi="Times New Roman"/>
                <w:bCs/>
                <w:color w:val="000000" w:themeColor="text1"/>
                <w:lang w:val="es-MX"/>
              </w:rPr>
              <w:t>Curación de datos</w:t>
            </w:r>
          </w:p>
        </w:tc>
        <w:tc>
          <w:tcPr>
            <w:tcW w:w="6315" w:type="dxa"/>
            <w:shd w:val="clear" w:color="auto" w:fill="auto"/>
            <w:tcMar>
              <w:top w:w="100" w:type="dxa"/>
              <w:left w:w="100" w:type="dxa"/>
              <w:bottom w:w="100" w:type="dxa"/>
              <w:right w:w="100" w:type="dxa"/>
            </w:tcMar>
          </w:tcPr>
          <w:p w14:paraId="129542BB" w14:textId="77777777" w:rsidR="00617493" w:rsidRPr="00617493" w:rsidRDefault="00617493" w:rsidP="00A93594">
            <w:pPr>
              <w:widowControl w:val="0"/>
              <w:rPr>
                <w:rFonts w:ascii="Times New Roman" w:hAnsi="Times New Roman"/>
                <w:bCs/>
                <w:color w:val="000000" w:themeColor="text1"/>
                <w:lang w:val="es-MX"/>
              </w:rPr>
            </w:pPr>
            <w:r w:rsidRPr="00617493">
              <w:rPr>
                <w:rFonts w:ascii="Times New Roman" w:hAnsi="Times New Roman"/>
                <w:bCs/>
                <w:color w:val="000000" w:themeColor="text1"/>
                <w:lang w:val="es-MX"/>
              </w:rPr>
              <w:t xml:space="preserve">Elizabeth </w:t>
            </w:r>
            <w:proofErr w:type="spellStart"/>
            <w:r w:rsidRPr="00617493">
              <w:rPr>
                <w:rFonts w:ascii="Times New Roman" w:hAnsi="Times New Roman"/>
                <w:bCs/>
                <w:color w:val="000000" w:themeColor="text1"/>
                <w:lang w:val="es-MX"/>
              </w:rPr>
              <w:t>Céspedes</w:t>
            </w:r>
            <w:proofErr w:type="spellEnd"/>
            <w:r w:rsidRPr="00617493">
              <w:rPr>
                <w:rFonts w:ascii="Times New Roman" w:hAnsi="Times New Roman"/>
                <w:bCs/>
                <w:color w:val="000000" w:themeColor="text1"/>
                <w:lang w:val="es-MX"/>
              </w:rPr>
              <w:t xml:space="preserve"> Ochoa</w:t>
            </w:r>
          </w:p>
        </w:tc>
      </w:tr>
      <w:tr w:rsidR="00617493" w:rsidRPr="00617493" w14:paraId="40DF3182" w14:textId="77777777" w:rsidTr="00A93594">
        <w:tc>
          <w:tcPr>
            <w:tcW w:w="3045" w:type="dxa"/>
            <w:shd w:val="clear" w:color="auto" w:fill="auto"/>
            <w:tcMar>
              <w:top w:w="100" w:type="dxa"/>
              <w:left w:w="100" w:type="dxa"/>
              <w:bottom w:w="100" w:type="dxa"/>
              <w:right w:w="100" w:type="dxa"/>
            </w:tcMar>
          </w:tcPr>
          <w:p w14:paraId="0AB8DB49" w14:textId="77777777" w:rsidR="00617493" w:rsidRPr="00617493" w:rsidRDefault="00617493" w:rsidP="00A93594">
            <w:pPr>
              <w:widowControl w:val="0"/>
              <w:rPr>
                <w:rFonts w:ascii="Times New Roman" w:hAnsi="Times New Roman"/>
                <w:bCs/>
                <w:color w:val="000000" w:themeColor="text1"/>
                <w:lang w:val="es-MX"/>
              </w:rPr>
            </w:pPr>
            <w:r w:rsidRPr="00617493">
              <w:rPr>
                <w:rFonts w:ascii="Times New Roman" w:hAnsi="Times New Roman"/>
                <w:bCs/>
                <w:color w:val="000000" w:themeColor="text1"/>
                <w:lang w:val="es-MX"/>
              </w:rPr>
              <w:t>Escritura - Preparación del borrador original</w:t>
            </w:r>
          </w:p>
        </w:tc>
        <w:tc>
          <w:tcPr>
            <w:tcW w:w="6315" w:type="dxa"/>
            <w:shd w:val="clear" w:color="auto" w:fill="auto"/>
            <w:tcMar>
              <w:top w:w="100" w:type="dxa"/>
              <w:left w:w="100" w:type="dxa"/>
              <w:bottom w:w="100" w:type="dxa"/>
              <w:right w:w="100" w:type="dxa"/>
            </w:tcMar>
          </w:tcPr>
          <w:p w14:paraId="70C140C8" w14:textId="77777777" w:rsidR="00617493" w:rsidRPr="00617493" w:rsidRDefault="00617493" w:rsidP="00A93594">
            <w:pPr>
              <w:widowControl w:val="0"/>
              <w:rPr>
                <w:rFonts w:ascii="Times New Roman" w:hAnsi="Times New Roman"/>
                <w:bCs/>
                <w:color w:val="000000" w:themeColor="text1"/>
                <w:lang w:val="es-MX"/>
              </w:rPr>
            </w:pPr>
            <w:proofErr w:type="spellStart"/>
            <w:r w:rsidRPr="00617493">
              <w:rPr>
                <w:rFonts w:ascii="Times New Roman" w:hAnsi="Times New Roman"/>
                <w:bCs/>
                <w:color w:val="000000" w:themeColor="text1"/>
                <w:lang w:val="es-MX"/>
              </w:rPr>
              <w:t>Rady</w:t>
            </w:r>
            <w:proofErr w:type="spellEnd"/>
            <w:r w:rsidRPr="00617493">
              <w:rPr>
                <w:rFonts w:ascii="Times New Roman" w:hAnsi="Times New Roman"/>
                <w:bCs/>
                <w:color w:val="000000" w:themeColor="text1"/>
                <w:lang w:val="es-MX"/>
              </w:rPr>
              <w:t xml:space="preserve"> Alejandra Campos Saldaña</w:t>
            </w:r>
          </w:p>
        </w:tc>
      </w:tr>
      <w:tr w:rsidR="00617493" w:rsidRPr="00617493" w14:paraId="5D94FC2E" w14:textId="77777777" w:rsidTr="00A93594">
        <w:tc>
          <w:tcPr>
            <w:tcW w:w="3045" w:type="dxa"/>
            <w:shd w:val="clear" w:color="auto" w:fill="auto"/>
            <w:tcMar>
              <w:top w:w="100" w:type="dxa"/>
              <w:left w:w="100" w:type="dxa"/>
              <w:bottom w:w="100" w:type="dxa"/>
              <w:right w:w="100" w:type="dxa"/>
            </w:tcMar>
          </w:tcPr>
          <w:p w14:paraId="4D7B1255" w14:textId="77777777" w:rsidR="00617493" w:rsidRPr="00617493" w:rsidRDefault="00617493" w:rsidP="00A93594">
            <w:pPr>
              <w:widowControl w:val="0"/>
              <w:rPr>
                <w:rFonts w:ascii="Times New Roman" w:hAnsi="Times New Roman"/>
                <w:bCs/>
                <w:color w:val="000000" w:themeColor="text1"/>
                <w:lang w:val="es-MX"/>
              </w:rPr>
            </w:pPr>
            <w:r w:rsidRPr="00617493">
              <w:rPr>
                <w:rFonts w:ascii="Times New Roman" w:hAnsi="Times New Roman"/>
                <w:bCs/>
                <w:color w:val="000000" w:themeColor="text1"/>
                <w:lang w:val="es-MX"/>
              </w:rPr>
              <w:t>Escritura - Revisión y edición</w:t>
            </w:r>
          </w:p>
        </w:tc>
        <w:tc>
          <w:tcPr>
            <w:tcW w:w="6315" w:type="dxa"/>
            <w:shd w:val="clear" w:color="auto" w:fill="auto"/>
            <w:tcMar>
              <w:top w:w="100" w:type="dxa"/>
              <w:left w:w="100" w:type="dxa"/>
              <w:bottom w:w="100" w:type="dxa"/>
              <w:right w:w="100" w:type="dxa"/>
            </w:tcMar>
          </w:tcPr>
          <w:p w14:paraId="057B1303" w14:textId="77777777" w:rsidR="00617493" w:rsidRPr="00617493" w:rsidRDefault="00617493" w:rsidP="00A93594">
            <w:pPr>
              <w:widowControl w:val="0"/>
              <w:rPr>
                <w:rFonts w:ascii="Times New Roman" w:hAnsi="Times New Roman"/>
                <w:bCs/>
                <w:color w:val="000000" w:themeColor="text1"/>
                <w:lang w:val="es-MX"/>
              </w:rPr>
            </w:pPr>
            <w:proofErr w:type="spellStart"/>
            <w:r w:rsidRPr="00617493">
              <w:rPr>
                <w:rFonts w:ascii="Times New Roman" w:hAnsi="Times New Roman"/>
                <w:bCs/>
                <w:color w:val="000000" w:themeColor="text1"/>
                <w:lang w:val="es-MX"/>
              </w:rPr>
              <w:t>Rady</w:t>
            </w:r>
            <w:proofErr w:type="spellEnd"/>
            <w:r w:rsidRPr="00617493">
              <w:rPr>
                <w:rFonts w:ascii="Times New Roman" w:hAnsi="Times New Roman"/>
                <w:bCs/>
                <w:color w:val="000000" w:themeColor="text1"/>
                <w:lang w:val="es-MX"/>
              </w:rPr>
              <w:t xml:space="preserve"> Alejandra Campos Saldaña</w:t>
            </w:r>
          </w:p>
        </w:tc>
      </w:tr>
      <w:tr w:rsidR="00617493" w:rsidRPr="00617493" w14:paraId="1A0A1865" w14:textId="77777777" w:rsidTr="00A93594">
        <w:tc>
          <w:tcPr>
            <w:tcW w:w="3045" w:type="dxa"/>
            <w:shd w:val="clear" w:color="auto" w:fill="auto"/>
            <w:tcMar>
              <w:top w:w="100" w:type="dxa"/>
              <w:left w:w="100" w:type="dxa"/>
              <w:bottom w:w="100" w:type="dxa"/>
              <w:right w:w="100" w:type="dxa"/>
            </w:tcMar>
          </w:tcPr>
          <w:p w14:paraId="379B635A" w14:textId="77777777" w:rsidR="00617493" w:rsidRPr="00617493" w:rsidRDefault="00617493" w:rsidP="00A93594">
            <w:pPr>
              <w:widowControl w:val="0"/>
              <w:rPr>
                <w:rFonts w:ascii="Times New Roman" w:hAnsi="Times New Roman"/>
                <w:bCs/>
                <w:color w:val="000000" w:themeColor="text1"/>
                <w:lang w:val="es-MX"/>
              </w:rPr>
            </w:pPr>
            <w:r w:rsidRPr="00617493">
              <w:rPr>
                <w:rFonts w:ascii="Times New Roman" w:hAnsi="Times New Roman"/>
                <w:bCs/>
                <w:color w:val="000000" w:themeColor="text1"/>
                <w:lang w:val="es-MX"/>
              </w:rPr>
              <w:t>Visualización</w:t>
            </w:r>
          </w:p>
        </w:tc>
        <w:tc>
          <w:tcPr>
            <w:tcW w:w="6315" w:type="dxa"/>
            <w:shd w:val="clear" w:color="auto" w:fill="auto"/>
            <w:tcMar>
              <w:top w:w="100" w:type="dxa"/>
              <w:left w:w="100" w:type="dxa"/>
              <w:bottom w:w="100" w:type="dxa"/>
              <w:right w:w="100" w:type="dxa"/>
            </w:tcMar>
          </w:tcPr>
          <w:p w14:paraId="5F3F4A16" w14:textId="77777777" w:rsidR="00617493" w:rsidRPr="00617493" w:rsidRDefault="00617493" w:rsidP="00A93594">
            <w:pPr>
              <w:widowControl w:val="0"/>
              <w:rPr>
                <w:rFonts w:ascii="Times New Roman" w:hAnsi="Times New Roman"/>
                <w:bCs/>
                <w:color w:val="000000" w:themeColor="text1"/>
                <w:lang w:val="es-MX"/>
              </w:rPr>
            </w:pPr>
            <w:r w:rsidRPr="00617493">
              <w:rPr>
                <w:rFonts w:ascii="Times New Roman" w:hAnsi="Times New Roman"/>
                <w:bCs/>
                <w:color w:val="000000" w:themeColor="text1"/>
                <w:lang w:val="es-MX"/>
              </w:rPr>
              <w:t xml:space="preserve">Elizabeth </w:t>
            </w:r>
            <w:proofErr w:type="spellStart"/>
            <w:r w:rsidRPr="00617493">
              <w:rPr>
                <w:rFonts w:ascii="Times New Roman" w:hAnsi="Times New Roman"/>
                <w:bCs/>
                <w:color w:val="000000" w:themeColor="text1"/>
                <w:lang w:val="es-MX"/>
              </w:rPr>
              <w:t>Céspedes</w:t>
            </w:r>
            <w:proofErr w:type="spellEnd"/>
            <w:r w:rsidRPr="00617493">
              <w:rPr>
                <w:rFonts w:ascii="Times New Roman" w:hAnsi="Times New Roman"/>
                <w:bCs/>
                <w:color w:val="000000" w:themeColor="text1"/>
                <w:lang w:val="es-MX"/>
              </w:rPr>
              <w:t xml:space="preserve"> Ochoa</w:t>
            </w:r>
          </w:p>
        </w:tc>
      </w:tr>
      <w:tr w:rsidR="00617493" w:rsidRPr="00617493" w14:paraId="77EE0792" w14:textId="77777777" w:rsidTr="00A93594">
        <w:tc>
          <w:tcPr>
            <w:tcW w:w="3045" w:type="dxa"/>
            <w:shd w:val="clear" w:color="auto" w:fill="auto"/>
            <w:tcMar>
              <w:top w:w="100" w:type="dxa"/>
              <w:left w:w="100" w:type="dxa"/>
              <w:bottom w:w="100" w:type="dxa"/>
              <w:right w:w="100" w:type="dxa"/>
            </w:tcMar>
          </w:tcPr>
          <w:p w14:paraId="10568B79" w14:textId="77777777" w:rsidR="00617493" w:rsidRPr="00617493" w:rsidRDefault="00617493" w:rsidP="00A93594">
            <w:pPr>
              <w:widowControl w:val="0"/>
              <w:rPr>
                <w:rFonts w:ascii="Times New Roman" w:hAnsi="Times New Roman"/>
                <w:bCs/>
                <w:color w:val="000000" w:themeColor="text1"/>
                <w:lang w:val="es-MX"/>
              </w:rPr>
            </w:pPr>
            <w:r w:rsidRPr="00617493">
              <w:rPr>
                <w:rFonts w:ascii="Times New Roman" w:hAnsi="Times New Roman"/>
                <w:bCs/>
                <w:color w:val="000000" w:themeColor="text1"/>
                <w:lang w:val="es-MX"/>
              </w:rPr>
              <w:t>Supervisión</w:t>
            </w:r>
          </w:p>
        </w:tc>
        <w:tc>
          <w:tcPr>
            <w:tcW w:w="6315" w:type="dxa"/>
            <w:shd w:val="clear" w:color="auto" w:fill="auto"/>
            <w:tcMar>
              <w:top w:w="100" w:type="dxa"/>
              <w:left w:w="100" w:type="dxa"/>
              <w:bottom w:w="100" w:type="dxa"/>
              <w:right w:w="100" w:type="dxa"/>
            </w:tcMar>
          </w:tcPr>
          <w:p w14:paraId="63315DF2" w14:textId="77777777" w:rsidR="00617493" w:rsidRPr="00617493" w:rsidRDefault="00617493" w:rsidP="00A93594">
            <w:pPr>
              <w:widowControl w:val="0"/>
              <w:rPr>
                <w:rFonts w:ascii="Times New Roman" w:hAnsi="Times New Roman"/>
                <w:bCs/>
                <w:color w:val="000000" w:themeColor="text1"/>
                <w:lang w:val="es-MX"/>
              </w:rPr>
            </w:pPr>
            <w:proofErr w:type="spellStart"/>
            <w:r w:rsidRPr="00617493">
              <w:rPr>
                <w:rFonts w:ascii="Times New Roman" w:hAnsi="Times New Roman"/>
                <w:bCs/>
                <w:color w:val="000000" w:themeColor="text1"/>
                <w:lang w:val="es-MX"/>
              </w:rPr>
              <w:t>Rady</w:t>
            </w:r>
            <w:proofErr w:type="spellEnd"/>
            <w:r w:rsidRPr="00617493">
              <w:rPr>
                <w:rFonts w:ascii="Times New Roman" w:hAnsi="Times New Roman"/>
                <w:bCs/>
                <w:color w:val="000000" w:themeColor="text1"/>
                <w:lang w:val="es-MX"/>
              </w:rPr>
              <w:t xml:space="preserve"> Alejandra Campos Saldaña</w:t>
            </w:r>
          </w:p>
        </w:tc>
      </w:tr>
      <w:tr w:rsidR="00617493" w:rsidRPr="00617493" w14:paraId="6BBDBE2E" w14:textId="77777777" w:rsidTr="00A93594">
        <w:tc>
          <w:tcPr>
            <w:tcW w:w="3045" w:type="dxa"/>
            <w:shd w:val="clear" w:color="auto" w:fill="auto"/>
            <w:tcMar>
              <w:top w:w="100" w:type="dxa"/>
              <w:left w:w="100" w:type="dxa"/>
              <w:bottom w:w="100" w:type="dxa"/>
              <w:right w:w="100" w:type="dxa"/>
            </w:tcMar>
          </w:tcPr>
          <w:p w14:paraId="01A55325" w14:textId="77777777" w:rsidR="00617493" w:rsidRPr="00617493" w:rsidRDefault="00617493" w:rsidP="00A93594">
            <w:pPr>
              <w:widowControl w:val="0"/>
              <w:rPr>
                <w:rFonts w:ascii="Times New Roman" w:hAnsi="Times New Roman"/>
                <w:bCs/>
                <w:color w:val="000000" w:themeColor="text1"/>
                <w:lang w:val="es-MX"/>
              </w:rPr>
            </w:pPr>
            <w:r w:rsidRPr="00617493">
              <w:rPr>
                <w:rFonts w:ascii="Times New Roman" w:hAnsi="Times New Roman"/>
                <w:bCs/>
                <w:color w:val="000000" w:themeColor="text1"/>
                <w:lang w:val="es-MX"/>
              </w:rPr>
              <w:t>Administración de Proyectos</w:t>
            </w:r>
          </w:p>
        </w:tc>
        <w:tc>
          <w:tcPr>
            <w:tcW w:w="6315" w:type="dxa"/>
            <w:shd w:val="clear" w:color="auto" w:fill="auto"/>
            <w:tcMar>
              <w:top w:w="100" w:type="dxa"/>
              <w:left w:w="100" w:type="dxa"/>
              <w:bottom w:w="100" w:type="dxa"/>
              <w:right w:w="100" w:type="dxa"/>
            </w:tcMar>
          </w:tcPr>
          <w:p w14:paraId="3E736385" w14:textId="77777777" w:rsidR="00617493" w:rsidRPr="00617493" w:rsidRDefault="00617493" w:rsidP="00A93594">
            <w:pPr>
              <w:widowControl w:val="0"/>
              <w:rPr>
                <w:rFonts w:ascii="Times New Roman" w:hAnsi="Times New Roman"/>
                <w:bCs/>
                <w:color w:val="000000" w:themeColor="text1"/>
                <w:lang w:val="es-MX"/>
              </w:rPr>
            </w:pPr>
            <w:r w:rsidRPr="00617493">
              <w:rPr>
                <w:rFonts w:ascii="Times New Roman" w:hAnsi="Times New Roman"/>
                <w:bCs/>
                <w:color w:val="000000" w:themeColor="text1"/>
                <w:lang w:val="es-MX"/>
              </w:rPr>
              <w:t>Ruth López Aguilar</w:t>
            </w:r>
          </w:p>
        </w:tc>
      </w:tr>
      <w:tr w:rsidR="00617493" w:rsidRPr="00617493" w14:paraId="596C2DC2" w14:textId="77777777" w:rsidTr="00A93594">
        <w:tc>
          <w:tcPr>
            <w:tcW w:w="3045" w:type="dxa"/>
            <w:shd w:val="clear" w:color="auto" w:fill="auto"/>
            <w:tcMar>
              <w:top w:w="100" w:type="dxa"/>
              <w:left w:w="100" w:type="dxa"/>
              <w:bottom w:w="100" w:type="dxa"/>
              <w:right w:w="100" w:type="dxa"/>
            </w:tcMar>
          </w:tcPr>
          <w:p w14:paraId="6935E059" w14:textId="77777777" w:rsidR="00617493" w:rsidRPr="00617493" w:rsidRDefault="00617493" w:rsidP="00A93594">
            <w:pPr>
              <w:widowControl w:val="0"/>
              <w:rPr>
                <w:rFonts w:ascii="Times New Roman" w:hAnsi="Times New Roman"/>
                <w:bCs/>
                <w:color w:val="000000" w:themeColor="text1"/>
                <w:lang w:val="es-MX"/>
              </w:rPr>
            </w:pPr>
            <w:r w:rsidRPr="00617493">
              <w:rPr>
                <w:rFonts w:ascii="Times New Roman" w:hAnsi="Times New Roman"/>
                <w:bCs/>
                <w:color w:val="000000" w:themeColor="text1"/>
                <w:lang w:val="es-MX"/>
              </w:rPr>
              <w:t>Adquisición de fondos</w:t>
            </w:r>
          </w:p>
        </w:tc>
        <w:tc>
          <w:tcPr>
            <w:tcW w:w="6315" w:type="dxa"/>
            <w:shd w:val="clear" w:color="auto" w:fill="auto"/>
            <w:tcMar>
              <w:top w:w="100" w:type="dxa"/>
              <w:left w:w="100" w:type="dxa"/>
              <w:bottom w:w="100" w:type="dxa"/>
              <w:right w:w="100" w:type="dxa"/>
            </w:tcMar>
          </w:tcPr>
          <w:p w14:paraId="52EC9710" w14:textId="77777777" w:rsidR="00617493" w:rsidRPr="00617493" w:rsidRDefault="00617493" w:rsidP="00A93594">
            <w:pPr>
              <w:widowControl w:val="0"/>
              <w:rPr>
                <w:rFonts w:ascii="Times New Roman" w:hAnsi="Times New Roman"/>
                <w:bCs/>
                <w:color w:val="000000" w:themeColor="text1"/>
                <w:lang w:val="es-MX"/>
              </w:rPr>
            </w:pPr>
            <w:r w:rsidRPr="00617493">
              <w:rPr>
                <w:rFonts w:ascii="Times New Roman" w:hAnsi="Times New Roman"/>
                <w:bCs/>
                <w:color w:val="000000" w:themeColor="text1"/>
                <w:lang w:val="es-MX"/>
              </w:rPr>
              <w:t xml:space="preserve">Elizabeth </w:t>
            </w:r>
            <w:proofErr w:type="spellStart"/>
            <w:r w:rsidRPr="00617493">
              <w:rPr>
                <w:rFonts w:ascii="Times New Roman" w:hAnsi="Times New Roman"/>
                <w:bCs/>
                <w:color w:val="000000" w:themeColor="text1"/>
                <w:lang w:val="es-MX"/>
              </w:rPr>
              <w:t>Céspedes</w:t>
            </w:r>
            <w:proofErr w:type="spellEnd"/>
            <w:r w:rsidRPr="00617493">
              <w:rPr>
                <w:rFonts w:ascii="Times New Roman" w:hAnsi="Times New Roman"/>
                <w:bCs/>
                <w:color w:val="000000" w:themeColor="text1"/>
                <w:lang w:val="es-MX"/>
              </w:rPr>
              <w:t xml:space="preserve"> Ochoa</w:t>
            </w:r>
          </w:p>
        </w:tc>
      </w:tr>
    </w:tbl>
    <w:p w14:paraId="60B6BA2C" w14:textId="77777777" w:rsidR="00617493" w:rsidRPr="00164006" w:rsidRDefault="00617493" w:rsidP="00BE2D3A">
      <w:pPr>
        <w:pStyle w:val="Cuadrculaclara-nfasis31"/>
        <w:autoSpaceDE w:val="0"/>
        <w:autoSpaceDN w:val="0"/>
        <w:adjustRightInd w:val="0"/>
        <w:spacing w:line="360" w:lineRule="auto"/>
        <w:ind w:left="709" w:hanging="709"/>
        <w:jc w:val="both"/>
      </w:pPr>
    </w:p>
    <w:sectPr w:rsidR="00617493" w:rsidRPr="00164006" w:rsidSect="00A4725F">
      <w:headerReference w:type="default" r:id="rId14"/>
      <w:footerReference w:type="even" r:id="rId15"/>
      <w:footerReference w:type="default" r:id="rId16"/>
      <w:headerReference w:type="first" r:id="rId17"/>
      <w:footerReference w:type="first" r:id="rId18"/>
      <w:pgSz w:w="12240" w:h="15840"/>
      <w:pgMar w:top="1417" w:right="1701" w:bottom="993" w:left="1701" w:header="142" w:footer="9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87F0F" w14:textId="77777777" w:rsidR="00DE7382" w:rsidRDefault="00DE7382" w:rsidP="00A0038E">
      <w:r>
        <w:separator/>
      </w:r>
    </w:p>
  </w:endnote>
  <w:endnote w:type="continuationSeparator" w:id="0">
    <w:p w14:paraId="2F438E0D" w14:textId="77777777" w:rsidR="00DE7382" w:rsidRDefault="00DE7382" w:rsidP="00A0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PS">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864F0" w14:textId="77777777" w:rsidR="009276AE" w:rsidRDefault="009276AE" w:rsidP="00846A3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274FBAA" w14:textId="77777777" w:rsidR="009276AE" w:rsidRDefault="009276AE" w:rsidP="00846A31">
    <w:pPr>
      <w:pStyle w:val="Piedepgina"/>
      <w:tabs>
        <w:tab w:val="clear" w:pos="4252"/>
        <w:tab w:val="clear" w:pos="8504"/>
        <w:tab w:val="center" w:pos="4419"/>
        <w:tab w:val="right" w:pos="8838"/>
      </w:tabs>
      <w:ind w:right="360"/>
    </w:pPr>
    <w:r>
      <w:rPr>
        <w:lang w:val="es-ES"/>
      </w:rPr>
      <w:t>[Escriba texto]</w:t>
    </w:r>
    <w:r>
      <w:rPr>
        <w:lang w:val="es-ES"/>
      </w:rPr>
      <w:tab/>
      <w:t>[Escriba texto]</w:t>
    </w:r>
    <w:r>
      <w:rPr>
        <w:lang w:val="es-ES"/>
      </w:rPr>
      <w:tab/>
      <w:t>[Escriba texto]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C7CD0" w14:textId="0FE701BF" w:rsidR="009276AE" w:rsidRDefault="009276AE" w:rsidP="00846A31">
    <w:pPr>
      <w:pStyle w:val="Piedepgina"/>
      <w:ind w:right="360"/>
    </w:pPr>
    <w:r>
      <w:t xml:space="preserve">             </w:t>
    </w:r>
    <w:r w:rsidRPr="00E4304D">
      <w:rPr>
        <w:noProof/>
        <w:lang w:val="es-ES"/>
      </w:rPr>
      <w:drawing>
        <wp:inline distT="0" distB="0" distL="0" distR="0" wp14:anchorId="1A0A8FD7" wp14:editId="223CF091">
          <wp:extent cx="1600200" cy="419100"/>
          <wp:effectExtent l="0" t="0" r="0" b="0"/>
          <wp:docPr id="39" name="Imagen 2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442F4">
      <w:rPr>
        <w:rFonts w:ascii="Calibri" w:hAnsi="Calibri" w:cs="Calibri"/>
        <w:b/>
        <w:bCs/>
      </w:rPr>
      <w:t>Vol. 10, Núm. 20 Julio - Diciembre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9934B" w14:textId="06273E7B" w:rsidR="009276AE" w:rsidRDefault="009276AE">
    <w:pPr>
      <w:pStyle w:val="Piedepgina"/>
    </w:pPr>
    <w:r>
      <w:t xml:space="preserve">           </w:t>
    </w:r>
    <w:r w:rsidRPr="00E4304D">
      <w:rPr>
        <w:noProof/>
        <w:lang w:val="es-ES"/>
      </w:rPr>
      <w:drawing>
        <wp:inline distT="0" distB="0" distL="0" distR="0" wp14:anchorId="1235AECD" wp14:editId="307FAF70">
          <wp:extent cx="1600200" cy="419100"/>
          <wp:effectExtent l="0" t="0" r="0" b="0"/>
          <wp:docPr id="41" name="Imagen 2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442F4">
      <w:rPr>
        <w:rFonts w:ascii="Calibri" w:hAnsi="Calibri" w:cs="Calibri"/>
        <w:b/>
        <w:bCs/>
      </w:rPr>
      <w:t>Vol. 10, Núm. 20 Julio - Diciembre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D94B7" w14:textId="77777777" w:rsidR="00DE7382" w:rsidRDefault="00DE7382" w:rsidP="00A0038E">
      <w:r>
        <w:separator/>
      </w:r>
    </w:p>
  </w:footnote>
  <w:footnote w:type="continuationSeparator" w:id="0">
    <w:p w14:paraId="6A130F31" w14:textId="77777777" w:rsidR="00DE7382" w:rsidRDefault="00DE7382" w:rsidP="00A00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5F68D" w14:textId="0D2CC71D" w:rsidR="009276AE" w:rsidRDefault="009276AE" w:rsidP="00A4725F">
    <w:pPr>
      <w:pStyle w:val="Encabezado"/>
      <w:jc w:val="center"/>
    </w:pPr>
    <w:r w:rsidRPr="00E4304D">
      <w:rPr>
        <w:noProof/>
        <w:lang w:val="es-ES"/>
      </w:rPr>
      <w:drawing>
        <wp:inline distT="0" distB="0" distL="0" distR="0" wp14:anchorId="09DF64BA" wp14:editId="5A27E818">
          <wp:extent cx="5397500" cy="660400"/>
          <wp:effectExtent l="0" t="0" r="0" b="0"/>
          <wp:docPr id="38" name="Imagen 27" descr="Ic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27" descr="Icon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60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9A2D9" w14:textId="311D47C2" w:rsidR="009276AE" w:rsidRDefault="009276AE" w:rsidP="00A4725F">
    <w:pPr>
      <w:pStyle w:val="Encabezado"/>
      <w:jc w:val="center"/>
    </w:pPr>
    <w:r w:rsidRPr="00E4304D">
      <w:rPr>
        <w:noProof/>
        <w:lang w:val="es-ES"/>
      </w:rPr>
      <w:drawing>
        <wp:inline distT="0" distB="0" distL="0" distR="0" wp14:anchorId="4B56B19F" wp14:editId="57E8F9ED">
          <wp:extent cx="5397500" cy="660400"/>
          <wp:effectExtent l="0" t="0" r="0" b="0"/>
          <wp:docPr id="40" name="Imagen 27" descr="Ic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27" descr="Icon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60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0BA44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195D5B"/>
    <w:multiLevelType w:val="hybridMultilevel"/>
    <w:tmpl w:val="A678C7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B065D52"/>
    <w:multiLevelType w:val="hybridMultilevel"/>
    <w:tmpl w:val="B40A58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18C4D90"/>
    <w:multiLevelType w:val="hybridMultilevel"/>
    <w:tmpl w:val="F968BC34"/>
    <w:lvl w:ilvl="0" w:tplc="B0C040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47F951FD"/>
    <w:multiLevelType w:val="hybridMultilevel"/>
    <w:tmpl w:val="29EC985E"/>
    <w:lvl w:ilvl="0" w:tplc="04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15:restartNumberingAfterBreak="0">
    <w:nsid w:val="689A1F35"/>
    <w:multiLevelType w:val="hybridMultilevel"/>
    <w:tmpl w:val="3CF86CE2"/>
    <w:lvl w:ilvl="0" w:tplc="7A5EFC2E">
      <w:start w:val="2"/>
      <w:numFmt w:val="bullet"/>
      <w:lvlText w:val="•"/>
      <w:lvlJc w:val="left"/>
      <w:pPr>
        <w:ind w:left="1069" w:hanging="360"/>
      </w:pPr>
      <w:rPr>
        <w:rFonts w:ascii="Times New Roman" w:eastAsia="MS Mincho" w:hAnsi="Times New Roman" w:cs="Times New Roman"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6" w15:restartNumberingAfterBreak="0">
    <w:nsid w:val="715B0516"/>
    <w:multiLevelType w:val="hybridMultilevel"/>
    <w:tmpl w:val="7E4499E4"/>
    <w:lvl w:ilvl="0" w:tplc="23BC5D80">
      <w:start w:val="2"/>
      <w:numFmt w:val="bullet"/>
      <w:lvlText w:val="-"/>
      <w:lvlJc w:val="left"/>
      <w:pPr>
        <w:ind w:left="720" w:hanging="360"/>
      </w:pPr>
      <w:rPr>
        <w:rFonts w:ascii="Times New Roman" w:eastAsia="MS Mincho"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3543B65"/>
    <w:multiLevelType w:val="hybridMultilevel"/>
    <w:tmpl w:val="7FCAD226"/>
    <w:lvl w:ilvl="0" w:tplc="04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7695787"/>
    <w:multiLevelType w:val="hybridMultilevel"/>
    <w:tmpl w:val="5CE4F6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78E64FA"/>
    <w:multiLevelType w:val="hybridMultilevel"/>
    <w:tmpl w:val="0F70C0D0"/>
    <w:lvl w:ilvl="0" w:tplc="2F1A6B9E">
      <w:start w:val="1"/>
      <w:numFmt w:val="lowerLetter"/>
      <w:lvlText w:val="%1)"/>
      <w:lvlJc w:val="left"/>
      <w:pPr>
        <w:ind w:left="1428" w:hanging="360"/>
      </w:pPr>
      <w:rPr>
        <w:i/>
        <w:i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0" w15:restartNumberingAfterBreak="0">
    <w:nsid w:val="78DB3741"/>
    <w:multiLevelType w:val="hybridMultilevel"/>
    <w:tmpl w:val="FF2029C2"/>
    <w:lvl w:ilvl="0" w:tplc="04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0"/>
  </w:num>
  <w:num w:numId="5">
    <w:abstractNumId w:val="9"/>
  </w:num>
  <w:num w:numId="6">
    <w:abstractNumId w:val="3"/>
  </w:num>
  <w:num w:numId="7">
    <w:abstractNumId w:val="10"/>
  </w:num>
  <w:num w:numId="8">
    <w:abstractNumId w:val="4"/>
  </w:num>
  <w:num w:numId="9">
    <w:abstractNumId w:val="5"/>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19C7"/>
    <w:rsid w:val="00001BB6"/>
    <w:rsid w:val="00002906"/>
    <w:rsid w:val="00006F34"/>
    <w:rsid w:val="00007CBE"/>
    <w:rsid w:val="00011853"/>
    <w:rsid w:val="00020637"/>
    <w:rsid w:val="0002101C"/>
    <w:rsid w:val="00027CC1"/>
    <w:rsid w:val="00030D95"/>
    <w:rsid w:val="00032A4E"/>
    <w:rsid w:val="000338DB"/>
    <w:rsid w:val="0003591C"/>
    <w:rsid w:val="000400E0"/>
    <w:rsid w:val="000460AE"/>
    <w:rsid w:val="00051C3B"/>
    <w:rsid w:val="00052DCF"/>
    <w:rsid w:val="000531DC"/>
    <w:rsid w:val="00053DEC"/>
    <w:rsid w:val="00055C5E"/>
    <w:rsid w:val="00056D09"/>
    <w:rsid w:val="00060907"/>
    <w:rsid w:val="00061068"/>
    <w:rsid w:val="00061159"/>
    <w:rsid w:val="0006245A"/>
    <w:rsid w:val="00063369"/>
    <w:rsid w:val="000634FD"/>
    <w:rsid w:val="000639F8"/>
    <w:rsid w:val="000644B6"/>
    <w:rsid w:val="0006725B"/>
    <w:rsid w:val="00070BB7"/>
    <w:rsid w:val="00071155"/>
    <w:rsid w:val="000716B8"/>
    <w:rsid w:val="00071E59"/>
    <w:rsid w:val="000721B6"/>
    <w:rsid w:val="0007456C"/>
    <w:rsid w:val="000756D6"/>
    <w:rsid w:val="00077306"/>
    <w:rsid w:val="0008061A"/>
    <w:rsid w:val="00081220"/>
    <w:rsid w:val="000856BA"/>
    <w:rsid w:val="00086A3C"/>
    <w:rsid w:val="000915EB"/>
    <w:rsid w:val="0009436C"/>
    <w:rsid w:val="0009453F"/>
    <w:rsid w:val="000A3AD5"/>
    <w:rsid w:val="000A5F9F"/>
    <w:rsid w:val="000A689D"/>
    <w:rsid w:val="000B1DE7"/>
    <w:rsid w:val="000B77DC"/>
    <w:rsid w:val="000C0936"/>
    <w:rsid w:val="000C20D8"/>
    <w:rsid w:val="000C2ED6"/>
    <w:rsid w:val="000C2EFB"/>
    <w:rsid w:val="000C5075"/>
    <w:rsid w:val="000C5DA4"/>
    <w:rsid w:val="000D0EE2"/>
    <w:rsid w:val="000D0EF8"/>
    <w:rsid w:val="000D274E"/>
    <w:rsid w:val="000D31CD"/>
    <w:rsid w:val="000D3F4C"/>
    <w:rsid w:val="000D4419"/>
    <w:rsid w:val="000E03CA"/>
    <w:rsid w:val="000E1666"/>
    <w:rsid w:val="000E1A15"/>
    <w:rsid w:val="000E63BD"/>
    <w:rsid w:val="000F071E"/>
    <w:rsid w:val="000F096C"/>
    <w:rsid w:val="000F680F"/>
    <w:rsid w:val="00101032"/>
    <w:rsid w:val="00101EF1"/>
    <w:rsid w:val="00104B20"/>
    <w:rsid w:val="001076CE"/>
    <w:rsid w:val="00111D71"/>
    <w:rsid w:val="00111F21"/>
    <w:rsid w:val="00111FD6"/>
    <w:rsid w:val="00112040"/>
    <w:rsid w:val="001205B1"/>
    <w:rsid w:val="00120CF6"/>
    <w:rsid w:val="00123730"/>
    <w:rsid w:val="0012563F"/>
    <w:rsid w:val="00131300"/>
    <w:rsid w:val="00131690"/>
    <w:rsid w:val="0013579B"/>
    <w:rsid w:val="001405A0"/>
    <w:rsid w:val="00140FA8"/>
    <w:rsid w:val="00141416"/>
    <w:rsid w:val="00145282"/>
    <w:rsid w:val="00145570"/>
    <w:rsid w:val="001462F2"/>
    <w:rsid w:val="00150192"/>
    <w:rsid w:val="0015090E"/>
    <w:rsid w:val="001518E8"/>
    <w:rsid w:val="001522D3"/>
    <w:rsid w:val="00155009"/>
    <w:rsid w:val="00155F0F"/>
    <w:rsid w:val="00162CBE"/>
    <w:rsid w:val="00163279"/>
    <w:rsid w:val="00164006"/>
    <w:rsid w:val="0016459F"/>
    <w:rsid w:val="0017183A"/>
    <w:rsid w:val="00171AC0"/>
    <w:rsid w:val="00190A54"/>
    <w:rsid w:val="00194098"/>
    <w:rsid w:val="0019596E"/>
    <w:rsid w:val="00197F90"/>
    <w:rsid w:val="001A0244"/>
    <w:rsid w:val="001A43CC"/>
    <w:rsid w:val="001A4747"/>
    <w:rsid w:val="001A4F2E"/>
    <w:rsid w:val="001A657F"/>
    <w:rsid w:val="001A7853"/>
    <w:rsid w:val="001B2203"/>
    <w:rsid w:val="001B34C7"/>
    <w:rsid w:val="001B673D"/>
    <w:rsid w:val="001B76F6"/>
    <w:rsid w:val="001C6051"/>
    <w:rsid w:val="001D17EF"/>
    <w:rsid w:val="001D31A8"/>
    <w:rsid w:val="001D35AB"/>
    <w:rsid w:val="001D5131"/>
    <w:rsid w:val="001D6883"/>
    <w:rsid w:val="001E3CC9"/>
    <w:rsid w:val="001E60AD"/>
    <w:rsid w:val="001E652D"/>
    <w:rsid w:val="001F01E5"/>
    <w:rsid w:val="001F06CC"/>
    <w:rsid w:val="001F4C5F"/>
    <w:rsid w:val="001F5000"/>
    <w:rsid w:val="001F5984"/>
    <w:rsid w:val="001F5A5F"/>
    <w:rsid w:val="001F5B04"/>
    <w:rsid w:val="00204598"/>
    <w:rsid w:val="00204694"/>
    <w:rsid w:val="002054E4"/>
    <w:rsid w:val="002066F0"/>
    <w:rsid w:val="00206AA4"/>
    <w:rsid w:val="00210AD8"/>
    <w:rsid w:val="0021205D"/>
    <w:rsid w:val="00212E31"/>
    <w:rsid w:val="00215BD9"/>
    <w:rsid w:val="00216D27"/>
    <w:rsid w:val="00216E69"/>
    <w:rsid w:val="00217A4C"/>
    <w:rsid w:val="00222C06"/>
    <w:rsid w:val="002234D7"/>
    <w:rsid w:val="00226F0F"/>
    <w:rsid w:val="00227C62"/>
    <w:rsid w:val="0023019F"/>
    <w:rsid w:val="0023453D"/>
    <w:rsid w:val="002375C6"/>
    <w:rsid w:val="00241761"/>
    <w:rsid w:val="00241CAC"/>
    <w:rsid w:val="00243D92"/>
    <w:rsid w:val="002469B4"/>
    <w:rsid w:val="00250AA9"/>
    <w:rsid w:val="002530CC"/>
    <w:rsid w:val="002645C7"/>
    <w:rsid w:val="00266290"/>
    <w:rsid w:val="0026643D"/>
    <w:rsid w:val="002703E1"/>
    <w:rsid w:val="00271A71"/>
    <w:rsid w:val="00272013"/>
    <w:rsid w:val="002729F0"/>
    <w:rsid w:val="00276837"/>
    <w:rsid w:val="0027695A"/>
    <w:rsid w:val="00277DB4"/>
    <w:rsid w:val="002835ED"/>
    <w:rsid w:val="00285035"/>
    <w:rsid w:val="00293C50"/>
    <w:rsid w:val="00293DA3"/>
    <w:rsid w:val="00294F0E"/>
    <w:rsid w:val="002A0FF2"/>
    <w:rsid w:val="002A4116"/>
    <w:rsid w:val="002B01B6"/>
    <w:rsid w:val="002B375F"/>
    <w:rsid w:val="002B642C"/>
    <w:rsid w:val="002B6554"/>
    <w:rsid w:val="002B72C8"/>
    <w:rsid w:val="002B7655"/>
    <w:rsid w:val="002C3BF2"/>
    <w:rsid w:val="002C3C2F"/>
    <w:rsid w:val="002C508E"/>
    <w:rsid w:val="002C5DA2"/>
    <w:rsid w:val="002C6061"/>
    <w:rsid w:val="002C77C7"/>
    <w:rsid w:val="002C7D04"/>
    <w:rsid w:val="002D0B31"/>
    <w:rsid w:val="002D2361"/>
    <w:rsid w:val="002E0BBF"/>
    <w:rsid w:val="002E2305"/>
    <w:rsid w:val="002E430D"/>
    <w:rsid w:val="002E7280"/>
    <w:rsid w:val="002E7F0D"/>
    <w:rsid w:val="002F07EF"/>
    <w:rsid w:val="002F225E"/>
    <w:rsid w:val="002F66D5"/>
    <w:rsid w:val="002F7268"/>
    <w:rsid w:val="0030184B"/>
    <w:rsid w:val="00302A4B"/>
    <w:rsid w:val="003036DB"/>
    <w:rsid w:val="00303CC6"/>
    <w:rsid w:val="00303DD6"/>
    <w:rsid w:val="0030726F"/>
    <w:rsid w:val="00312807"/>
    <w:rsid w:val="00313EAA"/>
    <w:rsid w:val="00317B7B"/>
    <w:rsid w:val="0032184F"/>
    <w:rsid w:val="003220BD"/>
    <w:rsid w:val="003302D0"/>
    <w:rsid w:val="00332E59"/>
    <w:rsid w:val="00335587"/>
    <w:rsid w:val="00337AF8"/>
    <w:rsid w:val="0034033A"/>
    <w:rsid w:val="0035000C"/>
    <w:rsid w:val="003517FC"/>
    <w:rsid w:val="00352897"/>
    <w:rsid w:val="0035300D"/>
    <w:rsid w:val="00356654"/>
    <w:rsid w:val="00356D9E"/>
    <w:rsid w:val="00360B19"/>
    <w:rsid w:val="00364AE3"/>
    <w:rsid w:val="003723FC"/>
    <w:rsid w:val="00373545"/>
    <w:rsid w:val="00377D90"/>
    <w:rsid w:val="00382857"/>
    <w:rsid w:val="00387278"/>
    <w:rsid w:val="0039378F"/>
    <w:rsid w:val="003955DF"/>
    <w:rsid w:val="00396B84"/>
    <w:rsid w:val="00396C07"/>
    <w:rsid w:val="00397000"/>
    <w:rsid w:val="003A6953"/>
    <w:rsid w:val="003A73C8"/>
    <w:rsid w:val="003B159E"/>
    <w:rsid w:val="003B4D14"/>
    <w:rsid w:val="003B57A1"/>
    <w:rsid w:val="003B5BB4"/>
    <w:rsid w:val="003B6673"/>
    <w:rsid w:val="003B746A"/>
    <w:rsid w:val="003C05AC"/>
    <w:rsid w:val="003C1FE6"/>
    <w:rsid w:val="003C2A61"/>
    <w:rsid w:val="003C35EF"/>
    <w:rsid w:val="003C36D0"/>
    <w:rsid w:val="003C57A6"/>
    <w:rsid w:val="003D781C"/>
    <w:rsid w:val="003E0147"/>
    <w:rsid w:val="003E12B5"/>
    <w:rsid w:val="003E74CD"/>
    <w:rsid w:val="003F2018"/>
    <w:rsid w:val="003F46D5"/>
    <w:rsid w:val="003F46F3"/>
    <w:rsid w:val="00400357"/>
    <w:rsid w:val="004003FE"/>
    <w:rsid w:val="00400FA9"/>
    <w:rsid w:val="0040416D"/>
    <w:rsid w:val="00415C06"/>
    <w:rsid w:val="00423754"/>
    <w:rsid w:val="00426791"/>
    <w:rsid w:val="00433D72"/>
    <w:rsid w:val="00436105"/>
    <w:rsid w:val="0043708D"/>
    <w:rsid w:val="0044373D"/>
    <w:rsid w:val="00445DD7"/>
    <w:rsid w:val="00446DD5"/>
    <w:rsid w:val="00447509"/>
    <w:rsid w:val="00447F3C"/>
    <w:rsid w:val="00450297"/>
    <w:rsid w:val="0045184A"/>
    <w:rsid w:val="0045738B"/>
    <w:rsid w:val="0045797A"/>
    <w:rsid w:val="00457A23"/>
    <w:rsid w:val="00460B5F"/>
    <w:rsid w:val="00462F07"/>
    <w:rsid w:val="00463388"/>
    <w:rsid w:val="00470DDA"/>
    <w:rsid w:val="00473EAD"/>
    <w:rsid w:val="00476A59"/>
    <w:rsid w:val="00482453"/>
    <w:rsid w:val="00483F18"/>
    <w:rsid w:val="00484A24"/>
    <w:rsid w:val="00484F51"/>
    <w:rsid w:val="004A4D3F"/>
    <w:rsid w:val="004A4D9B"/>
    <w:rsid w:val="004A71D4"/>
    <w:rsid w:val="004A72DB"/>
    <w:rsid w:val="004A7E80"/>
    <w:rsid w:val="004B20E6"/>
    <w:rsid w:val="004B239D"/>
    <w:rsid w:val="004B2DAE"/>
    <w:rsid w:val="004B49D2"/>
    <w:rsid w:val="004B529A"/>
    <w:rsid w:val="004B6CAE"/>
    <w:rsid w:val="004C04E9"/>
    <w:rsid w:val="004C40BD"/>
    <w:rsid w:val="004C445D"/>
    <w:rsid w:val="004D06B7"/>
    <w:rsid w:val="004D0F60"/>
    <w:rsid w:val="004D57E9"/>
    <w:rsid w:val="004D66A6"/>
    <w:rsid w:val="004D6F41"/>
    <w:rsid w:val="004E00D1"/>
    <w:rsid w:val="004E2185"/>
    <w:rsid w:val="004E369D"/>
    <w:rsid w:val="004E4D78"/>
    <w:rsid w:val="004E7CB6"/>
    <w:rsid w:val="004E7F95"/>
    <w:rsid w:val="004F5E4F"/>
    <w:rsid w:val="005045E8"/>
    <w:rsid w:val="005119C7"/>
    <w:rsid w:val="00515D56"/>
    <w:rsid w:val="00522366"/>
    <w:rsid w:val="00524C7D"/>
    <w:rsid w:val="00524DB6"/>
    <w:rsid w:val="00524E41"/>
    <w:rsid w:val="00531751"/>
    <w:rsid w:val="0054137C"/>
    <w:rsid w:val="00541B6F"/>
    <w:rsid w:val="00544BDE"/>
    <w:rsid w:val="005502E6"/>
    <w:rsid w:val="00552620"/>
    <w:rsid w:val="0055382A"/>
    <w:rsid w:val="005604CC"/>
    <w:rsid w:val="00561746"/>
    <w:rsid w:val="0057093D"/>
    <w:rsid w:val="005770D1"/>
    <w:rsid w:val="00577927"/>
    <w:rsid w:val="00581897"/>
    <w:rsid w:val="005829AF"/>
    <w:rsid w:val="00582B31"/>
    <w:rsid w:val="005864FA"/>
    <w:rsid w:val="0058771D"/>
    <w:rsid w:val="0059137A"/>
    <w:rsid w:val="00591DE5"/>
    <w:rsid w:val="005A0ACC"/>
    <w:rsid w:val="005A1CA9"/>
    <w:rsid w:val="005A32B4"/>
    <w:rsid w:val="005A472A"/>
    <w:rsid w:val="005A51AE"/>
    <w:rsid w:val="005B0C67"/>
    <w:rsid w:val="005B1E17"/>
    <w:rsid w:val="005B3ADE"/>
    <w:rsid w:val="005B3B25"/>
    <w:rsid w:val="005B7981"/>
    <w:rsid w:val="005C03B8"/>
    <w:rsid w:val="005C15BB"/>
    <w:rsid w:val="005C15D1"/>
    <w:rsid w:val="005C6FB9"/>
    <w:rsid w:val="005D0BB5"/>
    <w:rsid w:val="005D1E0A"/>
    <w:rsid w:val="005D2A27"/>
    <w:rsid w:val="005D4822"/>
    <w:rsid w:val="005D4F23"/>
    <w:rsid w:val="005D7E41"/>
    <w:rsid w:val="005E0DD1"/>
    <w:rsid w:val="005E13D3"/>
    <w:rsid w:val="005E23F8"/>
    <w:rsid w:val="005E2930"/>
    <w:rsid w:val="005E384D"/>
    <w:rsid w:val="005E474E"/>
    <w:rsid w:val="005E6310"/>
    <w:rsid w:val="005F1999"/>
    <w:rsid w:val="005F1A6C"/>
    <w:rsid w:val="005F2730"/>
    <w:rsid w:val="005F2C23"/>
    <w:rsid w:val="005F382F"/>
    <w:rsid w:val="006005C5"/>
    <w:rsid w:val="0060157A"/>
    <w:rsid w:val="00607C27"/>
    <w:rsid w:val="0061161E"/>
    <w:rsid w:val="00611DF0"/>
    <w:rsid w:val="006135B9"/>
    <w:rsid w:val="00615BB1"/>
    <w:rsid w:val="00617493"/>
    <w:rsid w:val="0061758F"/>
    <w:rsid w:val="00622204"/>
    <w:rsid w:val="00622376"/>
    <w:rsid w:val="00623480"/>
    <w:rsid w:val="00625B58"/>
    <w:rsid w:val="00625EB8"/>
    <w:rsid w:val="00625FBE"/>
    <w:rsid w:val="00626F5D"/>
    <w:rsid w:val="006306C4"/>
    <w:rsid w:val="00633542"/>
    <w:rsid w:val="00633652"/>
    <w:rsid w:val="00636843"/>
    <w:rsid w:val="00636ED8"/>
    <w:rsid w:val="00642668"/>
    <w:rsid w:val="0064726E"/>
    <w:rsid w:val="00650EC3"/>
    <w:rsid w:val="00651AF8"/>
    <w:rsid w:val="006562E8"/>
    <w:rsid w:val="006572D8"/>
    <w:rsid w:val="0066064A"/>
    <w:rsid w:val="00660FEA"/>
    <w:rsid w:val="00661017"/>
    <w:rsid w:val="00661969"/>
    <w:rsid w:val="006619C9"/>
    <w:rsid w:val="00662F01"/>
    <w:rsid w:val="006722F4"/>
    <w:rsid w:val="00672CEA"/>
    <w:rsid w:val="0067329A"/>
    <w:rsid w:val="00673EED"/>
    <w:rsid w:val="006743B3"/>
    <w:rsid w:val="00675053"/>
    <w:rsid w:val="0068546E"/>
    <w:rsid w:val="00687848"/>
    <w:rsid w:val="0068785B"/>
    <w:rsid w:val="006947AA"/>
    <w:rsid w:val="00696236"/>
    <w:rsid w:val="00697A25"/>
    <w:rsid w:val="00697CF8"/>
    <w:rsid w:val="006A0CE2"/>
    <w:rsid w:val="006A1990"/>
    <w:rsid w:val="006A45B0"/>
    <w:rsid w:val="006A4B27"/>
    <w:rsid w:val="006A4E18"/>
    <w:rsid w:val="006A65AF"/>
    <w:rsid w:val="006B0106"/>
    <w:rsid w:val="006B053F"/>
    <w:rsid w:val="006B0C0A"/>
    <w:rsid w:val="006B2216"/>
    <w:rsid w:val="006B2B4C"/>
    <w:rsid w:val="006B2D84"/>
    <w:rsid w:val="006B31B2"/>
    <w:rsid w:val="006B7A12"/>
    <w:rsid w:val="006C15D4"/>
    <w:rsid w:val="006C735B"/>
    <w:rsid w:val="006D3C07"/>
    <w:rsid w:val="006D44A6"/>
    <w:rsid w:val="006E0938"/>
    <w:rsid w:val="006E2BF4"/>
    <w:rsid w:val="006E2F2D"/>
    <w:rsid w:val="006F2294"/>
    <w:rsid w:val="006F2F10"/>
    <w:rsid w:val="006F4F69"/>
    <w:rsid w:val="00704070"/>
    <w:rsid w:val="007052B9"/>
    <w:rsid w:val="00705EF1"/>
    <w:rsid w:val="00707417"/>
    <w:rsid w:val="00711A29"/>
    <w:rsid w:val="00714921"/>
    <w:rsid w:val="00714D6C"/>
    <w:rsid w:val="007167A2"/>
    <w:rsid w:val="00716994"/>
    <w:rsid w:val="0072290C"/>
    <w:rsid w:val="00723CC5"/>
    <w:rsid w:val="00726BE0"/>
    <w:rsid w:val="00732B44"/>
    <w:rsid w:val="007342C8"/>
    <w:rsid w:val="00735D8C"/>
    <w:rsid w:val="00743A43"/>
    <w:rsid w:val="007448E7"/>
    <w:rsid w:val="00746928"/>
    <w:rsid w:val="007513A8"/>
    <w:rsid w:val="0075288F"/>
    <w:rsid w:val="00753B6C"/>
    <w:rsid w:val="007611B6"/>
    <w:rsid w:val="00764BC4"/>
    <w:rsid w:val="00766410"/>
    <w:rsid w:val="007672CC"/>
    <w:rsid w:val="007711BD"/>
    <w:rsid w:val="007721BC"/>
    <w:rsid w:val="0078014D"/>
    <w:rsid w:val="00786793"/>
    <w:rsid w:val="0078696D"/>
    <w:rsid w:val="00793E0D"/>
    <w:rsid w:val="00795AF6"/>
    <w:rsid w:val="00797C42"/>
    <w:rsid w:val="007A1DCF"/>
    <w:rsid w:val="007A4848"/>
    <w:rsid w:val="007A5876"/>
    <w:rsid w:val="007B0D20"/>
    <w:rsid w:val="007B1C4F"/>
    <w:rsid w:val="007C1884"/>
    <w:rsid w:val="007C222A"/>
    <w:rsid w:val="007C295C"/>
    <w:rsid w:val="007C2A8E"/>
    <w:rsid w:val="007C47C1"/>
    <w:rsid w:val="007C52E3"/>
    <w:rsid w:val="007D22EF"/>
    <w:rsid w:val="007D3545"/>
    <w:rsid w:val="007E0A15"/>
    <w:rsid w:val="007E2907"/>
    <w:rsid w:val="007E3A87"/>
    <w:rsid w:val="007E5016"/>
    <w:rsid w:val="007F2831"/>
    <w:rsid w:val="007F6F04"/>
    <w:rsid w:val="00801BDD"/>
    <w:rsid w:val="00803948"/>
    <w:rsid w:val="00805C26"/>
    <w:rsid w:val="0080610F"/>
    <w:rsid w:val="00806C7C"/>
    <w:rsid w:val="00813900"/>
    <w:rsid w:val="0081415C"/>
    <w:rsid w:val="00815940"/>
    <w:rsid w:val="00815997"/>
    <w:rsid w:val="008170F3"/>
    <w:rsid w:val="00820DA5"/>
    <w:rsid w:val="00823535"/>
    <w:rsid w:val="0083101E"/>
    <w:rsid w:val="008311FA"/>
    <w:rsid w:val="00837516"/>
    <w:rsid w:val="0084185E"/>
    <w:rsid w:val="00842280"/>
    <w:rsid w:val="008422E4"/>
    <w:rsid w:val="00843EDD"/>
    <w:rsid w:val="008460DF"/>
    <w:rsid w:val="00846A31"/>
    <w:rsid w:val="00851A3F"/>
    <w:rsid w:val="00851D5E"/>
    <w:rsid w:val="00860089"/>
    <w:rsid w:val="00862610"/>
    <w:rsid w:val="0086458A"/>
    <w:rsid w:val="008656F5"/>
    <w:rsid w:val="0087019C"/>
    <w:rsid w:val="008737E5"/>
    <w:rsid w:val="008747C6"/>
    <w:rsid w:val="00875689"/>
    <w:rsid w:val="008855AF"/>
    <w:rsid w:val="00886BA6"/>
    <w:rsid w:val="00891145"/>
    <w:rsid w:val="00892BFB"/>
    <w:rsid w:val="0089311C"/>
    <w:rsid w:val="00894719"/>
    <w:rsid w:val="00895FBA"/>
    <w:rsid w:val="00896366"/>
    <w:rsid w:val="008975B7"/>
    <w:rsid w:val="008A4A81"/>
    <w:rsid w:val="008A5039"/>
    <w:rsid w:val="008B0F2A"/>
    <w:rsid w:val="008B2A7C"/>
    <w:rsid w:val="008B38F5"/>
    <w:rsid w:val="008B45BB"/>
    <w:rsid w:val="008B624E"/>
    <w:rsid w:val="008C11CE"/>
    <w:rsid w:val="008C2846"/>
    <w:rsid w:val="008C3A66"/>
    <w:rsid w:val="008C7739"/>
    <w:rsid w:val="008D3A40"/>
    <w:rsid w:val="008D441C"/>
    <w:rsid w:val="008D46E1"/>
    <w:rsid w:val="008E32A7"/>
    <w:rsid w:val="008E7BFC"/>
    <w:rsid w:val="008F4183"/>
    <w:rsid w:val="008F63F4"/>
    <w:rsid w:val="008F6B41"/>
    <w:rsid w:val="009001F0"/>
    <w:rsid w:val="0090104C"/>
    <w:rsid w:val="0090181A"/>
    <w:rsid w:val="00901BC5"/>
    <w:rsid w:val="009024F3"/>
    <w:rsid w:val="00902F14"/>
    <w:rsid w:val="009118C3"/>
    <w:rsid w:val="009132A8"/>
    <w:rsid w:val="00914AC3"/>
    <w:rsid w:val="00915EF2"/>
    <w:rsid w:val="00916394"/>
    <w:rsid w:val="009164A4"/>
    <w:rsid w:val="00917293"/>
    <w:rsid w:val="00922C2B"/>
    <w:rsid w:val="00922FEE"/>
    <w:rsid w:val="00923A2B"/>
    <w:rsid w:val="00924846"/>
    <w:rsid w:val="009276AE"/>
    <w:rsid w:val="0092770E"/>
    <w:rsid w:val="00927F9A"/>
    <w:rsid w:val="0093022C"/>
    <w:rsid w:val="00935DA7"/>
    <w:rsid w:val="009365A2"/>
    <w:rsid w:val="00940D28"/>
    <w:rsid w:val="009422AB"/>
    <w:rsid w:val="00946F72"/>
    <w:rsid w:val="00952F59"/>
    <w:rsid w:val="00954625"/>
    <w:rsid w:val="00955122"/>
    <w:rsid w:val="00964575"/>
    <w:rsid w:val="00970B83"/>
    <w:rsid w:val="009734CC"/>
    <w:rsid w:val="00975DA7"/>
    <w:rsid w:val="00976A01"/>
    <w:rsid w:val="0098008C"/>
    <w:rsid w:val="0098335E"/>
    <w:rsid w:val="0098423D"/>
    <w:rsid w:val="0098613B"/>
    <w:rsid w:val="0098643A"/>
    <w:rsid w:val="009868FB"/>
    <w:rsid w:val="00987694"/>
    <w:rsid w:val="009929D5"/>
    <w:rsid w:val="00992A4B"/>
    <w:rsid w:val="009A7ACF"/>
    <w:rsid w:val="009B118A"/>
    <w:rsid w:val="009B21AC"/>
    <w:rsid w:val="009B2662"/>
    <w:rsid w:val="009B2670"/>
    <w:rsid w:val="009B598A"/>
    <w:rsid w:val="009B7260"/>
    <w:rsid w:val="009B75A9"/>
    <w:rsid w:val="009C17A8"/>
    <w:rsid w:val="009C3AFB"/>
    <w:rsid w:val="009D257A"/>
    <w:rsid w:val="009D6732"/>
    <w:rsid w:val="009D7641"/>
    <w:rsid w:val="009E071F"/>
    <w:rsid w:val="009E0AE8"/>
    <w:rsid w:val="009E185B"/>
    <w:rsid w:val="009E19EB"/>
    <w:rsid w:val="009E31E2"/>
    <w:rsid w:val="009E3388"/>
    <w:rsid w:val="009E464A"/>
    <w:rsid w:val="009E6D8B"/>
    <w:rsid w:val="009E7057"/>
    <w:rsid w:val="009F706C"/>
    <w:rsid w:val="00A0038E"/>
    <w:rsid w:val="00A0231A"/>
    <w:rsid w:val="00A110C1"/>
    <w:rsid w:val="00A12AA0"/>
    <w:rsid w:val="00A22692"/>
    <w:rsid w:val="00A22794"/>
    <w:rsid w:val="00A2344A"/>
    <w:rsid w:val="00A24199"/>
    <w:rsid w:val="00A4299F"/>
    <w:rsid w:val="00A45B26"/>
    <w:rsid w:val="00A45F20"/>
    <w:rsid w:val="00A4725F"/>
    <w:rsid w:val="00A477B2"/>
    <w:rsid w:val="00A55136"/>
    <w:rsid w:val="00A551E8"/>
    <w:rsid w:val="00A64992"/>
    <w:rsid w:val="00A6635D"/>
    <w:rsid w:val="00A67198"/>
    <w:rsid w:val="00A67F59"/>
    <w:rsid w:val="00A70288"/>
    <w:rsid w:val="00A71ABB"/>
    <w:rsid w:val="00A771C1"/>
    <w:rsid w:val="00A834E2"/>
    <w:rsid w:val="00A83A5B"/>
    <w:rsid w:val="00A853B1"/>
    <w:rsid w:val="00A903AA"/>
    <w:rsid w:val="00A93303"/>
    <w:rsid w:val="00A941C7"/>
    <w:rsid w:val="00A97299"/>
    <w:rsid w:val="00AA18F5"/>
    <w:rsid w:val="00AA228C"/>
    <w:rsid w:val="00AA576F"/>
    <w:rsid w:val="00AA594E"/>
    <w:rsid w:val="00AA6626"/>
    <w:rsid w:val="00AB23BB"/>
    <w:rsid w:val="00AB56CF"/>
    <w:rsid w:val="00AC06B1"/>
    <w:rsid w:val="00AC0E46"/>
    <w:rsid w:val="00AC3544"/>
    <w:rsid w:val="00AC6AA5"/>
    <w:rsid w:val="00AD2ACC"/>
    <w:rsid w:val="00AE4AC5"/>
    <w:rsid w:val="00AE7E45"/>
    <w:rsid w:val="00AF1813"/>
    <w:rsid w:val="00AF1842"/>
    <w:rsid w:val="00AF5E20"/>
    <w:rsid w:val="00B0064A"/>
    <w:rsid w:val="00B058BD"/>
    <w:rsid w:val="00B06B54"/>
    <w:rsid w:val="00B14198"/>
    <w:rsid w:val="00B17EAA"/>
    <w:rsid w:val="00B22C79"/>
    <w:rsid w:val="00B236C5"/>
    <w:rsid w:val="00B2458A"/>
    <w:rsid w:val="00B254E7"/>
    <w:rsid w:val="00B2583F"/>
    <w:rsid w:val="00B316E0"/>
    <w:rsid w:val="00B31AF2"/>
    <w:rsid w:val="00B35AF1"/>
    <w:rsid w:val="00B35BB2"/>
    <w:rsid w:val="00B37DD6"/>
    <w:rsid w:val="00B42387"/>
    <w:rsid w:val="00B55BBF"/>
    <w:rsid w:val="00B60833"/>
    <w:rsid w:val="00B6123F"/>
    <w:rsid w:val="00B66545"/>
    <w:rsid w:val="00B669DC"/>
    <w:rsid w:val="00B71A5B"/>
    <w:rsid w:val="00B7457F"/>
    <w:rsid w:val="00B74D78"/>
    <w:rsid w:val="00B76694"/>
    <w:rsid w:val="00B81088"/>
    <w:rsid w:val="00B91AE5"/>
    <w:rsid w:val="00B9417C"/>
    <w:rsid w:val="00B94D22"/>
    <w:rsid w:val="00B97BDC"/>
    <w:rsid w:val="00BA1241"/>
    <w:rsid w:val="00BA3386"/>
    <w:rsid w:val="00BD302A"/>
    <w:rsid w:val="00BD3D06"/>
    <w:rsid w:val="00BD4932"/>
    <w:rsid w:val="00BD6133"/>
    <w:rsid w:val="00BD78B3"/>
    <w:rsid w:val="00BD7C65"/>
    <w:rsid w:val="00BE0B28"/>
    <w:rsid w:val="00BE2D3A"/>
    <w:rsid w:val="00BE5169"/>
    <w:rsid w:val="00BE6F28"/>
    <w:rsid w:val="00BE7536"/>
    <w:rsid w:val="00BE7B5A"/>
    <w:rsid w:val="00BE7F4C"/>
    <w:rsid w:val="00BF3D8B"/>
    <w:rsid w:val="00BF5E78"/>
    <w:rsid w:val="00BF702B"/>
    <w:rsid w:val="00C04725"/>
    <w:rsid w:val="00C073F9"/>
    <w:rsid w:val="00C07CAA"/>
    <w:rsid w:val="00C1076D"/>
    <w:rsid w:val="00C24023"/>
    <w:rsid w:val="00C24026"/>
    <w:rsid w:val="00C245B2"/>
    <w:rsid w:val="00C2540F"/>
    <w:rsid w:val="00C26947"/>
    <w:rsid w:val="00C2760B"/>
    <w:rsid w:val="00C278D0"/>
    <w:rsid w:val="00C305E4"/>
    <w:rsid w:val="00C31ECD"/>
    <w:rsid w:val="00C341C2"/>
    <w:rsid w:val="00C355F5"/>
    <w:rsid w:val="00C3656E"/>
    <w:rsid w:val="00C37107"/>
    <w:rsid w:val="00C37DE4"/>
    <w:rsid w:val="00C40E36"/>
    <w:rsid w:val="00C43DF5"/>
    <w:rsid w:val="00C449B2"/>
    <w:rsid w:val="00C51506"/>
    <w:rsid w:val="00C55610"/>
    <w:rsid w:val="00C62814"/>
    <w:rsid w:val="00C62F18"/>
    <w:rsid w:val="00C64DA6"/>
    <w:rsid w:val="00C657B4"/>
    <w:rsid w:val="00C662E5"/>
    <w:rsid w:val="00C70DCF"/>
    <w:rsid w:val="00C71956"/>
    <w:rsid w:val="00C72407"/>
    <w:rsid w:val="00C72985"/>
    <w:rsid w:val="00C72994"/>
    <w:rsid w:val="00C73E71"/>
    <w:rsid w:val="00C76FF0"/>
    <w:rsid w:val="00C82277"/>
    <w:rsid w:val="00C855BA"/>
    <w:rsid w:val="00C8562E"/>
    <w:rsid w:val="00C86AD1"/>
    <w:rsid w:val="00C949FD"/>
    <w:rsid w:val="00C96DCE"/>
    <w:rsid w:val="00CA1169"/>
    <w:rsid w:val="00CA24E5"/>
    <w:rsid w:val="00CA2F3C"/>
    <w:rsid w:val="00CA539D"/>
    <w:rsid w:val="00CA65F8"/>
    <w:rsid w:val="00CA6AA3"/>
    <w:rsid w:val="00CB2C80"/>
    <w:rsid w:val="00CB46E1"/>
    <w:rsid w:val="00CC01A9"/>
    <w:rsid w:val="00CC15D3"/>
    <w:rsid w:val="00CC25FB"/>
    <w:rsid w:val="00CC3016"/>
    <w:rsid w:val="00CC309F"/>
    <w:rsid w:val="00CC5A5C"/>
    <w:rsid w:val="00CC70B8"/>
    <w:rsid w:val="00CC74A1"/>
    <w:rsid w:val="00CD318D"/>
    <w:rsid w:val="00CD530E"/>
    <w:rsid w:val="00CE1126"/>
    <w:rsid w:val="00CE1166"/>
    <w:rsid w:val="00CE498C"/>
    <w:rsid w:val="00CE77E1"/>
    <w:rsid w:val="00CF0133"/>
    <w:rsid w:val="00CF2EFF"/>
    <w:rsid w:val="00CF4F13"/>
    <w:rsid w:val="00D004FB"/>
    <w:rsid w:val="00D01A0E"/>
    <w:rsid w:val="00D031FC"/>
    <w:rsid w:val="00D03670"/>
    <w:rsid w:val="00D05CA4"/>
    <w:rsid w:val="00D07B49"/>
    <w:rsid w:val="00D12A3E"/>
    <w:rsid w:val="00D12F50"/>
    <w:rsid w:val="00D1638B"/>
    <w:rsid w:val="00D165B9"/>
    <w:rsid w:val="00D17080"/>
    <w:rsid w:val="00D21714"/>
    <w:rsid w:val="00D2438C"/>
    <w:rsid w:val="00D25D0E"/>
    <w:rsid w:val="00D30FC7"/>
    <w:rsid w:val="00D348AA"/>
    <w:rsid w:val="00D34B51"/>
    <w:rsid w:val="00D34E7E"/>
    <w:rsid w:val="00D36ABC"/>
    <w:rsid w:val="00D45496"/>
    <w:rsid w:val="00D505E3"/>
    <w:rsid w:val="00D505E4"/>
    <w:rsid w:val="00D5114B"/>
    <w:rsid w:val="00D52B1F"/>
    <w:rsid w:val="00D536CB"/>
    <w:rsid w:val="00D54A41"/>
    <w:rsid w:val="00D57827"/>
    <w:rsid w:val="00D60574"/>
    <w:rsid w:val="00D614C7"/>
    <w:rsid w:val="00D61727"/>
    <w:rsid w:val="00D70FDB"/>
    <w:rsid w:val="00D72B6E"/>
    <w:rsid w:val="00D747C6"/>
    <w:rsid w:val="00D74D38"/>
    <w:rsid w:val="00D76B87"/>
    <w:rsid w:val="00D81AA2"/>
    <w:rsid w:val="00D8222B"/>
    <w:rsid w:val="00D92493"/>
    <w:rsid w:val="00D9326D"/>
    <w:rsid w:val="00DA4CF8"/>
    <w:rsid w:val="00DA6AAE"/>
    <w:rsid w:val="00DA6EDD"/>
    <w:rsid w:val="00DA72B9"/>
    <w:rsid w:val="00DB49C7"/>
    <w:rsid w:val="00DC25B6"/>
    <w:rsid w:val="00DC287C"/>
    <w:rsid w:val="00DC509E"/>
    <w:rsid w:val="00DC644D"/>
    <w:rsid w:val="00DD113A"/>
    <w:rsid w:val="00DD2A91"/>
    <w:rsid w:val="00DD3286"/>
    <w:rsid w:val="00DD3B8E"/>
    <w:rsid w:val="00DD6707"/>
    <w:rsid w:val="00DE04D2"/>
    <w:rsid w:val="00DE0B9B"/>
    <w:rsid w:val="00DE1877"/>
    <w:rsid w:val="00DE25B0"/>
    <w:rsid w:val="00DE4875"/>
    <w:rsid w:val="00DE4F36"/>
    <w:rsid w:val="00DE6A5D"/>
    <w:rsid w:val="00DE7382"/>
    <w:rsid w:val="00DF054A"/>
    <w:rsid w:val="00DF1060"/>
    <w:rsid w:val="00DF2FB8"/>
    <w:rsid w:val="00DF5E12"/>
    <w:rsid w:val="00E003DA"/>
    <w:rsid w:val="00E01630"/>
    <w:rsid w:val="00E055BA"/>
    <w:rsid w:val="00E06899"/>
    <w:rsid w:val="00E1232C"/>
    <w:rsid w:val="00E12B90"/>
    <w:rsid w:val="00E15B24"/>
    <w:rsid w:val="00E16D06"/>
    <w:rsid w:val="00E252E1"/>
    <w:rsid w:val="00E265F7"/>
    <w:rsid w:val="00E26F9B"/>
    <w:rsid w:val="00E27E01"/>
    <w:rsid w:val="00E30FDC"/>
    <w:rsid w:val="00E3325C"/>
    <w:rsid w:val="00E33588"/>
    <w:rsid w:val="00E352D3"/>
    <w:rsid w:val="00E35BD9"/>
    <w:rsid w:val="00E3724C"/>
    <w:rsid w:val="00E40A19"/>
    <w:rsid w:val="00E40B77"/>
    <w:rsid w:val="00E420A7"/>
    <w:rsid w:val="00E421F8"/>
    <w:rsid w:val="00E43811"/>
    <w:rsid w:val="00E54D66"/>
    <w:rsid w:val="00E55717"/>
    <w:rsid w:val="00E61EC0"/>
    <w:rsid w:val="00E63634"/>
    <w:rsid w:val="00E65C01"/>
    <w:rsid w:val="00E7202B"/>
    <w:rsid w:val="00E730C4"/>
    <w:rsid w:val="00E7568D"/>
    <w:rsid w:val="00E75B37"/>
    <w:rsid w:val="00E81A20"/>
    <w:rsid w:val="00E87FC8"/>
    <w:rsid w:val="00E929DF"/>
    <w:rsid w:val="00E936D0"/>
    <w:rsid w:val="00E94FE6"/>
    <w:rsid w:val="00E96DEC"/>
    <w:rsid w:val="00EA48CD"/>
    <w:rsid w:val="00EA5551"/>
    <w:rsid w:val="00EA7CB1"/>
    <w:rsid w:val="00EB506F"/>
    <w:rsid w:val="00EB5661"/>
    <w:rsid w:val="00EC1C59"/>
    <w:rsid w:val="00EC40D7"/>
    <w:rsid w:val="00EC49EA"/>
    <w:rsid w:val="00EC65EF"/>
    <w:rsid w:val="00ED2759"/>
    <w:rsid w:val="00ED3A5E"/>
    <w:rsid w:val="00ED49AA"/>
    <w:rsid w:val="00EE3CB1"/>
    <w:rsid w:val="00EE3EEC"/>
    <w:rsid w:val="00EE5448"/>
    <w:rsid w:val="00EF030C"/>
    <w:rsid w:val="00EF1873"/>
    <w:rsid w:val="00EF2E6D"/>
    <w:rsid w:val="00EF7AC1"/>
    <w:rsid w:val="00F032CF"/>
    <w:rsid w:val="00F0391E"/>
    <w:rsid w:val="00F03B80"/>
    <w:rsid w:val="00F050AD"/>
    <w:rsid w:val="00F054B2"/>
    <w:rsid w:val="00F054E3"/>
    <w:rsid w:val="00F0559B"/>
    <w:rsid w:val="00F1691A"/>
    <w:rsid w:val="00F17112"/>
    <w:rsid w:val="00F25D0D"/>
    <w:rsid w:val="00F27E6A"/>
    <w:rsid w:val="00F313E7"/>
    <w:rsid w:val="00F319F7"/>
    <w:rsid w:val="00F375DB"/>
    <w:rsid w:val="00F41E7B"/>
    <w:rsid w:val="00F43963"/>
    <w:rsid w:val="00F442A4"/>
    <w:rsid w:val="00F45310"/>
    <w:rsid w:val="00F55E3B"/>
    <w:rsid w:val="00F6136B"/>
    <w:rsid w:val="00F615D7"/>
    <w:rsid w:val="00F61776"/>
    <w:rsid w:val="00F641EB"/>
    <w:rsid w:val="00F64C2C"/>
    <w:rsid w:val="00F66E92"/>
    <w:rsid w:val="00F71BAA"/>
    <w:rsid w:val="00F71EDF"/>
    <w:rsid w:val="00F720F8"/>
    <w:rsid w:val="00F73A35"/>
    <w:rsid w:val="00F751C9"/>
    <w:rsid w:val="00F75D7F"/>
    <w:rsid w:val="00F77F03"/>
    <w:rsid w:val="00F80269"/>
    <w:rsid w:val="00F80CA5"/>
    <w:rsid w:val="00F84079"/>
    <w:rsid w:val="00F92B95"/>
    <w:rsid w:val="00FA129F"/>
    <w:rsid w:val="00FA1C3A"/>
    <w:rsid w:val="00FA24D0"/>
    <w:rsid w:val="00FA3EB1"/>
    <w:rsid w:val="00FA41E7"/>
    <w:rsid w:val="00FA4F01"/>
    <w:rsid w:val="00FA663F"/>
    <w:rsid w:val="00FA6802"/>
    <w:rsid w:val="00FB2FAB"/>
    <w:rsid w:val="00FB3F26"/>
    <w:rsid w:val="00FB67C7"/>
    <w:rsid w:val="00FC25C6"/>
    <w:rsid w:val="00FC6629"/>
    <w:rsid w:val="00FC7536"/>
    <w:rsid w:val="00FD6888"/>
    <w:rsid w:val="00FD69B3"/>
    <w:rsid w:val="00FD6D6D"/>
    <w:rsid w:val="00FE268D"/>
    <w:rsid w:val="00FE48CE"/>
    <w:rsid w:val="00FF1A66"/>
    <w:rsid w:val="00FF1E7F"/>
    <w:rsid w:val="00FF3669"/>
    <w:rsid w:val="00FF546C"/>
    <w:rsid w:val="00FF6C89"/>
    <w:rsid w:val="00FF75D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AC826D"/>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_tradnl" w:eastAsia="es-ES"/>
    </w:rPr>
  </w:style>
  <w:style w:type="paragraph" w:styleId="Ttulo3">
    <w:name w:val="heading 3"/>
    <w:basedOn w:val="Normal"/>
    <w:next w:val="Normal"/>
    <w:link w:val="Ttulo3Car"/>
    <w:rsid w:val="00617493"/>
    <w:pPr>
      <w:pBdr>
        <w:top w:val="nil"/>
        <w:left w:val="nil"/>
        <w:bottom w:val="nil"/>
        <w:right w:val="nil"/>
        <w:between w:val="nil"/>
      </w:pBdr>
      <w:spacing w:before="200" w:line="360" w:lineRule="auto"/>
      <w:ind w:left="-15"/>
      <w:outlineLvl w:val="2"/>
    </w:pPr>
    <w:rPr>
      <w:rFonts w:ascii="Open Sans" w:eastAsia="Open Sans" w:hAnsi="Open Sans" w:cs="Open Sans"/>
      <w:b/>
      <w:color w:val="8C7252"/>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16E69"/>
    <w:rPr>
      <w:rFonts w:ascii="Lucida Grande" w:hAnsi="Lucida Grande" w:cs="Lucida Grande"/>
      <w:sz w:val="18"/>
      <w:szCs w:val="18"/>
    </w:rPr>
  </w:style>
  <w:style w:type="character" w:customStyle="1" w:styleId="TextodegloboCar">
    <w:name w:val="Texto de globo Car"/>
    <w:link w:val="Textodeglobo"/>
    <w:uiPriority w:val="99"/>
    <w:semiHidden/>
    <w:rsid w:val="00216E69"/>
    <w:rPr>
      <w:rFonts w:ascii="Lucida Grande" w:hAnsi="Lucida Grande" w:cs="Lucida Grande"/>
      <w:sz w:val="18"/>
      <w:szCs w:val="18"/>
    </w:rPr>
  </w:style>
  <w:style w:type="table" w:customStyle="1" w:styleId="Tablanormal31">
    <w:name w:val="Tabla normal 31"/>
    <w:basedOn w:val="Tablanormal"/>
    <w:uiPriority w:val="43"/>
    <w:rsid w:val="007C52E3"/>
    <w:rPr>
      <w:rFonts w:eastAsia="Cambria"/>
      <w:sz w:val="22"/>
      <w:szCs w:val="22"/>
      <w:lang w:val="es-ES"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Cuadrculaclara-nfasis31">
    <w:name w:val="Cuadrícula clara - Énfasis 31"/>
    <w:basedOn w:val="Normal"/>
    <w:uiPriority w:val="34"/>
    <w:qFormat/>
    <w:rsid w:val="00FF75D8"/>
    <w:pPr>
      <w:ind w:left="720"/>
      <w:contextualSpacing/>
    </w:pPr>
  </w:style>
  <w:style w:type="paragraph" w:styleId="NormalWeb">
    <w:name w:val="Normal (Web)"/>
    <w:basedOn w:val="Normal"/>
    <w:uiPriority w:val="99"/>
    <w:semiHidden/>
    <w:unhideWhenUsed/>
    <w:rsid w:val="000E03CA"/>
    <w:pPr>
      <w:spacing w:before="100" w:beforeAutospacing="1" w:after="100" w:afterAutospacing="1"/>
    </w:pPr>
    <w:rPr>
      <w:rFonts w:ascii="Times" w:hAnsi="Times"/>
      <w:sz w:val="20"/>
      <w:szCs w:val="20"/>
    </w:rPr>
  </w:style>
  <w:style w:type="paragraph" w:styleId="HTMLconformatoprevio">
    <w:name w:val="HTML Preformatted"/>
    <w:basedOn w:val="Normal"/>
    <w:link w:val="HTMLconformatoprevioCar"/>
    <w:uiPriority w:val="99"/>
    <w:unhideWhenUsed/>
    <w:rsid w:val="005D0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conformatoprevioCar">
    <w:name w:val="HTML con formato previo Car"/>
    <w:link w:val="HTMLconformatoprevio"/>
    <w:uiPriority w:val="99"/>
    <w:rsid w:val="005D0BB5"/>
    <w:rPr>
      <w:rFonts w:ascii="Courier" w:hAnsi="Courier" w:cs="Courier"/>
      <w:sz w:val="20"/>
      <w:szCs w:val="20"/>
    </w:rPr>
  </w:style>
  <w:style w:type="paragraph" w:styleId="Encabezado">
    <w:name w:val="header"/>
    <w:basedOn w:val="Normal"/>
    <w:link w:val="EncabezadoCar"/>
    <w:uiPriority w:val="99"/>
    <w:unhideWhenUsed/>
    <w:rsid w:val="00A0038E"/>
    <w:pPr>
      <w:tabs>
        <w:tab w:val="center" w:pos="4252"/>
        <w:tab w:val="right" w:pos="8504"/>
      </w:tabs>
    </w:pPr>
  </w:style>
  <w:style w:type="character" w:customStyle="1" w:styleId="EncabezadoCar">
    <w:name w:val="Encabezado Car"/>
    <w:basedOn w:val="Fuentedeprrafopredeter"/>
    <w:link w:val="Encabezado"/>
    <w:uiPriority w:val="99"/>
    <w:rsid w:val="00A0038E"/>
  </w:style>
  <w:style w:type="paragraph" w:styleId="Piedepgina">
    <w:name w:val="footer"/>
    <w:basedOn w:val="Normal"/>
    <w:link w:val="PiedepginaCar"/>
    <w:uiPriority w:val="99"/>
    <w:unhideWhenUsed/>
    <w:rsid w:val="00A0038E"/>
    <w:pPr>
      <w:tabs>
        <w:tab w:val="center" w:pos="4252"/>
        <w:tab w:val="right" w:pos="8504"/>
      </w:tabs>
    </w:pPr>
  </w:style>
  <w:style w:type="character" w:customStyle="1" w:styleId="PiedepginaCar">
    <w:name w:val="Pie de página Car"/>
    <w:basedOn w:val="Fuentedeprrafopredeter"/>
    <w:link w:val="Piedepgina"/>
    <w:uiPriority w:val="99"/>
    <w:rsid w:val="00A0038E"/>
  </w:style>
  <w:style w:type="character" w:styleId="Refdecomentario">
    <w:name w:val="annotation reference"/>
    <w:uiPriority w:val="99"/>
    <w:semiHidden/>
    <w:unhideWhenUsed/>
    <w:rsid w:val="001F01E5"/>
    <w:rPr>
      <w:sz w:val="16"/>
      <w:szCs w:val="16"/>
    </w:rPr>
  </w:style>
  <w:style w:type="paragraph" w:styleId="Textocomentario">
    <w:name w:val="annotation text"/>
    <w:basedOn w:val="Normal"/>
    <w:link w:val="TextocomentarioCar"/>
    <w:uiPriority w:val="99"/>
    <w:unhideWhenUsed/>
    <w:rsid w:val="001F01E5"/>
    <w:rPr>
      <w:sz w:val="20"/>
      <w:szCs w:val="20"/>
    </w:rPr>
  </w:style>
  <w:style w:type="character" w:customStyle="1" w:styleId="TextocomentarioCar">
    <w:name w:val="Texto comentario Car"/>
    <w:link w:val="Textocomentario"/>
    <w:uiPriority w:val="99"/>
    <w:rsid w:val="001F01E5"/>
    <w:rPr>
      <w:sz w:val="20"/>
      <w:szCs w:val="20"/>
    </w:rPr>
  </w:style>
  <w:style w:type="paragraph" w:styleId="Asuntodelcomentario">
    <w:name w:val="annotation subject"/>
    <w:basedOn w:val="Textocomentario"/>
    <w:next w:val="Textocomentario"/>
    <w:link w:val="AsuntodelcomentarioCar"/>
    <w:uiPriority w:val="99"/>
    <w:semiHidden/>
    <w:unhideWhenUsed/>
    <w:rsid w:val="001F01E5"/>
    <w:rPr>
      <w:b/>
      <w:bCs/>
    </w:rPr>
  </w:style>
  <w:style w:type="character" w:customStyle="1" w:styleId="AsuntodelcomentarioCar">
    <w:name w:val="Asunto del comentario Car"/>
    <w:link w:val="Asuntodelcomentario"/>
    <w:uiPriority w:val="99"/>
    <w:semiHidden/>
    <w:rsid w:val="001F01E5"/>
    <w:rPr>
      <w:b/>
      <w:bCs/>
      <w:sz w:val="20"/>
      <w:szCs w:val="20"/>
    </w:rPr>
  </w:style>
  <w:style w:type="paragraph" w:styleId="Textonotapie">
    <w:name w:val="footnote text"/>
    <w:basedOn w:val="Normal"/>
    <w:link w:val="TextonotapieCar"/>
    <w:uiPriority w:val="99"/>
    <w:unhideWhenUsed/>
    <w:rsid w:val="000721B6"/>
  </w:style>
  <w:style w:type="character" w:customStyle="1" w:styleId="TextonotapieCar">
    <w:name w:val="Texto nota pie Car"/>
    <w:link w:val="Textonotapie"/>
    <w:uiPriority w:val="99"/>
    <w:rsid w:val="000721B6"/>
    <w:rPr>
      <w:sz w:val="24"/>
      <w:szCs w:val="24"/>
    </w:rPr>
  </w:style>
  <w:style w:type="character" w:styleId="Refdenotaalpie">
    <w:name w:val="footnote reference"/>
    <w:uiPriority w:val="99"/>
    <w:unhideWhenUsed/>
    <w:rsid w:val="000721B6"/>
    <w:rPr>
      <w:vertAlign w:val="superscript"/>
    </w:rPr>
  </w:style>
  <w:style w:type="character" w:styleId="Hipervnculo">
    <w:name w:val="Hyperlink"/>
    <w:uiPriority w:val="99"/>
    <w:unhideWhenUsed/>
    <w:rsid w:val="000400E0"/>
    <w:rPr>
      <w:color w:val="0000FF"/>
      <w:u w:val="single"/>
    </w:rPr>
  </w:style>
  <w:style w:type="character" w:styleId="Hipervnculovisitado">
    <w:name w:val="FollowedHyperlink"/>
    <w:uiPriority w:val="99"/>
    <w:semiHidden/>
    <w:unhideWhenUsed/>
    <w:rsid w:val="00C949FD"/>
    <w:rPr>
      <w:color w:val="800080"/>
      <w:u w:val="single"/>
    </w:rPr>
  </w:style>
  <w:style w:type="character" w:styleId="Nmerodepgina">
    <w:name w:val="page number"/>
    <w:uiPriority w:val="99"/>
    <w:semiHidden/>
    <w:unhideWhenUsed/>
    <w:rsid w:val="00846A31"/>
  </w:style>
  <w:style w:type="character" w:customStyle="1" w:styleId="Mencinsinresolver1">
    <w:name w:val="Mención sin resolver1"/>
    <w:basedOn w:val="Fuentedeprrafopredeter"/>
    <w:uiPriority w:val="99"/>
    <w:semiHidden/>
    <w:unhideWhenUsed/>
    <w:rsid w:val="00226F0F"/>
    <w:rPr>
      <w:color w:val="605E5C"/>
      <w:shd w:val="clear" w:color="auto" w:fill="E1DFDD"/>
    </w:rPr>
  </w:style>
  <w:style w:type="table" w:styleId="Tablaconcuadrcula">
    <w:name w:val="Table Grid"/>
    <w:basedOn w:val="Tablanormal"/>
    <w:uiPriority w:val="59"/>
    <w:rsid w:val="00226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26F0F"/>
    <w:pPr>
      <w:ind w:left="720"/>
      <w:contextualSpacing/>
    </w:pPr>
  </w:style>
  <w:style w:type="character" w:styleId="Mencinsinresolver">
    <w:name w:val="Unresolved Mention"/>
    <w:basedOn w:val="Fuentedeprrafopredeter"/>
    <w:uiPriority w:val="99"/>
    <w:semiHidden/>
    <w:unhideWhenUsed/>
    <w:rsid w:val="00617493"/>
    <w:rPr>
      <w:color w:val="605E5C"/>
      <w:shd w:val="clear" w:color="auto" w:fill="E1DFDD"/>
    </w:rPr>
  </w:style>
  <w:style w:type="character" w:customStyle="1" w:styleId="Ttulo3Car">
    <w:name w:val="Título 3 Car"/>
    <w:basedOn w:val="Fuentedeprrafopredeter"/>
    <w:link w:val="Ttulo3"/>
    <w:rsid w:val="00617493"/>
    <w:rPr>
      <w:rFonts w:ascii="Open Sans" w:eastAsia="Open Sans" w:hAnsi="Open Sans" w:cs="Open Sans"/>
      <w:b/>
      <w:color w:val="8C7252"/>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11410">
      <w:bodyDiv w:val="1"/>
      <w:marLeft w:val="0"/>
      <w:marRight w:val="0"/>
      <w:marTop w:val="0"/>
      <w:marBottom w:val="0"/>
      <w:divBdr>
        <w:top w:val="none" w:sz="0" w:space="0" w:color="auto"/>
        <w:left w:val="none" w:sz="0" w:space="0" w:color="auto"/>
        <w:bottom w:val="none" w:sz="0" w:space="0" w:color="auto"/>
        <w:right w:val="none" w:sz="0" w:space="0" w:color="auto"/>
      </w:divBdr>
    </w:div>
    <w:div w:id="122890197">
      <w:bodyDiv w:val="1"/>
      <w:marLeft w:val="0"/>
      <w:marRight w:val="0"/>
      <w:marTop w:val="0"/>
      <w:marBottom w:val="0"/>
      <w:divBdr>
        <w:top w:val="none" w:sz="0" w:space="0" w:color="auto"/>
        <w:left w:val="none" w:sz="0" w:space="0" w:color="auto"/>
        <w:bottom w:val="none" w:sz="0" w:space="0" w:color="auto"/>
        <w:right w:val="none" w:sz="0" w:space="0" w:color="auto"/>
      </w:divBdr>
    </w:div>
    <w:div w:id="144008125">
      <w:bodyDiv w:val="1"/>
      <w:marLeft w:val="0"/>
      <w:marRight w:val="0"/>
      <w:marTop w:val="0"/>
      <w:marBottom w:val="0"/>
      <w:divBdr>
        <w:top w:val="none" w:sz="0" w:space="0" w:color="auto"/>
        <w:left w:val="none" w:sz="0" w:space="0" w:color="auto"/>
        <w:bottom w:val="none" w:sz="0" w:space="0" w:color="auto"/>
        <w:right w:val="none" w:sz="0" w:space="0" w:color="auto"/>
      </w:divBdr>
      <w:divsChild>
        <w:div w:id="1080251214">
          <w:marLeft w:val="0"/>
          <w:marRight w:val="0"/>
          <w:marTop w:val="0"/>
          <w:marBottom w:val="0"/>
          <w:divBdr>
            <w:top w:val="none" w:sz="0" w:space="0" w:color="auto"/>
            <w:left w:val="none" w:sz="0" w:space="0" w:color="auto"/>
            <w:bottom w:val="none" w:sz="0" w:space="0" w:color="auto"/>
            <w:right w:val="none" w:sz="0" w:space="0" w:color="auto"/>
          </w:divBdr>
          <w:divsChild>
            <w:div w:id="238829583">
              <w:marLeft w:val="0"/>
              <w:marRight w:val="0"/>
              <w:marTop w:val="0"/>
              <w:marBottom w:val="0"/>
              <w:divBdr>
                <w:top w:val="none" w:sz="0" w:space="0" w:color="auto"/>
                <w:left w:val="none" w:sz="0" w:space="0" w:color="auto"/>
                <w:bottom w:val="none" w:sz="0" w:space="0" w:color="auto"/>
                <w:right w:val="none" w:sz="0" w:space="0" w:color="auto"/>
              </w:divBdr>
              <w:divsChild>
                <w:div w:id="772015532">
                  <w:marLeft w:val="0"/>
                  <w:marRight w:val="0"/>
                  <w:marTop w:val="0"/>
                  <w:marBottom w:val="0"/>
                  <w:divBdr>
                    <w:top w:val="none" w:sz="0" w:space="0" w:color="auto"/>
                    <w:left w:val="none" w:sz="0" w:space="0" w:color="auto"/>
                    <w:bottom w:val="none" w:sz="0" w:space="0" w:color="auto"/>
                    <w:right w:val="none" w:sz="0" w:space="0" w:color="auto"/>
                  </w:divBdr>
                </w:div>
              </w:divsChild>
            </w:div>
            <w:div w:id="780993985">
              <w:marLeft w:val="0"/>
              <w:marRight w:val="0"/>
              <w:marTop w:val="0"/>
              <w:marBottom w:val="0"/>
              <w:divBdr>
                <w:top w:val="none" w:sz="0" w:space="0" w:color="auto"/>
                <w:left w:val="none" w:sz="0" w:space="0" w:color="auto"/>
                <w:bottom w:val="none" w:sz="0" w:space="0" w:color="auto"/>
                <w:right w:val="none" w:sz="0" w:space="0" w:color="auto"/>
              </w:divBdr>
              <w:divsChild>
                <w:div w:id="211622641">
                  <w:marLeft w:val="0"/>
                  <w:marRight w:val="0"/>
                  <w:marTop w:val="0"/>
                  <w:marBottom w:val="0"/>
                  <w:divBdr>
                    <w:top w:val="none" w:sz="0" w:space="0" w:color="auto"/>
                    <w:left w:val="none" w:sz="0" w:space="0" w:color="auto"/>
                    <w:bottom w:val="none" w:sz="0" w:space="0" w:color="auto"/>
                    <w:right w:val="none" w:sz="0" w:space="0" w:color="auto"/>
                  </w:divBdr>
                </w:div>
              </w:divsChild>
            </w:div>
            <w:div w:id="1714501407">
              <w:marLeft w:val="0"/>
              <w:marRight w:val="0"/>
              <w:marTop w:val="0"/>
              <w:marBottom w:val="0"/>
              <w:divBdr>
                <w:top w:val="none" w:sz="0" w:space="0" w:color="auto"/>
                <w:left w:val="none" w:sz="0" w:space="0" w:color="auto"/>
                <w:bottom w:val="none" w:sz="0" w:space="0" w:color="auto"/>
                <w:right w:val="none" w:sz="0" w:space="0" w:color="auto"/>
              </w:divBdr>
              <w:divsChild>
                <w:div w:id="121681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85085">
      <w:bodyDiv w:val="1"/>
      <w:marLeft w:val="0"/>
      <w:marRight w:val="0"/>
      <w:marTop w:val="0"/>
      <w:marBottom w:val="0"/>
      <w:divBdr>
        <w:top w:val="none" w:sz="0" w:space="0" w:color="auto"/>
        <w:left w:val="none" w:sz="0" w:space="0" w:color="auto"/>
        <w:bottom w:val="none" w:sz="0" w:space="0" w:color="auto"/>
        <w:right w:val="none" w:sz="0" w:space="0" w:color="auto"/>
      </w:divBdr>
    </w:div>
    <w:div w:id="217209841">
      <w:bodyDiv w:val="1"/>
      <w:marLeft w:val="0"/>
      <w:marRight w:val="0"/>
      <w:marTop w:val="0"/>
      <w:marBottom w:val="0"/>
      <w:divBdr>
        <w:top w:val="none" w:sz="0" w:space="0" w:color="auto"/>
        <w:left w:val="none" w:sz="0" w:space="0" w:color="auto"/>
        <w:bottom w:val="none" w:sz="0" w:space="0" w:color="auto"/>
        <w:right w:val="none" w:sz="0" w:space="0" w:color="auto"/>
      </w:divBdr>
    </w:div>
    <w:div w:id="290134420">
      <w:bodyDiv w:val="1"/>
      <w:marLeft w:val="0"/>
      <w:marRight w:val="0"/>
      <w:marTop w:val="0"/>
      <w:marBottom w:val="0"/>
      <w:divBdr>
        <w:top w:val="none" w:sz="0" w:space="0" w:color="auto"/>
        <w:left w:val="none" w:sz="0" w:space="0" w:color="auto"/>
        <w:bottom w:val="none" w:sz="0" w:space="0" w:color="auto"/>
        <w:right w:val="none" w:sz="0" w:space="0" w:color="auto"/>
      </w:divBdr>
    </w:div>
    <w:div w:id="322859395">
      <w:bodyDiv w:val="1"/>
      <w:marLeft w:val="0"/>
      <w:marRight w:val="0"/>
      <w:marTop w:val="0"/>
      <w:marBottom w:val="0"/>
      <w:divBdr>
        <w:top w:val="none" w:sz="0" w:space="0" w:color="auto"/>
        <w:left w:val="none" w:sz="0" w:space="0" w:color="auto"/>
        <w:bottom w:val="none" w:sz="0" w:space="0" w:color="auto"/>
        <w:right w:val="none" w:sz="0" w:space="0" w:color="auto"/>
      </w:divBdr>
      <w:divsChild>
        <w:div w:id="340863430">
          <w:marLeft w:val="0"/>
          <w:marRight w:val="0"/>
          <w:marTop w:val="0"/>
          <w:marBottom w:val="0"/>
          <w:divBdr>
            <w:top w:val="none" w:sz="0" w:space="0" w:color="auto"/>
            <w:left w:val="none" w:sz="0" w:space="0" w:color="auto"/>
            <w:bottom w:val="none" w:sz="0" w:space="0" w:color="auto"/>
            <w:right w:val="none" w:sz="0" w:space="0" w:color="auto"/>
          </w:divBdr>
          <w:divsChild>
            <w:div w:id="4603005">
              <w:marLeft w:val="0"/>
              <w:marRight w:val="0"/>
              <w:marTop w:val="0"/>
              <w:marBottom w:val="0"/>
              <w:divBdr>
                <w:top w:val="none" w:sz="0" w:space="0" w:color="auto"/>
                <w:left w:val="none" w:sz="0" w:space="0" w:color="auto"/>
                <w:bottom w:val="none" w:sz="0" w:space="0" w:color="auto"/>
                <w:right w:val="none" w:sz="0" w:space="0" w:color="auto"/>
              </w:divBdr>
              <w:divsChild>
                <w:div w:id="859245836">
                  <w:marLeft w:val="0"/>
                  <w:marRight w:val="0"/>
                  <w:marTop w:val="0"/>
                  <w:marBottom w:val="0"/>
                  <w:divBdr>
                    <w:top w:val="none" w:sz="0" w:space="0" w:color="auto"/>
                    <w:left w:val="none" w:sz="0" w:space="0" w:color="auto"/>
                    <w:bottom w:val="none" w:sz="0" w:space="0" w:color="auto"/>
                    <w:right w:val="none" w:sz="0" w:space="0" w:color="auto"/>
                  </w:divBdr>
                  <w:divsChild>
                    <w:div w:id="8698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142942">
      <w:bodyDiv w:val="1"/>
      <w:marLeft w:val="0"/>
      <w:marRight w:val="0"/>
      <w:marTop w:val="0"/>
      <w:marBottom w:val="0"/>
      <w:divBdr>
        <w:top w:val="none" w:sz="0" w:space="0" w:color="auto"/>
        <w:left w:val="none" w:sz="0" w:space="0" w:color="auto"/>
        <w:bottom w:val="none" w:sz="0" w:space="0" w:color="auto"/>
        <w:right w:val="none" w:sz="0" w:space="0" w:color="auto"/>
      </w:divBdr>
    </w:div>
    <w:div w:id="447435866">
      <w:bodyDiv w:val="1"/>
      <w:marLeft w:val="0"/>
      <w:marRight w:val="0"/>
      <w:marTop w:val="0"/>
      <w:marBottom w:val="0"/>
      <w:divBdr>
        <w:top w:val="none" w:sz="0" w:space="0" w:color="auto"/>
        <w:left w:val="none" w:sz="0" w:space="0" w:color="auto"/>
        <w:bottom w:val="none" w:sz="0" w:space="0" w:color="auto"/>
        <w:right w:val="none" w:sz="0" w:space="0" w:color="auto"/>
      </w:divBdr>
    </w:div>
    <w:div w:id="453253190">
      <w:bodyDiv w:val="1"/>
      <w:marLeft w:val="0"/>
      <w:marRight w:val="0"/>
      <w:marTop w:val="0"/>
      <w:marBottom w:val="0"/>
      <w:divBdr>
        <w:top w:val="none" w:sz="0" w:space="0" w:color="auto"/>
        <w:left w:val="none" w:sz="0" w:space="0" w:color="auto"/>
        <w:bottom w:val="none" w:sz="0" w:space="0" w:color="auto"/>
        <w:right w:val="none" w:sz="0" w:space="0" w:color="auto"/>
      </w:divBdr>
    </w:div>
    <w:div w:id="480848636">
      <w:bodyDiv w:val="1"/>
      <w:marLeft w:val="0"/>
      <w:marRight w:val="0"/>
      <w:marTop w:val="0"/>
      <w:marBottom w:val="0"/>
      <w:divBdr>
        <w:top w:val="none" w:sz="0" w:space="0" w:color="auto"/>
        <w:left w:val="none" w:sz="0" w:space="0" w:color="auto"/>
        <w:bottom w:val="none" w:sz="0" w:space="0" w:color="auto"/>
        <w:right w:val="none" w:sz="0" w:space="0" w:color="auto"/>
      </w:divBdr>
      <w:divsChild>
        <w:div w:id="1815831740">
          <w:marLeft w:val="0"/>
          <w:marRight w:val="0"/>
          <w:marTop w:val="0"/>
          <w:marBottom w:val="0"/>
          <w:divBdr>
            <w:top w:val="none" w:sz="0" w:space="0" w:color="auto"/>
            <w:left w:val="none" w:sz="0" w:space="0" w:color="auto"/>
            <w:bottom w:val="none" w:sz="0" w:space="0" w:color="auto"/>
            <w:right w:val="none" w:sz="0" w:space="0" w:color="auto"/>
          </w:divBdr>
          <w:divsChild>
            <w:div w:id="557283753">
              <w:marLeft w:val="0"/>
              <w:marRight w:val="0"/>
              <w:marTop w:val="0"/>
              <w:marBottom w:val="0"/>
              <w:divBdr>
                <w:top w:val="none" w:sz="0" w:space="0" w:color="auto"/>
                <w:left w:val="none" w:sz="0" w:space="0" w:color="auto"/>
                <w:bottom w:val="none" w:sz="0" w:space="0" w:color="auto"/>
                <w:right w:val="none" w:sz="0" w:space="0" w:color="auto"/>
              </w:divBdr>
              <w:divsChild>
                <w:div w:id="1566838649">
                  <w:marLeft w:val="0"/>
                  <w:marRight w:val="0"/>
                  <w:marTop w:val="0"/>
                  <w:marBottom w:val="0"/>
                  <w:divBdr>
                    <w:top w:val="none" w:sz="0" w:space="0" w:color="auto"/>
                    <w:left w:val="none" w:sz="0" w:space="0" w:color="auto"/>
                    <w:bottom w:val="none" w:sz="0" w:space="0" w:color="auto"/>
                    <w:right w:val="none" w:sz="0" w:space="0" w:color="auto"/>
                  </w:divBdr>
                  <w:divsChild>
                    <w:div w:id="85488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741894">
      <w:bodyDiv w:val="1"/>
      <w:marLeft w:val="0"/>
      <w:marRight w:val="0"/>
      <w:marTop w:val="0"/>
      <w:marBottom w:val="0"/>
      <w:divBdr>
        <w:top w:val="none" w:sz="0" w:space="0" w:color="auto"/>
        <w:left w:val="none" w:sz="0" w:space="0" w:color="auto"/>
        <w:bottom w:val="none" w:sz="0" w:space="0" w:color="auto"/>
        <w:right w:val="none" w:sz="0" w:space="0" w:color="auto"/>
      </w:divBdr>
      <w:divsChild>
        <w:div w:id="314115453">
          <w:marLeft w:val="0"/>
          <w:marRight w:val="0"/>
          <w:marTop w:val="0"/>
          <w:marBottom w:val="0"/>
          <w:divBdr>
            <w:top w:val="none" w:sz="0" w:space="0" w:color="auto"/>
            <w:left w:val="none" w:sz="0" w:space="0" w:color="auto"/>
            <w:bottom w:val="none" w:sz="0" w:space="0" w:color="auto"/>
            <w:right w:val="none" w:sz="0" w:space="0" w:color="auto"/>
          </w:divBdr>
        </w:div>
        <w:div w:id="367722535">
          <w:marLeft w:val="0"/>
          <w:marRight w:val="0"/>
          <w:marTop w:val="0"/>
          <w:marBottom w:val="0"/>
          <w:divBdr>
            <w:top w:val="none" w:sz="0" w:space="0" w:color="auto"/>
            <w:left w:val="none" w:sz="0" w:space="0" w:color="auto"/>
            <w:bottom w:val="none" w:sz="0" w:space="0" w:color="auto"/>
            <w:right w:val="none" w:sz="0" w:space="0" w:color="auto"/>
          </w:divBdr>
        </w:div>
        <w:div w:id="488788171">
          <w:marLeft w:val="0"/>
          <w:marRight w:val="0"/>
          <w:marTop w:val="0"/>
          <w:marBottom w:val="0"/>
          <w:divBdr>
            <w:top w:val="none" w:sz="0" w:space="0" w:color="auto"/>
            <w:left w:val="none" w:sz="0" w:space="0" w:color="auto"/>
            <w:bottom w:val="none" w:sz="0" w:space="0" w:color="auto"/>
            <w:right w:val="none" w:sz="0" w:space="0" w:color="auto"/>
          </w:divBdr>
        </w:div>
        <w:div w:id="912736254">
          <w:marLeft w:val="0"/>
          <w:marRight w:val="0"/>
          <w:marTop w:val="0"/>
          <w:marBottom w:val="0"/>
          <w:divBdr>
            <w:top w:val="none" w:sz="0" w:space="0" w:color="auto"/>
            <w:left w:val="none" w:sz="0" w:space="0" w:color="auto"/>
            <w:bottom w:val="none" w:sz="0" w:space="0" w:color="auto"/>
            <w:right w:val="none" w:sz="0" w:space="0" w:color="auto"/>
          </w:divBdr>
        </w:div>
        <w:div w:id="1861620058">
          <w:marLeft w:val="0"/>
          <w:marRight w:val="0"/>
          <w:marTop w:val="0"/>
          <w:marBottom w:val="0"/>
          <w:divBdr>
            <w:top w:val="none" w:sz="0" w:space="0" w:color="auto"/>
            <w:left w:val="none" w:sz="0" w:space="0" w:color="auto"/>
            <w:bottom w:val="none" w:sz="0" w:space="0" w:color="auto"/>
            <w:right w:val="none" w:sz="0" w:space="0" w:color="auto"/>
          </w:divBdr>
        </w:div>
      </w:divsChild>
    </w:div>
    <w:div w:id="532111534">
      <w:bodyDiv w:val="1"/>
      <w:marLeft w:val="0"/>
      <w:marRight w:val="0"/>
      <w:marTop w:val="0"/>
      <w:marBottom w:val="0"/>
      <w:divBdr>
        <w:top w:val="none" w:sz="0" w:space="0" w:color="auto"/>
        <w:left w:val="none" w:sz="0" w:space="0" w:color="auto"/>
        <w:bottom w:val="none" w:sz="0" w:space="0" w:color="auto"/>
        <w:right w:val="none" w:sz="0" w:space="0" w:color="auto"/>
      </w:divBdr>
      <w:divsChild>
        <w:div w:id="1132601000">
          <w:marLeft w:val="0"/>
          <w:marRight w:val="0"/>
          <w:marTop w:val="0"/>
          <w:marBottom w:val="0"/>
          <w:divBdr>
            <w:top w:val="none" w:sz="0" w:space="0" w:color="auto"/>
            <w:left w:val="none" w:sz="0" w:space="0" w:color="auto"/>
            <w:bottom w:val="none" w:sz="0" w:space="0" w:color="auto"/>
            <w:right w:val="none" w:sz="0" w:space="0" w:color="auto"/>
          </w:divBdr>
          <w:divsChild>
            <w:div w:id="597449025">
              <w:marLeft w:val="0"/>
              <w:marRight w:val="0"/>
              <w:marTop w:val="0"/>
              <w:marBottom w:val="0"/>
              <w:divBdr>
                <w:top w:val="none" w:sz="0" w:space="0" w:color="auto"/>
                <w:left w:val="none" w:sz="0" w:space="0" w:color="auto"/>
                <w:bottom w:val="none" w:sz="0" w:space="0" w:color="auto"/>
                <w:right w:val="none" w:sz="0" w:space="0" w:color="auto"/>
              </w:divBdr>
              <w:divsChild>
                <w:div w:id="2121339726">
                  <w:marLeft w:val="0"/>
                  <w:marRight w:val="0"/>
                  <w:marTop w:val="0"/>
                  <w:marBottom w:val="0"/>
                  <w:divBdr>
                    <w:top w:val="none" w:sz="0" w:space="0" w:color="auto"/>
                    <w:left w:val="none" w:sz="0" w:space="0" w:color="auto"/>
                    <w:bottom w:val="none" w:sz="0" w:space="0" w:color="auto"/>
                    <w:right w:val="none" w:sz="0" w:space="0" w:color="auto"/>
                  </w:divBdr>
                  <w:divsChild>
                    <w:div w:id="155800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434230">
      <w:bodyDiv w:val="1"/>
      <w:marLeft w:val="0"/>
      <w:marRight w:val="0"/>
      <w:marTop w:val="0"/>
      <w:marBottom w:val="0"/>
      <w:divBdr>
        <w:top w:val="none" w:sz="0" w:space="0" w:color="auto"/>
        <w:left w:val="none" w:sz="0" w:space="0" w:color="auto"/>
        <w:bottom w:val="none" w:sz="0" w:space="0" w:color="auto"/>
        <w:right w:val="none" w:sz="0" w:space="0" w:color="auto"/>
      </w:divBdr>
      <w:divsChild>
        <w:div w:id="88160604">
          <w:marLeft w:val="0"/>
          <w:marRight w:val="0"/>
          <w:marTop w:val="0"/>
          <w:marBottom w:val="0"/>
          <w:divBdr>
            <w:top w:val="none" w:sz="0" w:space="0" w:color="auto"/>
            <w:left w:val="none" w:sz="0" w:space="0" w:color="auto"/>
            <w:bottom w:val="none" w:sz="0" w:space="0" w:color="auto"/>
            <w:right w:val="none" w:sz="0" w:space="0" w:color="auto"/>
          </w:divBdr>
        </w:div>
        <w:div w:id="227155460">
          <w:marLeft w:val="0"/>
          <w:marRight w:val="0"/>
          <w:marTop w:val="0"/>
          <w:marBottom w:val="0"/>
          <w:divBdr>
            <w:top w:val="none" w:sz="0" w:space="0" w:color="auto"/>
            <w:left w:val="none" w:sz="0" w:space="0" w:color="auto"/>
            <w:bottom w:val="none" w:sz="0" w:space="0" w:color="auto"/>
            <w:right w:val="none" w:sz="0" w:space="0" w:color="auto"/>
          </w:divBdr>
        </w:div>
        <w:div w:id="451902023">
          <w:marLeft w:val="0"/>
          <w:marRight w:val="0"/>
          <w:marTop w:val="0"/>
          <w:marBottom w:val="0"/>
          <w:divBdr>
            <w:top w:val="none" w:sz="0" w:space="0" w:color="auto"/>
            <w:left w:val="none" w:sz="0" w:space="0" w:color="auto"/>
            <w:bottom w:val="none" w:sz="0" w:space="0" w:color="auto"/>
            <w:right w:val="none" w:sz="0" w:space="0" w:color="auto"/>
          </w:divBdr>
        </w:div>
        <w:div w:id="461650602">
          <w:marLeft w:val="0"/>
          <w:marRight w:val="0"/>
          <w:marTop w:val="0"/>
          <w:marBottom w:val="0"/>
          <w:divBdr>
            <w:top w:val="none" w:sz="0" w:space="0" w:color="auto"/>
            <w:left w:val="none" w:sz="0" w:space="0" w:color="auto"/>
            <w:bottom w:val="none" w:sz="0" w:space="0" w:color="auto"/>
            <w:right w:val="none" w:sz="0" w:space="0" w:color="auto"/>
          </w:divBdr>
        </w:div>
        <w:div w:id="675616208">
          <w:marLeft w:val="0"/>
          <w:marRight w:val="0"/>
          <w:marTop w:val="0"/>
          <w:marBottom w:val="0"/>
          <w:divBdr>
            <w:top w:val="none" w:sz="0" w:space="0" w:color="auto"/>
            <w:left w:val="none" w:sz="0" w:space="0" w:color="auto"/>
            <w:bottom w:val="none" w:sz="0" w:space="0" w:color="auto"/>
            <w:right w:val="none" w:sz="0" w:space="0" w:color="auto"/>
          </w:divBdr>
        </w:div>
        <w:div w:id="1463620964">
          <w:marLeft w:val="0"/>
          <w:marRight w:val="0"/>
          <w:marTop w:val="0"/>
          <w:marBottom w:val="0"/>
          <w:divBdr>
            <w:top w:val="none" w:sz="0" w:space="0" w:color="auto"/>
            <w:left w:val="none" w:sz="0" w:space="0" w:color="auto"/>
            <w:bottom w:val="none" w:sz="0" w:space="0" w:color="auto"/>
            <w:right w:val="none" w:sz="0" w:space="0" w:color="auto"/>
          </w:divBdr>
        </w:div>
        <w:div w:id="1815366334">
          <w:marLeft w:val="0"/>
          <w:marRight w:val="0"/>
          <w:marTop w:val="0"/>
          <w:marBottom w:val="0"/>
          <w:divBdr>
            <w:top w:val="none" w:sz="0" w:space="0" w:color="auto"/>
            <w:left w:val="none" w:sz="0" w:space="0" w:color="auto"/>
            <w:bottom w:val="none" w:sz="0" w:space="0" w:color="auto"/>
            <w:right w:val="none" w:sz="0" w:space="0" w:color="auto"/>
          </w:divBdr>
        </w:div>
      </w:divsChild>
    </w:div>
    <w:div w:id="614605945">
      <w:bodyDiv w:val="1"/>
      <w:marLeft w:val="0"/>
      <w:marRight w:val="0"/>
      <w:marTop w:val="0"/>
      <w:marBottom w:val="0"/>
      <w:divBdr>
        <w:top w:val="none" w:sz="0" w:space="0" w:color="auto"/>
        <w:left w:val="none" w:sz="0" w:space="0" w:color="auto"/>
        <w:bottom w:val="none" w:sz="0" w:space="0" w:color="auto"/>
        <w:right w:val="none" w:sz="0" w:space="0" w:color="auto"/>
      </w:divBdr>
    </w:div>
    <w:div w:id="642660623">
      <w:bodyDiv w:val="1"/>
      <w:marLeft w:val="0"/>
      <w:marRight w:val="0"/>
      <w:marTop w:val="0"/>
      <w:marBottom w:val="0"/>
      <w:divBdr>
        <w:top w:val="none" w:sz="0" w:space="0" w:color="auto"/>
        <w:left w:val="none" w:sz="0" w:space="0" w:color="auto"/>
        <w:bottom w:val="none" w:sz="0" w:space="0" w:color="auto"/>
        <w:right w:val="none" w:sz="0" w:space="0" w:color="auto"/>
      </w:divBdr>
    </w:div>
    <w:div w:id="650212413">
      <w:bodyDiv w:val="1"/>
      <w:marLeft w:val="0"/>
      <w:marRight w:val="0"/>
      <w:marTop w:val="0"/>
      <w:marBottom w:val="0"/>
      <w:divBdr>
        <w:top w:val="none" w:sz="0" w:space="0" w:color="auto"/>
        <w:left w:val="none" w:sz="0" w:space="0" w:color="auto"/>
        <w:bottom w:val="none" w:sz="0" w:space="0" w:color="auto"/>
        <w:right w:val="none" w:sz="0" w:space="0" w:color="auto"/>
      </w:divBdr>
    </w:div>
    <w:div w:id="762801350">
      <w:bodyDiv w:val="1"/>
      <w:marLeft w:val="0"/>
      <w:marRight w:val="0"/>
      <w:marTop w:val="0"/>
      <w:marBottom w:val="0"/>
      <w:divBdr>
        <w:top w:val="none" w:sz="0" w:space="0" w:color="auto"/>
        <w:left w:val="none" w:sz="0" w:space="0" w:color="auto"/>
        <w:bottom w:val="none" w:sz="0" w:space="0" w:color="auto"/>
        <w:right w:val="none" w:sz="0" w:space="0" w:color="auto"/>
      </w:divBdr>
    </w:div>
    <w:div w:id="824778235">
      <w:bodyDiv w:val="1"/>
      <w:marLeft w:val="0"/>
      <w:marRight w:val="0"/>
      <w:marTop w:val="0"/>
      <w:marBottom w:val="0"/>
      <w:divBdr>
        <w:top w:val="none" w:sz="0" w:space="0" w:color="auto"/>
        <w:left w:val="none" w:sz="0" w:space="0" w:color="auto"/>
        <w:bottom w:val="none" w:sz="0" w:space="0" w:color="auto"/>
        <w:right w:val="none" w:sz="0" w:space="0" w:color="auto"/>
      </w:divBdr>
    </w:div>
    <w:div w:id="826021049">
      <w:bodyDiv w:val="1"/>
      <w:marLeft w:val="0"/>
      <w:marRight w:val="0"/>
      <w:marTop w:val="0"/>
      <w:marBottom w:val="0"/>
      <w:divBdr>
        <w:top w:val="none" w:sz="0" w:space="0" w:color="auto"/>
        <w:left w:val="none" w:sz="0" w:space="0" w:color="auto"/>
        <w:bottom w:val="none" w:sz="0" w:space="0" w:color="auto"/>
        <w:right w:val="none" w:sz="0" w:space="0" w:color="auto"/>
      </w:divBdr>
    </w:div>
    <w:div w:id="840007471">
      <w:bodyDiv w:val="1"/>
      <w:marLeft w:val="0"/>
      <w:marRight w:val="0"/>
      <w:marTop w:val="0"/>
      <w:marBottom w:val="0"/>
      <w:divBdr>
        <w:top w:val="none" w:sz="0" w:space="0" w:color="auto"/>
        <w:left w:val="none" w:sz="0" w:space="0" w:color="auto"/>
        <w:bottom w:val="none" w:sz="0" w:space="0" w:color="auto"/>
        <w:right w:val="none" w:sz="0" w:space="0" w:color="auto"/>
      </w:divBdr>
      <w:divsChild>
        <w:div w:id="1233659277">
          <w:marLeft w:val="0"/>
          <w:marRight w:val="0"/>
          <w:marTop w:val="0"/>
          <w:marBottom w:val="0"/>
          <w:divBdr>
            <w:top w:val="none" w:sz="0" w:space="0" w:color="auto"/>
            <w:left w:val="none" w:sz="0" w:space="0" w:color="auto"/>
            <w:bottom w:val="none" w:sz="0" w:space="0" w:color="auto"/>
            <w:right w:val="none" w:sz="0" w:space="0" w:color="auto"/>
          </w:divBdr>
          <w:divsChild>
            <w:div w:id="754278335">
              <w:marLeft w:val="0"/>
              <w:marRight w:val="0"/>
              <w:marTop w:val="0"/>
              <w:marBottom w:val="0"/>
              <w:divBdr>
                <w:top w:val="none" w:sz="0" w:space="0" w:color="auto"/>
                <w:left w:val="none" w:sz="0" w:space="0" w:color="auto"/>
                <w:bottom w:val="none" w:sz="0" w:space="0" w:color="auto"/>
                <w:right w:val="none" w:sz="0" w:space="0" w:color="auto"/>
              </w:divBdr>
            </w:div>
            <w:div w:id="1500077795">
              <w:marLeft w:val="0"/>
              <w:marRight w:val="0"/>
              <w:marTop w:val="0"/>
              <w:marBottom w:val="0"/>
              <w:divBdr>
                <w:top w:val="none" w:sz="0" w:space="0" w:color="auto"/>
                <w:left w:val="none" w:sz="0" w:space="0" w:color="auto"/>
                <w:bottom w:val="none" w:sz="0" w:space="0" w:color="auto"/>
                <w:right w:val="none" w:sz="0" w:space="0" w:color="auto"/>
              </w:divBdr>
            </w:div>
          </w:divsChild>
        </w:div>
        <w:div w:id="1369138921">
          <w:marLeft w:val="0"/>
          <w:marRight w:val="0"/>
          <w:marTop w:val="0"/>
          <w:marBottom w:val="0"/>
          <w:divBdr>
            <w:top w:val="none" w:sz="0" w:space="0" w:color="auto"/>
            <w:left w:val="none" w:sz="0" w:space="0" w:color="auto"/>
            <w:bottom w:val="none" w:sz="0" w:space="0" w:color="auto"/>
            <w:right w:val="none" w:sz="0" w:space="0" w:color="auto"/>
          </w:divBdr>
          <w:divsChild>
            <w:div w:id="7857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91586">
      <w:bodyDiv w:val="1"/>
      <w:marLeft w:val="0"/>
      <w:marRight w:val="0"/>
      <w:marTop w:val="0"/>
      <w:marBottom w:val="0"/>
      <w:divBdr>
        <w:top w:val="none" w:sz="0" w:space="0" w:color="auto"/>
        <w:left w:val="none" w:sz="0" w:space="0" w:color="auto"/>
        <w:bottom w:val="none" w:sz="0" w:space="0" w:color="auto"/>
        <w:right w:val="none" w:sz="0" w:space="0" w:color="auto"/>
      </w:divBdr>
    </w:div>
    <w:div w:id="876772921">
      <w:bodyDiv w:val="1"/>
      <w:marLeft w:val="0"/>
      <w:marRight w:val="0"/>
      <w:marTop w:val="0"/>
      <w:marBottom w:val="0"/>
      <w:divBdr>
        <w:top w:val="none" w:sz="0" w:space="0" w:color="auto"/>
        <w:left w:val="none" w:sz="0" w:space="0" w:color="auto"/>
        <w:bottom w:val="none" w:sz="0" w:space="0" w:color="auto"/>
        <w:right w:val="none" w:sz="0" w:space="0" w:color="auto"/>
      </w:divBdr>
    </w:div>
    <w:div w:id="890844011">
      <w:bodyDiv w:val="1"/>
      <w:marLeft w:val="0"/>
      <w:marRight w:val="0"/>
      <w:marTop w:val="0"/>
      <w:marBottom w:val="0"/>
      <w:divBdr>
        <w:top w:val="none" w:sz="0" w:space="0" w:color="auto"/>
        <w:left w:val="none" w:sz="0" w:space="0" w:color="auto"/>
        <w:bottom w:val="none" w:sz="0" w:space="0" w:color="auto"/>
        <w:right w:val="none" w:sz="0" w:space="0" w:color="auto"/>
      </w:divBdr>
      <w:divsChild>
        <w:div w:id="423232270">
          <w:marLeft w:val="0"/>
          <w:marRight w:val="0"/>
          <w:marTop w:val="0"/>
          <w:marBottom w:val="0"/>
          <w:divBdr>
            <w:top w:val="none" w:sz="0" w:space="0" w:color="auto"/>
            <w:left w:val="none" w:sz="0" w:space="0" w:color="auto"/>
            <w:bottom w:val="none" w:sz="0" w:space="0" w:color="auto"/>
            <w:right w:val="none" w:sz="0" w:space="0" w:color="auto"/>
          </w:divBdr>
          <w:divsChild>
            <w:div w:id="1781023185">
              <w:marLeft w:val="0"/>
              <w:marRight w:val="0"/>
              <w:marTop w:val="0"/>
              <w:marBottom w:val="0"/>
              <w:divBdr>
                <w:top w:val="none" w:sz="0" w:space="0" w:color="auto"/>
                <w:left w:val="none" w:sz="0" w:space="0" w:color="auto"/>
                <w:bottom w:val="none" w:sz="0" w:space="0" w:color="auto"/>
                <w:right w:val="none" w:sz="0" w:space="0" w:color="auto"/>
              </w:divBdr>
              <w:divsChild>
                <w:div w:id="155788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404304">
      <w:bodyDiv w:val="1"/>
      <w:marLeft w:val="0"/>
      <w:marRight w:val="0"/>
      <w:marTop w:val="0"/>
      <w:marBottom w:val="0"/>
      <w:divBdr>
        <w:top w:val="none" w:sz="0" w:space="0" w:color="auto"/>
        <w:left w:val="none" w:sz="0" w:space="0" w:color="auto"/>
        <w:bottom w:val="none" w:sz="0" w:space="0" w:color="auto"/>
        <w:right w:val="none" w:sz="0" w:space="0" w:color="auto"/>
      </w:divBdr>
    </w:div>
    <w:div w:id="927274584">
      <w:bodyDiv w:val="1"/>
      <w:marLeft w:val="0"/>
      <w:marRight w:val="0"/>
      <w:marTop w:val="0"/>
      <w:marBottom w:val="0"/>
      <w:divBdr>
        <w:top w:val="none" w:sz="0" w:space="0" w:color="auto"/>
        <w:left w:val="none" w:sz="0" w:space="0" w:color="auto"/>
        <w:bottom w:val="none" w:sz="0" w:space="0" w:color="auto"/>
        <w:right w:val="none" w:sz="0" w:space="0" w:color="auto"/>
      </w:divBdr>
    </w:div>
    <w:div w:id="940528291">
      <w:bodyDiv w:val="1"/>
      <w:marLeft w:val="0"/>
      <w:marRight w:val="0"/>
      <w:marTop w:val="0"/>
      <w:marBottom w:val="0"/>
      <w:divBdr>
        <w:top w:val="none" w:sz="0" w:space="0" w:color="auto"/>
        <w:left w:val="none" w:sz="0" w:space="0" w:color="auto"/>
        <w:bottom w:val="none" w:sz="0" w:space="0" w:color="auto"/>
        <w:right w:val="none" w:sz="0" w:space="0" w:color="auto"/>
      </w:divBdr>
      <w:divsChild>
        <w:div w:id="285812935">
          <w:marLeft w:val="0"/>
          <w:marRight w:val="0"/>
          <w:marTop w:val="0"/>
          <w:marBottom w:val="0"/>
          <w:divBdr>
            <w:top w:val="none" w:sz="0" w:space="0" w:color="auto"/>
            <w:left w:val="none" w:sz="0" w:space="0" w:color="auto"/>
            <w:bottom w:val="none" w:sz="0" w:space="0" w:color="auto"/>
            <w:right w:val="none" w:sz="0" w:space="0" w:color="auto"/>
          </w:divBdr>
        </w:div>
        <w:div w:id="494029381">
          <w:marLeft w:val="0"/>
          <w:marRight w:val="0"/>
          <w:marTop w:val="0"/>
          <w:marBottom w:val="0"/>
          <w:divBdr>
            <w:top w:val="none" w:sz="0" w:space="0" w:color="auto"/>
            <w:left w:val="none" w:sz="0" w:space="0" w:color="auto"/>
            <w:bottom w:val="none" w:sz="0" w:space="0" w:color="auto"/>
            <w:right w:val="none" w:sz="0" w:space="0" w:color="auto"/>
          </w:divBdr>
        </w:div>
        <w:div w:id="563637288">
          <w:marLeft w:val="0"/>
          <w:marRight w:val="0"/>
          <w:marTop w:val="0"/>
          <w:marBottom w:val="0"/>
          <w:divBdr>
            <w:top w:val="none" w:sz="0" w:space="0" w:color="auto"/>
            <w:left w:val="none" w:sz="0" w:space="0" w:color="auto"/>
            <w:bottom w:val="none" w:sz="0" w:space="0" w:color="auto"/>
            <w:right w:val="none" w:sz="0" w:space="0" w:color="auto"/>
          </w:divBdr>
        </w:div>
        <w:div w:id="899101328">
          <w:marLeft w:val="0"/>
          <w:marRight w:val="0"/>
          <w:marTop w:val="0"/>
          <w:marBottom w:val="0"/>
          <w:divBdr>
            <w:top w:val="none" w:sz="0" w:space="0" w:color="auto"/>
            <w:left w:val="none" w:sz="0" w:space="0" w:color="auto"/>
            <w:bottom w:val="none" w:sz="0" w:space="0" w:color="auto"/>
            <w:right w:val="none" w:sz="0" w:space="0" w:color="auto"/>
          </w:divBdr>
        </w:div>
        <w:div w:id="1065449437">
          <w:marLeft w:val="0"/>
          <w:marRight w:val="0"/>
          <w:marTop w:val="0"/>
          <w:marBottom w:val="0"/>
          <w:divBdr>
            <w:top w:val="none" w:sz="0" w:space="0" w:color="auto"/>
            <w:left w:val="none" w:sz="0" w:space="0" w:color="auto"/>
            <w:bottom w:val="none" w:sz="0" w:space="0" w:color="auto"/>
            <w:right w:val="none" w:sz="0" w:space="0" w:color="auto"/>
          </w:divBdr>
        </w:div>
        <w:div w:id="1079672582">
          <w:marLeft w:val="0"/>
          <w:marRight w:val="0"/>
          <w:marTop w:val="0"/>
          <w:marBottom w:val="0"/>
          <w:divBdr>
            <w:top w:val="none" w:sz="0" w:space="0" w:color="auto"/>
            <w:left w:val="none" w:sz="0" w:space="0" w:color="auto"/>
            <w:bottom w:val="none" w:sz="0" w:space="0" w:color="auto"/>
            <w:right w:val="none" w:sz="0" w:space="0" w:color="auto"/>
          </w:divBdr>
        </w:div>
        <w:div w:id="1225019296">
          <w:marLeft w:val="0"/>
          <w:marRight w:val="0"/>
          <w:marTop w:val="0"/>
          <w:marBottom w:val="0"/>
          <w:divBdr>
            <w:top w:val="none" w:sz="0" w:space="0" w:color="auto"/>
            <w:left w:val="none" w:sz="0" w:space="0" w:color="auto"/>
            <w:bottom w:val="none" w:sz="0" w:space="0" w:color="auto"/>
            <w:right w:val="none" w:sz="0" w:space="0" w:color="auto"/>
          </w:divBdr>
        </w:div>
        <w:div w:id="1232085522">
          <w:marLeft w:val="0"/>
          <w:marRight w:val="0"/>
          <w:marTop w:val="0"/>
          <w:marBottom w:val="0"/>
          <w:divBdr>
            <w:top w:val="none" w:sz="0" w:space="0" w:color="auto"/>
            <w:left w:val="none" w:sz="0" w:space="0" w:color="auto"/>
            <w:bottom w:val="none" w:sz="0" w:space="0" w:color="auto"/>
            <w:right w:val="none" w:sz="0" w:space="0" w:color="auto"/>
          </w:divBdr>
        </w:div>
        <w:div w:id="1398554586">
          <w:marLeft w:val="0"/>
          <w:marRight w:val="0"/>
          <w:marTop w:val="0"/>
          <w:marBottom w:val="0"/>
          <w:divBdr>
            <w:top w:val="none" w:sz="0" w:space="0" w:color="auto"/>
            <w:left w:val="none" w:sz="0" w:space="0" w:color="auto"/>
            <w:bottom w:val="none" w:sz="0" w:space="0" w:color="auto"/>
            <w:right w:val="none" w:sz="0" w:space="0" w:color="auto"/>
          </w:divBdr>
        </w:div>
        <w:div w:id="1494449909">
          <w:marLeft w:val="0"/>
          <w:marRight w:val="0"/>
          <w:marTop w:val="0"/>
          <w:marBottom w:val="0"/>
          <w:divBdr>
            <w:top w:val="none" w:sz="0" w:space="0" w:color="auto"/>
            <w:left w:val="none" w:sz="0" w:space="0" w:color="auto"/>
            <w:bottom w:val="none" w:sz="0" w:space="0" w:color="auto"/>
            <w:right w:val="none" w:sz="0" w:space="0" w:color="auto"/>
          </w:divBdr>
        </w:div>
        <w:div w:id="1521315002">
          <w:marLeft w:val="0"/>
          <w:marRight w:val="0"/>
          <w:marTop w:val="0"/>
          <w:marBottom w:val="0"/>
          <w:divBdr>
            <w:top w:val="none" w:sz="0" w:space="0" w:color="auto"/>
            <w:left w:val="none" w:sz="0" w:space="0" w:color="auto"/>
            <w:bottom w:val="none" w:sz="0" w:space="0" w:color="auto"/>
            <w:right w:val="none" w:sz="0" w:space="0" w:color="auto"/>
          </w:divBdr>
        </w:div>
        <w:div w:id="1839467539">
          <w:marLeft w:val="0"/>
          <w:marRight w:val="0"/>
          <w:marTop w:val="0"/>
          <w:marBottom w:val="0"/>
          <w:divBdr>
            <w:top w:val="none" w:sz="0" w:space="0" w:color="auto"/>
            <w:left w:val="none" w:sz="0" w:space="0" w:color="auto"/>
            <w:bottom w:val="none" w:sz="0" w:space="0" w:color="auto"/>
            <w:right w:val="none" w:sz="0" w:space="0" w:color="auto"/>
          </w:divBdr>
        </w:div>
        <w:div w:id="2026864407">
          <w:marLeft w:val="0"/>
          <w:marRight w:val="0"/>
          <w:marTop w:val="0"/>
          <w:marBottom w:val="0"/>
          <w:divBdr>
            <w:top w:val="none" w:sz="0" w:space="0" w:color="auto"/>
            <w:left w:val="none" w:sz="0" w:space="0" w:color="auto"/>
            <w:bottom w:val="none" w:sz="0" w:space="0" w:color="auto"/>
            <w:right w:val="none" w:sz="0" w:space="0" w:color="auto"/>
          </w:divBdr>
        </w:div>
      </w:divsChild>
    </w:div>
    <w:div w:id="945775045">
      <w:bodyDiv w:val="1"/>
      <w:marLeft w:val="0"/>
      <w:marRight w:val="0"/>
      <w:marTop w:val="0"/>
      <w:marBottom w:val="0"/>
      <w:divBdr>
        <w:top w:val="none" w:sz="0" w:space="0" w:color="auto"/>
        <w:left w:val="none" w:sz="0" w:space="0" w:color="auto"/>
        <w:bottom w:val="none" w:sz="0" w:space="0" w:color="auto"/>
        <w:right w:val="none" w:sz="0" w:space="0" w:color="auto"/>
      </w:divBdr>
    </w:div>
    <w:div w:id="987906557">
      <w:bodyDiv w:val="1"/>
      <w:marLeft w:val="0"/>
      <w:marRight w:val="0"/>
      <w:marTop w:val="0"/>
      <w:marBottom w:val="0"/>
      <w:divBdr>
        <w:top w:val="none" w:sz="0" w:space="0" w:color="auto"/>
        <w:left w:val="none" w:sz="0" w:space="0" w:color="auto"/>
        <w:bottom w:val="none" w:sz="0" w:space="0" w:color="auto"/>
        <w:right w:val="none" w:sz="0" w:space="0" w:color="auto"/>
      </w:divBdr>
    </w:div>
    <w:div w:id="1001735563">
      <w:bodyDiv w:val="1"/>
      <w:marLeft w:val="0"/>
      <w:marRight w:val="0"/>
      <w:marTop w:val="0"/>
      <w:marBottom w:val="0"/>
      <w:divBdr>
        <w:top w:val="none" w:sz="0" w:space="0" w:color="auto"/>
        <w:left w:val="none" w:sz="0" w:space="0" w:color="auto"/>
        <w:bottom w:val="none" w:sz="0" w:space="0" w:color="auto"/>
        <w:right w:val="none" w:sz="0" w:space="0" w:color="auto"/>
      </w:divBdr>
      <w:divsChild>
        <w:div w:id="49772911">
          <w:marLeft w:val="0"/>
          <w:marRight w:val="0"/>
          <w:marTop w:val="0"/>
          <w:marBottom w:val="0"/>
          <w:divBdr>
            <w:top w:val="none" w:sz="0" w:space="0" w:color="auto"/>
            <w:left w:val="none" w:sz="0" w:space="0" w:color="auto"/>
            <w:bottom w:val="none" w:sz="0" w:space="0" w:color="auto"/>
            <w:right w:val="none" w:sz="0" w:space="0" w:color="auto"/>
          </w:divBdr>
          <w:divsChild>
            <w:div w:id="94373698">
              <w:marLeft w:val="0"/>
              <w:marRight w:val="0"/>
              <w:marTop w:val="0"/>
              <w:marBottom w:val="0"/>
              <w:divBdr>
                <w:top w:val="none" w:sz="0" w:space="0" w:color="auto"/>
                <w:left w:val="none" w:sz="0" w:space="0" w:color="auto"/>
                <w:bottom w:val="none" w:sz="0" w:space="0" w:color="auto"/>
                <w:right w:val="none" w:sz="0" w:space="0" w:color="auto"/>
              </w:divBdr>
              <w:divsChild>
                <w:div w:id="300967770">
                  <w:marLeft w:val="0"/>
                  <w:marRight w:val="0"/>
                  <w:marTop w:val="0"/>
                  <w:marBottom w:val="0"/>
                  <w:divBdr>
                    <w:top w:val="none" w:sz="0" w:space="0" w:color="auto"/>
                    <w:left w:val="none" w:sz="0" w:space="0" w:color="auto"/>
                    <w:bottom w:val="none" w:sz="0" w:space="0" w:color="auto"/>
                    <w:right w:val="none" w:sz="0" w:space="0" w:color="auto"/>
                  </w:divBdr>
                  <w:divsChild>
                    <w:div w:id="122376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593984">
      <w:bodyDiv w:val="1"/>
      <w:marLeft w:val="0"/>
      <w:marRight w:val="0"/>
      <w:marTop w:val="0"/>
      <w:marBottom w:val="0"/>
      <w:divBdr>
        <w:top w:val="none" w:sz="0" w:space="0" w:color="auto"/>
        <w:left w:val="none" w:sz="0" w:space="0" w:color="auto"/>
        <w:bottom w:val="none" w:sz="0" w:space="0" w:color="auto"/>
        <w:right w:val="none" w:sz="0" w:space="0" w:color="auto"/>
      </w:divBdr>
    </w:div>
    <w:div w:id="1049231923">
      <w:bodyDiv w:val="1"/>
      <w:marLeft w:val="0"/>
      <w:marRight w:val="0"/>
      <w:marTop w:val="0"/>
      <w:marBottom w:val="0"/>
      <w:divBdr>
        <w:top w:val="none" w:sz="0" w:space="0" w:color="auto"/>
        <w:left w:val="none" w:sz="0" w:space="0" w:color="auto"/>
        <w:bottom w:val="none" w:sz="0" w:space="0" w:color="auto"/>
        <w:right w:val="none" w:sz="0" w:space="0" w:color="auto"/>
      </w:divBdr>
    </w:div>
    <w:div w:id="1090741341">
      <w:bodyDiv w:val="1"/>
      <w:marLeft w:val="0"/>
      <w:marRight w:val="0"/>
      <w:marTop w:val="0"/>
      <w:marBottom w:val="0"/>
      <w:divBdr>
        <w:top w:val="none" w:sz="0" w:space="0" w:color="auto"/>
        <w:left w:val="none" w:sz="0" w:space="0" w:color="auto"/>
        <w:bottom w:val="none" w:sz="0" w:space="0" w:color="auto"/>
        <w:right w:val="none" w:sz="0" w:space="0" w:color="auto"/>
      </w:divBdr>
    </w:div>
    <w:div w:id="1195268362">
      <w:bodyDiv w:val="1"/>
      <w:marLeft w:val="0"/>
      <w:marRight w:val="0"/>
      <w:marTop w:val="0"/>
      <w:marBottom w:val="0"/>
      <w:divBdr>
        <w:top w:val="none" w:sz="0" w:space="0" w:color="auto"/>
        <w:left w:val="none" w:sz="0" w:space="0" w:color="auto"/>
        <w:bottom w:val="none" w:sz="0" w:space="0" w:color="auto"/>
        <w:right w:val="none" w:sz="0" w:space="0" w:color="auto"/>
      </w:divBdr>
    </w:div>
    <w:div w:id="1218325245">
      <w:bodyDiv w:val="1"/>
      <w:marLeft w:val="0"/>
      <w:marRight w:val="0"/>
      <w:marTop w:val="0"/>
      <w:marBottom w:val="0"/>
      <w:divBdr>
        <w:top w:val="none" w:sz="0" w:space="0" w:color="auto"/>
        <w:left w:val="none" w:sz="0" w:space="0" w:color="auto"/>
        <w:bottom w:val="none" w:sz="0" w:space="0" w:color="auto"/>
        <w:right w:val="none" w:sz="0" w:space="0" w:color="auto"/>
      </w:divBdr>
    </w:div>
    <w:div w:id="1223520954">
      <w:bodyDiv w:val="1"/>
      <w:marLeft w:val="0"/>
      <w:marRight w:val="0"/>
      <w:marTop w:val="0"/>
      <w:marBottom w:val="0"/>
      <w:divBdr>
        <w:top w:val="none" w:sz="0" w:space="0" w:color="auto"/>
        <w:left w:val="none" w:sz="0" w:space="0" w:color="auto"/>
        <w:bottom w:val="none" w:sz="0" w:space="0" w:color="auto"/>
        <w:right w:val="none" w:sz="0" w:space="0" w:color="auto"/>
      </w:divBdr>
    </w:div>
    <w:div w:id="1306934363">
      <w:bodyDiv w:val="1"/>
      <w:marLeft w:val="0"/>
      <w:marRight w:val="0"/>
      <w:marTop w:val="0"/>
      <w:marBottom w:val="0"/>
      <w:divBdr>
        <w:top w:val="none" w:sz="0" w:space="0" w:color="auto"/>
        <w:left w:val="none" w:sz="0" w:space="0" w:color="auto"/>
        <w:bottom w:val="none" w:sz="0" w:space="0" w:color="auto"/>
        <w:right w:val="none" w:sz="0" w:space="0" w:color="auto"/>
      </w:divBdr>
    </w:div>
    <w:div w:id="1336692769">
      <w:bodyDiv w:val="1"/>
      <w:marLeft w:val="0"/>
      <w:marRight w:val="0"/>
      <w:marTop w:val="0"/>
      <w:marBottom w:val="0"/>
      <w:divBdr>
        <w:top w:val="none" w:sz="0" w:space="0" w:color="auto"/>
        <w:left w:val="none" w:sz="0" w:space="0" w:color="auto"/>
        <w:bottom w:val="none" w:sz="0" w:space="0" w:color="auto"/>
        <w:right w:val="none" w:sz="0" w:space="0" w:color="auto"/>
      </w:divBdr>
    </w:div>
    <w:div w:id="1341852811">
      <w:bodyDiv w:val="1"/>
      <w:marLeft w:val="0"/>
      <w:marRight w:val="0"/>
      <w:marTop w:val="0"/>
      <w:marBottom w:val="0"/>
      <w:divBdr>
        <w:top w:val="none" w:sz="0" w:space="0" w:color="auto"/>
        <w:left w:val="none" w:sz="0" w:space="0" w:color="auto"/>
        <w:bottom w:val="none" w:sz="0" w:space="0" w:color="auto"/>
        <w:right w:val="none" w:sz="0" w:space="0" w:color="auto"/>
      </w:divBdr>
    </w:div>
    <w:div w:id="1371765286">
      <w:bodyDiv w:val="1"/>
      <w:marLeft w:val="0"/>
      <w:marRight w:val="0"/>
      <w:marTop w:val="0"/>
      <w:marBottom w:val="0"/>
      <w:divBdr>
        <w:top w:val="none" w:sz="0" w:space="0" w:color="auto"/>
        <w:left w:val="none" w:sz="0" w:space="0" w:color="auto"/>
        <w:bottom w:val="none" w:sz="0" w:space="0" w:color="auto"/>
        <w:right w:val="none" w:sz="0" w:space="0" w:color="auto"/>
      </w:divBdr>
    </w:div>
    <w:div w:id="1398625465">
      <w:bodyDiv w:val="1"/>
      <w:marLeft w:val="0"/>
      <w:marRight w:val="0"/>
      <w:marTop w:val="0"/>
      <w:marBottom w:val="0"/>
      <w:divBdr>
        <w:top w:val="none" w:sz="0" w:space="0" w:color="auto"/>
        <w:left w:val="none" w:sz="0" w:space="0" w:color="auto"/>
        <w:bottom w:val="none" w:sz="0" w:space="0" w:color="auto"/>
        <w:right w:val="none" w:sz="0" w:space="0" w:color="auto"/>
      </w:divBdr>
    </w:div>
    <w:div w:id="1418671476">
      <w:bodyDiv w:val="1"/>
      <w:marLeft w:val="0"/>
      <w:marRight w:val="0"/>
      <w:marTop w:val="0"/>
      <w:marBottom w:val="0"/>
      <w:divBdr>
        <w:top w:val="none" w:sz="0" w:space="0" w:color="auto"/>
        <w:left w:val="none" w:sz="0" w:space="0" w:color="auto"/>
        <w:bottom w:val="none" w:sz="0" w:space="0" w:color="auto"/>
        <w:right w:val="none" w:sz="0" w:space="0" w:color="auto"/>
      </w:divBdr>
    </w:div>
    <w:div w:id="1458911173">
      <w:bodyDiv w:val="1"/>
      <w:marLeft w:val="0"/>
      <w:marRight w:val="0"/>
      <w:marTop w:val="0"/>
      <w:marBottom w:val="0"/>
      <w:divBdr>
        <w:top w:val="none" w:sz="0" w:space="0" w:color="auto"/>
        <w:left w:val="none" w:sz="0" w:space="0" w:color="auto"/>
        <w:bottom w:val="none" w:sz="0" w:space="0" w:color="auto"/>
        <w:right w:val="none" w:sz="0" w:space="0" w:color="auto"/>
      </w:divBdr>
    </w:div>
    <w:div w:id="1461339589">
      <w:bodyDiv w:val="1"/>
      <w:marLeft w:val="0"/>
      <w:marRight w:val="0"/>
      <w:marTop w:val="0"/>
      <w:marBottom w:val="0"/>
      <w:divBdr>
        <w:top w:val="none" w:sz="0" w:space="0" w:color="auto"/>
        <w:left w:val="none" w:sz="0" w:space="0" w:color="auto"/>
        <w:bottom w:val="none" w:sz="0" w:space="0" w:color="auto"/>
        <w:right w:val="none" w:sz="0" w:space="0" w:color="auto"/>
      </w:divBdr>
      <w:divsChild>
        <w:div w:id="1412119925">
          <w:marLeft w:val="0"/>
          <w:marRight w:val="0"/>
          <w:marTop w:val="0"/>
          <w:marBottom w:val="0"/>
          <w:divBdr>
            <w:top w:val="none" w:sz="0" w:space="0" w:color="auto"/>
            <w:left w:val="none" w:sz="0" w:space="0" w:color="auto"/>
            <w:bottom w:val="none" w:sz="0" w:space="0" w:color="auto"/>
            <w:right w:val="none" w:sz="0" w:space="0" w:color="auto"/>
          </w:divBdr>
          <w:divsChild>
            <w:div w:id="399334378">
              <w:marLeft w:val="0"/>
              <w:marRight w:val="0"/>
              <w:marTop w:val="0"/>
              <w:marBottom w:val="0"/>
              <w:divBdr>
                <w:top w:val="none" w:sz="0" w:space="0" w:color="auto"/>
                <w:left w:val="none" w:sz="0" w:space="0" w:color="auto"/>
                <w:bottom w:val="none" w:sz="0" w:space="0" w:color="auto"/>
                <w:right w:val="none" w:sz="0" w:space="0" w:color="auto"/>
              </w:divBdr>
              <w:divsChild>
                <w:div w:id="1655181253">
                  <w:marLeft w:val="0"/>
                  <w:marRight w:val="0"/>
                  <w:marTop w:val="0"/>
                  <w:marBottom w:val="0"/>
                  <w:divBdr>
                    <w:top w:val="none" w:sz="0" w:space="0" w:color="auto"/>
                    <w:left w:val="none" w:sz="0" w:space="0" w:color="auto"/>
                    <w:bottom w:val="none" w:sz="0" w:space="0" w:color="auto"/>
                    <w:right w:val="none" w:sz="0" w:space="0" w:color="auto"/>
                  </w:divBdr>
                  <w:divsChild>
                    <w:div w:id="1966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13724">
      <w:bodyDiv w:val="1"/>
      <w:marLeft w:val="0"/>
      <w:marRight w:val="0"/>
      <w:marTop w:val="0"/>
      <w:marBottom w:val="0"/>
      <w:divBdr>
        <w:top w:val="none" w:sz="0" w:space="0" w:color="auto"/>
        <w:left w:val="none" w:sz="0" w:space="0" w:color="auto"/>
        <w:bottom w:val="none" w:sz="0" w:space="0" w:color="auto"/>
        <w:right w:val="none" w:sz="0" w:space="0" w:color="auto"/>
      </w:divBdr>
    </w:div>
    <w:div w:id="1534726447">
      <w:bodyDiv w:val="1"/>
      <w:marLeft w:val="0"/>
      <w:marRight w:val="0"/>
      <w:marTop w:val="0"/>
      <w:marBottom w:val="0"/>
      <w:divBdr>
        <w:top w:val="none" w:sz="0" w:space="0" w:color="auto"/>
        <w:left w:val="none" w:sz="0" w:space="0" w:color="auto"/>
        <w:bottom w:val="none" w:sz="0" w:space="0" w:color="auto"/>
        <w:right w:val="none" w:sz="0" w:space="0" w:color="auto"/>
      </w:divBdr>
      <w:divsChild>
        <w:div w:id="3749924">
          <w:marLeft w:val="0"/>
          <w:marRight w:val="0"/>
          <w:marTop w:val="0"/>
          <w:marBottom w:val="0"/>
          <w:divBdr>
            <w:top w:val="none" w:sz="0" w:space="0" w:color="auto"/>
            <w:left w:val="none" w:sz="0" w:space="0" w:color="auto"/>
            <w:bottom w:val="none" w:sz="0" w:space="0" w:color="auto"/>
            <w:right w:val="none" w:sz="0" w:space="0" w:color="auto"/>
          </w:divBdr>
          <w:divsChild>
            <w:div w:id="1727483756">
              <w:marLeft w:val="0"/>
              <w:marRight w:val="0"/>
              <w:marTop w:val="0"/>
              <w:marBottom w:val="0"/>
              <w:divBdr>
                <w:top w:val="none" w:sz="0" w:space="0" w:color="auto"/>
                <w:left w:val="none" w:sz="0" w:space="0" w:color="auto"/>
                <w:bottom w:val="none" w:sz="0" w:space="0" w:color="auto"/>
                <w:right w:val="none" w:sz="0" w:space="0" w:color="auto"/>
              </w:divBdr>
              <w:divsChild>
                <w:div w:id="2111315702">
                  <w:marLeft w:val="-240"/>
                  <w:marRight w:val="-240"/>
                  <w:marTop w:val="0"/>
                  <w:marBottom w:val="0"/>
                  <w:divBdr>
                    <w:top w:val="none" w:sz="0" w:space="0" w:color="auto"/>
                    <w:left w:val="none" w:sz="0" w:space="0" w:color="auto"/>
                    <w:bottom w:val="none" w:sz="0" w:space="0" w:color="auto"/>
                    <w:right w:val="none" w:sz="0" w:space="0" w:color="auto"/>
                  </w:divBdr>
                  <w:divsChild>
                    <w:div w:id="1601793642">
                      <w:marLeft w:val="0"/>
                      <w:marRight w:val="0"/>
                      <w:marTop w:val="0"/>
                      <w:marBottom w:val="0"/>
                      <w:divBdr>
                        <w:top w:val="none" w:sz="0" w:space="0" w:color="auto"/>
                        <w:left w:val="none" w:sz="0" w:space="0" w:color="auto"/>
                        <w:bottom w:val="none" w:sz="0" w:space="0" w:color="auto"/>
                        <w:right w:val="none" w:sz="0" w:space="0" w:color="auto"/>
                      </w:divBdr>
                      <w:divsChild>
                        <w:div w:id="395200062">
                          <w:marLeft w:val="0"/>
                          <w:marRight w:val="0"/>
                          <w:marTop w:val="0"/>
                          <w:marBottom w:val="0"/>
                          <w:divBdr>
                            <w:top w:val="none" w:sz="0" w:space="0" w:color="auto"/>
                            <w:left w:val="none" w:sz="0" w:space="0" w:color="auto"/>
                            <w:bottom w:val="none" w:sz="0" w:space="0" w:color="auto"/>
                            <w:right w:val="none" w:sz="0" w:space="0" w:color="auto"/>
                          </w:divBdr>
                          <w:divsChild>
                            <w:div w:id="1898936272">
                              <w:marLeft w:val="165"/>
                              <w:marRight w:val="165"/>
                              <w:marTop w:val="0"/>
                              <w:marBottom w:val="0"/>
                              <w:divBdr>
                                <w:top w:val="none" w:sz="0" w:space="0" w:color="auto"/>
                                <w:left w:val="none" w:sz="0" w:space="0" w:color="auto"/>
                                <w:bottom w:val="none" w:sz="0" w:space="0" w:color="auto"/>
                                <w:right w:val="none" w:sz="0" w:space="0" w:color="auto"/>
                              </w:divBdr>
                              <w:divsChild>
                                <w:div w:id="50621947">
                                  <w:marLeft w:val="0"/>
                                  <w:marRight w:val="0"/>
                                  <w:marTop w:val="0"/>
                                  <w:marBottom w:val="0"/>
                                  <w:divBdr>
                                    <w:top w:val="none" w:sz="0" w:space="0" w:color="auto"/>
                                    <w:left w:val="none" w:sz="0" w:space="0" w:color="auto"/>
                                    <w:bottom w:val="none" w:sz="0" w:space="0" w:color="auto"/>
                                    <w:right w:val="none" w:sz="0" w:space="0" w:color="auto"/>
                                  </w:divBdr>
                                  <w:divsChild>
                                    <w:div w:id="55203740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9754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625259">
      <w:bodyDiv w:val="1"/>
      <w:marLeft w:val="0"/>
      <w:marRight w:val="0"/>
      <w:marTop w:val="0"/>
      <w:marBottom w:val="0"/>
      <w:divBdr>
        <w:top w:val="none" w:sz="0" w:space="0" w:color="auto"/>
        <w:left w:val="none" w:sz="0" w:space="0" w:color="auto"/>
        <w:bottom w:val="none" w:sz="0" w:space="0" w:color="auto"/>
        <w:right w:val="none" w:sz="0" w:space="0" w:color="auto"/>
      </w:divBdr>
      <w:divsChild>
        <w:div w:id="840388943">
          <w:marLeft w:val="0"/>
          <w:marRight w:val="0"/>
          <w:marTop w:val="0"/>
          <w:marBottom w:val="0"/>
          <w:divBdr>
            <w:top w:val="none" w:sz="0" w:space="0" w:color="auto"/>
            <w:left w:val="none" w:sz="0" w:space="0" w:color="auto"/>
            <w:bottom w:val="none" w:sz="0" w:space="0" w:color="auto"/>
            <w:right w:val="none" w:sz="0" w:space="0" w:color="auto"/>
          </w:divBdr>
          <w:divsChild>
            <w:div w:id="1891767846">
              <w:marLeft w:val="0"/>
              <w:marRight w:val="0"/>
              <w:marTop w:val="0"/>
              <w:marBottom w:val="0"/>
              <w:divBdr>
                <w:top w:val="none" w:sz="0" w:space="0" w:color="auto"/>
                <w:left w:val="none" w:sz="0" w:space="0" w:color="auto"/>
                <w:bottom w:val="none" w:sz="0" w:space="0" w:color="auto"/>
                <w:right w:val="none" w:sz="0" w:space="0" w:color="auto"/>
              </w:divBdr>
              <w:divsChild>
                <w:div w:id="171292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90520">
      <w:bodyDiv w:val="1"/>
      <w:marLeft w:val="0"/>
      <w:marRight w:val="0"/>
      <w:marTop w:val="0"/>
      <w:marBottom w:val="0"/>
      <w:divBdr>
        <w:top w:val="none" w:sz="0" w:space="0" w:color="auto"/>
        <w:left w:val="none" w:sz="0" w:space="0" w:color="auto"/>
        <w:bottom w:val="none" w:sz="0" w:space="0" w:color="auto"/>
        <w:right w:val="none" w:sz="0" w:space="0" w:color="auto"/>
      </w:divBdr>
    </w:div>
    <w:div w:id="1651865622">
      <w:bodyDiv w:val="1"/>
      <w:marLeft w:val="0"/>
      <w:marRight w:val="0"/>
      <w:marTop w:val="0"/>
      <w:marBottom w:val="0"/>
      <w:divBdr>
        <w:top w:val="none" w:sz="0" w:space="0" w:color="auto"/>
        <w:left w:val="none" w:sz="0" w:space="0" w:color="auto"/>
        <w:bottom w:val="none" w:sz="0" w:space="0" w:color="auto"/>
        <w:right w:val="none" w:sz="0" w:space="0" w:color="auto"/>
      </w:divBdr>
    </w:div>
    <w:div w:id="1669559736">
      <w:bodyDiv w:val="1"/>
      <w:marLeft w:val="0"/>
      <w:marRight w:val="0"/>
      <w:marTop w:val="0"/>
      <w:marBottom w:val="0"/>
      <w:divBdr>
        <w:top w:val="none" w:sz="0" w:space="0" w:color="auto"/>
        <w:left w:val="none" w:sz="0" w:space="0" w:color="auto"/>
        <w:bottom w:val="none" w:sz="0" w:space="0" w:color="auto"/>
        <w:right w:val="none" w:sz="0" w:space="0" w:color="auto"/>
      </w:divBdr>
      <w:divsChild>
        <w:div w:id="2003848300">
          <w:marLeft w:val="0"/>
          <w:marRight w:val="0"/>
          <w:marTop w:val="0"/>
          <w:marBottom w:val="0"/>
          <w:divBdr>
            <w:top w:val="none" w:sz="0" w:space="0" w:color="auto"/>
            <w:left w:val="none" w:sz="0" w:space="0" w:color="auto"/>
            <w:bottom w:val="none" w:sz="0" w:space="0" w:color="auto"/>
            <w:right w:val="none" w:sz="0" w:space="0" w:color="auto"/>
          </w:divBdr>
          <w:divsChild>
            <w:div w:id="462306073">
              <w:marLeft w:val="0"/>
              <w:marRight w:val="0"/>
              <w:marTop w:val="0"/>
              <w:marBottom w:val="0"/>
              <w:divBdr>
                <w:top w:val="none" w:sz="0" w:space="0" w:color="auto"/>
                <w:left w:val="none" w:sz="0" w:space="0" w:color="auto"/>
                <w:bottom w:val="none" w:sz="0" w:space="0" w:color="auto"/>
                <w:right w:val="none" w:sz="0" w:space="0" w:color="auto"/>
              </w:divBdr>
              <w:divsChild>
                <w:div w:id="1524396187">
                  <w:marLeft w:val="0"/>
                  <w:marRight w:val="0"/>
                  <w:marTop w:val="0"/>
                  <w:marBottom w:val="0"/>
                  <w:divBdr>
                    <w:top w:val="none" w:sz="0" w:space="0" w:color="auto"/>
                    <w:left w:val="none" w:sz="0" w:space="0" w:color="auto"/>
                    <w:bottom w:val="none" w:sz="0" w:space="0" w:color="auto"/>
                    <w:right w:val="none" w:sz="0" w:space="0" w:color="auto"/>
                  </w:divBdr>
                </w:div>
              </w:divsChild>
            </w:div>
            <w:div w:id="1343118915">
              <w:marLeft w:val="0"/>
              <w:marRight w:val="0"/>
              <w:marTop w:val="0"/>
              <w:marBottom w:val="0"/>
              <w:divBdr>
                <w:top w:val="none" w:sz="0" w:space="0" w:color="auto"/>
                <w:left w:val="none" w:sz="0" w:space="0" w:color="auto"/>
                <w:bottom w:val="none" w:sz="0" w:space="0" w:color="auto"/>
                <w:right w:val="none" w:sz="0" w:space="0" w:color="auto"/>
              </w:divBdr>
              <w:divsChild>
                <w:div w:id="490677820">
                  <w:marLeft w:val="0"/>
                  <w:marRight w:val="0"/>
                  <w:marTop w:val="0"/>
                  <w:marBottom w:val="0"/>
                  <w:divBdr>
                    <w:top w:val="none" w:sz="0" w:space="0" w:color="auto"/>
                    <w:left w:val="none" w:sz="0" w:space="0" w:color="auto"/>
                    <w:bottom w:val="none" w:sz="0" w:space="0" w:color="auto"/>
                    <w:right w:val="none" w:sz="0" w:space="0" w:color="auto"/>
                  </w:divBdr>
                </w:div>
              </w:divsChild>
            </w:div>
            <w:div w:id="1412658157">
              <w:marLeft w:val="0"/>
              <w:marRight w:val="0"/>
              <w:marTop w:val="0"/>
              <w:marBottom w:val="0"/>
              <w:divBdr>
                <w:top w:val="none" w:sz="0" w:space="0" w:color="auto"/>
                <w:left w:val="none" w:sz="0" w:space="0" w:color="auto"/>
                <w:bottom w:val="none" w:sz="0" w:space="0" w:color="auto"/>
                <w:right w:val="none" w:sz="0" w:space="0" w:color="auto"/>
              </w:divBdr>
              <w:divsChild>
                <w:div w:id="1261715055">
                  <w:marLeft w:val="0"/>
                  <w:marRight w:val="0"/>
                  <w:marTop w:val="0"/>
                  <w:marBottom w:val="0"/>
                  <w:divBdr>
                    <w:top w:val="none" w:sz="0" w:space="0" w:color="auto"/>
                    <w:left w:val="none" w:sz="0" w:space="0" w:color="auto"/>
                    <w:bottom w:val="none" w:sz="0" w:space="0" w:color="auto"/>
                    <w:right w:val="none" w:sz="0" w:space="0" w:color="auto"/>
                  </w:divBdr>
                </w:div>
              </w:divsChild>
            </w:div>
            <w:div w:id="1677926169">
              <w:marLeft w:val="0"/>
              <w:marRight w:val="0"/>
              <w:marTop w:val="0"/>
              <w:marBottom w:val="0"/>
              <w:divBdr>
                <w:top w:val="none" w:sz="0" w:space="0" w:color="auto"/>
                <w:left w:val="none" w:sz="0" w:space="0" w:color="auto"/>
                <w:bottom w:val="none" w:sz="0" w:space="0" w:color="auto"/>
                <w:right w:val="none" w:sz="0" w:space="0" w:color="auto"/>
              </w:divBdr>
              <w:divsChild>
                <w:div w:id="1038629007">
                  <w:marLeft w:val="0"/>
                  <w:marRight w:val="0"/>
                  <w:marTop w:val="0"/>
                  <w:marBottom w:val="0"/>
                  <w:divBdr>
                    <w:top w:val="none" w:sz="0" w:space="0" w:color="auto"/>
                    <w:left w:val="none" w:sz="0" w:space="0" w:color="auto"/>
                    <w:bottom w:val="none" w:sz="0" w:space="0" w:color="auto"/>
                    <w:right w:val="none" w:sz="0" w:space="0" w:color="auto"/>
                  </w:divBdr>
                </w:div>
              </w:divsChild>
            </w:div>
            <w:div w:id="1975676071">
              <w:marLeft w:val="0"/>
              <w:marRight w:val="0"/>
              <w:marTop w:val="0"/>
              <w:marBottom w:val="0"/>
              <w:divBdr>
                <w:top w:val="none" w:sz="0" w:space="0" w:color="auto"/>
                <w:left w:val="none" w:sz="0" w:space="0" w:color="auto"/>
                <w:bottom w:val="none" w:sz="0" w:space="0" w:color="auto"/>
                <w:right w:val="none" w:sz="0" w:space="0" w:color="auto"/>
              </w:divBdr>
              <w:divsChild>
                <w:div w:id="169734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263145">
      <w:bodyDiv w:val="1"/>
      <w:marLeft w:val="0"/>
      <w:marRight w:val="0"/>
      <w:marTop w:val="0"/>
      <w:marBottom w:val="0"/>
      <w:divBdr>
        <w:top w:val="none" w:sz="0" w:space="0" w:color="auto"/>
        <w:left w:val="none" w:sz="0" w:space="0" w:color="auto"/>
        <w:bottom w:val="none" w:sz="0" w:space="0" w:color="auto"/>
        <w:right w:val="none" w:sz="0" w:space="0" w:color="auto"/>
      </w:divBdr>
    </w:div>
    <w:div w:id="1709405857">
      <w:bodyDiv w:val="1"/>
      <w:marLeft w:val="0"/>
      <w:marRight w:val="0"/>
      <w:marTop w:val="0"/>
      <w:marBottom w:val="0"/>
      <w:divBdr>
        <w:top w:val="none" w:sz="0" w:space="0" w:color="auto"/>
        <w:left w:val="none" w:sz="0" w:space="0" w:color="auto"/>
        <w:bottom w:val="none" w:sz="0" w:space="0" w:color="auto"/>
        <w:right w:val="none" w:sz="0" w:space="0" w:color="auto"/>
      </w:divBdr>
      <w:divsChild>
        <w:div w:id="1190488948">
          <w:marLeft w:val="0"/>
          <w:marRight w:val="0"/>
          <w:marTop w:val="0"/>
          <w:marBottom w:val="0"/>
          <w:divBdr>
            <w:top w:val="none" w:sz="0" w:space="0" w:color="auto"/>
            <w:left w:val="none" w:sz="0" w:space="0" w:color="auto"/>
            <w:bottom w:val="none" w:sz="0" w:space="0" w:color="auto"/>
            <w:right w:val="none" w:sz="0" w:space="0" w:color="auto"/>
          </w:divBdr>
          <w:divsChild>
            <w:div w:id="690960990">
              <w:marLeft w:val="0"/>
              <w:marRight w:val="0"/>
              <w:marTop w:val="0"/>
              <w:marBottom w:val="0"/>
              <w:divBdr>
                <w:top w:val="none" w:sz="0" w:space="0" w:color="auto"/>
                <w:left w:val="none" w:sz="0" w:space="0" w:color="auto"/>
                <w:bottom w:val="none" w:sz="0" w:space="0" w:color="auto"/>
                <w:right w:val="none" w:sz="0" w:space="0" w:color="auto"/>
              </w:divBdr>
              <w:divsChild>
                <w:div w:id="846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296643">
      <w:bodyDiv w:val="1"/>
      <w:marLeft w:val="0"/>
      <w:marRight w:val="0"/>
      <w:marTop w:val="0"/>
      <w:marBottom w:val="0"/>
      <w:divBdr>
        <w:top w:val="none" w:sz="0" w:space="0" w:color="auto"/>
        <w:left w:val="none" w:sz="0" w:space="0" w:color="auto"/>
        <w:bottom w:val="none" w:sz="0" w:space="0" w:color="auto"/>
        <w:right w:val="none" w:sz="0" w:space="0" w:color="auto"/>
      </w:divBdr>
    </w:div>
    <w:div w:id="1714033510">
      <w:bodyDiv w:val="1"/>
      <w:marLeft w:val="0"/>
      <w:marRight w:val="0"/>
      <w:marTop w:val="0"/>
      <w:marBottom w:val="0"/>
      <w:divBdr>
        <w:top w:val="none" w:sz="0" w:space="0" w:color="auto"/>
        <w:left w:val="none" w:sz="0" w:space="0" w:color="auto"/>
        <w:bottom w:val="none" w:sz="0" w:space="0" w:color="auto"/>
        <w:right w:val="none" w:sz="0" w:space="0" w:color="auto"/>
      </w:divBdr>
      <w:divsChild>
        <w:div w:id="1025445705">
          <w:marLeft w:val="0"/>
          <w:marRight w:val="0"/>
          <w:marTop w:val="0"/>
          <w:marBottom w:val="150"/>
          <w:divBdr>
            <w:top w:val="none" w:sz="0" w:space="0" w:color="auto"/>
            <w:left w:val="none" w:sz="0" w:space="0" w:color="auto"/>
            <w:bottom w:val="none" w:sz="0" w:space="0" w:color="auto"/>
            <w:right w:val="none" w:sz="0" w:space="0" w:color="auto"/>
          </w:divBdr>
          <w:divsChild>
            <w:div w:id="258565759">
              <w:marLeft w:val="0"/>
              <w:marRight w:val="0"/>
              <w:marTop w:val="0"/>
              <w:marBottom w:val="0"/>
              <w:divBdr>
                <w:top w:val="none" w:sz="0" w:space="0" w:color="auto"/>
                <w:left w:val="none" w:sz="0" w:space="0" w:color="auto"/>
                <w:bottom w:val="none" w:sz="0" w:space="0" w:color="auto"/>
                <w:right w:val="none" w:sz="0" w:space="0" w:color="auto"/>
              </w:divBdr>
            </w:div>
            <w:div w:id="765348494">
              <w:marLeft w:val="0"/>
              <w:marRight w:val="0"/>
              <w:marTop w:val="0"/>
              <w:marBottom w:val="0"/>
              <w:divBdr>
                <w:top w:val="none" w:sz="0" w:space="0" w:color="auto"/>
                <w:left w:val="none" w:sz="0" w:space="0" w:color="auto"/>
                <w:bottom w:val="none" w:sz="0" w:space="0" w:color="auto"/>
                <w:right w:val="none" w:sz="0" w:space="0" w:color="auto"/>
              </w:divBdr>
            </w:div>
            <w:div w:id="954822551">
              <w:marLeft w:val="0"/>
              <w:marRight w:val="0"/>
              <w:marTop w:val="0"/>
              <w:marBottom w:val="0"/>
              <w:divBdr>
                <w:top w:val="none" w:sz="0" w:space="0" w:color="auto"/>
                <w:left w:val="none" w:sz="0" w:space="0" w:color="auto"/>
                <w:bottom w:val="none" w:sz="0" w:space="0" w:color="auto"/>
                <w:right w:val="none" w:sz="0" w:space="0" w:color="auto"/>
              </w:divBdr>
            </w:div>
            <w:div w:id="983312190">
              <w:marLeft w:val="0"/>
              <w:marRight w:val="0"/>
              <w:marTop w:val="0"/>
              <w:marBottom w:val="0"/>
              <w:divBdr>
                <w:top w:val="none" w:sz="0" w:space="0" w:color="auto"/>
                <w:left w:val="none" w:sz="0" w:space="0" w:color="auto"/>
                <w:bottom w:val="none" w:sz="0" w:space="0" w:color="auto"/>
                <w:right w:val="none" w:sz="0" w:space="0" w:color="auto"/>
              </w:divBdr>
            </w:div>
            <w:div w:id="1571189708">
              <w:marLeft w:val="0"/>
              <w:marRight w:val="0"/>
              <w:marTop w:val="0"/>
              <w:marBottom w:val="0"/>
              <w:divBdr>
                <w:top w:val="none" w:sz="0" w:space="0" w:color="auto"/>
                <w:left w:val="none" w:sz="0" w:space="0" w:color="auto"/>
                <w:bottom w:val="none" w:sz="0" w:space="0" w:color="auto"/>
                <w:right w:val="none" w:sz="0" w:space="0" w:color="auto"/>
              </w:divBdr>
            </w:div>
            <w:div w:id="1927955535">
              <w:marLeft w:val="0"/>
              <w:marRight w:val="0"/>
              <w:marTop w:val="0"/>
              <w:marBottom w:val="0"/>
              <w:divBdr>
                <w:top w:val="none" w:sz="0" w:space="0" w:color="auto"/>
                <w:left w:val="none" w:sz="0" w:space="0" w:color="auto"/>
                <w:bottom w:val="none" w:sz="0" w:space="0" w:color="auto"/>
                <w:right w:val="none" w:sz="0" w:space="0" w:color="auto"/>
              </w:divBdr>
            </w:div>
          </w:divsChild>
        </w:div>
        <w:div w:id="1619870190">
          <w:marLeft w:val="0"/>
          <w:marRight w:val="0"/>
          <w:marTop w:val="0"/>
          <w:marBottom w:val="150"/>
          <w:divBdr>
            <w:top w:val="none" w:sz="0" w:space="0" w:color="auto"/>
            <w:left w:val="none" w:sz="0" w:space="0" w:color="auto"/>
            <w:bottom w:val="none" w:sz="0" w:space="0" w:color="auto"/>
            <w:right w:val="none" w:sz="0" w:space="0" w:color="auto"/>
          </w:divBdr>
          <w:divsChild>
            <w:div w:id="465662489">
              <w:marLeft w:val="0"/>
              <w:marRight w:val="0"/>
              <w:marTop w:val="0"/>
              <w:marBottom w:val="0"/>
              <w:divBdr>
                <w:top w:val="none" w:sz="0" w:space="0" w:color="auto"/>
                <w:left w:val="none" w:sz="0" w:space="0" w:color="auto"/>
                <w:bottom w:val="none" w:sz="0" w:space="0" w:color="auto"/>
                <w:right w:val="none" w:sz="0" w:space="0" w:color="auto"/>
              </w:divBdr>
            </w:div>
            <w:div w:id="693458744">
              <w:marLeft w:val="0"/>
              <w:marRight w:val="0"/>
              <w:marTop w:val="0"/>
              <w:marBottom w:val="0"/>
              <w:divBdr>
                <w:top w:val="none" w:sz="0" w:space="0" w:color="auto"/>
                <w:left w:val="none" w:sz="0" w:space="0" w:color="auto"/>
                <w:bottom w:val="none" w:sz="0" w:space="0" w:color="auto"/>
                <w:right w:val="none" w:sz="0" w:space="0" w:color="auto"/>
              </w:divBdr>
            </w:div>
            <w:div w:id="1009870663">
              <w:marLeft w:val="0"/>
              <w:marRight w:val="0"/>
              <w:marTop w:val="0"/>
              <w:marBottom w:val="0"/>
              <w:divBdr>
                <w:top w:val="none" w:sz="0" w:space="0" w:color="auto"/>
                <w:left w:val="none" w:sz="0" w:space="0" w:color="auto"/>
                <w:bottom w:val="none" w:sz="0" w:space="0" w:color="auto"/>
                <w:right w:val="none" w:sz="0" w:space="0" w:color="auto"/>
              </w:divBdr>
            </w:div>
            <w:div w:id="1117140111">
              <w:marLeft w:val="0"/>
              <w:marRight w:val="0"/>
              <w:marTop w:val="0"/>
              <w:marBottom w:val="0"/>
              <w:divBdr>
                <w:top w:val="none" w:sz="0" w:space="0" w:color="auto"/>
                <w:left w:val="none" w:sz="0" w:space="0" w:color="auto"/>
                <w:bottom w:val="none" w:sz="0" w:space="0" w:color="auto"/>
                <w:right w:val="none" w:sz="0" w:space="0" w:color="auto"/>
              </w:divBdr>
            </w:div>
            <w:div w:id="1469518375">
              <w:marLeft w:val="0"/>
              <w:marRight w:val="0"/>
              <w:marTop w:val="0"/>
              <w:marBottom w:val="0"/>
              <w:divBdr>
                <w:top w:val="none" w:sz="0" w:space="0" w:color="auto"/>
                <w:left w:val="none" w:sz="0" w:space="0" w:color="auto"/>
                <w:bottom w:val="none" w:sz="0" w:space="0" w:color="auto"/>
                <w:right w:val="none" w:sz="0" w:space="0" w:color="auto"/>
              </w:divBdr>
            </w:div>
            <w:div w:id="1651208937">
              <w:marLeft w:val="0"/>
              <w:marRight w:val="0"/>
              <w:marTop w:val="0"/>
              <w:marBottom w:val="0"/>
              <w:divBdr>
                <w:top w:val="none" w:sz="0" w:space="0" w:color="auto"/>
                <w:left w:val="none" w:sz="0" w:space="0" w:color="auto"/>
                <w:bottom w:val="none" w:sz="0" w:space="0" w:color="auto"/>
                <w:right w:val="none" w:sz="0" w:space="0" w:color="auto"/>
              </w:divBdr>
            </w:div>
            <w:div w:id="201511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6609">
      <w:bodyDiv w:val="1"/>
      <w:marLeft w:val="0"/>
      <w:marRight w:val="0"/>
      <w:marTop w:val="0"/>
      <w:marBottom w:val="0"/>
      <w:divBdr>
        <w:top w:val="none" w:sz="0" w:space="0" w:color="auto"/>
        <w:left w:val="none" w:sz="0" w:space="0" w:color="auto"/>
        <w:bottom w:val="none" w:sz="0" w:space="0" w:color="auto"/>
        <w:right w:val="none" w:sz="0" w:space="0" w:color="auto"/>
      </w:divBdr>
    </w:div>
    <w:div w:id="1757704547">
      <w:bodyDiv w:val="1"/>
      <w:marLeft w:val="0"/>
      <w:marRight w:val="0"/>
      <w:marTop w:val="0"/>
      <w:marBottom w:val="0"/>
      <w:divBdr>
        <w:top w:val="none" w:sz="0" w:space="0" w:color="auto"/>
        <w:left w:val="none" w:sz="0" w:space="0" w:color="auto"/>
        <w:bottom w:val="none" w:sz="0" w:space="0" w:color="auto"/>
        <w:right w:val="none" w:sz="0" w:space="0" w:color="auto"/>
      </w:divBdr>
    </w:div>
    <w:div w:id="1781800056">
      <w:bodyDiv w:val="1"/>
      <w:marLeft w:val="0"/>
      <w:marRight w:val="0"/>
      <w:marTop w:val="0"/>
      <w:marBottom w:val="0"/>
      <w:divBdr>
        <w:top w:val="none" w:sz="0" w:space="0" w:color="auto"/>
        <w:left w:val="none" w:sz="0" w:space="0" w:color="auto"/>
        <w:bottom w:val="none" w:sz="0" w:space="0" w:color="auto"/>
        <w:right w:val="none" w:sz="0" w:space="0" w:color="auto"/>
      </w:divBdr>
    </w:div>
    <w:div w:id="1782070766">
      <w:bodyDiv w:val="1"/>
      <w:marLeft w:val="0"/>
      <w:marRight w:val="0"/>
      <w:marTop w:val="0"/>
      <w:marBottom w:val="0"/>
      <w:divBdr>
        <w:top w:val="none" w:sz="0" w:space="0" w:color="auto"/>
        <w:left w:val="none" w:sz="0" w:space="0" w:color="auto"/>
        <w:bottom w:val="none" w:sz="0" w:space="0" w:color="auto"/>
        <w:right w:val="none" w:sz="0" w:space="0" w:color="auto"/>
      </w:divBdr>
    </w:div>
    <w:div w:id="1783722425">
      <w:bodyDiv w:val="1"/>
      <w:marLeft w:val="0"/>
      <w:marRight w:val="0"/>
      <w:marTop w:val="0"/>
      <w:marBottom w:val="0"/>
      <w:divBdr>
        <w:top w:val="none" w:sz="0" w:space="0" w:color="auto"/>
        <w:left w:val="none" w:sz="0" w:space="0" w:color="auto"/>
        <w:bottom w:val="none" w:sz="0" w:space="0" w:color="auto"/>
        <w:right w:val="none" w:sz="0" w:space="0" w:color="auto"/>
      </w:divBdr>
    </w:div>
    <w:div w:id="1796563394">
      <w:bodyDiv w:val="1"/>
      <w:marLeft w:val="0"/>
      <w:marRight w:val="0"/>
      <w:marTop w:val="0"/>
      <w:marBottom w:val="0"/>
      <w:divBdr>
        <w:top w:val="none" w:sz="0" w:space="0" w:color="auto"/>
        <w:left w:val="none" w:sz="0" w:space="0" w:color="auto"/>
        <w:bottom w:val="none" w:sz="0" w:space="0" w:color="auto"/>
        <w:right w:val="none" w:sz="0" w:space="0" w:color="auto"/>
      </w:divBdr>
    </w:div>
    <w:div w:id="1925260239">
      <w:bodyDiv w:val="1"/>
      <w:marLeft w:val="0"/>
      <w:marRight w:val="0"/>
      <w:marTop w:val="0"/>
      <w:marBottom w:val="0"/>
      <w:divBdr>
        <w:top w:val="none" w:sz="0" w:space="0" w:color="auto"/>
        <w:left w:val="none" w:sz="0" w:space="0" w:color="auto"/>
        <w:bottom w:val="none" w:sz="0" w:space="0" w:color="auto"/>
        <w:right w:val="none" w:sz="0" w:space="0" w:color="auto"/>
      </w:divBdr>
    </w:div>
    <w:div w:id="1933388582">
      <w:bodyDiv w:val="1"/>
      <w:marLeft w:val="0"/>
      <w:marRight w:val="0"/>
      <w:marTop w:val="0"/>
      <w:marBottom w:val="0"/>
      <w:divBdr>
        <w:top w:val="none" w:sz="0" w:space="0" w:color="auto"/>
        <w:left w:val="none" w:sz="0" w:space="0" w:color="auto"/>
        <w:bottom w:val="none" w:sz="0" w:space="0" w:color="auto"/>
        <w:right w:val="none" w:sz="0" w:space="0" w:color="auto"/>
      </w:divBdr>
      <w:divsChild>
        <w:div w:id="1445072683">
          <w:marLeft w:val="0"/>
          <w:marRight w:val="0"/>
          <w:marTop w:val="0"/>
          <w:marBottom w:val="0"/>
          <w:divBdr>
            <w:top w:val="none" w:sz="0" w:space="0" w:color="auto"/>
            <w:left w:val="none" w:sz="0" w:space="0" w:color="auto"/>
            <w:bottom w:val="none" w:sz="0" w:space="0" w:color="auto"/>
            <w:right w:val="none" w:sz="0" w:space="0" w:color="auto"/>
          </w:divBdr>
          <w:divsChild>
            <w:div w:id="259876660">
              <w:marLeft w:val="0"/>
              <w:marRight w:val="0"/>
              <w:marTop w:val="0"/>
              <w:marBottom w:val="0"/>
              <w:divBdr>
                <w:top w:val="none" w:sz="0" w:space="0" w:color="auto"/>
                <w:left w:val="none" w:sz="0" w:space="0" w:color="auto"/>
                <w:bottom w:val="none" w:sz="0" w:space="0" w:color="auto"/>
                <w:right w:val="none" w:sz="0" w:space="0" w:color="auto"/>
              </w:divBdr>
              <w:divsChild>
                <w:div w:id="504243953">
                  <w:marLeft w:val="0"/>
                  <w:marRight w:val="0"/>
                  <w:marTop w:val="0"/>
                  <w:marBottom w:val="0"/>
                  <w:divBdr>
                    <w:top w:val="none" w:sz="0" w:space="0" w:color="auto"/>
                    <w:left w:val="none" w:sz="0" w:space="0" w:color="auto"/>
                    <w:bottom w:val="none" w:sz="0" w:space="0" w:color="auto"/>
                    <w:right w:val="none" w:sz="0" w:space="0" w:color="auto"/>
                  </w:divBdr>
                  <w:divsChild>
                    <w:div w:id="75532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794400">
      <w:bodyDiv w:val="1"/>
      <w:marLeft w:val="0"/>
      <w:marRight w:val="0"/>
      <w:marTop w:val="0"/>
      <w:marBottom w:val="0"/>
      <w:divBdr>
        <w:top w:val="none" w:sz="0" w:space="0" w:color="auto"/>
        <w:left w:val="none" w:sz="0" w:space="0" w:color="auto"/>
        <w:bottom w:val="none" w:sz="0" w:space="0" w:color="auto"/>
        <w:right w:val="none" w:sz="0" w:space="0" w:color="auto"/>
      </w:divBdr>
    </w:div>
    <w:div w:id="2078353733">
      <w:bodyDiv w:val="1"/>
      <w:marLeft w:val="0"/>
      <w:marRight w:val="0"/>
      <w:marTop w:val="0"/>
      <w:marBottom w:val="0"/>
      <w:divBdr>
        <w:top w:val="none" w:sz="0" w:space="0" w:color="auto"/>
        <w:left w:val="none" w:sz="0" w:space="0" w:color="auto"/>
        <w:bottom w:val="none" w:sz="0" w:space="0" w:color="auto"/>
        <w:right w:val="none" w:sz="0" w:space="0" w:color="auto"/>
      </w:divBdr>
    </w:div>
    <w:div w:id="2133477963">
      <w:bodyDiv w:val="1"/>
      <w:marLeft w:val="0"/>
      <w:marRight w:val="0"/>
      <w:marTop w:val="0"/>
      <w:marBottom w:val="0"/>
      <w:divBdr>
        <w:top w:val="none" w:sz="0" w:space="0" w:color="auto"/>
        <w:left w:val="none" w:sz="0" w:space="0" w:color="auto"/>
        <w:bottom w:val="none" w:sz="0" w:space="0" w:color="auto"/>
        <w:right w:val="none" w:sz="0" w:space="0" w:color="auto"/>
      </w:divBdr>
    </w:div>
    <w:div w:id="21452720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cielo.org.mx/scielo.php?script=sci_arttext&amp;pid=S2007-09342011000400004&amp;lng=es&amp;tlng=es"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vistas.ucm.es/index.php/CUTS/article/view/CUTS9797110312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BE5CF-BE31-C141-BA29-5F751D96E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7757</Words>
  <Characters>42666</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50323</CharactersWithSpaces>
  <SharedDoc>false</SharedDoc>
  <HyperlinkBase/>
  <HLinks>
    <vt:vector size="36" baseType="variant">
      <vt:variant>
        <vt:i4>1507441</vt:i4>
      </vt:variant>
      <vt:variant>
        <vt:i4>12</vt:i4>
      </vt:variant>
      <vt:variant>
        <vt:i4>0</vt:i4>
      </vt:variant>
      <vt:variant>
        <vt:i4>5</vt:i4>
      </vt:variant>
      <vt:variant>
        <vt:lpwstr>mailto:wel.cruz@unicach.mx</vt:lpwstr>
      </vt:variant>
      <vt:variant>
        <vt:lpwstr/>
      </vt:variant>
      <vt:variant>
        <vt:i4>6750329</vt:i4>
      </vt:variant>
      <vt:variant>
        <vt:i4>9</vt:i4>
      </vt:variant>
      <vt:variant>
        <vt:i4>0</vt:i4>
      </vt:variant>
      <vt:variant>
        <vt:i4>5</vt:i4>
      </vt:variant>
      <vt:variant>
        <vt:lpwstr>mailto:alfredo.rodriguez@unicach.mx</vt:lpwstr>
      </vt:variant>
      <vt:variant>
        <vt:lpwstr/>
      </vt:variant>
      <vt:variant>
        <vt:i4>3670089</vt:i4>
      </vt:variant>
      <vt:variant>
        <vt:i4>6</vt:i4>
      </vt:variant>
      <vt:variant>
        <vt:i4>0</vt:i4>
      </vt:variant>
      <vt:variant>
        <vt:i4>5</vt:i4>
      </vt:variant>
      <vt:variant>
        <vt:lpwstr>mailto:ruth.lopez@unicach.mx</vt:lpwstr>
      </vt:variant>
      <vt:variant>
        <vt:lpwstr/>
      </vt:variant>
      <vt:variant>
        <vt:i4>6946846</vt:i4>
      </vt:variant>
      <vt:variant>
        <vt:i4>3</vt:i4>
      </vt:variant>
      <vt:variant>
        <vt:i4>0</vt:i4>
      </vt:variant>
      <vt:variant>
        <vt:i4>5</vt:i4>
      </vt:variant>
      <vt:variant>
        <vt:lpwstr>mailto:elizabeth.cespedes@unicach.mx</vt:lpwstr>
      </vt:variant>
      <vt:variant>
        <vt:lpwstr/>
      </vt:variant>
      <vt:variant>
        <vt:i4>4194379</vt:i4>
      </vt:variant>
      <vt:variant>
        <vt:i4>0</vt:i4>
      </vt:variant>
      <vt:variant>
        <vt:i4>0</vt:i4>
      </vt:variant>
      <vt:variant>
        <vt:i4>5</vt:i4>
      </vt:variant>
      <vt:variant>
        <vt:lpwstr>mailto:rady.campos@unicach.mx</vt:lpwstr>
      </vt:variant>
      <vt:variant>
        <vt:lpwstr/>
      </vt:variant>
      <vt:variant>
        <vt:i4>327745</vt:i4>
      </vt:variant>
      <vt:variant>
        <vt:i4>-1</vt:i4>
      </vt:variant>
      <vt:variant>
        <vt:i4>1029</vt:i4>
      </vt:variant>
      <vt:variant>
        <vt:i4>1</vt:i4>
      </vt:variant>
      <vt:variant>
        <vt:lpwstr>Captura de pantalla 2021-05-05 a la(s) 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2021-10-14T17:26:00Z</dcterms:created>
  <dcterms:modified xsi:type="dcterms:W3CDTF">2021-10-15T14:44:00Z</dcterms:modified>
  <cp:category/>
</cp:coreProperties>
</file>