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50F5B" w14:textId="452093BA" w:rsidR="00F41676" w:rsidRPr="007806C8" w:rsidRDefault="007806C8" w:rsidP="00F41676">
      <w:pPr>
        <w:spacing w:before="240" w:line="360" w:lineRule="auto"/>
        <w:jc w:val="right"/>
        <w:rPr>
          <w:rFonts w:ascii="Times New Roman" w:hAnsi="Times New Roman"/>
          <w:b/>
          <w:bCs/>
          <w:i/>
          <w:iCs/>
          <w:sz w:val="24"/>
          <w:szCs w:val="24"/>
        </w:rPr>
      </w:pPr>
      <w:r w:rsidRPr="007806C8">
        <w:rPr>
          <w:rFonts w:ascii="Times New Roman" w:hAnsi="Times New Roman"/>
          <w:b/>
          <w:bCs/>
          <w:i/>
          <w:iCs/>
          <w:sz w:val="24"/>
          <w:szCs w:val="24"/>
        </w:rPr>
        <w:t>https://doi.org/10.23913/ricsh.v9i18.222</w:t>
      </w:r>
    </w:p>
    <w:p w14:paraId="5E96740C" w14:textId="208178AA" w:rsidR="00F41676" w:rsidRDefault="00F41676" w:rsidP="00F41676">
      <w:pPr>
        <w:spacing w:before="240" w:line="360" w:lineRule="auto"/>
        <w:jc w:val="right"/>
        <w:rPr>
          <w:rFonts w:ascii="Times New Roman" w:hAnsi="Times New Roman"/>
          <w:b/>
          <w:sz w:val="32"/>
          <w:szCs w:val="32"/>
        </w:rPr>
      </w:pPr>
      <w:r w:rsidRPr="00EC7F47">
        <w:rPr>
          <w:rFonts w:ascii="Times New Roman" w:hAnsi="Times New Roman"/>
          <w:b/>
          <w:bCs/>
          <w:i/>
          <w:iCs/>
          <w:sz w:val="24"/>
          <w:szCs w:val="24"/>
        </w:rPr>
        <w:t>Artículos Científicos</w:t>
      </w:r>
    </w:p>
    <w:p w14:paraId="517BCF51" w14:textId="2169455B" w:rsidR="00F0727D" w:rsidRPr="00F41676" w:rsidRDefault="00F0727D" w:rsidP="00F41676">
      <w:pPr>
        <w:spacing w:after="0"/>
        <w:jc w:val="right"/>
        <w:rPr>
          <w:rFonts w:eastAsia="Times New Roman" w:cs="Calibri"/>
          <w:b/>
          <w:color w:val="000000"/>
          <w:sz w:val="36"/>
          <w:szCs w:val="36"/>
          <w:lang w:eastAsia="es-MX"/>
        </w:rPr>
      </w:pPr>
      <w:r w:rsidRPr="00F41676">
        <w:rPr>
          <w:rFonts w:eastAsia="Times New Roman" w:cs="Calibri"/>
          <w:b/>
          <w:color w:val="000000"/>
          <w:sz w:val="36"/>
          <w:szCs w:val="36"/>
          <w:lang w:eastAsia="es-MX"/>
        </w:rPr>
        <w:t>La violencia cometida al adolescente en conclicto con la ley del Centro de Justicia Penal del estado Guerrero, y su relación con la conducta antisocial</w:t>
      </w:r>
    </w:p>
    <w:p w14:paraId="65AA4DE9" w14:textId="62AFF124" w:rsidR="00F0727D" w:rsidRPr="00DF0C2F" w:rsidRDefault="00F41676" w:rsidP="00F41676">
      <w:pPr>
        <w:spacing w:after="0"/>
        <w:jc w:val="right"/>
        <w:rPr>
          <w:rFonts w:eastAsia="Times New Roman" w:cs="Calibri"/>
          <w:b/>
          <w:i/>
          <w:iCs/>
          <w:color w:val="000000"/>
          <w:sz w:val="28"/>
          <w:szCs w:val="28"/>
          <w:lang w:val="en-US" w:eastAsia="es-MX"/>
        </w:rPr>
      </w:pPr>
      <w:r w:rsidRPr="007D1EEB">
        <w:rPr>
          <w:rFonts w:eastAsia="Times New Roman" w:cs="Calibri"/>
          <w:b/>
          <w:color w:val="000000"/>
          <w:sz w:val="36"/>
          <w:szCs w:val="36"/>
          <w:lang w:val="en-US" w:eastAsia="es-MX"/>
        </w:rPr>
        <w:br/>
      </w:r>
      <w:r w:rsidR="00F0727D" w:rsidRPr="00DF0C2F">
        <w:rPr>
          <w:rFonts w:eastAsia="Times New Roman" w:cs="Calibri"/>
          <w:b/>
          <w:i/>
          <w:iCs/>
          <w:color w:val="000000"/>
          <w:sz w:val="28"/>
          <w:szCs w:val="28"/>
          <w:lang w:val="en-US" w:eastAsia="es-MX"/>
        </w:rPr>
        <w:t xml:space="preserve">The violence committed to the teen in conflict with the law of the Criminal Justice center of the Guerrero State, and </w:t>
      </w:r>
      <w:proofErr w:type="spellStart"/>
      <w:r w:rsidR="00F0727D" w:rsidRPr="00DF0C2F">
        <w:rPr>
          <w:rFonts w:eastAsia="Times New Roman" w:cs="Calibri"/>
          <w:b/>
          <w:i/>
          <w:iCs/>
          <w:color w:val="000000"/>
          <w:sz w:val="28"/>
          <w:szCs w:val="28"/>
          <w:lang w:val="en-US" w:eastAsia="es-MX"/>
        </w:rPr>
        <w:t>it´s</w:t>
      </w:r>
      <w:proofErr w:type="spellEnd"/>
      <w:r w:rsidR="00F0727D" w:rsidRPr="00DF0C2F">
        <w:rPr>
          <w:rFonts w:eastAsia="Times New Roman" w:cs="Calibri"/>
          <w:b/>
          <w:i/>
          <w:iCs/>
          <w:color w:val="000000"/>
          <w:sz w:val="28"/>
          <w:szCs w:val="28"/>
          <w:lang w:val="en-US" w:eastAsia="es-MX"/>
        </w:rPr>
        <w:t xml:space="preserve"> relationship to antisocial behavior</w:t>
      </w:r>
    </w:p>
    <w:p w14:paraId="5D80168F" w14:textId="12C2DA15" w:rsidR="00F41676" w:rsidRPr="00F41676" w:rsidRDefault="00F41676" w:rsidP="00F41676">
      <w:pPr>
        <w:spacing w:after="0"/>
        <w:jc w:val="right"/>
        <w:rPr>
          <w:rFonts w:eastAsia="Times New Roman" w:cs="Calibri"/>
          <w:b/>
          <w:i/>
          <w:iCs/>
          <w:color w:val="000000"/>
          <w:sz w:val="28"/>
          <w:szCs w:val="28"/>
          <w:lang w:eastAsia="es-MX"/>
        </w:rPr>
      </w:pPr>
      <w:r w:rsidRPr="00011E3B">
        <w:rPr>
          <w:rFonts w:eastAsia="Times New Roman" w:cs="Calibri"/>
          <w:b/>
          <w:i/>
          <w:iCs/>
          <w:color w:val="000000"/>
          <w:sz w:val="28"/>
          <w:szCs w:val="28"/>
          <w:lang w:eastAsia="es-MX"/>
        </w:rPr>
        <w:br/>
      </w:r>
      <w:proofErr w:type="spellStart"/>
      <w:r w:rsidRPr="00F41676">
        <w:rPr>
          <w:rFonts w:eastAsia="Times New Roman" w:cs="Calibri"/>
          <w:b/>
          <w:i/>
          <w:iCs/>
          <w:color w:val="000000"/>
          <w:sz w:val="28"/>
          <w:szCs w:val="28"/>
          <w:lang w:eastAsia="es-MX"/>
        </w:rPr>
        <w:t>Violência</w:t>
      </w:r>
      <w:proofErr w:type="spellEnd"/>
      <w:r w:rsidRPr="00F41676">
        <w:rPr>
          <w:rFonts w:eastAsia="Times New Roman" w:cs="Calibri"/>
          <w:b/>
          <w:i/>
          <w:iCs/>
          <w:color w:val="000000"/>
          <w:sz w:val="28"/>
          <w:szCs w:val="28"/>
          <w:lang w:eastAsia="es-MX"/>
        </w:rPr>
        <w:t xml:space="preserve"> cometida contra adolescentes em conflito com a lei do Centro de Justiça Criminal do Estado de Guerrero e sua relação com o comportamento </w:t>
      </w:r>
      <w:proofErr w:type="gramStart"/>
      <w:r w:rsidRPr="00F41676">
        <w:rPr>
          <w:rFonts w:eastAsia="Times New Roman" w:cs="Calibri"/>
          <w:b/>
          <w:i/>
          <w:iCs/>
          <w:color w:val="000000"/>
          <w:sz w:val="28"/>
          <w:szCs w:val="28"/>
          <w:lang w:eastAsia="es-MX"/>
        </w:rPr>
        <w:t>anti-social</w:t>
      </w:r>
      <w:proofErr w:type="gramEnd"/>
    </w:p>
    <w:p w14:paraId="32AB361C" w14:textId="58350F99" w:rsidR="00B53E87" w:rsidRPr="00F41676" w:rsidRDefault="00F41676" w:rsidP="00F41676">
      <w:pPr>
        <w:spacing w:after="0"/>
        <w:contextualSpacing/>
        <w:jc w:val="right"/>
        <w:rPr>
          <w:rFonts w:asciiTheme="majorHAnsi" w:hAnsiTheme="majorHAnsi" w:cstheme="majorHAnsi"/>
          <w:b/>
          <w:bCs/>
          <w:sz w:val="24"/>
          <w:szCs w:val="24"/>
        </w:rPr>
      </w:pPr>
      <w:r>
        <w:rPr>
          <w:rFonts w:ascii="Times New Roman" w:hAnsi="Times New Roman"/>
          <w:sz w:val="24"/>
          <w:szCs w:val="24"/>
        </w:rPr>
        <w:br/>
      </w:r>
      <w:r w:rsidR="00B53E87" w:rsidRPr="00F41676">
        <w:rPr>
          <w:rFonts w:asciiTheme="majorHAnsi" w:hAnsiTheme="majorHAnsi" w:cstheme="majorHAnsi"/>
          <w:b/>
          <w:bCs/>
          <w:sz w:val="24"/>
          <w:szCs w:val="24"/>
        </w:rPr>
        <w:t>Eduardo De La Cruz Díaz</w:t>
      </w:r>
    </w:p>
    <w:p w14:paraId="6D479C99" w14:textId="77777777" w:rsidR="00B53E87" w:rsidRPr="00130918" w:rsidRDefault="00B53E87" w:rsidP="00F41676">
      <w:pPr>
        <w:spacing w:after="0"/>
        <w:contextualSpacing/>
        <w:jc w:val="right"/>
        <w:rPr>
          <w:rFonts w:ascii="Times New Roman" w:hAnsi="Times New Roman"/>
          <w:sz w:val="24"/>
          <w:szCs w:val="24"/>
        </w:rPr>
      </w:pPr>
      <w:r w:rsidRPr="00130918">
        <w:rPr>
          <w:rFonts w:ascii="Times New Roman" w:hAnsi="Times New Roman"/>
          <w:sz w:val="24"/>
          <w:szCs w:val="24"/>
        </w:rPr>
        <w:t>Universidad Autonóma de Guerrero, México</w:t>
      </w:r>
    </w:p>
    <w:p w14:paraId="6F4F7DE9" w14:textId="3603A414" w:rsidR="00B53E87" w:rsidRPr="00F41676" w:rsidRDefault="00B53E87" w:rsidP="00F41676">
      <w:pPr>
        <w:spacing w:after="0"/>
        <w:contextualSpacing/>
        <w:jc w:val="right"/>
        <w:rPr>
          <w:rFonts w:asciiTheme="majorHAnsi" w:hAnsiTheme="majorHAnsi" w:cstheme="majorHAnsi"/>
          <w:sz w:val="24"/>
          <w:szCs w:val="24"/>
        </w:rPr>
      </w:pPr>
      <w:r w:rsidRPr="00F41676">
        <w:rPr>
          <w:rFonts w:asciiTheme="majorHAnsi" w:hAnsiTheme="majorHAnsi" w:cstheme="majorHAnsi"/>
          <w:color w:val="FF0000"/>
          <w:sz w:val="24"/>
          <w:szCs w:val="24"/>
        </w:rPr>
        <w:t>lic.eduardodiaz@hotmail.com</w:t>
      </w:r>
    </w:p>
    <w:p w14:paraId="579E35E0" w14:textId="404BA738" w:rsidR="00B53E87" w:rsidRPr="00130918" w:rsidRDefault="00B53E87" w:rsidP="00F41676">
      <w:pPr>
        <w:widowControl w:val="0"/>
        <w:autoSpaceDE w:val="0"/>
        <w:autoSpaceDN w:val="0"/>
        <w:adjustRightInd w:val="0"/>
        <w:spacing w:after="240"/>
        <w:contextualSpacing/>
        <w:jc w:val="right"/>
        <w:rPr>
          <w:rFonts w:ascii="Times New Roman" w:hAnsi="Times New Roman"/>
          <w:sz w:val="24"/>
          <w:szCs w:val="24"/>
          <w:lang w:val="es-ES"/>
        </w:rPr>
      </w:pPr>
      <w:r w:rsidRPr="00F41676">
        <w:rPr>
          <w:rFonts w:ascii="Times New Roman" w:hAnsi="Times New Roman"/>
          <w:sz w:val="24"/>
          <w:szCs w:val="24"/>
          <w:lang w:val="es-ES"/>
        </w:rPr>
        <w:t>https://orcid.org/0000-0001-9900-421X</w:t>
      </w:r>
    </w:p>
    <w:p w14:paraId="7B98E300" w14:textId="7D4397CC" w:rsidR="00707C52" w:rsidRPr="00130918" w:rsidRDefault="00707C52" w:rsidP="00F41676">
      <w:pPr>
        <w:spacing w:after="0"/>
        <w:contextualSpacing/>
        <w:jc w:val="right"/>
        <w:rPr>
          <w:rStyle w:val="Hipervnculo"/>
          <w:rFonts w:ascii="Times New Roman" w:hAnsi="Times New Roman"/>
          <w:sz w:val="24"/>
          <w:szCs w:val="24"/>
          <w:lang w:val="es-ES"/>
        </w:rPr>
      </w:pPr>
    </w:p>
    <w:p w14:paraId="6AC1C14B" w14:textId="4D121C55" w:rsidR="00310C1F" w:rsidRPr="00F41676" w:rsidRDefault="00277184" w:rsidP="00F41676">
      <w:pPr>
        <w:spacing w:after="0"/>
        <w:contextualSpacing/>
        <w:jc w:val="right"/>
        <w:rPr>
          <w:rFonts w:asciiTheme="majorHAnsi" w:hAnsiTheme="majorHAnsi" w:cstheme="majorHAnsi"/>
          <w:b/>
          <w:bCs/>
          <w:sz w:val="24"/>
          <w:szCs w:val="24"/>
        </w:rPr>
      </w:pPr>
      <w:r w:rsidRPr="00F41676">
        <w:rPr>
          <w:rFonts w:asciiTheme="majorHAnsi" w:hAnsiTheme="majorHAnsi" w:cstheme="majorHAnsi"/>
          <w:b/>
          <w:bCs/>
          <w:sz w:val="24"/>
          <w:szCs w:val="24"/>
        </w:rPr>
        <w:t>Víctor</w:t>
      </w:r>
      <w:r w:rsidR="00310C1F" w:rsidRPr="00F41676">
        <w:rPr>
          <w:rFonts w:asciiTheme="majorHAnsi" w:hAnsiTheme="majorHAnsi" w:cstheme="majorHAnsi"/>
          <w:b/>
          <w:bCs/>
          <w:sz w:val="24"/>
          <w:szCs w:val="24"/>
        </w:rPr>
        <w:t xml:space="preserve"> Manuel Arcos Vélez</w:t>
      </w:r>
    </w:p>
    <w:p w14:paraId="775182A6" w14:textId="3E625781" w:rsidR="00310C1F" w:rsidRPr="00130918" w:rsidRDefault="00310C1F" w:rsidP="00F41676">
      <w:pPr>
        <w:spacing w:after="0"/>
        <w:contextualSpacing/>
        <w:jc w:val="right"/>
        <w:rPr>
          <w:rStyle w:val="Hipervnculo"/>
          <w:rFonts w:ascii="Times New Roman" w:hAnsi="Times New Roman"/>
          <w:color w:val="auto"/>
          <w:sz w:val="24"/>
          <w:szCs w:val="24"/>
          <w:u w:val="none"/>
          <w:lang w:val="es-ES"/>
        </w:rPr>
      </w:pPr>
      <w:r w:rsidRPr="00130918">
        <w:rPr>
          <w:rStyle w:val="Hipervnculo"/>
          <w:rFonts w:ascii="Times New Roman" w:hAnsi="Times New Roman"/>
          <w:color w:val="auto"/>
          <w:sz w:val="24"/>
          <w:szCs w:val="24"/>
          <w:u w:val="none"/>
          <w:lang w:val="es-ES"/>
        </w:rPr>
        <w:t>Universidad Autónoma de Guerrero</w:t>
      </w:r>
      <w:r w:rsidR="007806C8">
        <w:rPr>
          <w:rStyle w:val="Hipervnculo"/>
          <w:rFonts w:ascii="Times New Roman" w:hAnsi="Times New Roman"/>
          <w:color w:val="auto"/>
          <w:sz w:val="24"/>
          <w:szCs w:val="24"/>
          <w:u w:val="none"/>
          <w:lang w:val="es-ES"/>
        </w:rPr>
        <w:t>, México</w:t>
      </w:r>
    </w:p>
    <w:p w14:paraId="6D10ED87" w14:textId="097C6D0F" w:rsidR="00310C1F" w:rsidRPr="00F41676" w:rsidRDefault="00310C1F" w:rsidP="00F41676">
      <w:pPr>
        <w:spacing w:after="0"/>
        <w:contextualSpacing/>
        <w:jc w:val="right"/>
        <w:rPr>
          <w:rFonts w:asciiTheme="majorHAnsi" w:hAnsiTheme="majorHAnsi" w:cstheme="majorHAnsi"/>
          <w:color w:val="FF0000"/>
        </w:rPr>
      </w:pPr>
      <w:r w:rsidRPr="00F41676">
        <w:rPr>
          <w:rFonts w:asciiTheme="majorHAnsi" w:hAnsiTheme="majorHAnsi" w:cstheme="majorHAnsi"/>
          <w:color w:val="FF0000"/>
          <w:sz w:val="24"/>
          <w:szCs w:val="24"/>
        </w:rPr>
        <w:t>vicmavel23@hotmail.com</w:t>
      </w:r>
    </w:p>
    <w:p w14:paraId="230FF46F" w14:textId="37CA5D71" w:rsidR="00310C1F" w:rsidRPr="00130918" w:rsidRDefault="00310C1F" w:rsidP="00F41676">
      <w:pPr>
        <w:spacing w:after="0"/>
        <w:contextualSpacing/>
        <w:jc w:val="right"/>
        <w:rPr>
          <w:rFonts w:ascii="Times New Roman" w:hAnsi="Times New Roman"/>
          <w:sz w:val="24"/>
          <w:szCs w:val="24"/>
          <w:lang w:val="es-ES"/>
        </w:rPr>
      </w:pPr>
      <w:r w:rsidRPr="00130918">
        <w:rPr>
          <w:rStyle w:val="Hipervnculo"/>
          <w:rFonts w:ascii="Times New Roman" w:hAnsi="Times New Roman"/>
          <w:color w:val="auto"/>
          <w:sz w:val="24"/>
          <w:szCs w:val="24"/>
          <w:u w:val="none"/>
          <w:lang w:val="es-ES"/>
        </w:rPr>
        <w:t xml:space="preserve">https://orcid.org/0000-0002-1642-6570 </w:t>
      </w:r>
    </w:p>
    <w:p w14:paraId="40BD7918" w14:textId="72BDB398" w:rsidR="00E33305" w:rsidRDefault="00E33305" w:rsidP="00B53E87">
      <w:pPr>
        <w:pStyle w:val="Prrafodelista"/>
        <w:ind w:left="0"/>
        <w:jc w:val="right"/>
        <w:rPr>
          <w:rFonts w:ascii="Times New Roman" w:hAnsi="Times New Roman"/>
          <w:sz w:val="24"/>
          <w:szCs w:val="24"/>
          <w:lang w:val="es-ES"/>
        </w:rPr>
      </w:pPr>
    </w:p>
    <w:p w14:paraId="729FC846" w14:textId="76D32195" w:rsidR="00DF0C2F" w:rsidRDefault="00DF0C2F" w:rsidP="00B53E87">
      <w:pPr>
        <w:pStyle w:val="Prrafodelista"/>
        <w:ind w:left="0"/>
        <w:jc w:val="right"/>
        <w:rPr>
          <w:rFonts w:ascii="Times New Roman" w:hAnsi="Times New Roman"/>
          <w:sz w:val="24"/>
          <w:szCs w:val="24"/>
          <w:lang w:val="es-ES"/>
        </w:rPr>
      </w:pPr>
    </w:p>
    <w:p w14:paraId="1CBC5096" w14:textId="7F6C3CEA" w:rsidR="00DF0C2F" w:rsidRDefault="00DF0C2F" w:rsidP="00B53E87">
      <w:pPr>
        <w:pStyle w:val="Prrafodelista"/>
        <w:ind w:left="0"/>
        <w:jc w:val="right"/>
        <w:rPr>
          <w:rFonts w:ascii="Times New Roman" w:hAnsi="Times New Roman"/>
          <w:sz w:val="24"/>
          <w:szCs w:val="24"/>
          <w:lang w:val="es-ES"/>
        </w:rPr>
      </w:pPr>
    </w:p>
    <w:p w14:paraId="7669E693" w14:textId="57BF821F" w:rsidR="00DF0C2F" w:rsidRDefault="00DF0C2F" w:rsidP="00B53E87">
      <w:pPr>
        <w:pStyle w:val="Prrafodelista"/>
        <w:ind w:left="0"/>
        <w:jc w:val="right"/>
        <w:rPr>
          <w:rFonts w:ascii="Times New Roman" w:hAnsi="Times New Roman"/>
          <w:sz w:val="24"/>
          <w:szCs w:val="24"/>
          <w:lang w:val="es-ES"/>
        </w:rPr>
      </w:pPr>
    </w:p>
    <w:p w14:paraId="68EFCEAE" w14:textId="52D8C6DF" w:rsidR="00DF0C2F" w:rsidRDefault="00DF0C2F" w:rsidP="00B53E87">
      <w:pPr>
        <w:pStyle w:val="Prrafodelista"/>
        <w:ind w:left="0"/>
        <w:jc w:val="right"/>
        <w:rPr>
          <w:rFonts w:ascii="Times New Roman" w:hAnsi="Times New Roman"/>
          <w:sz w:val="24"/>
          <w:szCs w:val="24"/>
          <w:lang w:val="es-ES"/>
        </w:rPr>
      </w:pPr>
    </w:p>
    <w:p w14:paraId="615234CC" w14:textId="29C06382" w:rsidR="00DF0C2F" w:rsidRDefault="00DF0C2F" w:rsidP="00B53E87">
      <w:pPr>
        <w:pStyle w:val="Prrafodelista"/>
        <w:ind w:left="0"/>
        <w:jc w:val="right"/>
        <w:rPr>
          <w:rFonts w:ascii="Times New Roman" w:hAnsi="Times New Roman"/>
          <w:sz w:val="24"/>
          <w:szCs w:val="24"/>
          <w:lang w:val="es-ES"/>
        </w:rPr>
      </w:pPr>
    </w:p>
    <w:p w14:paraId="54B62D32" w14:textId="6BF0AF21" w:rsidR="00DF0C2F" w:rsidRDefault="00DF0C2F" w:rsidP="00B53E87">
      <w:pPr>
        <w:pStyle w:val="Prrafodelista"/>
        <w:ind w:left="0"/>
        <w:jc w:val="right"/>
        <w:rPr>
          <w:rFonts w:ascii="Times New Roman" w:hAnsi="Times New Roman"/>
          <w:sz w:val="24"/>
          <w:szCs w:val="24"/>
          <w:lang w:val="es-ES"/>
        </w:rPr>
      </w:pPr>
    </w:p>
    <w:p w14:paraId="0B7B6846" w14:textId="683B8ECC" w:rsidR="00DF0C2F" w:rsidRDefault="00DF0C2F" w:rsidP="00B53E87">
      <w:pPr>
        <w:pStyle w:val="Prrafodelista"/>
        <w:ind w:left="0"/>
        <w:jc w:val="right"/>
        <w:rPr>
          <w:rFonts w:ascii="Times New Roman" w:hAnsi="Times New Roman"/>
          <w:sz w:val="24"/>
          <w:szCs w:val="24"/>
          <w:lang w:val="es-ES"/>
        </w:rPr>
      </w:pPr>
    </w:p>
    <w:p w14:paraId="4FE20D56" w14:textId="77777777" w:rsidR="007806C8" w:rsidRDefault="007806C8" w:rsidP="00B53E87">
      <w:pPr>
        <w:pStyle w:val="Prrafodelista"/>
        <w:ind w:left="0"/>
        <w:jc w:val="right"/>
        <w:rPr>
          <w:rFonts w:ascii="Times New Roman" w:hAnsi="Times New Roman"/>
          <w:sz w:val="24"/>
          <w:szCs w:val="24"/>
          <w:lang w:val="es-ES"/>
        </w:rPr>
      </w:pPr>
    </w:p>
    <w:p w14:paraId="198B836D" w14:textId="183D992F" w:rsidR="00DF0C2F" w:rsidRDefault="00DF0C2F" w:rsidP="00B53E87">
      <w:pPr>
        <w:pStyle w:val="Prrafodelista"/>
        <w:ind w:left="0"/>
        <w:jc w:val="right"/>
        <w:rPr>
          <w:rFonts w:ascii="Times New Roman" w:hAnsi="Times New Roman"/>
          <w:sz w:val="24"/>
          <w:szCs w:val="24"/>
          <w:lang w:val="es-ES"/>
        </w:rPr>
      </w:pPr>
    </w:p>
    <w:p w14:paraId="0E2A567A" w14:textId="77777777" w:rsidR="00DF0C2F" w:rsidRPr="00130918" w:rsidRDefault="00DF0C2F" w:rsidP="00B53E87">
      <w:pPr>
        <w:pStyle w:val="Prrafodelista"/>
        <w:ind w:left="0"/>
        <w:jc w:val="right"/>
        <w:rPr>
          <w:rFonts w:ascii="Times New Roman" w:hAnsi="Times New Roman"/>
          <w:sz w:val="24"/>
          <w:szCs w:val="24"/>
          <w:lang w:val="es-ES"/>
        </w:rPr>
      </w:pPr>
    </w:p>
    <w:p w14:paraId="4A940A63" w14:textId="3CF67CFC" w:rsidR="00585C15" w:rsidRPr="00F41676" w:rsidRDefault="00585C15" w:rsidP="00F41676">
      <w:pPr>
        <w:spacing w:after="0" w:line="360" w:lineRule="auto"/>
        <w:contextualSpacing/>
        <w:jc w:val="both"/>
        <w:rPr>
          <w:rFonts w:asciiTheme="majorHAnsi" w:hAnsiTheme="majorHAnsi" w:cstheme="majorHAnsi"/>
          <w:b/>
          <w:sz w:val="28"/>
          <w:szCs w:val="24"/>
        </w:rPr>
      </w:pPr>
      <w:r w:rsidRPr="00F41676">
        <w:rPr>
          <w:rFonts w:asciiTheme="majorHAnsi" w:hAnsiTheme="majorHAnsi" w:cstheme="majorHAnsi"/>
          <w:b/>
          <w:sz w:val="28"/>
          <w:szCs w:val="24"/>
        </w:rPr>
        <w:lastRenderedPageBreak/>
        <w:t>Resumen</w:t>
      </w:r>
    </w:p>
    <w:p w14:paraId="4583BE07" w14:textId="1FFCBC43" w:rsidR="004139A2" w:rsidRPr="00EC16E7" w:rsidRDefault="00B31FAF" w:rsidP="00F41676">
      <w:pPr>
        <w:spacing w:after="0" w:line="360" w:lineRule="auto"/>
        <w:contextualSpacing/>
        <w:jc w:val="both"/>
        <w:rPr>
          <w:rFonts w:ascii="Times New Roman" w:hAnsi="Times New Roman"/>
          <w:sz w:val="24"/>
          <w:szCs w:val="24"/>
        </w:rPr>
      </w:pPr>
      <w:r>
        <w:rPr>
          <w:rFonts w:ascii="Times New Roman" w:hAnsi="Times New Roman"/>
          <w:sz w:val="24"/>
          <w:szCs w:val="24"/>
        </w:rPr>
        <w:t>El presente es un e</w:t>
      </w:r>
      <w:r w:rsidR="001C4CE5" w:rsidRPr="00EC16E7">
        <w:rPr>
          <w:rFonts w:ascii="Times New Roman" w:hAnsi="Times New Roman"/>
          <w:sz w:val="24"/>
          <w:szCs w:val="24"/>
        </w:rPr>
        <w:t xml:space="preserve">studio </w:t>
      </w:r>
      <w:r w:rsidR="00B002AA" w:rsidRPr="00EC16E7">
        <w:rPr>
          <w:rFonts w:ascii="Times New Roman" w:hAnsi="Times New Roman"/>
          <w:sz w:val="24"/>
          <w:szCs w:val="24"/>
        </w:rPr>
        <w:t>descr</w:t>
      </w:r>
      <w:r>
        <w:rPr>
          <w:rFonts w:ascii="Times New Roman" w:hAnsi="Times New Roman"/>
          <w:sz w:val="24"/>
          <w:szCs w:val="24"/>
        </w:rPr>
        <w:t>i</w:t>
      </w:r>
      <w:r w:rsidR="00B002AA" w:rsidRPr="00EC16E7">
        <w:rPr>
          <w:rFonts w:ascii="Times New Roman" w:hAnsi="Times New Roman"/>
          <w:sz w:val="24"/>
          <w:szCs w:val="24"/>
        </w:rPr>
        <w:t>ptivo</w:t>
      </w:r>
      <w:r w:rsidR="001C4CE5" w:rsidRPr="00EC16E7">
        <w:rPr>
          <w:rFonts w:ascii="Times New Roman" w:hAnsi="Times New Roman"/>
          <w:sz w:val="24"/>
          <w:szCs w:val="24"/>
        </w:rPr>
        <w:t xml:space="preserve"> </w:t>
      </w:r>
      <w:r w:rsidR="00585C15" w:rsidRPr="00EC16E7">
        <w:rPr>
          <w:rFonts w:ascii="Times New Roman" w:hAnsi="Times New Roman"/>
          <w:sz w:val="24"/>
          <w:szCs w:val="24"/>
        </w:rPr>
        <w:t>de la violencia</w:t>
      </w:r>
      <w:r w:rsidR="00B002AA" w:rsidRPr="00EC16E7">
        <w:rPr>
          <w:rFonts w:ascii="Times New Roman" w:hAnsi="Times New Roman"/>
          <w:sz w:val="24"/>
          <w:szCs w:val="24"/>
        </w:rPr>
        <w:t xml:space="preserve"> infringida</w:t>
      </w:r>
      <w:r w:rsidR="003C011C" w:rsidRPr="00EC16E7">
        <w:rPr>
          <w:rFonts w:ascii="Times New Roman" w:hAnsi="Times New Roman"/>
          <w:sz w:val="24"/>
          <w:szCs w:val="24"/>
        </w:rPr>
        <w:t xml:space="preserve"> a los</w:t>
      </w:r>
      <w:r w:rsidR="00FE2AB4" w:rsidRPr="00EC16E7">
        <w:rPr>
          <w:rFonts w:ascii="Times New Roman" w:hAnsi="Times New Roman"/>
          <w:sz w:val="24"/>
          <w:szCs w:val="24"/>
        </w:rPr>
        <w:t xml:space="preserve"> adolescente</w:t>
      </w:r>
      <w:r w:rsidR="003C011C" w:rsidRPr="00EC16E7">
        <w:rPr>
          <w:rFonts w:ascii="Times New Roman" w:hAnsi="Times New Roman"/>
          <w:sz w:val="24"/>
          <w:szCs w:val="24"/>
        </w:rPr>
        <w:t>s</w:t>
      </w:r>
      <w:r w:rsidR="00FE2AB4" w:rsidRPr="00EC16E7">
        <w:rPr>
          <w:rFonts w:ascii="Times New Roman" w:hAnsi="Times New Roman"/>
          <w:sz w:val="24"/>
          <w:szCs w:val="24"/>
        </w:rPr>
        <w:t xml:space="preserve"> en conflicto con la ley penal</w:t>
      </w:r>
      <w:r w:rsidR="00585C15" w:rsidRPr="00EC16E7">
        <w:rPr>
          <w:rFonts w:ascii="Times New Roman" w:hAnsi="Times New Roman"/>
          <w:sz w:val="24"/>
          <w:szCs w:val="24"/>
        </w:rPr>
        <w:t xml:space="preserve"> </w:t>
      </w:r>
      <w:r w:rsidR="00310C1F" w:rsidRPr="00EC16E7">
        <w:rPr>
          <w:rFonts w:ascii="Times New Roman" w:hAnsi="Times New Roman"/>
          <w:bCs/>
          <w:sz w:val="24"/>
          <w:szCs w:val="24"/>
        </w:rPr>
        <w:t>y</w:t>
      </w:r>
      <w:r w:rsidR="00FE2AB4" w:rsidRPr="00EC16E7">
        <w:rPr>
          <w:rFonts w:ascii="Times New Roman" w:hAnsi="Times New Roman"/>
          <w:bCs/>
          <w:sz w:val="24"/>
          <w:szCs w:val="24"/>
        </w:rPr>
        <w:t xml:space="preserve"> su</w:t>
      </w:r>
      <w:r w:rsidR="00310C1F" w:rsidRPr="00EC16E7">
        <w:rPr>
          <w:rFonts w:ascii="Times New Roman" w:hAnsi="Times New Roman"/>
          <w:bCs/>
          <w:sz w:val="24"/>
          <w:szCs w:val="24"/>
        </w:rPr>
        <w:t xml:space="preserve"> relación</w:t>
      </w:r>
      <w:r w:rsidR="00FE2AB4" w:rsidRPr="00EC16E7">
        <w:rPr>
          <w:rFonts w:ascii="Times New Roman" w:hAnsi="Times New Roman"/>
          <w:bCs/>
          <w:sz w:val="24"/>
          <w:szCs w:val="24"/>
        </w:rPr>
        <w:t xml:space="preserve"> con la</w:t>
      </w:r>
      <w:r w:rsidR="00B002AA" w:rsidRPr="00EC16E7">
        <w:rPr>
          <w:rFonts w:ascii="Times New Roman" w:hAnsi="Times New Roman"/>
          <w:bCs/>
          <w:sz w:val="24"/>
          <w:szCs w:val="24"/>
        </w:rPr>
        <w:t>s</w:t>
      </w:r>
      <w:r w:rsidR="00FE2AB4" w:rsidRPr="00EC16E7">
        <w:rPr>
          <w:rFonts w:ascii="Times New Roman" w:hAnsi="Times New Roman"/>
          <w:bCs/>
          <w:sz w:val="24"/>
          <w:szCs w:val="24"/>
        </w:rPr>
        <w:t xml:space="preserve"> </w:t>
      </w:r>
      <w:r w:rsidR="00310C1F" w:rsidRPr="00EC16E7">
        <w:rPr>
          <w:rFonts w:ascii="Times New Roman" w:hAnsi="Times New Roman"/>
          <w:bCs/>
          <w:sz w:val="24"/>
          <w:szCs w:val="24"/>
        </w:rPr>
        <w:t>conducta</w:t>
      </w:r>
      <w:r w:rsidR="00B002AA" w:rsidRPr="00EC16E7">
        <w:rPr>
          <w:rFonts w:ascii="Times New Roman" w:hAnsi="Times New Roman"/>
          <w:bCs/>
          <w:sz w:val="24"/>
          <w:szCs w:val="24"/>
        </w:rPr>
        <w:t>s</w:t>
      </w:r>
      <w:r w:rsidR="00585C15" w:rsidRPr="00EC16E7">
        <w:rPr>
          <w:rFonts w:ascii="Times New Roman" w:hAnsi="Times New Roman"/>
          <w:bCs/>
          <w:sz w:val="24"/>
          <w:szCs w:val="24"/>
        </w:rPr>
        <w:t xml:space="preserve"> </w:t>
      </w:r>
      <w:r w:rsidR="00B002AA" w:rsidRPr="00EC16E7">
        <w:rPr>
          <w:rFonts w:ascii="Times New Roman" w:hAnsi="Times New Roman"/>
          <w:bCs/>
          <w:sz w:val="24"/>
          <w:szCs w:val="24"/>
        </w:rPr>
        <w:t>antisociales c</w:t>
      </w:r>
      <w:r w:rsidR="00C448FC" w:rsidRPr="00EC16E7">
        <w:rPr>
          <w:rFonts w:ascii="Times New Roman" w:hAnsi="Times New Roman"/>
          <w:bCs/>
          <w:sz w:val="24"/>
          <w:szCs w:val="24"/>
        </w:rPr>
        <w:t xml:space="preserve">ometidas por este grupo étareo, recluidos </w:t>
      </w:r>
      <w:r w:rsidR="00C448FC" w:rsidRPr="00EC16E7">
        <w:rPr>
          <w:rFonts w:ascii="Times New Roman" w:hAnsi="Times New Roman"/>
          <w:sz w:val="24"/>
          <w:szCs w:val="24"/>
        </w:rPr>
        <w:t xml:space="preserve">en </w:t>
      </w:r>
      <w:r w:rsidR="009979A4" w:rsidRPr="00EC16E7">
        <w:rPr>
          <w:rFonts w:ascii="Times New Roman" w:hAnsi="Times New Roman"/>
          <w:sz w:val="24"/>
          <w:szCs w:val="24"/>
        </w:rPr>
        <w:t xml:space="preserve">el Centro de Justicia Penal del </w:t>
      </w:r>
      <w:r>
        <w:rPr>
          <w:rFonts w:ascii="Times New Roman" w:hAnsi="Times New Roman"/>
          <w:sz w:val="24"/>
          <w:szCs w:val="24"/>
        </w:rPr>
        <w:t>m</w:t>
      </w:r>
      <w:r w:rsidR="009979A4" w:rsidRPr="00EC16E7">
        <w:rPr>
          <w:rFonts w:ascii="Times New Roman" w:hAnsi="Times New Roman"/>
          <w:sz w:val="24"/>
          <w:szCs w:val="24"/>
        </w:rPr>
        <w:t>unicipio de Chilpancingo</w:t>
      </w:r>
      <w:r w:rsidR="00651316" w:rsidRPr="00EC16E7">
        <w:rPr>
          <w:rFonts w:ascii="Times New Roman" w:hAnsi="Times New Roman"/>
          <w:sz w:val="24"/>
          <w:szCs w:val="24"/>
        </w:rPr>
        <w:t xml:space="preserve"> de los Bravos</w:t>
      </w:r>
      <w:r w:rsidR="009979A4" w:rsidRPr="00EC16E7">
        <w:rPr>
          <w:rFonts w:ascii="Times New Roman" w:hAnsi="Times New Roman"/>
          <w:sz w:val="24"/>
          <w:szCs w:val="24"/>
        </w:rPr>
        <w:t>,</w:t>
      </w:r>
      <w:r w:rsidR="00B002AA" w:rsidRPr="00EC16E7">
        <w:rPr>
          <w:rFonts w:ascii="Times New Roman" w:hAnsi="Times New Roman"/>
          <w:sz w:val="24"/>
          <w:szCs w:val="24"/>
        </w:rPr>
        <w:t xml:space="preserve"> Guerrero.</w:t>
      </w:r>
      <w:r w:rsidR="00C448FC" w:rsidRPr="00EC16E7">
        <w:rPr>
          <w:rFonts w:ascii="Times New Roman" w:hAnsi="Times New Roman"/>
          <w:sz w:val="24"/>
          <w:szCs w:val="24"/>
        </w:rPr>
        <w:t xml:space="preserve"> Se seleccion</w:t>
      </w:r>
      <w:r>
        <w:rPr>
          <w:rFonts w:ascii="Times New Roman" w:hAnsi="Times New Roman"/>
          <w:sz w:val="24"/>
          <w:szCs w:val="24"/>
        </w:rPr>
        <w:t>ó</w:t>
      </w:r>
      <w:r w:rsidR="00C448FC" w:rsidRPr="00EC16E7">
        <w:rPr>
          <w:rFonts w:ascii="Times New Roman" w:hAnsi="Times New Roman"/>
          <w:sz w:val="24"/>
          <w:szCs w:val="24"/>
        </w:rPr>
        <w:t xml:space="preserve"> por conveniencia a 30</w:t>
      </w:r>
      <w:r>
        <w:rPr>
          <w:rFonts w:ascii="Times New Roman" w:hAnsi="Times New Roman"/>
          <w:sz w:val="24"/>
          <w:szCs w:val="24"/>
        </w:rPr>
        <w:t xml:space="preserve"> </w:t>
      </w:r>
      <w:r w:rsidR="00C448FC" w:rsidRPr="00EC16E7">
        <w:rPr>
          <w:rFonts w:ascii="Times New Roman" w:hAnsi="Times New Roman"/>
          <w:sz w:val="24"/>
          <w:szCs w:val="24"/>
        </w:rPr>
        <w:t xml:space="preserve">% de los </w:t>
      </w:r>
      <w:r w:rsidR="00C448FC" w:rsidRPr="00EC16E7">
        <w:rPr>
          <w:rFonts w:ascii="Times New Roman" w:hAnsi="Times New Roman"/>
          <w:sz w:val="24"/>
          <w:szCs w:val="24"/>
          <w:lang w:val="es-ES"/>
        </w:rPr>
        <w:t>ellos (28) utilizando un instrumento que fue elaborado p</w:t>
      </w:r>
      <w:r w:rsidR="00055D87" w:rsidRPr="00EC16E7">
        <w:rPr>
          <w:rFonts w:ascii="Times New Roman" w:hAnsi="Times New Roman"/>
          <w:sz w:val="24"/>
          <w:szCs w:val="24"/>
          <w:lang w:val="es-ES"/>
        </w:rPr>
        <w:t>or los autores</w:t>
      </w:r>
      <w:r w:rsidR="00336E05">
        <w:rPr>
          <w:rFonts w:ascii="Times New Roman" w:hAnsi="Times New Roman"/>
          <w:sz w:val="24"/>
          <w:szCs w:val="24"/>
          <w:lang w:val="es-ES"/>
        </w:rPr>
        <w:t xml:space="preserve">, el cual </w:t>
      </w:r>
      <w:r w:rsidR="00055D87" w:rsidRPr="00EC16E7">
        <w:rPr>
          <w:rFonts w:ascii="Times New Roman" w:hAnsi="Times New Roman"/>
          <w:sz w:val="24"/>
          <w:szCs w:val="24"/>
          <w:lang w:val="es-ES"/>
        </w:rPr>
        <w:t>consta de diez</w:t>
      </w:r>
      <w:r w:rsidR="00C448FC" w:rsidRPr="00EC16E7">
        <w:rPr>
          <w:rFonts w:ascii="Times New Roman" w:hAnsi="Times New Roman"/>
          <w:sz w:val="24"/>
          <w:szCs w:val="24"/>
          <w:lang w:val="es-ES"/>
        </w:rPr>
        <w:t xml:space="preserve"> preguntas cerradas.</w:t>
      </w:r>
      <w:r w:rsidR="004A79C8" w:rsidRPr="00EC16E7">
        <w:rPr>
          <w:rFonts w:ascii="Times New Roman" w:hAnsi="Times New Roman"/>
          <w:sz w:val="24"/>
          <w:szCs w:val="24"/>
          <w:lang w:val="es-ES"/>
        </w:rPr>
        <w:t xml:space="preserve"> La variable dependiente es la </w:t>
      </w:r>
      <w:r w:rsidR="004A79C8" w:rsidRPr="00EC16E7">
        <w:rPr>
          <w:rFonts w:ascii="Times New Roman" w:hAnsi="Times New Roman"/>
          <w:sz w:val="24"/>
          <w:szCs w:val="24"/>
        </w:rPr>
        <w:t>conducta antisocial cometida (efecto)</w:t>
      </w:r>
      <w:r>
        <w:rPr>
          <w:rFonts w:ascii="Times New Roman" w:hAnsi="Times New Roman"/>
          <w:sz w:val="24"/>
          <w:szCs w:val="24"/>
        </w:rPr>
        <w:t>,</w:t>
      </w:r>
      <w:r w:rsidR="004A79C8" w:rsidRPr="00EC16E7">
        <w:rPr>
          <w:rFonts w:ascii="Times New Roman" w:hAnsi="Times New Roman"/>
          <w:sz w:val="24"/>
          <w:szCs w:val="24"/>
        </w:rPr>
        <w:t xml:space="preserve"> y las variables independientes (causa)</w:t>
      </w:r>
      <w:r w:rsidR="0097101F" w:rsidRPr="00EC16E7">
        <w:rPr>
          <w:rFonts w:ascii="Times New Roman" w:hAnsi="Times New Roman"/>
          <w:sz w:val="24"/>
          <w:szCs w:val="24"/>
        </w:rPr>
        <w:t xml:space="preserve"> son la violencia y/o el maltrato. </w:t>
      </w:r>
      <w:r w:rsidR="00C448FC" w:rsidRPr="00EC16E7">
        <w:rPr>
          <w:rFonts w:ascii="Times New Roman" w:hAnsi="Times New Roman"/>
          <w:sz w:val="24"/>
          <w:szCs w:val="24"/>
          <w:lang w:val="es-ES"/>
        </w:rPr>
        <w:t>Los criterios de selección fueron</w:t>
      </w:r>
      <w:r w:rsidR="00A17CC6" w:rsidRPr="00EC16E7">
        <w:rPr>
          <w:rFonts w:ascii="Times New Roman" w:hAnsi="Times New Roman"/>
          <w:sz w:val="24"/>
          <w:szCs w:val="24"/>
          <w:lang w:val="es-ES"/>
        </w:rPr>
        <w:t xml:space="preserve"> edad </w:t>
      </w:r>
      <w:r w:rsidR="00A17CC6" w:rsidRPr="00EC16E7">
        <w:rPr>
          <w:rFonts w:ascii="Times New Roman" w:hAnsi="Times New Roman"/>
          <w:bCs/>
          <w:color w:val="000000"/>
          <w:sz w:val="24"/>
          <w:szCs w:val="24"/>
        </w:rPr>
        <w:t xml:space="preserve">de </w:t>
      </w:r>
      <w:r w:rsidR="00C448FC" w:rsidRPr="00EC16E7">
        <w:rPr>
          <w:rFonts w:ascii="Times New Roman" w:hAnsi="Times New Roman"/>
          <w:bCs/>
          <w:color w:val="000000"/>
          <w:sz w:val="24"/>
          <w:szCs w:val="24"/>
        </w:rPr>
        <w:t>14 a 18 años</w:t>
      </w:r>
      <w:r w:rsidR="00A17CC6" w:rsidRPr="00EC16E7">
        <w:rPr>
          <w:rFonts w:ascii="Times New Roman" w:hAnsi="Times New Roman"/>
          <w:bCs/>
          <w:color w:val="000000"/>
          <w:sz w:val="24"/>
          <w:szCs w:val="24"/>
        </w:rPr>
        <w:t xml:space="preserve">, </w:t>
      </w:r>
      <w:r w:rsidR="00C448FC" w:rsidRPr="00EC16E7">
        <w:rPr>
          <w:rFonts w:ascii="Times New Roman" w:hAnsi="Times New Roman"/>
          <w:bCs/>
          <w:color w:val="000000"/>
          <w:sz w:val="24"/>
          <w:szCs w:val="24"/>
        </w:rPr>
        <w:t>ambos sexos</w:t>
      </w:r>
      <w:r w:rsidR="00A17CC6" w:rsidRPr="00EC16E7">
        <w:rPr>
          <w:rFonts w:ascii="Times New Roman" w:hAnsi="Times New Roman"/>
          <w:bCs/>
          <w:color w:val="000000"/>
          <w:sz w:val="24"/>
          <w:szCs w:val="24"/>
        </w:rPr>
        <w:t>, que se encontrar</w:t>
      </w:r>
      <w:r>
        <w:rPr>
          <w:rFonts w:ascii="Times New Roman" w:hAnsi="Times New Roman"/>
          <w:bCs/>
          <w:color w:val="000000"/>
          <w:sz w:val="24"/>
          <w:szCs w:val="24"/>
        </w:rPr>
        <w:t>a</w:t>
      </w:r>
      <w:r w:rsidR="00A17CC6" w:rsidRPr="00EC16E7">
        <w:rPr>
          <w:rFonts w:ascii="Times New Roman" w:hAnsi="Times New Roman"/>
          <w:bCs/>
          <w:color w:val="000000"/>
          <w:sz w:val="24"/>
          <w:szCs w:val="24"/>
        </w:rPr>
        <w:t xml:space="preserve">n en el </w:t>
      </w:r>
      <w:r>
        <w:rPr>
          <w:rFonts w:ascii="Times New Roman" w:hAnsi="Times New Roman"/>
          <w:bCs/>
          <w:color w:val="000000"/>
          <w:sz w:val="24"/>
          <w:szCs w:val="24"/>
        </w:rPr>
        <w:t>c</w:t>
      </w:r>
      <w:r w:rsidR="00A17CC6" w:rsidRPr="00EC16E7">
        <w:rPr>
          <w:rFonts w:ascii="Times New Roman" w:hAnsi="Times New Roman"/>
          <w:bCs/>
          <w:color w:val="000000"/>
          <w:sz w:val="24"/>
          <w:szCs w:val="24"/>
        </w:rPr>
        <w:t>entro de reclusión al momento de la entrevista y que firmar</w:t>
      </w:r>
      <w:r>
        <w:rPr>
          <w:rFonts w:ascii="Times New Roman" w:hAnsi="Times New Roman"/>
          <w:bCs/>
          <w:color w:val="000000"/>
          <w:sz w:val="24"/>
          <w:szCs w:val="24"/>
        </w:rPr>
        <w:t>a</w:t>
      </w:r>
      <w:r w:rsidR="00A17CC6" w:rsidRPr="00EC16E7">
        <w:rPr>
          <w:rFonts w:ascii="Times New Roman" w:hAnsi="Times New Roman"/>
          <w:bCs/>
          <w:color w:val="000000"/>
          <w:sz w:val="24"/>
          <w:szCs w:val="24"/>
        </w:rPr>
        <w:t xml:space="preserve">n el consentimiento informado. </w:t>
      </w:r>
      <w:r w:rsidR="00B82A3E" w:rsidRPr="00EC16E7">
        <w:rPr>
          <w:rFonts w:ascii="Times New Roman" w:hAnsi="Times New Roman"/>
          <w:bCs/>
          <w:color w:val="000000"/>
          <w:sz w:val="24"/>
          <w:szCs w:val="24"/>
        </w:rPr>
        <w:t xml:space="preserve">Los datos se capturaron en el programa </w:t>
      </w:r>
      <w:r w:rsidR="00304062" w:rsidRPr="00EC16E7">
        <w:rPr>
          <w:rFonts w:ascii="Times New Roman" w:hAnsi="Times New Roman"/>
          <w:bCs/>
          <w:color w:val="000000"/>
          <w:sz w:val="24"/>
          <w:szCs w:val="24"/>
        </w:rPr>
        <w:t>Microsot E</w:t>
      </w:r>
      <w:r w:rsidR="00F0727D">
        <w:rPr>
          <w:rFonts w:ascii="Times New Roman" w:hAnsi="Times New Roman"/>
          <w:bCs/>
          <w:color w:val="000000"/>
          <w:sz w:val="24"/>
          <w:szCs w:val="24"/>
        </w:rPr>
        <w:t xml:space="preserve">xcel </w:t>
      </w:r>
      <w:r w:rsidR="00B82A3E" w:rsidRPr="00EC16E7">
        <w:rPr>
          <w:rFonts w:ascii="Times New Roman" w:hAnsi="Times New Roman"/>
          <w:bCs/>
          <w:color w:val="000000"/>
          <w:sz w:val="24"/>
          <w:szCs w:val="24"/>
        </w:rPr>
        <w:t>y se calcul</w:t>
      </w:r>
      <w:r w:rsidR="00336E05">
        <w:rPr>
          <w:rFonts w:ascii="Times New Roman" w:hAnsi="Times New Roman"/>
          <w:bCs/>
          <w:color w:val="000000"/>
          <w:sz w:val="24"/>
          <w:szCs w:val="24"/>
        </w:rPr>
        <w:t>aron</w:t>
      </w:r>
      <w:r w:rsidR="00B82A3E" w:rsidRPr="00EC16E7">
        <w:rPr>
          <w:rFonts w:ascii="Times New Roman" w:hAnsi="Times New Roman"/>
          <w:bCs/>
          <w:color w:val="000000"/>
          <w:sz w:val="24"/>
          <w:szCs w:val="24"/>
        </w:rPr>
        <w:t xml:space="preserve"> </w:t>
      </w:r>
      <w:r w:rsidR="00336E05">
        <w:rPr>
          <w:rFonts w:ascii="Times New Roman" w:hAnsi="Times New Roman"/>
          <w:bCs/>
          <w:color w:val="000000"/>
          <w:sz w:val="24"/>
          <w:szCs w:val="24"/>
        </w:rPr>
        <w:t xml:space="preserve">la </w:t>
      </w:r>
      <w:r w:rsidR="00B82A3E" w:rsidRPr="00EC16E7">
        <w:rPr>
          <w:rFonts w:ascii="Times New Roman" w:hAnsi="Times New Roman"/>
          <w:bCs/>
          <w:color w:val="000000"/>
          <w:sz w:val="24"/>
          <w:szCs w:val="24"/>
        </w:rPr>
        <w:t xml:space="preserve">frecuencia y </w:t>
      </w:r>
      <w:r w:rsidR="00336E05">
        <w:rPr>
          <w:rFonts w:ascii="Times New Roman" w:hAnsi="Times New Roman"/>
          <w:bCs/>
          <w:color w:val="000000"/>
          <w:sz w:val="24"/>
          <w:szCs w:val="24"/>
        </w:rPr>
        <w:t xml:space="preserve">el </w:t>
      </w:r>
      <w:r w:rsidR="00B82A3E" w:rsidRPr="00EC16E7">
        <w:rPr>
          <w:rFonts w:ascii="Times New Roman" w:hAnsi="Times New Roman"/>
          <w:bCs/>
          <w:color w:val="000000"/>
          <w:sz w:val="24"/>
          <w:szCs w:val="24"/>
        </w:rPr>
        <w:t xml:space="preserve">porcentaje. </w:t>
      </w:r>
      <w:r w:rsidR="00A17CC6" w:rsidRPr="00EC16E7">
        <w:rPr>
          <w:rFonts w:ascii="Times New Roman" w:hAnsi="Times New Roman"/>
          <w:bCs/>
          <w:color w:val="000000"/>
          <w:sz w:val="24"/>
          <w:szCs w:val="24"/>
        </w:rPr>
        <w:t xml:space="preserve">Los resultados arrojaron que </w:t>
      </w:r>
      <w:r w:rsidR="00A17CC6" w:rsidRPr="00EC16E7">
        <w:rPr>
          <w:rFonts w:ascii="Times New Roman" w:hAnsi="Times New Roman"/>
          <w:color w:val="000000"/>
          <w:sz w:val="24"/>
          <w:szCs w:val="24"/>
        </w:rPr>
        <w:t>100</w:t>
      </w:r>
      <w:r>
        <w:rPr>
          <w:rFonts w:ascii="Times New Roman" w:hAnsi="Times New Roman"/>
          <w:color w:val="000000"/>
          <w:sz w:val="24"/>
          <w:szCs w:val="24"/>
        </w:rPr>
        <w:t xml:space="preserve"> </w:t>
      </w:r>
      <w:r w:rsidR="00A17CC6" w:rsidRPr="00EC16E7">
        <w:rPr>
          <w:rFonts w:ascii="Times New Roman" w:hAnsi="Times New Roman"/>
          <w:color w:val="000000"/>
          <w:sz w:val="24"/>
          <w:szCs w:val="24"/>
        </w:rPr>
        <w:t>% de los adolescentes encuestados presentó algún tipo de maltrato físico o psicológico, siendo agredidos mayormente por sus cuidadores (</w:t>
      </w:r>
      <w:r>
        <w:rPr>
          <w:rFonts w:ascii="Times New Roman" w:hAnsi="Times New Roman"/>
          <w:color w:val="000000"/>
          <w:sz w:val="24"/>
          <w:szCs w:val="24"/>
        </w:rPr>
        <w:t>p</w:t>
      </w:r>
      <w:r w:rsidR="00A17CC6" w:rsidRPr="00EC16E7">
        <w:rPr>
          <w:rFonts w:ascii="Times New Roman" w:hAnsi="Times New Roman"/>
          <w:color w:val="000000"/>
          <w:sz w:val="24"/>
          <w:szCs w:val="24"/>
        </w:rPr>
        <w:t xml:space="preserve">adres). </w:t>
      </w:r>
      <w:r>
        <w:rPr>
          <w:rFonts w:ascii="Times New Roman" w:hAnsi="Times New Roman"/>
          <w:color w:val="000000"/>
          <w:sz w:val="24"/>
          <w:szCs w:val="24"/>
        </w:rPr>
        <w:t xml:space="preserve">Asimismo, </w:t>
      </w:r>
      <w:r w:rsidR="00A17CC6" w:rsidRPr="00EC16E7">
        <w:rPr>
          <w:rFonts w:ascii="Times New Roman" w:hAnsi="Times New Roman"/>
          <w:color w:val="000000"/>
          <w:sz w:val="24"/>
          <w:szCs w:val="24"/>
        </w:rPr>
        <w:t>21</w:t>
      </w:r>
      <w:r>
        <w:rPr>
          <w:rFonts w:ascii="Times New Roman" w:hAnsi="Times New Roman"/>
          <w:color w:val="000000"/>
          <w:sz w:val="24"/>
          <w:szCs w:val="24"/>
        </w:rPr>
        <w:t xml:space="preserve"> </w:t>
      </w:r>
      <w:r w:rsidR="00A17CC6" w:rsidRPr="00EC16E7">
        <w:rPr>
          <w:rFonts w:ascii="Times New Roman" w:hAnsi="Times New Roman"/>
          <w:color w:val="000000"/>
          <w:sz w:val="24"/>
          <w:szCs w:val="24"/>
        </w:rPr>
        <w:t>% afirm</w:t>
      </w:r>
      <w:r>
        <w:rPr>
          <w:rFonts w:ascii="Times New Roman" w:hAnsi="Times New Roman"/>
          <w:color w:val="000000"/>
          <w:sz w:val="24"/>
          <w:szCs w:val="24"/>
        </w:rPr>
        <w:t>ó</w:t>
      </w:r>
      <w:r w:rsidR="00A17CC6" w:rsidRPr="00EC16E7">
        <w:rPr>
          <w:rFonts w:ascii="Times New Roman" w:hAnsi="Times New Roman"/>
          <w:color w:val="000000"/>
          <w:sz w:val="24"/>
          <w:szCs w:val="24"/>
        </w:rPr>
        <w:t xml:space="preserve"> haber sufrido abuso sexual, siendo el agresor más </w:t>
      </w:r>
      <w:r>
        <w:rPr>
          <w:rFonts w:ascii="Times New Roman" w:hAnsi="Times New Roman"/>
          <w:color w:val="000000"/>
          <w:sz w:val="24"/>
          <w:szCs w:val="24"/>
        </w:rPr>
        <w:t>frecuente el padre o sustituto, o</w:t>
      </w:r>
      <w:r w:rsidR="00A17CC6" w:rsidRPr="00EC16E7">
        <w:rPr>
          <w:rFonts w:ascii="Times New Roman" w:hAnsi="Times New Roman"/>
          <w:color w:val="000000"/>
          <w:sz w:val="24"/>
          <w:szCs w:val="24"/>
        </w:rPr>
        <w:t xml:space="preserve"> desconocidos. El delito mayormente cometido </w:t>
      </w:r>
      <w:r>
        <w:rPr>
          <w:rFonts w:ascii="Times New Roman" w:hAnsi="Times New Roman"/>
          <w:color w:val="000000"/>
          <w:sz w:val="24"/>
          <w:szCs w:val="24"/>
        </w:rPr>
        <w:t>fue</w:t>
      </w:r>
      <w:r w:rsidR="00A17CC6" w:rsidRPr="00EC16E7">
        <w:rPr>
          <w:rFonts w:ascii="Times New Roman" w:hAnsi="Times New Roman"/>
          <w:color w:val="000000"/>
          <w:sz w:val="24"/>
          <w:szCs w:val="24"/>
        </w:rPr>
        <w:t xml:space="preserve"> homicidio y lesiones con 26</w:t>
      </w:r>
      <w:r>
        <w:rPr>
          <w:rFonts w:ascii="Times New Roman" w:hAnsi="Times New Roman"/>
          <w:color w:val="000000"/>
          <w:sz w:val="24"/>
          <w:szCs w:val="24"/>
        </w:rPr>
        <w:t xml:space="preserve"> </w:t>
      </w:r>
      <w:r w:rsidR="00A17CC6" w:rsidRPr="00EC16E7">
        <w:rPr>
          <w:rFonts w:ascii="Times New Roman" w:hAnsi="Times New Roman"/>
          <w:color w:val="000000"/>
          <w:sz w:val="24"/>
          <w:szCs w:val="24"/>
        </w:rPr>
        <w:t xml:space="preserve">%. </w:t>
      </w:r>
      <w:r>
        <w:rPr>
          <w:rFonts w:ascii="Times New Roman" w:hAnsi="Times New Roman"/>
          <w:color w:val="000000"/>
          <w:sz w:val="24"/>
          <w:szCs w:val="24"/>
        </w:rPr>
        <w:t xml:space="preserve">De hecho, </w:t>
      </w:r>
      <w:r w:rsidR="00C60544" w:rsidRPr="00EC16E7">
        <w:rPr>
          <w:rFonts w:ascii="Times New Roman" w:hAnsi="Times New Roman"/>
          <w:sz w:val="24"/>
          <w:szCs w:val="24"/>
        </w:rPr>
        <w:t>11</w:t>
      </w:r>
      <w:r>
        <w:rPr>
          <w:rFonts w:ascii="Times New Roman" w:hAnsi="Times New Roman"/>
          <w:sz w:val="24"/>
          <w:szCs w:val="24"/>
        </w:rPr>
        <w:t xml:space="preserve"> </w:t>
      </w:r>
      <w:r w:rsidR="00C60544" w:rsidRPr="00EC16E7">
        <w:rPr>
          <w:rFonts w:ascii="Times New Roman" w:hAnsi="Times New Roman"/>
          <w:sz w:val="24"/>
          <w:szCs w:val="24"/>
        </w:rPr>
        <w:t xml:space="preserve">% cometió más de un delito. </w:t>
      </w:r>
      <w:r w:rsidR="00A17CC6" w:rsidRPr="00EC16E7">
        <w:rPr>
          <w:rFonts w:ascii="Times New Roman" w:hAnsi="Times New Roman"/>
          <w:sz w:val="24"/>
          <w:szCs w:val="24"/>
        </w:rPr>
        <w:t>L</w:t>
      </w:r>
      <w:r w:rsidR="00B002AA" w:rsidRPr="00EC16E7">
        <w:rPr>
          <w:rFonts w:ascii="Times New Roman" w:hAnsi="Times New Roman"/>
          <w:sz w:val="24"/>
          <w:szCs w:val="24"/>
        </w:rPr>
        <w:t xml:space="preserve">os delitos </w:t>
      </w:r>
      <w:r w:rsidR="00651316" w:rsidRPr="00EC16E7">
        <w:rPr>
          <w:rFonts w:ascii="Times New Roman" w:hAnsi="Times New Roman"/>
          <w:sz w:val="24"/>
          <w:szCs w:val="24"/>
        </w:rPr>
        <w:t xml:space="preserve">en su mayoria </w:t>
      </w:r>
      <w:r w:rsidR="002D25C3">
        <w:rPr>
          <w:rFonts w:ascii="Times New Roman" w:hAnsi="Times New Roman"/>
          <w:sz w:val="24"/>
          <w:szCs w:val="24"/>
        </w:rPr>
        <w:t>fueron</w:t>
      </w:r>
      <w:r w:rsidR="00651316" w:rsidRPr="00EC16E7">
        <w:rPr>
          <w:rFonts w:ascii="Times New Roman" w:hAnsi="Times New Roman"/>
          <w:sz w:val="24"/>
          <w:szCs w:val="24"/>
        </w:rPr>
        <w:t xml:space="preserve"> cometidos por hombre</w:t>
      </w:r>
      <w:r w:rsidR="00E25F9E" w:rsidRPr="00EC16E7">
        <w:rPr>
          <w:rFonts w:ascii="Times New Roman" w:hAnsi="Times New Roman"/>
          <w:sz w:val="24"/>
          <w:szCs w:val="24"/>
        </w:rPr>
        <w:t>s</w:t>
      </w:r>
      <w:r w:rsidR="00651316" w:rsidRPr="00EC16E7">
        <w:rPr>
          <w:rFonts w:ascii="Times New Roman" w:hAnsi="Times New Roman"/>
          <w:sz w:val="24"/>
          <w:szCs w:val="24"/>
        </w:rPr>
        <w:t xml:space="preserve">, </w:t>
      </w:r>
      <w:r w:rsidR="002D25C3">
        <w:rPr>
          <w:rFonts w:ascii="Times New Roman" w:hAnsi="Times New Roman"/>
          <w:sz w:val="24"/>
          <w:szCs w:val="24"/>
        </w:rPr>
        <w:t>con</w:t>
      </w:r>
      <w:r w:rsidR="00651316" w:rsidRPr="00EC16E7">
        <w:rPr>
          <w:rFonts w:ascii="Times New Roman" w:hAnsi="Times New Roman"/>
          <w:sz w:val="24"/>
          <w:szCs w:val="24"/>
        </w:rPr>
        <w:t xml:space="preserve"> edades de 15 a 17 años, </w:t>
      </w:r>
      <w:r w:rsidR="00E25F9E" w:rsidRPr="00EC16E7">
        <w:rPr>
          <w:rFonts w:ascii="Times New Roman" w:hAnsi="Times New Roman"/>
          <w:sz w:val="24"/>
          <w:szCs w:val="24"/>
        </w:rPr>
        <w:t xml:space="preserve">con un </w:t>
      </w:r>
      <w:r w:rsidR="00651316" w:rsidRPr="00EC16E7">
        <w:rPr>
          <w:rFonts w:ascii="Times New Roman" w:hAnsi="Times New Roman"/>
          <w:sz w:val="24"/>
          <w:szCs w:val="24"/>
        </w:rPr>
        <w:t xml:space="preserve">nivel socioeconómico bajo y </w:t>
      </w:r>
      <w:r w:rsidR="002D25C3">
        <w:rPr>
          <w:rFonts w:ascii="Times New Roman" w:hAnsi="Times New Roman"/>
          <w:sz w:val="24"/>
          <w:szCs w:val="24"/>
        </w:rPr>
        <w:t>con</w:t>
      </w:r>
      <w:r w:rsidR="00651316" w:rsidRPr="00EC16E7">
        <w:rPr>
          <w:rFonts w:ascii="Times New Roman" w:hAnsi="Times New Roman"/>
          <w:sz w:val="24"/>
          <w:szCs w:val="24"/>
        </w:rPr>
        <w:t xml:space="preserve"> escolaridad no concluida. </w:t>
      </w:r>
      <w:r w:rsidR="004139A2" w:rsidRPr="00EC16E7">
        <w:rPr>
          <w:rFonts w:ascii="Times New Roman" w:hAnsi="Times New Roman"/>
          <w:color w:val="000000"/>
          <w:sz w:val="24"/>
          <w:szCs w:val="24"/>
        </w:rPr>
        <w:t xml:space="preserve">No se encontró asociación entre maltrato y el tipo de delito cometido. </w:t>
      </w:r>
    </w:p>
    <w:p w14:paraId="4A390EFB" w14:textId="77736C01" w:rsidR="003140C5" w:rsidRDefault="006108EC" w:rsidP="00F41676">
      <w:pPr>
        <w:spacing w:after="0" w:line="360" w:lineRule="auto"/>
        <w:contextualSpacing/>
        <w:jc w:val="both"/>
        <w:rPr>
          <w:rFonts w:ascii="Times New Roman" w:hAnsi="Times New Roman"/>
          <w:sz w:val="24"/>
          <w:szCs w:val="24"/>
        </w:rPr>
      </w:pPr>
      <w:r w:rsidRPr="00F41676">
        <w:rPr>
          <w:rFonts w:asciiTheme="majorHAnsi" w:hAnsiTheme="majorHAnsi" w:cstheme="majorHAnsi"/>
          <w:b/>
          <w:sz w:val="28"/>
          <w:szCs w:val="24"/>
        </w:rPr>
        <w:t>Palabras clave:</w:t>
      </w:r>
      <w:r w:rsidRPr="00130918">
        <w:rPr>
          <w:rFonts w:ascii="Times New Roman" w:hAnsi="Times New Roman"/>
          <w:b/>
          <w:sz w:val="24"/>
          <w:szCs w:val="24"/>
        </w:rPr>
        <w:t xml:space="preserve"> </w:t>
      </w:r>
      <w:r w:rsidR="00DB3D65">
        <w:rPr>
          <w:rFonts w:ascii="Times New Roman" w:hAnsi="Times New Roman"/>
          <w:sz w:val="24"/>
          <w:szCs w:val="24"/>
        </w:rPr>
        <w:t>adolescentes</w:t>
      </w:r>
      <w:r w:rsidR="00DB3D65" w:rsidRPr="00130918">
        <w:rPr>
          <w:rFonts w:ascii="Times New Roman" w:hAnsi="Times New Roman"/>
          <w:sz w:val="24"/>
          <w:szCs w:val="24"/>
        </w:rPr>
        <w:t xml:space="preserve"> en conflicto con la ley</w:t>
      </w:r>
      <w:r w:rsidR="00DB3D65">
        <w:rPr>
          <w:rFonts w:ascii="Times New Roman" w:hAnsi="Times New Roman"/>
          <w:sz w:val="24"/>
          <w:szCs w:val="24"/>
        </w:rPr>
        <w:t>,</w:t>
      </w:r>
      <w:r w:rsidR="00DB3D65" w:rsidRPr="00130918">
        <w:rPr>
          <w:rFonts w:ascii="Times New Roman" w:hAnsi="Times New Roman"/>
          <w:sz w:val="24"/>
          <w:szCs w:val="24"/>
        </w:rPr>
        <w:t xml:space="preserve"> </w:t>
      </w:r>
      <w:r w:rsidR="00DB3D65">
        <w:rPr>
          <w:rFonts w:ascii="Times New Roman" w:hAnsi="Times New Roman"/>
          <w:sz w:val="24"/>
          <w:szCs w:val="24"/>
        </w:rPr>
        <w:t xml:space="preserve">centro de justicia penal, </w:t>
      </w:r>
      <w:r w:rsidR="00A0399E" w:rsidRPr="00130918">
        <w:rPr>
          <w:rFonts w:ascii="Times New Roman" w:hAnsi="Times New Roman"/>
          <w:sz w:val="24"/>
          <w:szCs w:val="24"/>
        </w:rPr>
        <w:t>c</w:t>
      </w:r>
      <w:r w:rsidR="00E25F9E">
        <w:rPr>
          <w:rFonts w:ascii="Times New Roman" w:hAnsi="Times New Roman"/>
          <w:sz w:val="24"/>
          <w:szCs w:val="24"/>
        </w:rPr>
        <w:t>onducta antisocial,</w:t>
      </w:r>
      <w:r w:rsidR="00500E64">
        <w:rPr>
          <w:rFonts w:ascii="Times New Roman" w:hAnsi="Times New Roman"/>
          <w:sz w:val="24"/>
          <w:szCs w:val="24"/>
        </w:rPr>
        <w:t xml:space="preserve"> </w:t>
      </w:r>
      <w:r w:rsidR="00A0399E" w:rsidRPr="00130918">
        <w:rPr>
          <w:rFonts w:ascii="Times New Roman" w:hAnsi="Times New Roman"/>
          <w:sz w:val="24"/>
          <w:szCs w:val="24"/>
        </w:rPr>
        <w:t>v</w:t>
      </w:r>
      <w:r w:rsidRPr="00130918">
        <w:rPr>
          <w:rFonts w:ascii="Times New Roman" w:hAnsi="Times New Roman"/>
          <w:sz w:val="24"/>
          <w:szCs w:val="24"/>
        </w:rPr>
        <w:t>iole</w:t>
      </w:r>
      <w:r w:rsidR="00AF576F" w:rsidRPr="00130918">
        <w:rPr>
          <w:rFonts w:ascii="Times New Roman" w:hAnsi="Times New Roman"/>
          <w:sz w:val="24"/>
          <w:szCs w:val="24"/>
        </w:rPr>
        <w:t>ncia</w:t>
      </w:r>
      <w:r w:rsidR="00E25F9E">
        <w:rPr>
          <w:rFonts w:ascii="Times New Roman" w:hAnsi="Times New Roman"/>
          <w:sz w:val="24"/>
          <w:szCs w:val="24"/>
        </w:rPr>
        <w:t xml:space="preserve"> en adolescentes.</w:t>
      </w:r>
      <w:r w:rsidR="00DB3D65">
        <w:rPr>
          <w:rFonts w:ascii="Times New Roman" w:hAnsi="Times New Roman"/>
          <w:sz w:val="24"/>
          <w:szCs w:val="24"/>
        </w:rPr>
        <w:t xml:space="preserve"> </w:t>
      </w:r>
    </w:p>
    <w:p w14:paraId="5590D136" w14:textId="77777777" w:rsidR="00F0727D" w:rsidRDefault="00F0727D" w:rsidP="00F41676">
      <w:pPr>
        <w:spacing w:line="360" w:lineRule="auto"/>
        <w:ind w:firstLine="709"/>
        <w:contextualSpacing/>
        <w:jc w:val="both"/>
        <w:rPr>
          <w:rFonts w:ascii="Times New Roman" w:hAnsi="Times New Roman"/>
          <w:sz w:val="24"/>
          <w:szCs w:val="24"/>
        </w:rPr>
      </w:pPr>
    </w:p>
    <w:p w14:paraId="4AC6F677" w14:textId="1E427AF3" w:rsidR="00F0727D" w:rsidRPr="008248B0" w:rsidRDefault="00F41676" w:rsidP="00F41676">
      <w:pPr>
        <w:spacing w:line="360" w:lineRule="auto"/>
        <w:contextualSpacing/>
        <w:jc w:val="both"/>
        <w:rPr>
          <w:rFonts w:ascii="Times New Roman" w:hAnsi="Times New Roman"/>
          <w:b/>
          <w:sz w:val="28"/>
          <w:szCs w:val="24"/>
          <w:lang w:val="en-US"/>
        </w:rPr>
      </w:pPr>
      <w:r>
        <w:rPr>
          <w:rFonts w:asciiTheme="majorHAnsi" w:hAnsiTheme="majorHAnsi" w:cstheme="majorHAnsi"/>
          <w:b/>
          <w:sz w:val="28"/>
          <w:szCs w:val="24"/>
        </w:rPr>
        <w:t>Abstract</w:t>
      </w:r>
    </w:p>
    <w:p w14:paraId="2CACC9C4" w14:textId="3DD8EB62" w:rsidR="00F0727D" w:rsidRPr="008248B0" w:rsidRDefault="00F0727D" w:rsidP="00F41676">
      <w:pPr>
        <w:spacing w:after="0" w:line="360" w:lineRule="auto"/>
        <w:contextualSpacing/>
        <w:jc w:val="both"/>
        <w:rPr>
          <w:rFonts w:ascii="Times New Roman" w:hAnsi="Times New Roman"/>
          <w:sz w:val="24"/>
          <w:szCs w:val="24"/>
          <w:lang w:val="en-US"/>
        </w:rPr>
      </w:pPr>
      <w:r w:rsidRPr="008248B0">
        <w:rPr>
          <w:rFonts w:ascii="Times New Roman" w:hAnsi="Times New Roman"/>
          <w:sz w:val="24"/>
          <w:szCs w:val="24"/>
          <w:lang w:val="en-US"/>
        </w:rPr>
        <w:t xml:space="preserve">Descriptive study of the violence infringe don adolescents in </w:t>
      </w:r>
      <w:proofErr w:type="spellStart"/>
      <w:r w:rsidRPr="008248B0">
        <w:rPr>
          <w:rFonts w:ascii="Times New Roman" w:hAnsi="Times New Roman"/>
          <w:sz w:val="24"/>
          <w:szCs w:val="24"/>
          <w:lang w:val="en-US"/>
        </w:rPr>
        <w:t>conflicto</w:t>
      </w:r>
      <w:proofErr w:type="spellEnd"/>
      <w:r w:rsidRPr="008248B0">
        <w:rPr>
          <w:rFonts w:ascii="Times New Roman" w:hAnsi="Times New Roman"/>
          <w:sz w:val="24"/>
          <w:szCs w:val="24"/>
          <w:lang w:val="en-US"/>
        </w:rPr>
        <w:t xml:space="preserve"> with the criminal law and its relationship with the anti-social behaviors </w:t>
      </w:r>
      <w:proofErr w:type="spellStart"/>
      <w:r w:rsidRPr="008248B0">
        <w:rPr>
          <w:rFonts w:ascii="Times New Roman" w:hAnsi="Times New Roman"/>
          <w:sz w:val="24"/>
          <w:szCs w:val="24"/>
          <w:lang w:val="en-US"/>
        </w:rPr>
        <w:t>commited</w:t>
      </w:r>
      <w:proofErr w:type="spellEnd"/>
      <w:r w:rsidRPr="008248B0">
        <w:rPr>
          <w:rFonts w:ascii="Times New Roman" w:hAnsi="Times New Roman"/>
          <w:sz w:val="24"/>
          <w:szCs w:val="24"/>
          <w:lang w:val="en-US"/>
        </w:rPr>
        <w:t xml:space="preserve"> by this age group, held in the Criminal Justice Center of the Municipality</w:t>
      </w:r>
      <w:r w:rsidR="00DB3D65">
        <w:rPr>
          <w:rFonts w:ascii="Times New Roman" w:hAnsi="Times New Roman"/>
          <w:sz w:val="24"/>
          <w:szCs w:val="24"/>
          <w:lang w:val="en-US"/>
        </w:rPr>
        <w:t xml:space="preserve"> </w:t>
      </w:r>
      <w:r w:rsidRPr="008248B0">
        <w:rPr>
          <w:rFonts w:ascii="Times New Roman" w:hAnsi="Times New Roman"/>
          <w:sz w:val="24"/>
          <w:szCs w:val="24"/>
          <w:lang w:val="en-US"/>
        </w:rPr>
        <w:t xml:space="preserve">of Chilpancingo de los Bravos, Guerrero. 30% of them were selected for convenience (28), using an instrument that was developed by the authors and consists of ten closed questions. The dependent variable is the anti-social behavior committed (effect) and the </w:t>
      </w:r>
      <w:proofErr w:type="spellStart"/>
      <w:r w:rsidRPr="008248B0">
        <w:rPr>
          <w:rFonts w:ascii="Times New Roman" w:hAnsi="Times New Roman"/>
          <w:sz w:val="24"/>
          <w:szCs w:val="24"/>
          <w:lang w:val="en-US"/>
        </w:rPr>
        <w:t>independient</w:t>
      </w:r>
      <w:proofErr w:type="spellEnd"/>
      <w:r w:rsidRPr="008248B0">
        <w:rPr>
          <w:rFonts w:ascii="Times New Roman" w:hAnsi="Times New Roman"/>
          <w:sz w:val="24"/>
          <w:szCs w:val="24"/>
          <w:lang w:val="en-US"/>
        </w:rPr>
        <w:t xml:space="preserve"> variables (cause) are violence and / or abuse. The selection criteria were; the age of 14 to 18 years, both sexes, who will be in the detention center at the time of the interview and who will sign the informed consent. </w:t>
      </w:r>
      <w:r w:rsidRPr="008248B0">
        <w:rPr>
          <w:rFonts w:ascii="Times New Roman" w:hAnsi="Times New Roman"/>
          <w:sz w:val="24"/>
          <w:szCs w:val="24"/>
          <w:lang w:val="en-US"/>
        </w:rPr>
        <w:lastRenderedPageBreak/>
        <w:t xml:space="preserve">The data was captured in the Microsoft </w:t>
      </w:r>
      <w:proofErr w:type="spellStart"/>
      <w:r w:rsidRPr="008248B0">
        <w:rPr>
          <w:rFonts w:ascii="Times New Roman" w:hAnsi="Times New Roman"/>
          <w:sz w:val="24"/>
          <w:szCs w:val="24"/>
          <w:lang w:val="en-US"/>
        </w:rPr>
        <w:t>Exel</w:t>
      </w:r>
      <w:proofErr w:type="spellEnd"/>
      <w:r w:rsidRPr="008248B0">
        <w:rPr>
          <w:rFonts w:ascii="Times New Roman" w:hAnsi="Times New Roman"/>
          <w:sz w:val="24"/>
          <w:szCs w:val="24"/>
          <w:lang w:val="en-US"/>
        </w:rPr>
        <w:t xml:space="preserve"> Program, and frequency and </w:t>
      </w:r>
      <w:proofErr w:type="spellStart"/>
      <w:r w:rsidRPr="008248B0">
        <w:rPr>
          <w:rFonts w:ascii="Times New Roman" w:hAnsi="Times New Roman"/>
          <w:sz w:val="24"/>
          <w:szCs w:val="24"/>
          <w:lang w:val="en-US"/>
        </w:rPr>
        <w:t>porcentaje</w:t>
      </w:r>
      <w:proofErr w:type="spellEnd"/>
      <w:r w:rsidRPr="008248B0">
        <w:rPr>
          <w:rFonts w:ascii="Times New Roman" w:hAnsi="Times New Roman"/>
          <w:sz w:val="24"/>
          <w:szCs w:val="24"/>
          <w:lang w:val="en-US"/>
        </w:rPr>
        <w:t xml:space="preserve"> were calculated. The results showed that 100% of the adolescents surveyed presented some type of physical or physical abuse, being mostly attacked by their caregivers (parents). 21% claimed to have suffered sexual abuse, the father or surrogate being the most frequent </w:t>
      </w:r>
      <w:proofErr w:type="spellStart"/>
      <w:r w:rsidRPr="008248B0">
        <w:rPr>
          <w:rFonts w:ascii="Times New Roman" w:hAnsi="Times New Roman"/>
          <w:sz w:val="24"/>
          <w:szCs w:val="24"/>
          <w:lang w:val="en-US"/>
        </w:rPr>
        <w:t>agresor</w:t>
      </w:r>
      <w:proofErr w:type="spellEnd"/>
      <w:r w:rsidRPr="008248B0">
        <w:rPr>
          <w:rFonts w:ascii="Times New Roman" w:hAnsi="Times New Roman"/>
          <w:sz w:val="24"/>
          <w:szCs w:val="24"/>
          <w:lang w:val="en-US"/>
        </w:rPr>
        <w:t xml:space="preserve"> and strangers.</w:t>
      </w:r>
      <w:r w:rsidR="002D25C3">
        <w:rPr>
          <w:rFonts w:ascii="Times New Roman" w:hAnsi="Times New Roman"/>
          <w:sz w:val="24"/>
          <w:szCs w:val="24"/>
          <w:lang w:val="en-US"/>
        </w:rPr>
        <w:t xml:space="preserve"> </w:t>
      </w:r>
      <w:r w:rsidRPr="008248B0">
        <w:rPr>
          <w:rFonts w:ascii="Times New Roman" w:hAnsi="Times New Roman"/>
          <w:sz w:val="24"/>
          <w:szCs w:val="24"/>
          <w:lang w:val="en-US"/>
        </w:rPr>
        <w:t xml:space="preserve">The crime mostly </w:t>
      </w:r>
      <w:proofErr w:type="spellStart"/>
      <w:r w:rsidRPr="008248B0">
        <w:rPr>
          <w:rFonts w:ascii="Times New Roman" w:hAnsi="Times New Roman"/>
          <w:sz w:val="24"/>
          <w:szCs w:val="24"/>
          <w:lang w:val="en-US"/>
        </w:rPr>
        <w:t>comitted</w:t>
      </w:r>
      <w:proofErr w:type="spellEnd"/>
      <w:r w:rsidRPr="008248B0">
        <w:rPr>
          <w:rFonts w:ascii="Times New Roman" w:hAnsi="Times New Roman"/>
          <w:sz w:val="24"/>
          <w:szCs w:val="24"/>
          <w:lang w:val="en-US"/>
        </w:rPr>
        <w:t xml:space="preserve"> is homicide and injuries with 26</w:t>
      </w:r>
      <w:proofErr w:type="gramStart"/>
      <w:r w:rsidRPr="008248B0">
        <w:rPr>
          <w:rFonts w:ascii="Times New Roman" w:hAnsi="Times New Roman"/>
          <w:sz w:val="24"/>
          <w:szCs w:val="24"/>
          <w:lang w:val="en-US"/>
        </w:rPr>
        <w:t>% .</w:t>
      </w:r>
      <w:proofErr w:type="gramEnd"/>
      <w:r w:rsidRPr="008248B0">
        <w:rPr>
          <w:rFonts w:ascii="Times New Roman" w:hAnsi="Times New Roman"/>
          <w:sz w:val="24"/>
          <w:szCs w:val="24"/>
          <w:lang w:val="en-US"/>
        </w:rPr>
        <w:t xml:space="preserve"> 11% </w:t>
      </w:r>
      <w:proofErr w:type="spellStart"/>
      <w:r w:rsidRPr="008248B0">
        <w:rPr>
          <w:rFonts w:ascii="Times New Roman" w:hAnsi="Times New Roman"/>
          <w:sz w:val="24"/>
          <w:szCs w:val="24"/>
          <w:lang w:val="en-US"/>
        </w:rPr>
        <w:t>commited</w:t>
      </w:r>
      <w:proofErr w:type="spellEnd"/>
      <w:r w:rsidRPr="008248B0">
        <w:rPr>
          <w:rFonts w:ascii="Times New Roman" w:hAnsi="Times New Roman"/>
          <w:sz w:val="24"/>
          <w:szCs w:val="24"/>
          <w:lang w:val="en-US"/>
        </w:rPr>
        <w:t xml:space="preserve"> more than one crime.</w:t>
      </w:r>
      <w:r w:rsidR="002D25C3">
        <w:rPr>
          <w:rFonts w:ascii="Times New Roman" w:hAnsi="Times New Roman"/>
          <w:sz w:val="24"/>
          <w:szCs w:val="24"/>
          <w:lang w:val="en-US"/>
        </w:rPr>
        <w:t xml:space="preserve"> </w:t>
      </w:r>
      <w:r w:rsidRPr="008248B0">
        <w:rPr>
          <w:rFonts w:ascii="Times New Roman" w:hAnsi="Times New Roman"/>
          <w:sz w:val="24"/>
          <w:szCs w:val="24"/>
          <w:lang w:val="en-US"/>
        </w:rPr>
        <w:t xml:space="preserve">The crimes are mostly </w:t>
      </w:r>
      <w:proofErr w:type="spellStart"/>
      <w:r w:rsidRPr="008248B0">
        <w:rPr>
          <w:rFonts w:ascii="Times New Roman" w:hAnsi="Times New Roman"/>
          <w:sz w:val="24"/>
          <w:szCs w:val="24"/>
          <w:lang w:val="en-US"/>
        </w:rPr>
        <w:t>commited</w:t>
      </w:r>
      <w:proofErr w:type="spellEnd"/>
      <w:r w:rsidRPr="008248B0">
        <w:rPr>
          <w:rFonts w:ascii="Times New Roman" w:hAnsi="Times New Roman"/>
          <w:sz w:val="24"/>
          <w:szCs w:val="24"/>
          <w:lang w:val="en-US"/>
        </w:rPr>
        <w:t xml:space="preserve"> by men, ages 15 to 17, with a low socioeconomic status and schooling not completed for their age. No association was found between abuse and the type of crime </w:t>
      </w:r>
      <w:proofErr w:type="spellStart"/>
      <w:r w:rsidRPr="008248B0">
        <w:rPr>
          <w:rFonts w:ascii="Times New Roman" w:hAnsi="Times New Roman"/>
          <w:sz w:val="24"/>
          <w:szCs w:val="24"/>
          <w:lang w:val="en-US"/>
        </w:rPr>
        <w:t>commited</w:t>
      </w:r>
      <w:proofErr w:type="spellEnd"/>
      <w:r w:rsidRPr="008248B0">
        <w:rPr>
          <w:rFonts w:ascii="Times New Roman" w:hAnsi="Times New Roman"/>
          <w:sz w:val="24"/>
          <w:szCs w:val="24"/>
          <w:lang w:val="en-US"/>
        </w:rPr>
        <w:t>.</w:t>
      </w:r>
    </w:p>
    <w:p w14:paraId="7BC524F0" w14:textId="5DE8883B" w:rsidR="00F0727D" w:rsidRDefault="00F0727D" w:rsidP="00F41676">
      <w:pPr>
        <w:spacing w:after="0" w:line="360" w:lineRule="auto"/>
        <w:contextualSpacing/>
        <w:jc w:val="both"/>
        <w:rPr>
          <w:rFonts w:ascii="Times New Roman" w:hAnsi="Times New Roman"/>
          <w:sz w:val="24"/>
          <w:szCs w:val="24"/>
          <w:lang w:val="en-US"/>
        </w:rPr>
      </w:pPr>
      <w:r w:rsidRPr="00DF0C2F">
        <w:rPr>
          <w:rFonts w:asciiTheme="majorHAnsi" w:hAnsiTheme="majorHAnsi" w:cstheme="majorHAnsi"/>
          <w:b/>
          <w:sz w:val="28"/>
          <w:szCs w:val="24"/>
          <w:lang w:val="en-US"/>
        </w:rPr>
        <w:t>Keywords:</w:t>
      </w:r>
      <w:r w:rsidRPr="008248B0">
        <w:rPr>
          <w:rFonts w:ascii="Times New Roman" w:hAnsi="Times New Roman"/>
          <w:sz w:val="24"/>
          <w:szCs w:val="24"/>
          <w:lang w:val="en-US"/>
        </w:rPr>
        <w:t xml:space="preserve"> </w:t>
      </w:r>
      <w:r w:rsidR="00DB3D65" w:rsidRPr="008248B0">
        <w:rPr>
          <w:rFonts w:ascii="Times New Roman" w:hAnsi="Times New Roman"/>
          <w:sz w:val="24"/>
          <w:szCs w:val="24"/>
          <w:lang w:val="en-US"/>
        </w:rPr>
        <w:t>adolescents in conflict with the law,</w:t>
      </w:r>
      <w:r w:rsidR="00DB3D65" w:rsidRPr="00DB3D65">
        <w:rPr>
          <w:rFonts w:ascii="Times New Roman" w:hAnsi="Times New Roman"/>
          <w:sz w:val="24"/>
          <w:szCs w:val="24"/>
          <w:lang w:val="en-US"/>
        </w:rPr>
        <w:t xml:space="preserve"> </w:t>
      </w:r>
      <w:r w:rsidR="00DB3D65" w:rsidRPr="008248B0">
        <w:rPr>
          <w:rFonts w:ascii="Times New Roman" w:hAnsi="Times New Roman"/>
          <w:sz w:val="24"/>
          <w:szCs w:val="24"/>
          <w:lang w:val="en-US"/>
        </w:rPr>
        <w:t xml:space="preserve">criminal justice center, </w:t>
      </w:r>
      <w:r w:rsidRPr="008248B0">
        <w:rPr>
          <w:rFonts w:ascii="Times New Roman" w:hAnsi="Times New Roman"/>
          <w:sz w:val="24"/>
          <w:szCs w:val="24"/>
          <w:lang w:val="en-US"/>
        </w:rPr>
        <w:t>anti-social behavior, violence in adolescents.</w:t>
      </w:r>
    </w:p>
    <w:p w14:paraId="3CBF21F7" w14:textId="0B86D51A" w:rsidR="00F41676" w:rsidRDefault="00F41676" w:rsidP="00F41676">
      <w:pPr>
        <w:spacing w:after="0" w:line="360" w:lineRule="auto"/>
        <w:contextualSpacing/>
        <w:jc w:val="both"/>
        <w:rPr>
          <w:rFonts w:ascii="Times New Roman" w:hAnsi="Times New Roman"/>
          <w:sz w:val="24"/>
          <w:szCs w:val="24"/>
          <w:lang w:val="en-US"/>
        </w:rPr>
      </w:pPr>
    </w:p>
    <w:p w14:paraId="4EAA0E27" w14:textId="40CAFA51" w:rsidR="00F41676" w:rsidRPr="00F41676" w:rsidRDefault="00F41676" w:rsidP="00F41676">
      <w:pPr>
        <w:spacing w:after="0" w:line="360" w:lineRule="auto"/>
        <w:contextualSpacing/>
        <w:jc w:val="both"/>
        <w:rPr>
          <w:rFonts w:asciiTheme="majorHAnsi" w:hAnsiTheme="majorHAnsi" w:cstheme="majorHAnsi"/>
          <w:b/>
          <w:sz w:val="28"/>
          <w:szCs w:val="24"/>
        </w:rPr>
      </w:pPr>
      <w:r w:rsidRPr="00F41676">
        <w:rPr>
          <w:rFonts w:asciiTheme="majorHAnsi" w:hAnsiTheme="majorHAnsi" w:cstheme="majorHAnsi"/>
          <w:b/>
          <w:sz w:val="28"/>
          <w:szCs w:val="24"/>
        </w:rPr>
        <w:t>Resumo</w:t>
      </w:r>
    </w:p>
    <w:p w14:paraId="2E4199DC" w14:textId="77777777" w:rsidR="00F41676" w:rsidRPr="00F41676" w:rsidRDefault="00F41676" w:rsidP="00F41676">
      <w:pPr>
        <w:spacing w:after="0" w:line="360" w:lineRule="auto"/>
        <w:contextualSpacing/>
        <w:jc w:val="both"/>
        <w:rPr>
          <w:rFonts w:ascii="Times New Roman" w:hAnsi="Times New Roman"/>
          <w:sz w:val="24"/>
          <w:szCs w:val="24"/>
        </w:rPr>
      </w:pPr>
      <w:r w:rsidRPr="00F41676">
        <w:rPr>
          <w:rFonts w:ascii="Times New Roman" w:hAnsi="Times New Roman"/>
          <w:sz w:val="24"/>
          <w:szCs w:val="24"/>
        </w:rPr>
        <w:t>Este é um estudo descritivo da violência infligida a adolescentes em conflito com o direito penal e sua relação com as condutas anti-sociais cometidas por essa faixa etária, realizada no Centro de Justiça Criminal do município de Chilpancingo de los Bravos, Guerrero. 30% delas (28) foram selecionadas por conveniência por meio de instrumento desenvolvido pelos autores, que consiste em dez questões fechadas. A variável dependente é o comportamento anti-social cometido (efeito), e as variáveis ​​independentes (causa) são violência e / ou abuso. Os critérios de seleção foram idades entre 14 e 18 anos, ambos os sexos, que estivessem no centro de internação no momento da entrevista e que assinassem o termo de consentimento livre e esclarecido. Os dados foram capturados no programa Microsot Excel e calculadas a frequência e o percentual. Os resultados mostraram que 100% dos adolescentes pesquisados ​​apresentaram algum tipo de abuso físico ou psicológico, sendo agredidos principalmente por seus cuidadores (pais). Da mesma forma, 21% afirmaram ter sofrido abusos sexuais, sendo o agressor mais frequente o pai ou substituto ou estranhos. O crime mais cometido foi homicídio e lesões corporais com 26%. Na verdade, 11% cometeram mais de um crime. A maioria dos crimes foi cometida por homens, com idade entre 15 e 17 anos, baixo nível socioeconômico e escolaridade incompleta. Nenhuma associação foi encontrada entre o abuso e o tipo de crime cometido.</w:t>
      </w:r>
    </w:p>
    <w:p w14:paraId="45F1BF15" w14:textId="4C8D93FF" w:rsidR="00F41676" w:rsidRDefault="00F41676" w:rsidP="00F41676">
      <w:pPr>
        <w:spacing w:after="0" w:line="360" w:lineRule="auto"/>
        <w:contextualSpacing/>
        <w:jc w:val="both"/>
        <w:rPr>
          <w:rFonts w:ascii="Times New Roman" w:hAnsi="Times New Roman"/>
          <w:sz w:val="24"/>
          <w:szCs w:val="24"/>
        </w:rPr>
      </w:pPr>
      <w:r w:rsidRPr="00F41676">
        <w:rPr>
          <w:rFonts w:asciiTheme="majorHAnsi" w:hAnsiTheme="majorHAnsi" w:cstheme="majorHAnsi"/>
          <w:b/>
          <w:sz w:val="28"/>
          <w:szCs w:val="24"/>
        </w:rPr>
        <w:t>Palavras-chave:</w:t>
      </w:r>
      <w:r w:rsidRPr="00F41676">
        <w:rPr>
          <w:rFonts w:ascii="Times New Roman" w:hAnsi="Times New Roman"/>
          <w:sz w:val="24"/>
          <w:szCs w:val="24"/>
        </w:rPr>
        <w:t xml:space="preserve"> adolescentes em conflito com a lei, centro de justiça criminal, comportamento anti-social, violência contra adolescentes.</w:t>
      </w:r>
    </w:p>
    <w:p w14:paraId="7F580769" w14:textId="77777777" w:rsidR="00F41676" w:rsidRDefault="00F41676" w:rsidP="00F41676">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lastRenderedPageBreak/>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Enero 2020</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2020</w:t>
      </w:r>
    </w:p>
    <w:p w14:paraId="6E73857C" w14:textId="073758CE" w:rsidR="00F41676" w:rsidRDefault="002A57A1" w:rsidP="00F41676">
      <w:pPr>
        <w:spacing w:after="0" w:line="360" w:lineRule="auto"/>
        <w:contextualSpacing/>
        <w:jc w:val="both"/>
        <w:rPr>
          <w:noProof/>
        </w:rPr>
      </w:pPr>
      <w:r>
        <w:rPr>
          <w:noProof/>
        </w:rPr>
        <w:pict w14:anchorId="7EEA58A7">
          <v:rect id="_x0000_i1025" alt="" style="width:441.9pt;height:.05pt;mso-width-percent:0;mso-height-percent:0;mso-width-percent:0;mso-height-percent:0" o:hralign="center" o:hrstd="t" o:hr="t" fillcolor="#a0a0a0" stroked="f"/>
        </w:pict>
      </w:r>
    </w:p>
    <w:p w14:paraId="3432723C" w14:textId="77777777" w:rsidR="00E14A49" w:rsidRPr="00F41676" w:rsidRDefault="00E14A49" w:rsidP="00D04E22">
      <w:pPr>
        <w:spacing w:after="0" w:line="240" w:lineRule="auto"/>
        <w:jc w:val="center"/>
        <w:rPr>
          <w:rFonts w:ascii="Times New Roman" w:hAnsi="Times New Roman"/>
          <w:b/>
          <w:sz w:val="32"/>
          <w:szCs w:val="28"/>
        </w:rPr>
      </w:pPr>
      <w:r w:rsidRPr="00F41676">
        <w:rPr>
          <w:rFonts w:ascii="Times New Roman" w:hAnsi="Times New Roman"/>
          <w:b/>
          <w:sz w:val="32"/>
          <w:szCs w:val="28"/>
        </w:rPr>
        <w:t>Introducción</w:t>
      </w:r>
    </w:p>
    <w:p w14:paraId="457ED80B" w14:textId="5863725A" w:rsidR="00EC16E7" w:rsidRDefault="00410D2B" w:rsidP="00B37A5D">
      <w:pPr>
        <w:pStyle w:val="NormalWeb"/>
        <w:spacing w:before="0" w:beforeAutospacing="0" w:line="360" w:lineRule="auto"/>
        <w:ind w:firstLine="567"/>
        <w:contextualSpacing/>
        <w:jc w:val="both"/>
        <w:rPr>
          <w:rFonts w:ascii="Times New Roman" w:hAnsi="Times New Roman"/>
          <w:sz w:val="24"/>
          <w:szCs w:val="24"/>
        </w:rPr>
      </w:pPr>
      <w:r w:rsidRPr="009305B4">
        <w:rPr>
          <w:rFonts w:ascii="Times New Roman" w:hAnsi="Times New Roman"/>
          <w:sz w:val="24"/>
          <w:szCs w:val="24"/>
        </w:rPr>
        <w:t xml:space="preserve">En su mayoría, </w:t>
      </w:r>
      <w:r w:rsidR="003D401B" w:rsidRPr="009305B4">
        <w:rPr>
          <w:rFonts w:ascii="Times New Roman" w:hAnsi="Times New Roman"/>
          <w:sz w:val="24"/>
          <w:szCs w:val="24"/>
        </w:rPr>
        <w:t xml:space="preserve">las </w:t>
      </w:r>
      <w:r w:rsidRPr="009305B4">
        <w:rPr>
          <w:rFonts w:ascii="Times New Roman" w:hAnsi="Times New Roman"/>
          <w:sz w:val="24"/>
          <w:szCs w:val="24"/>
        </w:rPr>
        <w:t>conductas</w:t>
      </w:r>
      <w:r w:rsidR="00401BCC" w:rsidRPr="009305B4">
        <w:rPr>
          <w:rFonts w:ascii="Times New Roman" w:hAnsi="Times New Roman"/>
          <w:sz w:val="24"/>
          <w:szCs w:val="24"/>
        </w:rPr>
        <w:t xml:space="preserve"> delictivas de los adol</w:t>
      </w:r>
      <w:r w:rsidR="00BD3837" w:rsidRPr="009305B4">
        <w:rPr>
          <w:rFonts w:ascii="Times New Roman" w:hAnsi="Times New Roman"/>
          <w:sz w:val="24"/>
          <w:szCs w:val="24"/>
        </w:rPr>
        <w:t>e</w:t>
      </w:r>
      <w:r w:rsidR="00401BCC" w:rsidRPr="009305B4">
        <w:rPr>
          <w:rFonts w:ascii="Times New Roman" w:hAnsi="Times New Roman"/>
          <w:sz w:val="24"/>
          <w:szCs w:val="24"/>
        </w:rPr>
        <w:t>scentes</w:t>
      </w:r>
      <w:r w:rsidRPr="009305B4">
        <w:rPr>
          <w:rFonts w:ascii="Times New Roman" w:hAnsi="Times New Roman"/>
          <w:sz w:val="24"/>
          <w:szCs w:val="24"/>
        </w:rPr>
        <w:t xml:space="preserve"> en conflicto con la ley tiene</w:t>
      </w:r>
      <w:r w:rsidR="00DB3D65">
        <w:rPr>
          <w:rFonts w:ascii="Times New Roman" w:hAnsi="Times New Roman"/>
          <w:sz w:val="24"/>
          <w:szCs w:val="24"/>
        </w:rPr>
        <w:t>n</w:t>
      </w:r>
      <w:r w:rsidRPr="009305B4">
        <w:rPr>
          <w:rFonts w:ascii="Times New Roman" w:hAnsi="Times New Roman"/>
          <w:sz w:val="24"/>
          <w:szCs w:val="24"/>
        </w:rPr>
        <w:t xml:space="preserve"> una fuente </w:t>
      </w:r>
      <w:r w:rsidR="00DB3D65">
        <w:rPr>
          <w:rFonts w:ascii="Times New Roman" w:hAnsi="Times New Roman"/>
          <w:sz w:val="24"/>
          <w:szCs w:val="24"/>
        </w:rPr>
        <w:t>desencadenante</w:t>
      </w:r>
      <w:r w:rsidRPr="009305B4">
        <w:rPr>
          <w:rFonts w:ascii="Times New Roman" w:hAnsi="Times New Roman"/>
          <w:sz w:val="24"/>
          <w:szCs w:val="24"/>
        </w:rPr>
        <w:t>, y sus causas son diversas</w:t>
      </w:r>
      <w:r w:rsidR="00DB3D65">
        <w:rPr>
          <w:rFonts w:ascii="Times New Roman" w:hAnsi="Times New Roman"/>
          <w:sz w:val="24"/>
          <w:szCs w:val="24"/>
        </w:rPr>
        <w:t>:</w:t>
      </w:r>
      <w:r w:rsidRPr="009305B4">
        <w:rPr>
          <w:rFonts w:ascii="Times New Roman" w:hAnsi="Times New Roman"/>
          <w:sz w:val="24"/>
          <w:szCs w:val="24"/>
        </w:rPr>
        <w:t xml:space="preserve"> </w:t>
      </w:r>
      <w:r w:rsidR="00A62633" w:rsidRPr="009305B4">
        <w:rPr>
          <w:rFonts w:ascii="Times New Roman" w:hAnsi="Times New Roman"/>
          <w:sz w:val="24"/>
          <w:szCs w:val="24"/>
        </w:rPr>
        <w:t>l</w:t>
      </w:r>
      <w:r w:rsidRPr="009305B4">
        <w:rPr>
          <w:rFonts w:ascii="Times New Roman" w:hAnsi="Times New Roman"/>
          <w:sz w:val="24"/>
          <w:szCs w:val="24"/>
        </w:rPr>
        <w:t>a violencia intrafamiliar, el maltrato físico y psicológico, la falta de educación escolar, el abandono, la falta de supervisión y las nulas oportunidades de trabajo de sus padres o tutores; en ocasiones</w:t>
      </w:r>
      <w:r w:rsidR="00DB3D65">
        <w:rPr>
          <w:rFonts w:ascii="Times New Roman" w:hAnsi="Times New Roman"/>
          <w:sz w:val="24"/>
          <w:szCs w:val="24"/>
        </w:rPr>
        <w:t>,</w:t>
      </w:r>
      <w:r w:rsidRPr="009305B4">
        <w:rPr>
          <w:rFonts w:ascii="Times New Roman" w:hAnsi="Times New Roman"/>
          <w:sz w:val="24"/>
          <w:szCs w:val="24"/>
        </w:rPr>
        <w:t xml:space="preserve"> pueden estar presente uno o todos los elementos </w:t>
      </w:r>
      <w:r w:rsidR="00E755AD" w:rsidRPr="009305B4">
        <w:rPr>
          <w:rFonts w:ascii="Times New Roman" w:hAnsi="Times New Roman"/>
          <w:sz w:val="24"/>
          <w:szCs w:val="24"/>
        </w:rPr>
        <w:t xml:space="preserve">que </w:t>
      </w:r>
      <w:r w:rsidR="003D401B" w:rsidRPr="009305B4">
        <w:rPr>
          <w:rFonts w:ascii="Times New Roman" w:hAnsi="Times New Roman"/>
          <w:sz w:val="24"/>
          <w:szCs w:val="24"/>
        </w:rPr>
        <w:t xml:space="preserve">contribuyen </w:t>
      </w:r>
      <w:r w:rsidR="00DB3D65">
        <w:rPr>
          <w:rFonts w:ascii="Times New Roman" w:hAnsi="Times New Roman"/>
          <w:sz w:val="24"/>
          <w:szCs w:val="24"/>
        </w:rPr>
        <w:t>a</w:t>
      </w:r>
      <w:r w:rsidR="003D401B" w:rsidRPr="009305B4">
        <w:rPr>
          <w:rFonts w:ascii="Times New Roman" w:hAnsi="Times New Roman"/>
          <w:sz w:val="24"/>
          <w:szCs w:val="24"/>
        </w:rPr>
        <w:t xml:space="preserve"> que el adolescente</w:t>
      </w:r>
      <w:r w:rsidRPr="009305B4">
        <w:rPr>
          <w:rFonts w:ascii="Times New Roman" w:hAnsi="Times New Roman"/>
          <w:sz w:val="24"/>
          <w:szCs w:val="24"/>
        </w:rPr>
        <w:t xml:space="preserve"> llegue a cometer la conducta delictiva.</w:t>
      </w:r>
      <w:r w:rsidR="00DB3D65">
        <w:rPr>
          <w:rFonts w:ascii="Times New Roman" w:hAnsi="Times New Roman"/>
          <w:sz w:val="24"/>
          <w:szCs w:val="24"/>
        </w:rPr>
        <w:t xml:space="preserve"> De acuerdo con</w:t>
      </w:r>
      <w:r w:rsidR="00EE6326" w:rsidRPr="009305B4">
        <w:rPr>
          <w:rFonts w:ascii="Times New Roman" w:hAnsi="Times New Roman"/>
          <w:sz w:val="24"/>
          <w:szCs w:val="24"/>
        </w:rPr>
        <w:t xml:space="preserve"> la NOM</w:t>
      </w:r>
      <w:r w:rsidR="00DB3D65">
        <w:rPr>
          <w:rFonts w:ascii="Times New Roman" w:hAnsi="Times New Roman"/>
          <w:sz w:val="24"/>
          <w:szCs w:val="24"/>
        </w:rPr>
        <w:t>-046-SSA-2005, l</w:t>
      </w:r>
      <w:r w:rsidR="009305B4" w:rsidRPr="009305B4">
        <w:rPr>
          <w:rFonts w:ascii="Times New Roman" w:hAnsi="Times New Roman"/>
          <w:sz w:val="24"/>
          <w:szCs w:val="24"/>
        </w:rPr>
        <w:t xml:space="preserve">a violencia familiar se ejerce tanto en el ámbito privado como público, a través de manifestaciones del abuso de poder que dañan la integridad del ser humano. </w:t>
      </w:r>
    </w:p>
    <w:p w14:paraId="6E1F9DC7" w14:textId="5B9FDC2A" w:rsidR="00EC16E7" w:rsidRPr="00011E3B" w:rsidRDefault="003D401B" w:rsidP="00B37A5D">
      <w:pPr>
        <w:pStyle w:val="NormalWeb"/>
        <w:spacing w:line="360" w:lineRule="auto"/>
        <w:ind w:left="1416" w:firstLine="567"/>
        <w:contextualSpacing/>
        <w:jc w:val="both"/>
        <w:rPr>
          <w:rFonts w:ascii="Times New Roman" w:hAnsi="Times New Roman"/>
          <w:color w:val="000000" w:themeColor="text1"/>
          <w:sz w:val="24"/>
          <w:szCs w:val="24"/>
        </w:rPr>
      </w:pPr>
      <w:r w:rsidRPr="00EC16E7">
        <w:rPr>
          <w:rFonts w:ascii="Times New Roman" w:hAnsi="Times New Roman"/>
          <w:sz w:val="24"/>
          <w:szCs w:val="24"/>
        </w:rPr>
        <w:t>En noviembre de 2018, se presentó el diagnóstico denominado “Estudio de factores de riesgo y victimización en adolescentes que cometieron delitos de alto impacto social en México” en el cual se contempló una muestra de 502 adolescentes privados de la libertad en centros de internamiento en los estados de Ciudad de México, Guerrero, Michoacán, Nuevo León, Puebla, Tabasco, Veracruz, Sinaloa y Yucatán. Dicha muestra equivale al 84</w:t>
      </w:r>
      <w:r w:rsidR="00DB3D65">
        <w:rPr>
          <w:rFonts w:ascii="Times New Roman" w:hAnsi="Times New Roman"/>
          <w:sz w:val="24"/>
          <w:szCs w:val="24"/>
        </w:rPr>
        <w:t xml:space="preserve"> </w:t>
      </w:r>
      <w:r w:rsidRPr="00EC16E7">
        <w:rPr>
          <w:rFonts w:ascii="Times New Roman" w:hAnsi="Times New Roman"/>
          <w:sz w:val="24"/>
          <w:szCs w:val="24"/>
        </w:rPr>
        <w:t>% de la población total de los estados mencionados y aproximadamente al 32</w:t>
      </w:r>
      <w:r w:rsidR="00DB3D65">
        <w:rPr>
          <w:rFonts w:ascii="Times New Roman" w:hAnsi="Times New Roman"/>
          <w:sz w:val="24"/>
          <w:szCs w:val="24"/>
        </w:rPr>
        <w:t> </w:t>
      </w:r>
      <w:r w:rsidRPr="00EC16E7">
        <w:rPr>
          <w:rFonts w:ascii="Times New Roman" w:hAnsi="Times New Roman"/>
          <w:sz w:val="24"/>
          <w:szCs w:val="24"/>
        </w:rPr>
        <w:t>% de la población nacional. Entre las características demográficas más relevantes de la población estudiada, el 91</w:t>
      </w:r>
      <w:r w:rsidR="00DB3D65">
        <w:rPr>
          <w:rFonts w:ascii="Times New Roman" w:hAnsi="Times New Roman"/>
          <w:sz w:val="24"/>
          <w:szCs w:val="24"/>
        </w:rPr>
        <w:t xml:space="preserve"> % eran hombres y </w:t>
      </w:r>
      <w:r w:rsidR="00DB3D65" w:rsidRPr="00011E3B">
        <w:rPr>
          <w:rFonts w:ascii="Times New Roman" w:hAnsi="Times New Roman"/>
          <w:color w:val="000000" w:themeColor="text1"/>
          <w:sz w:val="24"/>
          <w:szCs w:val="24"/>
        </w:rPr>
        <w:t>so</w:t>
      </w:r>
      <w:r w:rsidRPr="00011E3B">
        <w:rPr>
          <w:rFonts w:ascii="Times New Roman" w:hAnsi="Times New Roman"/>
          <w:color w:val="000000" w:themeColor="text1"/>
          <w:sz w:val="24"/>
          <w:szCs w:val="24"/>
        </w:rPr>
        <w:t>lo el 9</w:t>
      </w:r>
      <w:r w:rsidR="00DB3D65" w:rsidRPr="00011E3B">
        <w:rPr>
          <w:rFonts w:ascii="Times New Roman" w:hAnsi="Times New Roman"/>
          <w:color w:val="000000" w:themeColor="text1"/>
          <w:sz w:val="24"/>
          <w:szCs w:val="24"/>
        </w:rPr>
        <w:t> </w:t>
      </w:r>
      <w:r w:rsidRPr="00011E3B">
        <w:rPr>
          <w:rFonts w:ascii="Times New Roman" w:hAnsi="Times New Roman"/>
          <w:color w:val="000000" w:themeColor="text1"/>
          <w:sz w:val="24"/>
          <w:szCs w:val="24"/>
        </w:rPr>
        <w:t>% mujeres, los cuales corresponden a una edad promedio entre 17 años cumplidos y menos de 18 años de edad”</w:t>
      </w:r>
      <w:r w:rsidR="00DB3D65" w:rsidRPr="00011E3B">
        <w:rPr>
          <w:rFonts w:ascii="Times New Roman" w:hAnsi="Times New Roman"/>
          <w:color w:val="000000" w:themeColor="text1"/>
          <w:sz w:val="24"/>
          <w:szCs w:val="24"/>
        </w:rPr>
        <w:t xml:space="preserve"> (</w:t>
      </w:r>
      <w:r w:rsidR="00111250" w:rsidRPr="00011E3B">
        <w:rPr>
          <w:rFonts w:ascii="Times New Roman" w:hAnsi="Times New Roman"/>
          <w:noProof/>
          <w:color w:val="000000" w:themeColor="text1"/>
          <w:sz w:val="24"/>
          <w:szCs w:val="24"/>
        </w:rPr>
        <w:t>Reinserta</w:t>
      </w:r>
      <w:r w:rsidR="004F708C" w:rsidRPr="00011E3B">
        <w:rPr>
          <w:rFonts w:ascii="Times New Roman" w:hAnsi="Times New Roman"/>
          <w:noProof/>
          <w:color w:val="000000" w:themeColor="text1"/>
          <w:sz w:val="24"/>
          <w:szCs w:val="24"/>
        </w:rPr>
        <w:t xml:space="preserve"> Un Mexicano,</w:t>
      </w:r>
      <w:r w:rsidR="00DB3D65" w:rsidRPr="00011E3B">
        <w:rPr>
          <w:rFonts w:ascii="Times New Roman" w:hAnsi="Times New Roman"/>
          <w:noProof/>
          <w:color w:val="000000" w:themeColor="text1"/>
          <w:sz w:val="24"/>
          <w:szCs w:val="24"/>
        </w:rPr>
        <w:t xml:space="preserve"> A. </w:t>
      </w:r>
      <w:r w:rsidR="004F708C" w:rsidRPr="00011E3B">
        <w:rPr>
          <w:rFonts w:ascii="Times New Roman" w:hAnsi="Times New Roman"/>
          <w:noProof/>
          <w:color w:val="000000" w:themeColor="text1"/>
          <w:sz w:val="24"/>
          <w:szCs w:val="24"/>
        </w:rPr>
        <w:t xml:space="preserve">C. (2018). Estudio de </w:t>
      </w:r>
      <w:r w:rsidR="00111250" w:rsidRPr="00011E3B">
        <w:rPr>
          <w:rFonts w:ascii="Times New Roman" w:hAnsi="Times New Roman"/>
          <w:noProof/>
          <w:color w:val="000000" w:themeColor="text1"/>
          <w:sz w:val="24"/>
          <w:szCs w:val="24"/>
        </w:rPr>
        <w:t>factores</w:t>
      </w:r>
      <w:r w:rsidR="004F708C" w:rsidRPr="00011E3B">
        <w:rPr>
          <w:rFonts w:ascii="Times New Roman" w:hAnsi="Times New Roman"/>
          <w:noProof/>
          <w:color w:val="000000" w:themeColor="text1"/>
          <w:sz w:val="24"/>
          <w:szCs w:val="24"/>
        </w:rPr>
        <w:t xml:space="preserve"> de riesgo y victimización en adolescentes que cometieron delitos de alto impacto social. Recuperado del sitio de Internet de Reinserta Un Mexicano A.C: </w:t>
      </w:r>
      <w:r w:rsidR="00DB3D65" w:rsidRPr="00011E3B">
        <w:rPr>
          <w:rFonts w:ascii="Times New Roman" w:hAnsi="Times New Roman"/>
          <w:noProof/>
          <w:color w:val="000000" w:themeColor="text1"/>
          <w:sz w:val="24"/>
          <w:szCs w:val="24"/>
        </w:rPr>
        <w:t>p.</w:t>
      </w:r>
      <w:r w:rsidR="004F708C" w:rsidRPr="00011E3B">
        <w:rPr>
          <w:rFonts w:ascii="Times New Roman" w:hAnsi="Times New Roman"/>
          <w:noProof/>
          <w:color w:val="000000" w:themeColor="text1"/>
          <w:sz w:val="24"/>
          <w:szCs w:val="24"/>
        </w:rPr>
        <w:t xml:space="preserve"> 21, </w:t>
      </w:r>
      <w:r w:rsidR="00111250" w:rsidRPr="00011E3B">
        <w:rPr>
          <w:rFonts w:ascii="Times New Roman" w:hAnsi="Times New Roman"/>
          <w:noProof/>
          <w:color w:val="000000" w:themeColor="text1"/>
          <w:sz w:val="24"/>
          <w:szCs w:val="24"/>
        </w:rPr>
        <w:t>22</w:t>
      </w:r>
      <w:r w:rsidR="004F708C" w:rsidRPr="00011E3B">
        <w:rPr>
          <w:rFonts w:ascii="Times New Roman" w:hAnsi="Times New Roman"/>
          <w:noProof/>
          <w:color w:val="000000" w:themeColor="text1"/>
          <w:sz w:val="24"/>
          <w:szCs w:val="24"/>
        </w:rPr>
        <w:t>.</w:t>
      </w:r>
      <w:r w:rsidR="00DB3D65" w:rsidRPr="00011E3B">
        <w:rPr>
          <w:rFonts w:ascii="Times New Roman" w:hAnsi="Times New Roman"/>
          <w:noProof/>
          <w:color w:val="000000" w:themeColor="text1"/>
          <w:sz w:val="24"/>
          <w:szCs w:val="24"/>
        </w:rPr>
        <w:t xml:space="preserve"> </w:t>
      </w:r>
    </w:p>
    <w:p w14:paraId="03FFB9A7" w14:textId="0F6B22B2" w:rsidR="00EC16E7" w:rsidRDefault="008A0672" w:rsidP="00B37A5D">
      <w:pPr>
        <w:pStyle w:val="NormalWeb"/>
        <w:spacing w:line="360" w:lineRule="auto"/>
        <w:ind w:firstLine="567"/>
        <w:contextualSpacing/>
        <w:jc w:val="both"/>
        <w:rPr>
          <w:rFonts w:ascii="Times New Roman" w:hAnsi="Times New Roman"/>
          <w:sz w:val="24"/>
          <w:szCs w:val="24"/>
        </w:rPr>
      </w:pPr>
      <w:r w:rsidRPr="00130918">
        <w:rPr>
          <w:rFonts w:ascii="Times New Roman" w:hAnsi="Times New Roman"/>
          <w:sz w:val="24"/>
          <w:szCs w:val="24"/>
        </w:rPr>
        <w:t>La Ley Nacional del Sis</w:t>
      </w:r>
      <w:r w:rsidR="008E279C">
        <w:rPr>
          <w:rFonts w:ascii="Times New Roman" w:hAnsi="Times New Roman"/>
          <w:sz w:val="24"/>
          <w:szCs w:val="24"/>
        </w:rPr>
        <w:t>tema Integral de Justicia Penal para A</w:t>
      </w:r>
      <w:r w:rsidRPr="00130918">
        <w:rPr>
          <w:rFonts w:ascii="Times New Roman" w:hAnsi="Times New Roman"/>
          <w:sz w:val="24"/>
          <w:szCs w:val="24"/>
        </w:rPr>
        <w:t>dolescentes establece, por primera vez en la materia, los principios y normas que obligan a las entidades federativas a armonizar sus legislaciones locales para los adolescentes que cometen delitos</w:t>
      </w:r>
      <w:r w:rsidR="008E279C">
        <w:rPr>
          <w:rFonts w:ascii="Times New Roman" w:hAnsi="Times New Roman"/>
          <w:sz w:val="24"/>
          <w:szCs w:val="24"/>
        </w:rPr>
        <w:t>.</w:t>
      </w:r>
      <w:r w:rsidRPr="00130918">
        <w:rPr>
          <w:rFonts w:ascii="Times New Roman" w:hAnsi="Times New Roman"/>
          <w:sz w:val="24"/>
          <w:szCs w:val="24"/>
        </w:rPr>
        <w:t xml:space="preserve"> </w:t>
      </w:r>
      <w:r w:rsidR="008E279C">
        <w:rPr>
          <w:rFonts w:ascii="Times New Roman" w:hAnsi="Times New Roman"/>
          <w:sz w:val="24"/>
          <w:szCs w:val="24"/>
        </w:rPr>
        <w:t>En primer té</w:t>
      </w:r>
      <w:r w:rsidRPr="00130918">
        <w:rPr>
          <w:rFonts w:ascii="Times New Roman" w:hAnsi="Times New Roman"/>
          <w:sz w:val="24"/>
          <w:szCs w:val="24"/>
        </w:rPr>
        <w:t xml:space="preserve">rmino, </w:t>
      </w:r>
      <w:r w:rsidR="008E279C">
        <w:rPr>
          <w:rFonts w:ascii="Times New Roman" w:hAnsi="Times New Roman"/>
          <w:sz w:val="24"/>
          <w:szCs w:val="24"/>
        </w:rPr>
        <w:t>decreta</w:t>
      </w:r>
      <w:r w:rsidRPr="00130918">
        <w:rPr>
          <w:rFonts w:ascii="Times New Roman" w:hAnsi="Times New Roman"/>
          <w:sz w:val="24"/>
          <w:szCs w:val="24"/>
        </w:rPr>
        <w:t xml:space="preserve"> el principio de no discriminación e igualdad sustantiva por origen étnico, nacional, género, edad, discapacidad, condición social, de salud, religión, opinión, preferencia sexual, identidad de género, estado civil o cualquier otra. </w:t>
      </w:r>
    </w:p>
    <w:p w14:paraId="41C2C4D5" w14:textId="616A8DAA" w:rsidR="00EC16E7" w:rsidRDefault="008A0672" w:rsidP="00B37A5D">
      <w:pPr>
        <w:pStyle w:val="NormalWeb"/>
        <w:spacing w:line="360" w:lineRule="auto"/>
        <w:ind w:firstLine="567"/>
        <w:contextualSpacing/>
        <w:jc w:val="both"/>
        <w:rPr>
          <w:rFonts w:ascii="Times New Roman" w:hAnsi="Times New Roman"/>
          <w:sz w:val="24"/>
          <w:szCs w:val="24"/>
        </w:rPr>
      </w:pPr>
      <w:r w:rsidRPr="00130918">
        <w:rPr>
          <w:rFonts w:ascii="Times New Roman" w:hAnsi="Times New Roman"/>
          <w:sz w:val="24"/>
          <w:szCs w:val="24"/>
        </w:rPr>
        <w:lastRenderedPageBreak/>
        <w:t xml:space="preserve">También </w:t>
      </w:r>
      <w:r w:rsidR="008E279C">
        <w:rPr>
          <w:rFonts w:ascii="Times New Roman" w:hAnsi="Times New Roman"/>
          <w:sz w:val="24"/>
          <w:szCs w:val="24"/>
        </w:rPr>
        <w:t>fija</w:t>
      </w:r>
      <w:r w:rsidRPr="00130918">
        <w:rPr>
          <w:rFonts w:ascii="Times New Roman" w:hAnsi="Times New Roman"/>
          <w:sz w:val="24"/>
          <w:szCs w:val="24"/>
        </w:rPr>
        <w:t xml:space="preserve"> que la pena máxima de privación de libertad para los y las adolescentes será de cinco años, límite que los organismos internacionales especializados en la materia han sustentado. </w:t>
      </w:r>
    </w:p>
    <w:p w14:paraId="37D9F467" w14:textId="64940698" w:rsidR="00EC16E7" w:rsidRDefault="008A0672" w:rsidP="00B37A5D">
      <w:pPr>
        <w:pStyle w:val="NormalWeb"/>
        <w:spacing w:line="360" w:lineRule="auto"/>
        <w:ind w:firstLine="567"/>
        <w:contextualSpacing/>
        <w:jc w:val="both"/>
        <w:rPr>
          <w:rFonts w:ascii="Times New Roman" w:hAnsi="Times New Roman"/>
          <w:sz w:val="24"/>
          <w:szCs w:val="24"/>
        </w:rPr>
      </w:pPr>
      <w:r w:rsidRPr="00130918">
        <w:rPr>
          <w:rFonts w:ascii="Times New Roman" w:hAnsi="Times New Roman"/>
          <w:sz w:val="24"/>
          <w:szCs w:val="24"/>
        </w:rPr>
        <w:t>Asimismo, y en consonancia con el nuevo sistema de justicia penal acusatorio que entró en vigor plenamente a nivel nacio</w:t>
      </w:r>
      <w:r w:rsidR="008E279C">
        <w:rPr>
          <w:rFonts w:ascii="Times New Roman" w:hAnsi="Times New Roman"/>
          <w:sz w:val="24"/>
          <w:szCs w:val="24"/>
        </w:rPr>
        <w:t>nal en junio de 2016, la nueva l</w:t>
      </w:r>
      <w:r w:rsidRPr="00130918">
        <w:rPr>
          <w:rFonts w:ascii="Times New Roman" w:hAnsi="Times New Roman"/>
          <w:sz w:val="24"/>
          <w:szCs w:val="24"/>
        </w:rPr>
        <w:t>ey establece para los adolescentes las garantías del debido proceso</w:t>
      </w:r>
      <w:r w:rsidR="008E279C">
        <w:rPr>
          <w:rFonts w:ascii="Times New Roman" w:hAnsi="Times New Roman"/>
          <w:sz w:val="24"/>
          <w:szCs w:val="24"/>
        </w:rPr>
        <w:t>;</w:t>
      </w:r>
      <w:r w:rsidRPr="00130918">
        <w:rPr>
          <w:rFonts w:ascii="Times New Roman" w:hAnsi="Times New Roman"/>
          <w:sz w:val="24"/>
          <w:szCs w:val="24"/>
        </w:rPr>
        <w:t xml:space="preserve"> entre los principios que rigen la justicia para</w:t>
      </w:r>
      <w:r w:rsidR="008E279C">
        <w:rPr>
          <w:rFonts w:ascii="Times New Roman" w:hAnsi="Times New Roman"/>
          <w:sz w:val="24"/>
          <w:szCs w:val="24"/>
        </w:rPr>
        <w:t xml:space="preserve"> adolescentes a partir de esta l</w:t>
      </w:r>
      <w:r w:rsidRPr="00130918">
        <w:rPr>
          <w:rFonts w:ascii="Times New Roman" w:hAnsi="Times New Roman"/>
          <w:sz w:val="24"/>
          <w:szCs w:val="24"/>
        </w:rPr>
        <w:t>ey se encuentran</w:t>
      </w:r>
      <w:r w:rsidR="008E279C">
        <w:rPr>
          <w:rFonts w:ascii="Times New Roman" w:hAnsi="Times New Roman"/>
          <w:sz w:val="24"/>
          <w:szCs w:val="24"/>
        </w:rPr>
        <w:t xml:space="preserve"> l</w:t>
      </w:r>
      <w:r w:rsidRPr="00130918">
        <w:rPr>
          <w:rFonts w:ascii="Times New Roman" w:hAnsi="Times New Roman"/>
          <w:sz w:val="24"/>
          <w:szCs w:val="24"/>
        </w:rPr>
        <w:t>a especialización, legalidad, mínima intervención, aplicación de la ley más favorable, presunción de inocencia, aplicación de mecanismos alternativos, justicia restaurativa y reinserción social.</w:t>
      </w:r>
      <w:r w:rsidR="00EC16E7">
        <w:rPr>
          <w:rFonts w:ascii="Times New Roman" w:hAnsi="Times New Roman"/>
          <w:sz w:val="24"/>
          <w:szCs w:val="24"/>
        </w:rPr>
        <w:t xml:space="preserve"> </w:t>
      </w:r>
    </w:p>
    <w:p w14:paraId="4D7B0E7F" w14:textId="3E947CB6" w:rsidR="00EC16E7" w:rsidRDefault="008A0672" w:rsidP="00B37A5D">
      <w:pPr>
        <w:pStyle w:val="NormalWeb"/>
        <w:spacing w:line="360" w:lineRule="auto"/>
        <w:ind w:firstLine="567"/>
        <w:contextualSpacing/>
        <w:jc w:val="both"/>
        <w:rPr>
          <w:rFonts w:ascii="Times New Roman" w:hAnsi="Times New Roman"/>
          <w:sz w:val="24"/>
          <w:szCs w:val="24"/>
        </w:rPr>
      </w:pPr>
      <w:r w:rsidRPr="00130918">
        <w:rPr>
          <w:rFonts w:ascii="Times New Roman" w:hAnsi="Times New Roman"/>
          <w:sz w:val="24"/>
          <w:szCs w:val="24"/>
        </w:rPr>
        <w:t xml:space="preserve"> </w:t>
      </w:r>
      <w:r w:rsidR="008E279C">
        <w:rPr>
          <w:rFonts w:ascii="Times New Roman" w:hAnsi="Times New Roman"/>
          <w:sz w:val="24"/>
          <w:szCs w:val="24"/>
        </w:rPr>
        <w:t>De igual modo, la l</w:t>
      </w:r>
      <w:r w:rsidRPr="007F66B0">
        <w:rPr>
          <w:rFonts w:ascii="Times New Roman" w:hAnsi="Times New Roman"/>
          <w:sz w:val="24"/>
          <w:szCs w:val="24"/>
        </w:rPr>
        <w:t xml:space="preserve">ey </w:t>
      </w:r>
      <w:r w:rsidR="008E279C">
        <w:rPr>
          <w:rFonts w:ascii="Times New Roman" w:hAnsi="Times New Roman"/>
          <w:sz w:val="24"/>
          <w:szCs w:val="24"/>
        </w:rPr>
        <w:t>señala</w:t>
      </w:r>
      <w:r w:rsidRPr="007F66B0">
        <w:rPr>
          <w:rFonts w:ascii="Times New Roman" w:hAnsi="Times New Roman"/>
          <w:sz w:val="24"/>
          <w:szCs w:val="24"/>
        </w:rPr>
        <w:t xml:space="preserve"> el derecho de los adolescentes a ser escuchados en los procedimientos judiciales que les atañen, así como la prohibición de tortura y de otros tratos o penas crueles, inhumanas o degradantes. </w:t>
      </w:r>
    </w:p>
    <w:p w14:paraId="1FD7292A" w14:textId="0ADD2F33" w:rsidR="00EC16E7" w:rsidRDefault="00CA68AA" w:rsidP="00B37A5D">
      <w:pPr>
        <w:pStyle w:val="NormalWeb"/>
        <w:spacing w:line="360" w:lineRule="auto"/>
        <w:ind w:firstLine="567"/>
        <w:contextualSpacing/>
        <w:jc w:val="both"/>
        <w:rPr>
          <w:rFonts w:ascii="Times New Roman" w:hAnsi="Times New Roman"/>
          <w:color w:val="262626"/>
          <w:sz w:val="24"/>
          <w:szCs w:val="24"/>
          <w:lang w:val="es-ES"/>
        </w:rPr>
      </w:pPr>
      <w:r w:rsidRPr="00CA68AA">
        <w:rPr>
          <w:rFonts w:ascii="Times New Roman" w:hAnsi="Times New Roman"/>
          <w:color w:val="262626"/>
          <w:sz w:val="24"/>
          <w:szCs w:val="24"/>
          <w:lang w:val="es-ES"/>
        </w:rPr>
        <w:t xml:space="preserve">La </w:t>
      </w:r>
      <w:r w:rsidR="008E279C">
        <w:rPr>
          <w:rFonts w:ascii="Times New Roman" w:hAnsi="Times New Roman"/>
          <w:color w:val="262626"/>
          <w:sz w:val="24"/>
          <w:szCs w:val="24"/>
          <w:lang w:val="es-ES"/>
        </w:rPr>
        <w:t>Organización Mundial de la Salud (</w:t>
      </w:r>
      <w:r w:rsidRPr="00CA68AA">
        <w:rPr>
          <w:rFonts w:ascii="Times New Roman" w:hAnsi="Times New Roman"/>
          <w:color w:val="262626"/>
          <w:sz w:val="24"/>
          <w:szCs w:val="24"/>
          <w:lang w:val="es-ES"/>
        </w:rPr>
        <w:t>OMS</w:t>
      </w:r>
      <w:r w:rsidR="008E279C">
        <w:rPr>
          <w:rFonts w:ascii="Times New Roman" w:hAnsi="Times New Roman"/>
          <w:color w:val="262626"/>
          <w:sz w:val="24"/>
          <w:szCs w:val="24"/>
          <w:lang w:val="es-ES"/>
        </w:rPr>
        <w:t>)</w:t>
      </w:r>
      <w:r w:rsidRPr="00CA68AA">
        <w:rPr>
          <w:rFonts w:ascii="Times New Roman" w:hAnsi="Times New Roman"/>
          <w:color w:val="262626"/>
          <w:sz w:val="24"/>
          <w:szCs w:val="24"/>
          <w:lang w:val="es-ES"/>
        </w:rPr>
        <w:t xml:space="preserve"> define la adolescencia como el periodo de crecimiento y desarrollo humano que se produce después de la niñez y antes de la edad adulta, entre los 10 y los 19 años.</w:t>
      </w:r>
      <w:r>
        <w:rPr>
          <w:rFonts w:ascii="Times New Roman" w:hAnsi="Times New Roman"/>
          <w:color w:val="262626"/>
          <w:sz w:val="24"/>
          <w:szCs w:val="24"/>
          <w:lang w:val="es-ES"/>
        </w:rPr>
        <w:t xml:space="preserve"> Sin embargo, los países han establecido en su legislación la edad por la cual un adolescente puede ser juzgado por conductas antisociales.</w:t>
      </w:r>
      <w:r w:rsidR="00EC16E7">
        <w:rPr>
          <w:rFonts w:ascii="Times New Roman" w:hAnsi="Times New Roman"/>
          <w:color w:val="262626"/>
          <w:sz w:val="24"/>
          <w:szCs w:val="24"/>
          <w:lang w:val="es-ES"/>
        </w:rPr>
        <w:t xml:space="preserve"> </w:t>
      </w:r>
    </w:p>
    <w:p w14:paraId="231C63FD" w14:textId="1B7CC14E" w:rsidR="00EC16E7" w:rsidRDefault="00BD3837" w:rsidP="00B37A5D">
      <w:pPr>
        <w:pStyle w:val="NormalWeb"/>
        <w:spacing w:line="360" w:lineRule="auto"/>
        <w:ind w:firstLine="567"/>
        <w:contextualSpacing/>
        <w:jc w:val="both"/>
        <w:rPr>
          <w:rFonts w:ascii="Times New Roman" w:hAnsi="Times New Roman"/>
          <w:sz w:val="24"/>
          <w:szCs w:val="24"/>
        </w:rPr>
      </w:pPr>
      <w:r w:rsidRPr="00130918">
        <w:rPr>
          <w:rFonts w:ascii="Times New Roman" w:hAnsi="Times New Roman"/>
          <w:sz w:val="24"/>
          <w:szCs w:val="24"/>
        </w:rPr>
        <w:t>Con la finalidad de enfrentar el problema d</w:t>
      </w:r>
      <w:r>
        <w:rPr>
          <w:rFonts w:ascii="Times New Roman" w:hAnsi="Times New Roman"/>
          <w:sz w:val="24"/>
          <w:szCs w:val="24"/>
        </w:rPr>
        <w:t>e la violencia hacia los adolescentes</w:t>
      </w:r>
      <w:r w:rsidRPr="00130918">
        <w:rPr>
          <w:rFonts w:ascii="Times New Roman" w:hAnsi="Times New Roman"/>
          <w:sz w:val="24"/>
          <w:szCs w:val="24"/>
        </w:rPr>
        <w:t xml:space="preserve">, se han reformado leyes y han creado instituciones </w:t>
      </w:r>
      <w:r w:rsidRPr="008E279C">
        <w:rPr>
          <w:rFonts w:ascii="Times New Roman" w:hAnsi="Times New Roman"/>
          <w:i/>
          <w:sz w:val="24"/>
          <w:szCs w:val="24"/>
        </w:rPr>
        <w:t>ex profeso</w:t>
      </w:r>
      <w:r w:rsidRPr="00130918">
        <w:rPr>
          <w:rFonts w:ascii="Times New Roman" w:hAnsi="Times New Roman"/>
          <w:sz w:val="24"/>
          <w:szCs w:val="24"/>
        </w:rPr>
        <w:t xml:space="preserve"> a partir del nuev</w:t>
      </w:r>
      <w:r w:rsidR="008E279C">
        <w:rPr>
          <w:rFonts w:ascii="Times New Roman" w:hAnsi="Times New Roman"/>
          <w:sz w:val="24"/>
          <w:szCs w:val="24"/>
        </w:rPr>
        <w:t>o sistema de j</w:t>
      </w:r>
      <w:r>
        <w:rPr>
          <w:rFonts w:ascii="Times New Roman" w:hAnsi="Times New Roman"/>
          <w:sz w:val="24"/>
          <w:szCs w:val="24"/>
        </w:rPr>
        <w:t>usticia penal en México, como en el caso de los</w:t>
      </w:r>
      <w:r w:rsidRPr="00130918">
        <w:rPr>
          <w:rFonts w:ascii="Times New Roman" w:hAnsi="Times New Roman"/>
          <w:sz w:val="24"/>
          <w:szCs w:val="24"/>
        </w:rPr>
        <w:t xml:space="preserve"> </w:t>
      </w:r>
      <w:r w:rsidR="008E279C" w:rsidRPr="00130918">
        <w:rPr>
          <w:rFonts w:ascii="Times New Roman" w:hAnsi="Times New Roman"/>
          <w:sz w:val="24"/>
          <w:szCs w:val="24"/>
        </w:rPr>
        <w:t>centro</w:t>
      </w:r>
      <w:r w:rsidR="008E279C">
        <w:rPr>
          <w:rFonts w:ascii="Times New Roman" w:hAnsi="Times New Roman"/>
          <w:sz w:val="24"/>
          <w:szCs w:val="24"/>
        </w:rPr>
        <w:t>s</w:t>
      </w:r>
      <w:r w:rsidR="008E279C" w:rsidRPr="00130918">
        <w:rPr>
          <w:rFonts w:ascii="Times New Roman" w:hAnsi="Times New Roman"/>
          <w:sz w:val="24"/>
          <w:szCs w:val="24"/>
        </w:rPr>
        <w:t xml:space="preserve"> de justicia penal </w:t>
      </w:r>
      <w:r w:rsidRPr="00130918">
        <w:rPr>
          <w:rFonts w:ascii="Times New Roman" w:hAnsi="Times New Roman"/>
          <w:sz w:val="24"/>
          <w:szCs w:val="24"/>
        </w:rPr>
        <w:t>para adolescentes</w:t>
      </w:r>
      <w:r>
        <w:rPr>
          <w:rFonts w:ascii="Times New Roman" w:hAnsi="Times New Roman"/>
          <w:sz w:val="24"/>
          <w:szCs w:val="24"/>
        </w:rPr>
        <w:t xml:space="preserve"> en todas las entidades federativas. Por su parte, el </w:t>
      </w:r>
      <w:r w:rsidR="008E279C">
        <w:rPr>
          <w:rFonts w:ascii="Times New Roman" w:hAnsi="Times New Roman"/>
          <w:sz w:val="24"/>
          <w:szCs w:val="24"/>
        </w:rPr>
        <w:t>e</w:t>
      </w:r>
      <w:r>
        <w:rPr>
          <w:rFonts w:ascii="Times New Roman" w:hAnsi="Times New Roman"/>
          <w:sz w:val="24"/>
          <w:szCs w:val="24"/>
        </w:rPr>
        <w:t xml:space="preserve">stado de Guerrero cuenta con un </w:t>
      </w:r>
      <w:r w:rsidR="008E279C" w:rsidRPr="00130918">
        <w:rPr>
          <w:rFonts w:ascii="Times New Roman" w:hAnsi="Times New Roman"/>
          <w:sz w:val="24"/>
          <w:szCs w:val="24"/>
        </w:rPr>
        <w:t xml:space="preserve">centro de justicia penal para </w:t>
      </w:r>
      <w:r w:rsidRPr="00130918">
        <w:rPr>
          <w:rFonts w:ascii="Times New Roman" w:hAnsi="Times New Roman"/>
          <w:sz w:val="24"/>
          <w:szCs w:val="24"/>
        </w:rPr>
        <w:t>adolescentes</w:t>
      </w:r>
      <w:r w:rsidR="008E279C">
        <w:rPr>
          <w:rFonts w:ascii="Times New Roman" w:hAnsi="Times New Roman"/>
          <w:sz w:val="24"/>
          <w:szCs w:val="24"/>
        </w:rPr>
        <w:t xml:space="preserve"> en el que </w:t>
      </w:r>
      <w:r w:rsidRPr="00130918">
        <w:rPr>
          <w:rFonts w:ascii="Times New Roman" w:hAnsi="Times New Roman"/>
          <w:sz w:val="24"/>
          <w:szCs w:val="24"/>
        </w:rPr>
        <w:t>se aplican las norm</w:t>
      </w:r>
      <w:r>
        <w:rPr>
          <w:rFonts w:ascii="Times New Roman" w:hAnsi="Times New Roman"/>
          <w:sz w:val="24"/>
          <w:szCs w:val="24"/>
        </w:rPr>
        <w:t xml:space="preserve">as </w:t>
      </w:r>
      <w:r w:rsidR="008E279C">
        <w:rPr>
          <w:rFonts w:ascii="Times New Roman" w:hAnsi="Times New Roman"/>
          <w:sz w:val="24"/>
          <w:szCs w:val="24"/>
        </w:rPr>
        <w:t>de justicia para este sector, la</w:t>
      </w:r>
      <w:r>
        <w:rPr>
          <w:rFonts w:ascii="Times New Roman" w:hAnsi="Times New Roman"/>
          <w:sz w:val="24"/>
          <w:szCs w:val="24"/>
        </w:rPr>
        <w:t>s cuales</w:t>
      </w:r>
      <w:r w:rsidR="008E279C">
        <w:rPr>
          <w:rFonts w:ascii="Times New Roman" w:hAnsi="Times New Roman"/>
          <w:sz w:val="24"/>
          <w:szCs w:val="24"/>
        </w:rPr>
        <w:t xml:space="preserve"> señalan </w:t>
      </w:r>
      <w:r>
        <w:rPr>
          <w:rFonts w:ascii="Times New Roman" w:hAnsi="Times New Roman"/>
          <w:sz w:val="24"/>
          <w:szCs w:val="24"/>
        </w:rPr>
        <w:t>que deben tener entre 14 y menos de 18 años</w:t>
      </w:r>
      <w:r w:rsidR="008E279C">
        <w:rPr>
          <w:rFonts w:ascii="Times New Roman" w:hAnsi="Times New Roman"/>
          <w:sz w:val="24"/>
          <w:szCs w:val="24"/>
        </w:rPr>
        <w:t xml:space="preserve"> de edad</w:t>
      </w:r>
      <w:r>
        <w:rPr>
          <w:rFonts w:ascii="Times New Roman" w:hAnsi="Times New Roman"/>
          <w:sz w:val="24"/>
          <w:szCs w:val="24"/>
        </w:rPr>
        <w:t>; los ado</w:t>
      </w:r>
      <w:r w:rsidR="008E279C">
        <w:rPr>
          <w:rFonts w:ascii="Times New Roman" w:hAnsi="Times New Roman"/>
          <w:sz w:val="24"/>
          <w:szCs w:val="24"/>
        </w:rPr>
        <w:t>lescentes de 13 años so</w:t>
      </w:r>
      <w:r>
        <w:rPr>
          <w:rFonts w:ascii="Times New Roman" w:hAnsi="Times New Roman"/>
          <w:sz w:val="24"/>
          <w:szCs w:val="24"/>
        </w:rPr>
        <w:t>lo pueden ser</w:t>
      </w:r>
      <w:r w:rsidRPr="00130918">
        <w:rPr>
          <w:rFonts w:ascii="Times New Roman" w:hAnsi="Times New Roman"/>
          <w:sz w:val="24"/>
          <w:szCs w:val="24"/>
        </w:rPr>
        <w:t xml:space="preserve"> sujetos de rehabilitación y asistencia social,</w:t>
      </w:r>
      <w:r w:rsidR="00DB3D65">
        <w:rPr>
          <w:rFonts w:ascii="Times New Roman" w:hAnsi="Times New Roman"/>
          <w:sz w:val="24"/>
          <w:szCs w:val="24"/>
        </w:rPr>
        <w:t xml:space="preserve"> </w:t>
      </w:r>
      <w:r w:rsidRPr="00130918">
        <w:rPr>
          <w:rFonts w:ascii="Times New Roman" w:hAnsi="Times New Roman"/>
          <w:sz w:val="24"/>
          <w:szCs w:val="24"/>
        </w:rPr>
        <w:t>derivados de</w:t>
      </w:r>
      <w:r w:rsidR="00DB3D65">
        <w:rPr>
          <w:rFonts w:ascii="Times New Roman" w:hAnsi="Times New Roman"/>
          <w:sz w:val="24"/>
          <w:szCs w:val="24"/>
        </w:rPr>
        <w:t xml:space="preserve"> </w:t>
      </w:r>
      <w:r w:rsidRPr="00130918">
        <w:rPr>
          <w:rFonts w:ascii="Times New Roman" w:hAnsi="Times New Roman"/>
          <w:sz w:val="24"/>
          <w:szCs w:val="24"/>
        </w:rPr>
        <w:t>actos en contra de la ley,</w:t>
      </w:r>
      <w:r w:rsidR="008E279C">
        <w:rPr>
          <w:rFonts w:ascii="Times New Roman" w:hAnsi="Times New Roman"/>
          <w:sz w:val="24"/>
          <w:szCs w:val="24"/>
        </w:rPr>
        <w:t xml:space="preserve"> que esté</w:t>
      </w:r>
      <w:r>
        <w:rPr>
          <w:rFonts w:ascii="Times New Roman" w:hAnsi="Times New Roman"/>
          <w:sz w:val="24"/>
          <w:szCs w:val="24"/>
        </w:rPr>
        <w:t>n debidamente tipificados</w:t>
      </w:r>
      <w:r w:rsidRPr="00130918">
        <w:rPr>
          <w:rFonts w:ascii="Times New Roman" w:hAnsi="Times New Roman"/>
          <w:sz w:val="24"/>
          <w:szCs w:val="24"/>
        </w:rPr>
        <w:t xml:space="preserve">. </w:t>
      </w:r>
    </w:p>
    <w:p w14:paraId="07E73710" w14:textId="01F97110" w:rsidR="00EC16E7" w:rsidRDefault="00112C0B" w:rsidP="00B37A5D">
      <w:pPr>
        <w:pStyle w:val="NormalWeb"/>
        <w:spacing w:line="360" w:lineRule="auto"/>
        <w:ind w:firstLine="567"/>
        <w:contextualSpacing/>
        <w:jc w:val="both"/>
        <w:rPr>
          <w:rFonts w:ascii="Times New Roman" w:hAnsi="Times New Roman"/>
          <w:sz w:val="24"/>
          <w:szCs w:val="24"/>
        </w:rPr>
      </w:pPr>
      <w:r w:rsidRPr="00130918">
        <w:rPr>
          <w:rFonts w:ascii="Times New Roman" w:hAnsi="Times New Roman"/>
          <w:sz w:val="24"/>
          <w:szCs w:val="24"/>
        </w:rPr>
        <w:t>Sin duda</w:t>
      </w:r>
      <w:r w:rsidR="008E279C">
        <w:rPr>
          <w:rFonts w:ascii="Times New Roman" w:hAnsi="Times New Roman"/>
          <w:sz w:val="24"/>
          <w:szCs w:val="24"/>
        </w:rPr>
        <w:t>,</w:t>
      </w:r>
      <w:r w:rsidRPr="00130918">
        <w:rPr>
          <w:rFonts w:ascii="Times New Roman" w:hAnsi="Times New Roman"/>
          <w:sz w:val="24"/>
          <w:szCs w:val="24"/>
        </w:rPr>
        <w:t xml:space="preserve"> la</w:t>
      </w:r>
      <w:r>
        <w:rPr>
          <w:rFonts w:ascii="Times New Roman" w:hAnsi="Times New Roman"/>
          <w:sz w:val="24"/>
          <w:szCs w:val="24"/>
        </w:rPr>
        <w:t>s</w:t>
      </w:r>
      <w:r w:rsidRPr="00130918">
        <w:rPr>
          <w:rFonts w:ascii="Times New Roman" w:hAnsi="Times New Roman"/>
          <w:sz w:val="24"/>
          <w:szCs w:val="24"/>
        </w:rPr>
        <w:t xml:space="preserve"> conducta</w:t>
      </w:r>
      <w:r>
        <w:rPr>
          <w:rFonts w:ascii="Times New Roman" w:hAnsi="Times New Roman"/>
          <w:sz w:val="24"/>
          <w:szCs w:val="24"/>
        </w:rPr>
        <w:t>s antisociales</w:t>
      </w:r>
      <w:r w:rsidRPr="00130918">
        <w:rPr>
          <w:rFonts w:ascii="Times New Roman" w:hAnsi="Times New Roman"/>
          <w:sz w:val="24"/>
          <w:szCs w:val="24"/>
        </w:rPr>
        <w:t xml:space="preserve"> </w:t>
      </w:r>
      <w:r>
        <w:rPr>
          <w:rFonts w:ascii="Times New Roman" w:hAnsi="Times New Roman"/>
          <w:sz w:val="24"/>
          <w:szCs w:val="24"/>
        </w:rPr>
        <w:t>representan uno de los problemas</w:t>
      </w:r>
      <w:r w:rsidRPr="00130918">
        <w:rPr>
          <w:rFonts w:ascii="Times New Roman" w:hAnsi="Times New Roman"/>
          <w:sz w:val="24"/>
          <w:szCs w:val="24"/>
        </w:rPr>
        <w:t xml:space="preserve"> que m</w:t>
      </w:r>
      <w:r>
        <w:rPr>
          <w:rFonts w:ascii="Times New Roman" w:hAnsi="Times New Roman"/>
          <w:sz w:val="24"/>
          <w:szCs w:val="24"/>
        </w:rPr>
        <w:t>ás preocupa a la sociedad;</w:t>
      </w:r>
      <w:r w:rsidRPr="00130918">
        <w:rPr>
          <w:rFonts w:ascii="Times New Roman" w:hAnsi="Times New Roman"/>
          <w:sz w:val="24"/>
          <w:szCs w:val="24"/>
        </w:rPr>
        <w:t xml:space="preserve"> en el caso del </w:t>
      </w:r>
      <w:r w:rsidR="008E279C">
        <w:rPr>
          <w:rFonts w:ascii="Times New Roman" w:hAnsi="Times New Roman"/>
          <w:sz w:val="24"/>
          <w:szCs w:val="24"/>
        </w:rPr>
        <w:t>e</w:t>
      </w:r>
      <w:r w:rsidRPr="00174510">
        <w:rPr>
          <w:rFonts w:ascii="Times New Roman" w:hAnsi="Times New Roman"/>
          <w:sz w:val="24"/>
          <w:szCs w:val="24"/>
        </w:rPr>
        <w:t>stado de Guerrero,</w:t>
      </w:r>
      <w:r w:rsidRPr="00130918">
        <w:rPr>
          <w:rFonts w:ascii="Times New Roman" w:hAnsi="Times New Roman"/>
          <w:sz w:val="24"/>
          <w:szCs w:val="24"/>
        </w:rPr>
        <w:t xml:space="preserve"> las principales problemáticas</w:t>
      </w:r>
      <w:r>
        <w:rPr>
          <w:rFonts w:ascii="Times New Roman" w:hAnsi="Times New Roman"/>
          <w:sz w:val="24"/>
          <w:szCs w:val="24"/>
        </w:rPr>
        <w:t xml:space="preserve"> </w:t>
      </w:r>
      <w:r w:rsidR="00E755AD">
        <w:rPr>
          <w:rFonts w:ascii="Times New Roman" w:hAnsi="Times New Roman"/>
          <w:sz w:val="24"/>
          <w:szCs w:val="24"/>
        </w:rPr>
        <w:t>son</w:t>
      </w:r>
      <w:r w:rsidR="008E279C">
        <w:rPr>
          <w:rFonts w:ascii="Times New Roman" w:hAnsi="Times New Roman"/>
          <w:sz w:val="24"/>
          <w:szCs w:val="24"/>
        </w:rPr>
        <w:t xml:space="preserve"> la inseguridad pú</w:t>
      </w:r>
      <w:r>
        <w:rPr>
          <w:rFonts w:ascii="Times New Roman" w:hAnsi="Times New Roman"/>
          <w:sz w:val="24"/>
          <w:szCs w:val="24"/>
        </w:rPr>
        <w:t>blica y la violencia</w:t>
      </w:r>
      <w:r w:rsidR="008E279C">
        <w:rPr>
          <w:rFonts w:ascii="Times New Roman" w:hAnsi="Times New Roman"/>
          <w:sz w:val="24"/>
          <w:szCs w:val="24"/>
        </w:rPr>
        <w:t>, situaciones</w:t>
      </w:r>
      <w:r>
        <w:rPr>
          <w:rFonts w:ascii="Times New Roman" w:hAnsi="Times New Roman"/>
          <w:sz w:val="24"/>
          <w:szCs w:val="24"/>
        </w:rPr>
        <w:t xml:space="preserve"> </w:t>
      </w:r>
      <w:r w:rsidR="00E755AD">
        <w:rPr>
          <w:rFonts w:ascii="Times New Roman" w:hAnsi="Times New Roman"/>
          <w:sz w:val="24"/>
          <w:szCs w:val="24"/>
        </w:rPr>
        <w:t xml:space="preserve">que </w:t>
      </w:r>
      <w:r>
        <w:rPr>
          <w:rFonts w:ascii="Times New Roman" w:hAnsi="Times New Roman"/>
          <w:sz w:val="24"/>
          <w:szCs w:val="24"/>
        </w:rPr>
        <w:t>han crecido de forma alarm</w:t>
      </w:r>
      <w:r w:rsidR="008E279C">
        <w:rPr>
          <w:rFonts w:ascii="Times New Roman" w:hAnsi="Times New Roman"/>
          <w:sz w:val="24"/>
          <w:szCs w:val="24"/>
        </w:rPr>
        <w:t>a</w:t>
      </w:r>
      <w:r>
        <w:rPr>
          <w:rFonts w:ascii="Times New Roman" w:hAnsi="Times New Roman"/>
          <w:sz w:val="24"/>
          <w:szCs w:val="24"/>
        </w:rPr>
        <w:t>nte.</w:t>
      </w:r>
    </w:p>
    <w:p w14:paraId="09379B7A" w14:textId="5E9AF0F0" w:rsidR="00263E2E" w:rsidRPr="00EC16E7" w:rsidRDefault="00263E2E" w:rsidP="00B37A5D">
      <w:pPr>
        <w:pStyle w:val="NormalWeb"/>
        <w:spacing w:line="360" w:lineRule="auto"/>
        <w:ind w:firstLine="567"/>
        <w:contextualSpacing/>
        <w:jc w:val="both"/>
        <w:rPr>
          <w:rFonts w:ascii="Times New Roman" w:hAnsi="Times New Roman"/>
          <w:sz w:val="24"/>
          <w:szCs w:val="24"/>
        </w:rPr>
      </w:pPr>
      <w:r w:rsidRPr="00EC16E7">
        <w:rPr>
          <w:rFonts w:ascii="Times New Roman" w:hAnsi="Times New Roman"/>
          <w:bCs/>
          <w:sz w:val="24"/>
          <w:szCs w:val="24"/>
          <w:lang w:val="es-ES"/>
        </w:rPr>
        <w:t xml:space="preserve">Una parte importante del fenómeno de la criminalidad es el seguimiento que se ha dado a las conductas antisociales que </w:t>
      </w:r>
      <w:r w:rsidR="008E279C">
        <w:rPr>
          <w:rFonts w:ascii="Times New Roman" w:hAnsi="Times New Roman"/>
          <w:bCs/>
          <w:sz w:val="24"/>
          <w:szCs w:val="24"/>
          <w:lang w:val="es-ES"/>
        </w:rPr>
        <w:t>se atribuyen a los adolescentes;</w:t>
      </w:r>
      <w:r w:rsidRPr="00EC16E7">
        <w:rPr>
          <w:rFonts w:ascii="Times New Roman" w:hAnsi="Times New Roman"/>
          <w:bCs/>
          <w:sz w:val="24"/>
          <w:szCs w:val="24"/>
          <w:lang w:val="es-ES"/>
        </w:rPr>
        <w:t xml:space="preserve"> por esta razón</w:t>
      </w:r>
      <w:r w:rsidR="008E279C">
        <w:rPr>
          <w:rFonts w:ascii="Times New Roman" w:hAnsi="Times New Roman"/>
          <w:bCs/>
          <w:sz w:val="24"/>
          <w:szCs w:val="24"/>
          <w:lang w:val="es-ES"/>
        </w:rPr>
        <w:t>,</w:t>
      </w:r>
      <w:r w:rsidRPr="00EC16E7">
        <w:rPr>
          <w:rFonts w:ascii="Times New Roman" w:hAnsi="Times New Roman"/>
          <w:bCs/>
          <w:sz w:val="24"/>
          <w:szCs w:val="24"/>
          <w:lang w:val="es-ES"/>
        </w:rPr>
        <w:t xml:space="preserve"> se realizó la presente investigación</w:t>
      </w:r>
      <w:r w:rsidR="008E279C">
        <w:rPr>
          <w:rFonts w:ascii="Times New Roman" w:hAnsi="Times New Roman"/>
          <w:bCs/>
          <w:sz w:val="24"/>
          <w:szCs w:val="24"/>
          <w:lang w:val="es-ES"/>
        </w:rPr>
        <w:t>,</w:t>
      </w:r>
      <w:r w:rsidRPr="00EC16E7">
        <w:rPr>
          <w:rFonts w:ascii="Times New Roman" w:hAnsi="Times New Roman"/>
          <w:bCs/>
          <w:sz w:val="24"/>
          <w:szCs w:val="24"/>
          <w:lang w:val="es-ES"/>
        </w:rPr>
        <w:t xml:space="preserve"> que tiene como </w:t>
      </w:r>
      <w:r w:rsidR="008E279C" w:rsidRPr="00EC16E7">
        <w:rPr>
          <w:rFonts w:ascii="Times New Roman" w:hAnsi="Times New Roman"/>
          <w:sz w:val="24"/>
          <w:szCs w:val="24"/>
        </w:rPr>
        <w:t>objetivo</w:t>
      </w:r>
      <w:r w:rsidRPr="00EC16E7">
        <w:rPr>
          <w:rFonts w:ascii="Times New Roman" w:hAnsi="Times New Roman"/>
          <w:sz w:val="24"/>
          <w:szCs w:val="24"/>
        </w:rPr>
        <w:t xml:space="preserve"> describir las diferentes formas en que se manifiesta la violencia y/o el maltrato en las y los adolescentes en conflicto con la </w:t>
      </w:r>
      <w:r w:rsidRPr="00EC16E7">
        <w:rPr>
          <w:rFonts w:ascii="Times New Roman" w:hAnsi="Times New Roman"/>
          <w:sz w:val="24"/>
          <w:szCs w:val="24"/>
        </w:rPr>
        <w:lastRenderedPageBreak/>
        <w:t>ley penal del Centro de Justicia</w:t>
      </w:r>
      <w:r w:rsidR="008E279C">
        <w:rPr>
          <w:rFonts w:ascii="Times New Roman" w:hAnsi="Times New Roman"/>
          <w:sz w:val="24"/>
          <w:szCs w:val="24"/>
        </w:rPr>
        <w:t xml:space="preserve"> Penal de Ejecución de Medidas p</w:t>
      </w:r>
      <w:r w:rsidRPr="00EC16E7">
        <w:rPr>
          <w:rFonts w:ascii="Times New Roman" w:hAnsi="Times New Roman"/>
          <w:sz w:val="24"/>
          <w:szCs w:val="24"/>
        </w:rPr>
        <w:t>ara Adolescentes del municipio de Chilpancingo, Guerr</w:t>
      </w:r>
      <w:r w:rsidR="00A66DDA" w:rsidRPr="00EC16E7">
        <w:rPr>
          <w:rFonts w:ascii="Times New Roman" w:hAnsi="Times New Roman"/>
          <w:sz w:val="24"/>
          <w:szCs w:val="24"/>
        </w:rPr>
        <w:t>ero</w:t>
      </w:r>
      <w:r w:rsidR="008E279C">
        <w:rPr>
          <w:rFonts w:ascii="Times New Roman" w:hAnsi="Times New Roman"/>
          <w:sz w:val="24"/>
          <w:szCs w:val="24"/>
        </w:rPr>
        <w:t>,</w:t>
      </w:r>
      <w:r w:rsidR="00A66DDA" w:rsidRPr="00EC16E7">
        <w:rPr>
          <w:rFonts w:ascii="Times New Roman" w:hAnsi="Times New Roman"/>
          <w:sz w:val="24"/>
          <w:szCs w:val="24"/>
        </w:rPr>
        <w:t xml:space="preserve"> y su relación con la conducta antisocial cometida</w:t>
      </w:r>
      <w:r w:rsidRPr="00EC16E7">
        <w:rPr>
          <w:rFonts w:ascii="Times New Roman" w:hAnsi="Times New Roman"/>
          <w:sz w:val="24"/>
          <w:szCs w:val="24"/>
        </w:rPr>
        <w:t>.</w:t>
      </w:r>
    </w:p>
    <w:p w14:paraId="4A15A2BE" w14:textId="77777777" w:rsidR="00B37A5D" w:rsidRDefault="00B37A5D" w:rsidP="00B37A5D">
      <w:pPr>
        <w:pStyle w:val="NormalWeb"/>
        <w:shd w:val="clear" w:color="auto" w:fill="FFFFFF"/>
        <w:spacing w:line="360" w:lineRule="auto"/>
        <w:ind w:firstLine="567"/>
        <w:contextualSpacing/>
        <w:jc w:val="both"/>
        <w:rPr>
          <w:rFonts w:ascii="Times New Roman" w:hAnsi="Times New Roman"/>
          <w:b/>
          <w:sz w:val="24"/>
          <w:szCs w:val="24"/>
        </w:rPr>
      </w:pPr>
    </w:p>
    <w:p w14:paraId="1FED6DFB" w14:textId="5B62C84A" w:rsidR="00061DBB" w:rsidRDefault="00590EB2" w:rsidP="00B37A5D">
      <w:pPr>
        <w:pStyle w:val="NormalWeb"/>
        <w:shd w:val="clear" w:color="auto" w:fill="FFFFFF"/>
        <w:spacing w:line="360" w:lineRule="auto"/>
        <w:contextualSpacing/>
        <w:jc w:val="center"/>
        <w:rPr>
          <w:rFonts w:ascii="Times New Roman" w:hAnsi="Times New Roman"/>
          <w:b/>
          <w:sz w:val="24"/>
          <w:szCs w:val="24"/>
        </w:rPr>
      </w:pPr>
      <w:r w:rsidRPr="00B37A5D">
        <w:rPr>
          <w:rFonts w:ascii="Times New Roman" w:hAnsi="Times New Roman"/>
          <w:b/>
          <w:sz w:val="32"/>
          <w:szCs w:val="28"/>
        </w:rPr>
        <w:t>Metodología</w:t>
      </w:r>
    </w:p>
    <w:p w14:paraId="79219E74" w14:textId="42D60E87" w:rsidR="00C2532D" w:rsidRDefault="008E279C" w:rsidP="00B37A5D">
      <w:pPr>
        <w:pStyle w:val="NormalWeb"/>
        <w:shd w:val="clear" w:color="auto" w:fill="FFFFFF"/>
        <w:spacing w:line="360" w:lineRule="auto"/>
        <w:ind w:firstLine="567"/>
        <w:contextualSpacing/>
        <w:jc w:val="both"/>
        <w:rPr>
          <w:rFonts w:ascii="Times New Roman" w:hAnsi="Times New Roman"/>
          <w:bCs/>
          <w:color w:val="000000"/>
          <w:sz w:val="24"/>
          <w:szCs w:val="24"/>
        </w:rPr>
      </w:pPr>
      <w:r>
        <w:rPr>
          <w:rFonts w:ascii="Times New Roman" w:hAnsi="Times New Roman"/>
          <w:color w:val="000000"/>
          <w:sz w:val="24"/>
          <w:szCs w:val="24"/>
        </w:rPr>
        <w:t>El presente fue un e</w:t>
      </w:r>
      <w:r w:rsidR="00023F85">
        <w:rPr>
          <w:rFonts w:ascii="Times New Roman" w:hAnsi="Times New Roman"/>
          <w:color w:val="000000"/>
          <w:sz w:val="24"/>
          <w:szCs w:val="24"/>
        </w:rPr>
        <w:t>studio c</w:t>
      </w:r>
      <w:r w:rsidR="00130918" w:rsidRPr="00CC4F83">
        <w:rPr>
          <w:rFonts w:ascii="Times New Roman" w:hAnsi="Times New Roman"/>
          <w:color w:val="000000"/>
          <w:sz w:val="24"/>
          <w:szCs w:val="24"/>
        </w:rPr>
        <w:t>uantitativo</w:t>
      </w:r>
      <w:r>
        <w:rPr>
          <w:rFonts w:ascii="Times New Roman" w:hAnsi="Times New Roman"/>
          <w:color w:val="000000"/>
          <w:sz w:val="24"/>
          <w:szCs w:val="24"/>
        </w:rPr>
        <w:t xml:space="preserve">, </w:t>
      </w:r>
      <w:r w:rsidR="0096418E">
        <w:rPr>
          <w:rFonts w:ascii="Times New Roman" w:hAnsi="Times New Roman"/>
          <w:color w:val="000000"/>
          <w:sz w:val="24"/>
          <w:szCs w:val="24"/>
        </w:rPr>
        <w:t>descriptivo</w:t>
      </w:r>
      <w:r w:rsidR="00586E6C">
        <w:rPr>
          <w:rFonts w:ascii="Times New Roman" w:hAnsi="Times New Roman"/>
          <w:color w:val="000000"/>
          <w:sz w:val="24"/>
          <w:szCs w:val="24"/>
        </w:rPr>
        <w:t xml:space="preserve">. </w:t>
      </w:r>
      <w:r w:rsidR="003B344F" w:rsidRPr="003B344F">
        <w:rPr>
          <w:rFonts w:ascii="Times New Roman" w:hAnsi="Times New Roman"/>
          <w:sz w:val="24"/>
          <w:szCs w:val="24"/>
        </w:rPr>
        <w:t xml:space="preserve">De una población de </w:t>
      </w:r>
      <w:r w:rsidR="003B344F" w:rsidRPr="00BB0E7A">
        <w:rPr>
          <w:rFonts w:ascii="Times New Roman" w:hAnsi="Times New Roman"/>
          <w:sz w:val="24"/>
          <w:szCs w:val="24"/>
        </w:rPr>
        <w:t>96</w:t>
      </w:r>
      <w:r w:rsidR="003B344F" w:rsidRPr="003B344F">
        <w:rPr>
          <w:rFonts w:ascii="Times New Roman" w:hAnsi="Times New Roman"/>
          <w:sz w:val="24"/>
          <w:szCs w:val="24"/>
        </w:rPr>
        <w:t xml:space="preserve"> adolescentes recluidos en el</w:t>
      </w:r>
      <w:r w:rsidR="00BB0E7A">
        <w:rPr>
          <w:rFonts w:ascii="Times New Roman" w:hAnsi="Times New Roman"/>
          <w:sz w:val="24"/>
          <w:szCs w:val="24"/>
        </w:rPr>
        <w:t xml:space="preserve"> </w:t>
      </w:r>
      <w:r w:rsidR="00BB0E7A" w:rsidRPr="00BB0E7A">
        <w:rPr>
          <w:rFonts w:ascii="Times New Roman" w:hAnsi="Times New Roman"/>
          <w:sz w:val="24"/>
          <w:szCs w:val="24"/>
        </w:rPr>
        <w:t>Centro de Justicia Penal</w:t>
      </w:r>
      <w:r w:rsidR="003B344F" w:rsidRPr="003B344F">
        <w:rPr>
          <w:rFonts w:ascii="Times New Roman" w:hAnsi="Times New Roman"/>
          <w:sz w:val="24"/>
          <w:szCs w:val="24"/>
        </w:rPr>
        <w:t xml:space="preserve"> </w:t>
      </w:r>
      <w:r w:rsidR="003B344F">
        <w:rPr>
          <w:rFonts w:ascii="Times New Roman" w:hAnsi="Times New Roman"/>
          <w:bCs/>
          <w:color w:val="000000"/>
          <w:sz w:val="24"/>
          <w:szCs w:val="24"/>
        </w:rPr>
        <w:t>para Adolescentes de Chilpancingo de los B</w:t>
      </w:r>
      <w:r w:rsidR="003B344F" w:rsidRPr="00CC4F83">
        <w:rPr>
          <w:rFonts w:ascii="Times New Roman" w:hAnsi="Times New Roman"/>
          <w:bCs/>
          <w:color w:val="000000"/>
          <w:sz w:val="24"/>
          <w:szCs w:val="24"/>
        </w:rPr>
        <w:t>ravo, Guerrero</w:t>
      </w:r>
      <w:r w:rsidR="003B344F" w:rsidRPr="003B344F">
        <w:rPr>
          <w:rFonts w:ascii="Times New Roman" w:hAnsi="Times New Roman"/>
          <w:sz w:val="24"/>
          <w:szCs w:val="24"/>
        </w:rPr>
        <w:t xml:space="preserve">, se encuestó a 28 </w:t>
      </w:r>
      <w:r>
        <w:rPr>
          <w:rFonts w:ascii="Times New Roman" w:hAnsi="Times New Roman"/>
          <w:sz w:val="24"/>
          <w:szCs w:val="24"/>
        </w:rPr>
        <w:t>de ellos</w:t>
      </w:r>
      <w:r w:rsidR="003B344F" w:rsidRPr="003B344F">
        <w:rPr>
          <w:rFonts w:ascii="Times New Roman" w:hAnsi="Times New Roman"/>
          <w:sz w:val="24"/>
          <w:szCs w:val="24"/>
        </w:rPr>
        <w:t>,</w:t>
      </w:r>
      <w:r w:rsidR="003B344F">
        <w:rPr>
          <w:rFonts w:ascii="Times New Roman" w:hAnsi="Times New Roman"/>
          <w:sz w:val="24"/>
          <w:szCs w:val="24"/>
        </w:rPr>
        <w:t xml:space="preserve"> elegidos por las autoridades del Centro de I</w:t>
      </w:r>
      <w:r w:rsidR="003B344F" w:rsidRPr="003B344F">
        <w:rPr>
          <w:rFonts w:ascii="Times New Roman" w:hAnsi="Times New Roman"/>
          <w:sz w:val="24"/>
          <w:szCs w:val="24"/>
        </w:rPr>
        <w:t>nternamiento</w:t>
      </w:r>
      <w:r w:rsidR="00023F85">
        <w:rPr>
          <w:rFonts w:ascii="Times New Roman" w:hAnsi="Times New Roman"/>
          <w:bCs/>
          <w:color w:val="000000"/>
          <w:sz w:val="24"/>
          <w:szCs w:val="24"/>
        </w:rPr>
        <w:t>.</w:t>
      </w:r>
      <w:r w:rsidR="003B344F">
        <w:rPr>
          <w:rFonts w:ascii="Times New Roman" w:hAnsi="Times New Roman"/>
          <w:bCs/>
          <w:color w:val="000000"/>
          <w:sz w:val="24"/>
          <w:szCs w:val="24"/>
        </w:rPr>
        <w:t xml:space="preserve"> Se </w:t>
      </w:r>
      <w:r w:rsidR="00586E6C">
        <w:rPr>
          <w:rFonts w:ascii="Times New Roman" w:hAnsi="Times New Roman"/>
          <w:bCs/>
          <w:color w:val="000000"/>
          <w:sz w:val="24"/>
          <w:szCs w:val="24"/>
        </w:rPr>
        <w:t>utiliz</w:t>
      </w:r>
      <w:r>
        <w:rPr>
          <w:rFonts w:ascii="Times New Roman" w:hAnsi="Times New Roman"/>
          <w:bCs/>
          <w:color w:val="000000"/>
          <w:sz w:val="24"/>
          <w:szCs w:val="24"/>
        </w:rPr>
        <w:t>ó</w:t>
      </w:r>
      <w:r w:rsidR="003B344F">
        <w:rPr>
          <w:rFonts w:ascii="Times New Roman" w:hAnsi="Times New Roman"/>
          <w:bCs/>
          <w:color w:val="000000"/>
          <w:sz w:val="24"/>
          <w:szCs w:val="24"/>
        </w:rPr>
        <w:t xml:space="preserve"> </w:t>
      </w:r>
      <w:r w:rsidR="00023F85">
        <w:rPr>
          <w:rFonts w:ascii="Times New Roman" w:hAnsi="Times New Roman"/>
          <w:bCs/>
          <w:color w:val="000000"/>
          <w:sz w:val="24"/>
          <w:szCs w:val="24"/>
        </w:rPr>
        <w:t>un cuestionario</w:t>
      </w:r>
      <w:r w:rsidR="003B344F">
        <w:rPr>
          <w:rFonts w:ascii="Times New Roman" w:hAnsi="Times New Roman"/>
          <w:bCs/>
          <w:color w:val="000000"/>
          <w:sz w:val="24"/>
          <w:szCs w:val="24"/>
        </w:rPr>
        <w:t xml:space="preserve"> </w:t>
      </w:r>
      <w:proofErr w:type="spellStart"/>
      <w:r w:rsidR="00586E6C">
        <w:rPr>
          <w:rFonts w:ascii="Times New Roman" w:hAnsi="Times New Roman"/>
          <w:bCs/>
          <w:color w:val="000000"/>
          <w:sz w:val="24"/>
          <w:szCs w:val="24"/>
        </w:rPr>
        <w:t>autoaplicable</w:t>
      </w:r>
      <w:proofErr w:type="spellEnd"/>
      <w:r>
        <w:rPr>
          <w:rFonts w:ascii="Times New Roman" w:hAnsi="Times New Roman"/>
          <w:bCs/>
          <w:color w:val="000000"/>
          <w:sz w:val="24"/>
          <w:szCs w:val="24"/>
        </w:rPr>
        <w:t>,</w:t>
      </w:r>
      <w:r w:rsidR="00586E6C">
        <w:rPr>
          <w:rFonts w:ascii="Times New Roman" w:hAnsi="Times New Roman"/>
          <w:bCs/>
          <w:color w:val="000000"/>
          <w:sz w:val="24"/>
          <w:szCs w:val="24"/>
        </w:rPr>
        <w:t xml:space="preserve"> elaborado y validado por los autores</w:t>
      </w:r>
      <w:r>
        <w:rPr>
          <w:rFonts w:ascii="Times New Roman" w:hAnsi="Times New Roman"/>
          <w:bCs/>
          <w:color w:val="000000"/>
          <w:sz w:val="24"/>
          <w:szCs w:val="24"/>
        </w:rPr>
        <w:t>. L</w:t>
      </w:r>
      <w:r w:rsidR="00586E6C">
        <w:rPr>
          <w:rFonts w:ascii="Times New Roman" w:hAnsi="Times New Roman"/>
          <w:bCs/>
          <w:color w:val="000000"/>
          <w:sz w:val="24"/>
          <w:szCs w:val="24"/>
        </w:rPr>
        <w:t>os participantes</w:t>
      </w:r>
      <w:r w:rsidR="003B344F">
        <w:rPr>
          <w:rFonts w:ascii="Times New Roman" w:hAnsi="Times New Roman"/>
          <w:bCs/>
          <w:color w:val="000000"/>
          <w:sz w:val="24"/>
          <w:szCs w:val="24"/>
        </w:rPr>
        <w:t xml:space="preserve"> </w:t>
      </w:r>
      <w:r w:rsidR="00586E6C">
        <w:rPr>
          <w:rFonts w:ascii="Times New Roman" w:hAnsi="Times New Roman"/>
          <w:bCs/>
          <w:color w:val="000000"/>
          <w:sz w:val="24"/>
          <w:szCs w:val="24"/>
        </w:rPr>
        <w:t xml:space="preserve">firmaron el consentimiento informado </w:t>
      </w:r>
      <w:r w:rsidR="00AD5D74">
        <w:rPr>
          <w:rFonts w:ascii="Times New Roman" w:hAnsi="Times New Roman"/>
          <w:bCs/>
          <w:color w:val="000000"/>
          <w:sz w:val="24"/>
          <w:szCs w:val="24"/>
        </w:rPr>
        <w:t>respetándose</w:t>
      </w:r>
      <w:r w:rsidR="00586E6C">
        <w:rPr>
          <w:rFonts w:ascii="Times New Roman" w:hAnsi="Times New Roman"/>
          <w:bCs/>
          <w:color w:val="000000"/>
          <w:sz w:val="24"/>
          <w:szCs w:val="24"/>
        </w:rPr>
        <w:t xml:space="preserve"> los criterios é</w:t>
      </w:r>
      <w:r w:rsidR="00023F85">
        <w:rPr>
          <w:rFonts w:ascii="Times New Roman" w:hAnsi="Times New Roman"/>
          <w:bCs/>
          <w:color w:val="000000"/>
          <w:sz w:val="24"/>
          <w:szCs w:val="24"/>
        </w:rPr>
        <w:t>ticos para investigaciones en h</w:t>
      </w:r>
      <w:r w:rsidR="003B344F">
        <w:rPr>
          <w:rFonts w:ascii="Times New Roman" w:hAnsi="Times New Roman"/>
          <w:bCs/>
          <w:color w:val="000000"/>
          <w:sz w:val="24"/>
          <w:szCs w:val="24"/>
        </w:rPr>
        <w:t>u</w:t>
      </w:r>
      <w:r w:rsidR="00023F85">
        <w:rPr>
          <w:rFonts w:ascii="Times New Roman" w:hAnsi="Times New Roman"/>
          <w:bCs/>
          <w:color w:val="000000"/>
          <w:sz w:val="24"/>
          <w:szCs w:val="24"/>
        </w:rPr>
        <w:t xml:space="preserve">manos. </w:t>
      </w:r>
    </w:p>
    <w:p w14:paraId="1C40B3FA" w14:textId="77777777" w:rsidR="00B37A5D" w:rsidRDefault="00B37A5D" w:rsidP="00DF0C2F">
      <w:pPr>
        <w:spacing w:after="0" w:line="360" w:lineRule="auto"/>
        <w:contextualSpacing/>
        <w:jc w:val="center"/>
        <w:rPr>
          <w:rFonts w:ascii="Times New Roman" w:hAnsi="Times New Roman"/>
          <w:b/>
          <w:sz w:val="32"/>
          <w:szCs w:val="28"/>
          <w:lang w:val="es-ES"/>
        </w:rPr>
      </w:pPr>
    </w:p>
    <w:p w14:paraId="16CC5D29" w14:textId="3B112838" w:rsidR="00E257A6" w:rsidRPr="00B37A5D" w:rsidRDefault="00E257A6" w:rsidP="00B37A5D">
      <w:pPr>
        <w:spacing w:after="0" w:line="360" w:lineRule="auto"/>
        <w:contextualSpacing/>
        <w:jc w:val="center"/>
        <w:rPr>
          <w:rFonts w:ascii="Times New Roman" w:hAnsi="Times New Roman"/>
          <w:b/>
          <w:sz w:val="32"/>
          <w:szCs w:val="28"/>
          <w:lang w:val="es-ES"/>
        </w:rPr>
      </w:pPr>
      <w:r w:rsidRPr="00B37A5D">
        <w:rPr>
          <w:rFonts w:ascii="Times New Roman" w:hAnsi="Times New Roman"/>
          <w:b/>
          <w:sz w:val="32"/>
          <w:szCs w:val="28"/>
          <w:lang w:val="es-ES"/>
        </w:rPr>
        <w:t>Resultados</w:t>
      </w:r>
    </w:p>
    <w:p w14:paraId="39E97025" w14:textId="1F23E7F5" w:rsidR="00B31C41" w:rsidRDefault="009A53EA" w:rsidP="00DF0C2F">
      <w:pPr>
        <w:pStyle w:val="NormalWeb"/>
        <w:shd w:val="clear" w:color="auto" w:fill="FFFFFF"/>
        <w:spacing w:before="0" w:beforeAutospacing="0" w:after="0" w:afterAutospacing="0" w:line="360" w:lineRule="auto"/>
        <w:ind w:firstLine="567"/>
        <w:contextualSpacing/>
        <w:jc w:val="both"/>
        <w:rPr>
          <w:rFonts w:ascii="Times New Roman" w:hAnsi="Times New Roman"/>
          <w:bCs/>
          <w:sz w:val="24"/>
          <w:szCs w:val="24"/>
        </w:rPr>
      </w:pPr>
      <w:r w:rsidRPr="00B37A5D">
        <w:rPr>
          <w:rFonts w:ascii="Times New Roman" w:hAnsi="Times New Roman"/>
          <w:color w:val="000000"/>
          <w:sz w:val="24"/>
          <w:szCs w:val="24"/>
        </w:rPr>
        <w:t>Del</w:t>
      </w:r>
      <w:r w:rsidR="00410D2B" w:rsidRPr="00B37A5D">
        <w:rPr>
          <w:rFonts w:ascii="Times New Roman" w:hAnsi="Times New Roman"/>
          <w:color w:val="000000"/>
          <w:sz w:val="24"/>
          <w:szCs w:val="24"/>
        </w:rPr>
        <w:t xml:space="preserve"> total de los</w:t>
      </w:r>
      <w:r w:rsidRPr="00B37A5D">
        <w:rPr>
          <w:rFonts w:ascii="Times New Roman" w:hAnsi="Times New Roman"/>
          <w:color w:val="000000"/>
          <w:sz w:val="24"/>
          <w:szCs w:val="24"/>
        </w:rPr>
        <w:t xml:space="preserve"> adolescentes estudiados en conflicto con la ley penal</w:t>
      </w:r>
      <w:r w:rsidR="00A70027" w:rsidRPr="00B37A5D">
        <w:rPr>
          <w:rFonts w:ascii="Times New Roman" w:hAnsi="Times New Roman"/>
          <w:color w:val="000000"/>
          <w:sz w:val="24"/>
          <w:szCs w:val="24"/>
        </w:rPr>
        <w:t xml:space="preserve"> y</w:t>
      </w:r>
      <w:r w:rsidRPr="00B37A5D">
        <w:rPr>
          <w:rFonts w:ascii="Times New Roman" w:hAnsi="Times New Roman"/>
          <w:color w:val="000000"/>
          <w:sz w:val="24"/>
          <w:szCs w:val="24"/>
        </w:rPr>
        <w:t xml:space="preserve"> recluidos en el Centro de Justicia Penal del municipio d</w:t>
      </w:r>
      <w:r w:rsidR="0096418E" w:rsidRPr="00B37A5D">
        <w:rPr>
          <w:rFonts w:ascii="Times New Roman" w:hAnsi="Times New Roman"/>
          <w:color w:val="000000"/>
          <w:sz w:val="24"/>
          <w:szCs w:val="24"/>
        </w:rPr>
        <w:t xml:space="preserve">e Chilpancingo, Guerrero, </w:t>
      </w:r>
      <w:r w:rsidR="00410D2B" w:rsidRPr="00B37A5D">
        <w:rPr>
          <w:rFonts w:ascii="Times New Roman" w:hAnsi="Times New Roman"/>
          <w:color w:val="000000"/>
          <w:sz w:val="24"/>
          <w:szCs w:val="24"/>
        </w:rPr>
        <w:t>64</w:t>
      </w:r>
      <w:r w:rsidR="00A70027" w:rsidRPr="00B37A5D">
        <w:rPr>
          <w:rFonts w:ascii="Times New Roman" w:hAnsi="Times New Roman"/>
          <w:color w:val="000000"/>
          <w:sz w:val="24"/>
          <w:szCs w:val="24"/>
        </w:rPr>
        <w:t> </w:t>
      </w:r>
      <w:r w:rsidR="00410D2B" w:rsidRPr="00B37A5D">
        <w:rPr>
          <w:rFonts w:ascii="Times New Roman" w:hAnsi="Times New Roman"/>
          <w:color w:val="000000"/>
          <w:sz w:val="24"/>
          <w:szCs w:val="24"/>
        </w:rPr>
        <w:t xml:space="preserve">% </w:t>
      </w:r>
      <w:r w:rsidR="007F0019" w:rsidRPr="00B37A5D">
        <w:rPr>
          <w:rFonts w:ascii="Times New Roman" w:hAnsi="Times New Roman"/>
          <w:color w:val="000000"/>
          <w:sz w:val="24"/>
          <w:szCs w:val="24"/>
        </w:rPr>
        <w:t>fueron hombres y 36</w:t>
      </w:r>
      <w:r w:rsidR="00A70027" w:rsidRPr="00B37A5D">
        <w:rPr>
          <w:rFonts w:ascii="Times New Roman" w:hAnsi="Times New Roman"/>
          <w:color w:val="000000"/>
          <w:sz w:val="24"/>
          <w:szCs w:val="24"/>
        </w:rPr>
        <w:t> </w:t>
      </w:r>
      <w:r w:rsidR="007F0019" w:rsidRPr="00B37A5D">
        <w:rPr>
          <w:rFonts w:ascii="Times New Roman" w:hAnsi="Times New Roman"/>
          <w:color w:val="000000"/>
          <w:sz w:val="24"/>
          <w:szCs w:val="24"/>
        </w:rPr>
        <w:t xml:space="preserve">% </w:t>
      </w:r>
      <w:r w:rsidR="0096418E" w:rsidRPr="00B37A5D">
        <w:rPr>
          <w:rFonts w:ascii="Times New Roman" w:hAnsi="Times New Roman"/>
          <w:color w:val="000000"/>
          <w:sz w:val="24"/>
          <w:szCs w:val="24"/>
        </w:rPr>
        <w:t>mujeres</w:t>
      </w:r>
      <w:r w:rsidR="00A70027" w:rsidRPr="00B37A5D">
        <w:rPr>
          <w:rFonts w:ascii="Times New Roman" w:hAnsi="Times New Roman"/>
          <w:color w:val="000000"/>
          <w:sz w:val="24"/>
          <w:szCs w:val="24"/>
        </w:rPr>
        <w:t>.</w:t>
      </w:r>
      <w:r w:rsidR="00410D2B" w:rsidRPr="00B37A5D">
        <w:rPr>
          <w:rFonts w:ascii="Times New Roman" w:hAnsi="Times New Roman"/>
          <w:color w:val="000000"/>
          <w:sz w:val="24"/>
          <w:szCs w:val="24"/>
        </w:rPr>
        <w:t xml:space="preserve"> </w:t>
      </w:r>
      <w:r w:rsidR="00A70027" w:rsidRPr="00B37A5D">
        <w:rPr>
          <w:rFonts w:ascii="Times New Roman" w:hAnsi="Times New Roman"/>
          <w:color w:val="000000"/>
          <w:sz w:val="24"/>
          <w:szCs w:val="24"/>
        </w:rPr>
        <w:t>E</w:t>
      </w:r>
      <w:r w:rsidR="00410D2B" w:rsidRPr="00B37A5D">
        <w:rPr>
          <w:rFonts w:ascii="Times New Roman" w:hAnsi="Times New Roman"/>
          <w:color w:val="000000"/>
          <w:sz w:val="24"/>
          <w:szCs w:val="24"/>
        </w:rPr>
        <w:t>l grupo de ed</w:t>
      </w:r>
      <w:r w:rsidR="00935C12" w:rsidRPr="00B37A5D">
        <w:rPr>
          <w:rFonts w:ascii="Times New Roman" w:hAnsi="Times New Roman"/>
          <w:color w:val="000000"/>
          <w:sz w:val="24"/>
          <w:szCs w:val="24"/>
        </w:rPr>
        <w:t>ad que prevaleció fue</w:t>
      </w:r>
      <w:r w:rsidR="00410D2B" w:rsidRPr="00B37A5D">
        <w:rPr>
          <w:rFonts w:ascii="Times New Roman" w:hAnsi="Times New Roman"/>
          <w:color w:val="000000"/>
          <w:sz w:val="24"/>
          <w:szCs w:val="24"/>
        </w:rPr>
        <w:t xml:space="preserve"> de 16 a 17 años</w:t>
      </w:r>
      <w:r w:rsidR="00A70027" w:rsidRPr="00B37A5D">
        <w:rPr>
          <w:rFonts w:ascii="Times New Roman" w:hAnsi="Times New Roman"/>
          <w:color w:val="000000"/>
          <w:sz w:val="24"/>
          <w:szCs w:val="24"/>
        </w:rPr>
        <w:t>,</w:t>
      </w:r>
      <w:r w:rsidR="00410D2B" w:rsidRPr="00B37A5D">
        <w:rPr>
          <w:rFonts w:ascii="Times New Roman" w:hAnsi="Times New Roman"/>
          <w:color w:val="000000"/>
          <w:sz w:val="24"/>
          <w:szCs w:val="24"/>
        </w:rPr>
        <w:t xml:space="preserve"> con 86</w:t>
      </w:r>
      <w:r w:rsidR="00A70027" w:rsidRPr="00B37A5D">
        <w:rPr>
          <w:rFonts w:ascii="Times New Roman" w:hAnsi="Times New Roman"/>
          <w:color w:val="000000"/>
          <w:sz w:val="24"/>
          <w:szCs w:val="24"/>
        </w:rPr>
        <w:t> </w:t>
      </w:r>
      <w:r w:rsidR="00410D2B" w:rsidRPr="00B37A5D">
        <w:rPr>
          <w:rFonts w:ascii="Times New Roman" w:hAnsi="Times New Roman"/>
          <w:color w:val="000000"/>
          <w:sz w:val="24"/>
          <w:szCs w:val="24"/>
        </w:rPr>
        <w:t>%</w:t>
      </w:r>
      <w:r w:rsidR="00A70027" w:rsidRPr="00B37A5D">
        <w:rPr>
          <w:rFonts w:ascii="Times New Roman" w:hAnsi="Times New Roman"/>
          <w:color w:val="000000"/>
          <w:sz w:val="24"/>
          <w:szCs w:val="24"/>
        </w:rPr>
        <w:t xml:space="preserve">. Asimismo, </w:t>
      </w:r>
      <w:r w:rsidRPr="00B37A5D">
        <w:rPr>
          <w:rFonts w:ascii="Times New Roman" w:hAnsi="Times New Roman"/>
          <w:color w:val="000000"/>
          <w:sz w:val="24"/>
          <w:szCs w:val="24"/>
        </w:rPr>
        <w:t>17.86</w:t>
      </w:r>
      <w:r w:rsidR="00A70027" w:rsidRPr="00B37A5D">
        <w:rPr>
          <w:rFonts w:ascii="Times New Roman" w:hAnsi="Times New Roman"/>
          <w:color w:val="000000"/>
          <w:sz w:val="24"/>
          <w:szCs w:val="24"/>
        </w:rPr>
        <w:t> </w:t>
      </w:r>
      <w:r w:rsidRPr="00B37A5D">
        <w:rPr>
          <w:rFonts w:ascii="Times New Roman" w:hAnsi="Times New Roman"/>
          <w:color w:val="000000"/>
          <w:sz w:val="24"/>
          <w:szCs w:val="24"/>
        </w:rPr>
        <w:t xml:space="preserve">% </w:t>
      </w:r>
      <w:r w:rsidR="0096418E" w:rsidRPr="00B37A5D">
        <w:rPr>
          <w:rFonts w:ascii="Times New Roman" w:hAnsi="Times New Roman"/>
          <w:color w:val="000000"/>
          <w:sz w:val="24"/>
          <w:szCs w:val="24"/>
        </w:rPr>
        <w:t xml:space="preserve">se </w:t>
      </w:r>
      <w:r w:rsidR="00A70027" w:rsidRPr="00B37A5D">
        <w:rPr>
          <w:rFonts w:ascii="Times New Roman" w:hAnsi="Times New Roman"/>
          <w:color w:val="000000"/>
          <w:sz w:val="24"/>
          <w:szCs w:val="24"/>
        </w:rPr>
        <w:t>hallaba</w:t>
      </w:r>
      <w:r w:rsidR="0096418E" w:rsidRPr="00B37A5D">
        <w:rPr>
          <w:rFonts w:ascii="Times New Roman" w:hAnsi="Times New Roman"/>
          <w:color w:val="000000"/>
          <w:sz w:val="24"/>
          <w:szCs w:val="24"/>
        </w:rPr>
        <w:t xml:space="preserve"> sin educación formal</w:t>
      </w:r>
      <w:r w:rsidR="00935C12" w:rsidRPr="00B37A5D">
        <w:rPr>
          <w:rFonts w:ascii="Times New Roman" w:hAnsi="Times New Roman"/>
          <w:color w:val="000000"/>
          <w:sz w:val="24"/>
          <w:szCs w:val="24"/>
        </w:rPr>
        <w:t>,</w:t>
      </w:r>
      <w:r w:rsidRPr="00B37A5D">
        <w:rPr>
          <w:rFonts w:ascii="Times New Roman" w:hAnsi="Times New Roman"/>
          <w:color w:val="000000"/>
          <w:sz w:val="24"/>
          <w:szCs w:val="24"/>
        </w:rPr>
        <w:t xml:space="preserve"> 28.57</w:t>
      </w:r>
      <w:r w:rsidR="00A70027" w:rsidRPr="00B37A5D">
        <w:rPr>
          <w:rFonts w:ascii="Times New Roman" w:hAnsi="Times New Roman"/>
          <w:color w:val="000000"/>
          <w:sz w:val="24"/>
          <w:szCs w:val="24"/>
        </w:rPr>
        <w:t> </w:t>
      </w:r>
      <w:r w:rsidRPr="00B37A5D">
        <w:rPr>
          <w:rFonts w:ascii="Times New Roman" w:hAnsi="Times New Roman"/>
          <w:color w:val="000000"/>
          <w:sz w:val="24"/>
          <w:szCs w:val="24"/>
        </w:rPr>
        <w:t xml:space="preserve">% </w:t>
      </w:r>
      <w:r w:rsidR="00A70027" w:rsidRPr="00B37A5D">
        <w:rPr>
          <w:rFonts w:ascii="Times New Roman" w:hAnsi="Times New Roman"/>
          <w:color w:val="000000"/>
          <w:sz w:val="24"/>
          <w:szCs w:val="24"/>
        </w:rPr>
        <w:t>tenía</w:t>
      </w:r>
      <w:r w:rsidR="0096418E" w:rsidRPr="00B37A5D">
        <w:rPr>
          <w:rFonts w:ascii="Times New Roman" w:hAnsi="Times New Roman"/>
          <w:color w:val="000000"/>
          <w:sz w:val="24"/>
          <w:szCs w:val="24"/>
        </w:rPr>
        <w:t xml:space="preserve"> estudios </w:t>
      </w:r>
      <w:r w:rsidR="00A70027" w:rsidRPr="00B37A5D">
        <w:rPr>
          <w:rFonts w:ascii="Times New Roman" w:hAnsi="Times New Roman"/>
          <w:color w:val="000000"/>
          <w:sz w:val="24"/>
          <w:szCs w:val="24"/>
        </w:rPr>
        <w:t xml:space="preserve">incompletos </w:t>
      </w:r>
      <w:r w:rsidR="0096418E" w:rsidRPr="00B37A5D">
        <w:rPr>
          <w:rFonts w:ascii="Times New Roman" w:hAnsi="Times New Roman"/>
          <w:color w:val="000000"/>
          <w:sz w:val="24"/>
          <w:szCs w:val="24"/>
        </w:rPr>
        <w:t xml:space="preserve">de </w:t>
      </w:r>
      <w:r w:rsidRPr="00B37A5D">
        <w:rPr>
          <w:rFonts w:ascii="Times New Roman" w:hAnsi="Times New Roman"/>
          <w:color w:val="000000"/>
          <w:sz w:val="24"/>
          <w:szCs w:val="24"/>
        </w:rPr>
        <w:t>secundaria, 14.28</w:t>
      </w:r>
      <w:r w:rsidR="00A70027" w:rsidRPr="00B37A5D">
        <w:rPr>
          <w:rFonts w:ascii="Times New Roman" w:hAnsi="Times New Roman"/>
          <w:color w:val="000000"/>
          <w:sz w:val="24"/>
          <w:szCs w:val="24"/>
        </w:rPr>
        <w:t> </w:t>
      </w:r>
      <w:r w:rsidRPr="00B37A5D">
        <w:rPr>
          <w:rFonts w:ascii="Times New Roman" w:hAnsi="Times New Roman"/>
          <w:color w:val="000000"/>
          <w:sz w:val="24"/>
          <w:szCs w:val="24"/>
        </w:rPr>
        <w:t xml:space="preserve">% </w:t>
      </w:r>
      <w:r w:rsidR="0096418E" w:rsidRPr="00B37A5D">
        <w:rPr>
          <w:rFonts w:ascii="Times New Roman" w:hAnsi="Times New Roman"/>
          <w:color w:val="000000"/>
          <w:sz w:val="24"/>
          <w:szCs w:val="24"/>
        </w:rPr>
        <w:t>de</w:t>
      </w:r>
      <w:r w:rsidRPr="00B37A5D">
        <w:rPr>
          <w:rFonts w:ascii="Times New Roman" w:hAnsi="Times New Roman"/>
          <w:color w:val="000000"/>
          <w:sz w:val="24"/>
          <w:szCs w:val="24"/>
        </w:rPr>
        <w:t xml:space="preserve"> </w:t>
      </w:r>
      <w:r w:rsidR="0096418E" w:rsidRPr="00B37A5D">
        <w:rPr>
          <w:rFonts w:ascii="Times New Roman" w:hAnsi="Times New Roman"/>
          <w:color w:val="000000"/>
          <w:sz w:val="24"/>
          <w:szCs w:val="24"/>
        </w:rPr>
        <w:t>secundaria completa y 39.2</w:t>
      </w:r>
      <w:r w:rsidR="00935C12" w:rsidRPr="00B37A5D">
        <w:rPr>
          <w:rFonts w:ascii="Times New Roman" w:hAnsi="Times New Roman"/>
          <w:color w:val="000000"/>
          <w:sz w:val="24"/>
          <w:szCs w:val="24"/>
        </w:rPr>
        <w:t>9</w:t>
      </w:r>
      <w:r w:rsidR="00A70027" w:rsidRPr="00B37A5D">
        <w:rPr>
          <w:rFonts w:ascii="Times New Roman" w:hAnsi="Times New Roman"/>
          <w:color w:val="000000"/>
          <w:sz w:val="24"/>
          <w:szCs w:val="24"/>
        </w:rPr>
        <w:t> </w:t>
      </w:r>
      <w:r w:rsidR="00935C12" w:rsidRPr="00B37A5D">
        <w:rPr>
          <w:rFonts w:ascii="Times New Roman" w:hAnsi="Times New Roman"/>
          <w:color w:val="000000"/>
          <w:sz w:val="24"/>
          <w:szCs w:val="24"/>
        </w:rPr>
        <w:t xml:space="preserve">% de bachillerato incompleto. </w:t>
      </w:r>
      <w:r w:rsidR="00410D2B" w:rsidRPr="00B37A5D">
        <w:rPr>
          <w:rFonts w:ascii="Times New Roman" w:hAnsi="Times New Roman"/>
          <w:color w:val="000000"/>
          <w:sz w:val="24"/>
          <w:szCs w:val="24"/>
        </w:rPr>
        <w:t>43</w:t>
      </w:r>
      <w:r w:rsidR="00A70027" w:rsidRPr="00B37A5D">
        <w:rPr>
          <w:rFonts w:ascii="Times New Roman" w:hAnsi="Times New Roman"/>
          <w:color w:val="000000"/>
          <w:sz w:val="24"/>
          <w:szCs w:val="24"/>
        </w:rPr>
        <w:t> </w:t>
      </w:r>
      <w:r w:rsidR="00410D2B" w:rsidRPr="00B37A5D">
        <w:rPr>
          <w:rFonts w:ascii="Times New Roman" w:hAnsi="Times New Roman"/>
          <w:color w:val="000000"/>
          <w:sz w:val="24"/>
          <w:szCs w:val="24"/>
        </w:rPr>
        <w:t xml:space="preserve">% de los encuestados se </w:t>
      </w:r>
      <w:r w:rsidRPr="00B37A5D">
        <w:rPr>
          <w:rFonts w:ascii="Times New Roman" w:hAnsi="Times New Roman"/>
          <w:color w:val="000000"/>
          <w:sz w:val="24"/>
          <w:szCs w:val="24"/>
        </w:rPr>
        <w:t>ubica</w:t>
      </w:r>
      <w:r w:rsidR="00A70027" w:rsidRPr="00B37A5D">
        <w:rPr>
          <w:rFonts w:ascii="Times New Roman" w:hAnsi="Times New Roman"/>
          <w:color w:val="000000"/>
          <w:sz w:val="24"/>
          <w:szCs w:val="24"/>
        </w:rPr>
        <w:t>ba</w:t>
      </w:r>
      <w:r w:rsidR="00410D2B" w:rsidRPr="00B37A5D">
        <w:rPr>
          <w:rFonts w:ascii="Times New Roman" w:hAnsi="Times New Roman"/>
          <w:color w:val="000000"/>
          <w:sz w:val="24"/>
          <w:szCs w:val="24"/>
        </w:rPr>
        <w:t xml:space="preserve"> en el nivel socioeconómico bajo</w:t>
      </w:r>
      <w:r w:rsidR="00A70027" w:rsidRPr="00B37A5D">
        <w:rPr>
          <w:rFonts w:ascii="Times New Roman" w:hAnsi="Times New Roman"/>
          <w:color w:val="000000"/>
          <w:sz w:val="24"/>
          <w:szCs w:val="24"/>
        </w:rPr>
        <w:t xml:space="preserve"> y</w:t>
      </w:r>
      <w:r w:rsidR="00410D2B" w:rsidRPr="00B37A5D">
        <w:rPr>
          <w:rFonts w:ascii="Times New Roman" w:hAnsi="Times New Roman"/>
          <w:color w:val="000000"/>
          <w:sz w:val="24"/>
          <w:szCs w:val="24"/>
        </w:rPr>
        <w:t xml:space="preserve"> 96</w:t>
      </w:r>
      <w:r w:rsidR="00A70027" w:rsidRPr="00B37A5D">
        <w:rPr>
          <w:rFonts w:ascii="Times New Roman" w:hAnsi="Times New Roman"/>
          <w:color w:val="000000"/>
          <w:sz w:val="24"/>
          <w:szCs w:val="24"/>
        </w:rPr>
        <w:t> </w:t>
      </w:r>
      <w:r w:rsidR="00410D2B" w:rsidRPr="00B37A5D">
        <w:rPr>
          <w:rFonts w:ascii="Times New Roman" w:hAnsi="Times New Roman"/>
          <w:color w:val="000000"/>
          <w:sz w:val="24"/>
          <w:szCs w:val="24"/>
        </w:rPr>
        <w:t xml:space="preserve">% </w:t>
      </w:r>
      <w:r w:rsidR="00A70027" w:rsidRPr="00B37A5D">
        <w:rPr>
          <w:rFonts w:ascii="Times New Roman" w:hAnsi="Times New Roman"/>
          <w:color w:val="000000"/>
          <w:sz w:val="24"/>
          <w:szCs w:val="24"/>
        </w:rPr>
        <w:t>ingresó</w:t>
      </w:r>
      <w:r w:rsidR="00410D2B" w:rsidRPr="00B37A5D">
        <w:rPr>
          <w:rFonts w:ascii="Times New Roman" w:hAnsi="Times New Roman"/>
          <w:color w:val="000000"/>
          <w:sz w:val="24"/>
          <w:szCs w:val="24"/>
        </w:rPr>
        <w:t xml:space="preserve"> al </w:t>
      </w:r>
      <w:r w:rsidR="00A70027" w:rsidRPr="00B37A5D">
        <w:rPr>
          <w:rFonts w:ascii="Times New Roman" w:hAnsi="Times New Roman"/>
          <w:color w:val="000000"/>
          <w:sz w:val="24"/>
          <w:szCs w:val="24"/>
        </w:rPr>
        <w:t xml:space="preserve">centro de justicia penal </w:t>
      </w:r>
      <w:r w:rsidR="0096418E" w:rsidRPr="00B37A5D">
        <w:rPr>
          <w:rFonts w:ascii="Times New Roman" w:hAnsi="Times New Roman"/>
          <w:color w:val="000000"/>
          <w:sz w:val="24"/>
          <w:szCs w:val="24"/>
        </w:rPr>
        <w:t xml:space="preserve">a los 14 </w:t>
      </w:r>
      <w:proofErr w:type="gramStart"/>
      <w:r w:rsidR="0096418E" w:rsidRPr="00B37A5D">
        <w:rPr>
          <w:rFonts w:ascii="Times New Roman" w:hAnsi="Times New Roman"/>
          <w:color w:val="000000"/>
          <w:sz w:val="24"/>
          <w:szCs w:val="24"/>
        </w:rPr>
        <w:t>años</w:t>
      </w:r>
      <w:r w:rsidR="00A70027" w:rsidRPr="00B37A5D">
        <w:rPr>
          <w:rFonts w:ascii="Times New Roman" w:hAnsi="Times New Roman"/>
          <w:color w:val="000000"/>
          <w:sz w:val="24"/>
          <w:szCs w:val="24"/>
        </w:rPr>
        <w:t xml:space="preserve"> de edad</w:t>
      </w:r>
      <w:proofErr w:type="gramEnd"/>
      <w:r w:rsidR="0096418E" w:rsidRPr="00B37A5D">
        <w:rPr>
          <w:rFonts w:ascii="Times New Roman" w:hAnsi="Times New Roman"/>
          <w:color w:val="000000"/>
          <w:sz w:val="24"/>
          <w:szCs w:val="24"/>
        </w:rPr>
        <w:t>.</w:t>
      </w:r>
    </w:p>
    <w:p w14:paraId="2793A5A0" w14:textId="77777777" w:rsidR="00386615" w:rsidRDefault="00386615" w:rsidP="00E40543">
      <w:pPr>
        <w:pStyle w:val="Sinespaciado"/>
        <w:jc w:val="center"/>
        <w:rPr>
          <w:rFonts w:ascii="Times New Roman" w:hAnsi="Times New Roman"/>
          <w:sz w:val="24"/>
          <w:szCs w:val="24"/>
        </w:rPr>
      </w:pPr>
    </w:p>
    <w:p w14:paraId="1D63AA56" w14:textId="42B3CD72" w:rsidR="00E40543" w:rsidRPr="00B37A5D" w:rsidRDefault="00E40543" w:rsidP="00E40543">
      <w:pPr>
        <w:pStyle w:val="Sinespaciado"/>
        <w:jc w:val="center"/>
        <w:rPr>
          <w:rFonts w:ascii="Times New Roman" w:hAnsi="Times New Roman"/>
          <w:sz w:val="24"/>
          <w:szCs w:val="28"/>
        </w:rPr>
      </w:pPr>
      <w:r w:rsidRPr="00B37A5D">
        <w:rPr>
          <w:rFonts w:ascii="Times New Roman" w:hAnsi="Times New Roman"/>
          <w:b/>
          <w:sz w:val="24"/>
          <w:szCs w:val="28"/>
        </w:rPr>
        <w:t>Tabla</w:t>
      </w:r>
      <w:r w:rsidR="00A70027" w:rsidRPr="00B37A5D">
        <w:rPr>
          <w:rFonts w:ascii="Times New Roman" w:hAnsi="Times New Roman"/>
          <w:b/>
          <w:sz w:val="24"/>
          <w:szCs w:val="28"/>
        </w:rPr>
        <w:t xml:space="preserve"> </w:t>
      </w:r>
      <w:r w:rsidRPr="00B37A5D">
        <w:rPr>
          <w:rFonts w:ascii="Times New Roman" w:hAnsi="Times New Roman"/>
          <w:b/>
          <w:sz w:val="24"/>
          <w:szCs w:val="28"/>
        </w:rPr>
        <w:t>1</w:t>
      </w:r>
      <w:r w:rsidR="00A70027" w:rsidRPr="00B37A5D">
        <w:rPr>
          <w:rFonts w:ascii="Times New Roman" w:hAnsi="Times New Roman"/>
          <w:b/>
          <w:sz w:val="24"/>
          <w:szCs w:val="28"/>
        </w:rPr>
        <w:t>.</w:t>
      </w:r>
      <w:r w:rsidR="00A70027" w:rsidRPr="00B37A5D">
        <w:rPr>
          <w:rFonts w:ascii="Times New Roman" w:hAnsi="Times New Roman"/>
          <w:sz w:val="24"/>
          <w:szCs w:val="28"/>
        </w:rPr>
        <w:t xml:space="preserve"> </w:t>
      </w:r>
      <w:r w:rsidRPr="00B37A5D">
        <w:rPr>
          <w:rFonts w:ascii="Times New Roman" w:hAnsi="Times New Roman"/>
          <w:sz w:val="24"/>
          <w:szCs w:val="28"/>
        </w:rPr>
        <w:t>Tipo de delito cometido por los adolescentes en conflicto de ley</w:t>
      </w:r>
    </w:p>
    <w:tbl>
      <w:tblPr>
        <w:tblStyle w:val="Tablanormal11"/>
        <w:tblpPr w:leftFromText="141" w:rightFromText="141" w:vertAnchor="text" w:horzAnchor="page" w:tblpX="3111"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1349"/>
        <w:gridCol w:w="876"/>
      </w:tblGrid>
      <w:tr w:rsidR="00B37A5D" w:rsidRPr="00B31C41" w14:paraId="6F477C65" w14:textId="77777777" w:rsidTr="00B37A5D">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noWrap/>
            <w:hideMark/>
          </w:tcPr>
          <w:p w14:paraId="2F509B7B" w14:textId="77777777" w:rsidR="00B37A5D" w:rsidRPr="00917EEE" w:rsidRDefault="00B37A5D" w:rsidP="00B37A5D">
            <w:pPr>
              <w:spacing w:after="0" w:line="240" w:lineRule="auto"/>
              <w:jc w:val="center"/>
              <w:rPr>
                <w:rFonts w:ascii="Times New Roman" w:eastAsia="Times New Roman" w:hAnsi="Times New Roman"/>
                <w:bCs w:val="0"/>
                <w:color w:val="000000"/>
                <w:sz w:val="24"/>
                <w:szCs w:val="24"/>
                <w:lang w:eastAsia="es-MX"/>
              </w:rPr>
            </w:pPr>
            <w:r w:rsidRPr="00917EEE">
              <w:rPr>
                <w:rFonts w:ascii="Times New Roman" w:eastAsia="Times New Roman" w:hAnsi="Times New Roman"/>
                <w:color w:val="000000"/>
                <w:sz w:val="24"/>
                <w:szCs w:val="24"/>
                <w:lang w:eastAsia="es-MX"/>
              </w:rPr>
              <w:t>Delito</w:t>
            </w:r>
          </w:p>
        </w:tc>
        <w:tc>
          <w:tcPr>
            <w:tcW w:w="0" w:type="auto"/>
            <w:noWrap/>
            <w:hideMark/>
          </w:tcPr>
          <w:p w14:paraId="426996A0" w14:textId="77777777" w:rsidR="00B37A5D" w:rsidRPr="00917EEE" w:rsidRDefault="00B37A5D" w:rsidP="00B37A5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917EEE">
              <w:rPr>
                <w:rFonts w:ascii="Times New Roman" w:eastAsia="Times New Roman" w:hAnsi="Times New Roman"/>
                <w:color w:val="000000"/>
                <w:sz w:val="24"/>
                <w:szCs w:val="24"/>
                <w:lang w:eastAsia="es-MX"/>
              </w:rPr>
              <w:t>Frecuencia</w:t>
            </w:r>
          </w:p>
        </w:tc>
        <w:tc>
          <w:tcPr>
            <w:tcW w:w="0" w:type="auto"/>
            <w:noWrap/>
            <w:hideMark/>
          </w:tcPr>
          <w:p w14:paraId="67C442E7" w14:textId="77777777" w:rsidR="00B37A5D" w:rsidRPr="00917EEE" w:rsidRDefault="00B37A5D" w:rsidP="00B37A5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917EEE">
              <w:rPr>
                <w:rFonts w:ascii="Times New Roman" w:eastAsia="Times New Roman" w:hAnsi="Times New Roman"/>
                <w:color w:val="000000"/>
                <w:sz w:val="24"/>
                <w:szCs w:val="24"/>
                <w:lang w:eastAsia="es-MX"/>
              </w:rPr>
              <w:t>%</w:t>
            </w:r>
          </w:p>
        </w:tc>
      </w:tr>
      <w:tr w:rsidR="00B37A5D" w:rsidRPr="00B31C41" w14:paraId="2EE4B27B" w14:textId="77777777" w:rsidTr="00B37A5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247C1EC9" w14:textId="77777777" w:rsidR="00B37A5D" w:rsidRPr="00B31C41" w:rsidRDefault="00B37A5D" w:rsidP="00B37A5D">
            <w:pPr>
              <w:spacing w:after="0" w:line="240" w:lineRule="auto"/>
              <w:rPr>
                <w:rFonts w:ascii="Times New Roman" w:eastAsia="Times New Roman" w:hAnsi="Times New Roman"/>
                <w:bCs w:val="0"/>
                <w:color w:val="000000"/>
                <w:sz w:val="24"/>
                <w:szCs w:val="24"/>
                <w:lang w:eastAsia="es-MX"/>
              </w:rPr>
            </w:pPr>
            <w:r>
              <w:rPr>
                <w:rFonts w:ascii="Times New Roman" w:eastAsia="Times New Roman" w:hAnsi="Times New Roman"/>
                <w:color w:val="000000"/>
                <w:sz w:val="24"/>
                <w:szCs w:val="24"/>
                <w:lang w:eastAsia="es-MX"/>
              </w:rPr>
              <w:t>Daños a la s</w:t>
            </w:r>
            <w:r w:rsidRPr="00B31C41">
              <w:rPr>
                <w:rFonts w:ascii="Times New Roman" w:eastAsia="Times New Roman" w:hAnsi="Times New Roman"/>
                <w:color w:val="000000"/>
                <w:sz w:val="24"/>
                <w:szCs w:val="24"/>
                <w:lang w:eastAsia="es-MX"/>
              </w:rPr>
              <w:t>alud</w:t>
            </w:r>
          </w:p>
        </w:tc>
        <w:tc>
          <w:tcPr>
            <w:tcW w:w="0" w:type="auto"/>
            <w:noWrap/>
            <w:hideMark/>
          </w:tcPr>
          <w:p w14:paraId="48B5D4AB" w14:textId="77777777" w:rsidR="00B37A5D" w:rsidRPr="00B31C41" w:rsidRDefault="00B37A5D" w:rsidP="00B37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4</w:t>
            </w:r>
          </w:p>
        </w:tc>
        <w:tc>
          <w:tcPr>
            <w:tcW w:w="0" w:type="auto"/>
            <w:noWrap/>
            <w:hideMark/>
          </w:tcPr>
          <w:p w14:paraId="02AC8130" w14:textId="77777777" w:rsidR="00B37A5D" w:rsidRPr="00B31C41" w:rsidRDefault="00B37A5D" w:rsidP="00B37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13</w:t>
            </w:r>
            <w:r>
              <w:rPr>
                <w:rFonts w:ascii="Times New Roman" w:eastAsia="Times New Roman" w:hAnsi="Times New Roman"/>
                <w:color w:val="000000"/>
                <w:sz w:val="24"/>
                <w:szCs w:val="24"/>
                <w:lang w:eastAsia="es-MX"/>
              </w:rPr>
              <w:t xml:space="preserve"> </w:t>
            </w:r>
            <w:r w:rsidRPr="00B31C41">
              <w:rPr>
                <w:rFonts w:ascii="Times New Roman" w:eastAsia="Times New Roman" w:hAnsi="Times New Roman"/>
                <w:color w:val="000000"/>
                <w:sz w:val="24"/>
                <w:szCs w:val="24"/>
                <w:lang w:eastAsia="es-MX"/>
              </w:rPr>
              <w:t>%</w:t>
            </w:r>
          </w:p>
        </w:tc>
      </w:tr>
      <w:tr w:rsidR="00B37A5D" w:rsidRPr="00B31C41" w14:paraId="7E5F7327" w14:textId="77777777" w:rsidTr="00B37A5D">
        <w:trPr>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169FDA53" w14:textId="77777777" w:rsidR="00B37A5D" w:rsidRPr="00B31C41" w:rsidRDefault="00B37A5D" w:rsidP="00B37A5D">
            <w:pPr>
              <w:spacing w:after="0" w:line="240" w:lineRule="auto"/>
              <w:rPr>
                <w:rFonts w:ascii="Times New Roman" w:eastAsia="Times New Roman" w:hAnsi="Times New Roman"/>
                <w:bCs w:val="0"/>
                <w:color w:val="000000"/>
                <w:sz w:val="24"/>
                <w:szCs w:val="24"/>
                <w:lang w:eastAsia="es-MX"/>
              </w:rPr>
            </w:pPr>
            <w:r>
              <w:rPr>
                <w:rFonts w:ascii="Times New Roman" w:eastAsia="Times New Roman" w:hAnsi="Times New Roman"/>
                <w:color w:val="000000"/>
                <w:sz w:val="24"/>
                <w:szCs w:val="24"/>
                <w:lang w:eastAsia="es-MX"/>
              </w:rPr>
              <w:t>Portación de a</w:t>
            </w:r>
            <w:r w:rsidRPr="00B31C41">
              <w:rPr>
                <w:rFonts w:ascii="Times New Roman" w:eastAsia="Times New Roman" w:hAnsi="Times New Roman"/>
                <w:color w:val="000000"/>
                <w:sz w:val="24"/>
                <w:szCs w:val="24"/>
                <w:lang w:eastAsia="es-MX"/>
              </w:rPr>
              <w:t>rmas</w:t>
            </w:r>
          </w:p>
        </w:tc>
        <w:tc>
          <w:tcPr>
            <w:tcW w:w="0" w:type="auto"/>
            <w:noWrap/>
            <w:hideMark/>
          </w:tcPr>
          <w:p w14:paraId="0D877121" w14:textId="77777777" w:rsidR="00B37A5D" w:rsidRPr="00B31C41" w:rsidRDefault="00B37A5D" w:rsidP="00B37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4</w:t>
            </w:r>
          </w:p>
        </w:tc>
        <w:tc>
          <w:tcPr>
            <w:tcW w:w="0" w:type="auto"/>
            <w:noWrap/>
            <w:hideMark/>
          </w:tcPr>
          <w:p w14:paraId="200BC3B3" w14:textId="77777777" w:rsidR="00B37A5D" w:rsidRPr="00B31C41" w:rsidRDefault="00B37A5D" w:rsidP="00B37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13</w:t>
            </w:r>
            <w:r>
              <w:rPr>
                <w:rFonts w:ascii="Times New Roman" w:eastAsia="Times New Roman" w:hAnsi="Times New Roman"/>
                <w:color w:val="000000"/>
                <w:sz w:val="24"/>
                <w:szCs w:val="24"/>
                <w:lang w:eastAsia="es-MX"/>
              </w:rPr>
              <w:t xml:space="preserve"> </w:t>
            </w:r>
            <w:r w:rsidRPr="00B31C41">
              <w:rPr>
                <w:rFonts w:ascii="Times New Roman" w:eastAsia="Times New Roman" w:hAnsi="Times New Roman"/>
                <w:color w:val="000000"/>
                <w:sz w:val="24"/>
                <w:szCs w:val="24"/>
                <w:lang w:eastAsia="es-MX"/>
              </w:rPr>
              <w:t>%</w:t>
            </w:r>
          </w:p>
        </w:tc>
      </w:tr>
      <w:tr w:rsidR="00B37A5D" w:rsidRPr="00B31C41" w14:paraId="1D48178C" w14:textId="77777777" w:rsidTr="00B37A5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2ED1AA29" w14:textId="77777777" w:rsidR="00B37A5D" w:rsidRPr="00B31C41" w:rsidRDefault="00B37A5D" w:rsidP="00B37A5D">
            <w:pPr>
              <w:spacing w:after="0" w:line="240" w:lineRule="auto"/>
              <w:rPr>
                <w:rFonts w:ascii="Times New Roman" w:eastAsia="Times New Roman" w:hAnsi="Times New Roman"/>
                <w:bCs w:val="0"/>
                <w:color w:val="000000"/>
                <w:sz w:val="24"/>
                <w:szCs w:val="24"/>
                <w:lang w:eastAsia="es-MX"/>
              </w:rPr>
            </w:pPr>
            <w:r>
              <w:rPr>
                <w:rFonts w:ascii="Times New Roman" w:eastAsia="Times New Roman" w:hAnsi="Times New Roman"/>
                <w:color w:val="000000"/>
                <w:sz w:val="24"/>
                <w:szCs w:val="24"/>
                <w:lang w:eastAsia="es-MX"/>
              </w:rPr>
              <w:t>Homicidio y l</w:t>
            </w:r>
            <w:r w:rsidRPr="00B31C41">
              <w:rPr>
                <w:rFonts w:ascii="Times New Roman" w:eastAsia="Times New Roman" w:hAnsi="Times New Roman"/>
                <w:color w:val="000000"/>
                <w:sz w:val="24"/>
                <w:szCs w:val="24"/>
                <w:lang w:eastAsia="es-MX"/>
              </w:rPr>
              <w:t>esiones</w:t>
            </w:r>
          </w:p>
        </w:tc>
        <w:tc>
          <w:tcPr>
            <w:tcW w:w="0" w:type="auto"/>
            <w:noWrap/>
            <w:hideMark/>
          </w:tcPr>
          <w:p w14:paraId="3C79BEA3" w14:textId="77777777" w:rsidR="00B37A5D" w:rsidRPr="00B31C41" w:rsidRDefault="00B37A5D" w:rsidP="00B37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8</w:t>
            </w:r>
          </w:p>
        </w:tc>
        <w:tc>
          <w:tcPr>
            <w:tcW w:w="0" w:type="auto"/>
            <w:noWrap/>
            <w:hideMark/>
          </w:tcPr>
          <w:p w14:paraId="25934197" w14:textId="77777777" w:rsidR="00B37A5D" w:rsidRPr="00B31C41" w:rsidRDefault="00B37A5D" w:rsidP="00B37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26</w:t>
            </w:r>
            <w:r>
              <w:rPr>
                <w:rFonts w:ascii="Times New Roman" w:eastAsia="Times New Roman" w:hAnsi="Times New Roman"/>
                <w:color w:val="000000"/>
                <w:sz w:val="24"/>
                <w:szCs w:val="24"/>
                <w:lang w:eastAsia="es-MX"/>
              </w:rPr>
              <w:t xml:space="preserve"> </w:t>
            </w:r>
            <w:r w:rsidRPr="00B31C41">
              <w:rPr>
                <w:rFonts w:ascii="Times New Roman" w:eastAsia="Times New Roman" w:hAnsi="Times New Roman"/>
                <w:color w:val="000000"/>
                <w:sz w:val="24"/>
                <w:szCs w:val="24"/>
                <w:lang w:eastAsia="es-MX"/>
              </w:rPr>
              <w:t>%</w:t>
            </w:r>
          </w:p>
        </w:tc>
      </w:tr>
      <w:tr w:rsidR="00B37A5D" w:rsidRPr="00B31C41" w14:paraId="7BB97626" w14:textId="77777777" w:rsidTr="00B37A5D">
        <w:trPr>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71BC1998" w14:textId="77777777" w:rsidR="00B37A5D" w:rsidRPr="00B31C41" w:rsidRDefault="00B37A5D" w:rsidP="00B37A5D">
            <w:pPr>
              <w:spacing w:after="0" w:line="240" w:lineRule="auto"/>
              <w:rPr>
                <w:rFonts w:ascii="Times New Roman" w:eastAsia="Times New Roman" w:hAnsi="Times New Roman"/>
                <w:bCs w:val="0"/>
                <w:color w:val="000000"/>
                <w:sz w:val="24"/>
                <w:szCs w:val="24"/>
                <w:lang w:eastAsia="es-MX"/>
              </w:rPr>
            </w:pPr>
            <w:r>
              <w:rPr>
                <w:rFonts w:ascii="Times New Roman" w:eastAsia="Times New Roman" w:hAnsi="Times New Roman"/>
                <w:color w:val="000000"/>
                <w:sz w:val="24"/>
                <w:szCs w:val="24"/>
                <w:lang w:eastAsia="es-MX"/>
              </w:rPr>
              <w:t>Tentativa de secuestro y s</w:t>
            </w:r>
            <w:r w:rsidRPr="00B31C41">
              <w:rPr>
                <w:rFonts w:ascii="Times New Roman" w:eastAsia="Times New Roman" w:hAnsi="Times New Roman"/>
                <w:color w:val="000000"/>
                <w:sz w:val="24"/>
                <w:szCs w:val="24"/>
                <w:lang w:eastAsia="es-MX"/>
              </w:rPr>
              <w:t>ecuestro</w:t>
            </w:r>
          </w:p>
        </w:tc>
        <w:tc>
          <w:tcPr>
            <w:tcW w:w="0" w:type="auto"/>
            <w:noWrap/>
            <w:hideMark/>
          </w:tcPr>
          <w:p w14:paraId="582EBDD9" w14:textId="77777777" w:rsidR="00B37A5D" w:rsidRPr="00B31C41" w:rsidRDefault="00B37A5D" w:rsidP="00B37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6</w:t>
            </w:r>
          </w:p>
        </w:tc>
        <w:tc>
          <w:tcPr>
            <w:tcW w:w="0" w:type="auto"/>
            <w:noWrap/>
            <w:hideMark/>
          </w:tcPr>
          <w:p w14:paraId="143621C0" w14:textId="77777777" w:rsidR="00B37A5D" w:rsidRPr="00B31C41" w:rsidRDefault="00B37A5D" w:rsidP="00B37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19</w:t>
            </w:r>
            <w:r>
              <w:rPr>
                <w:rFonts w:ascii="Times New Roman" w:eastAsia="Times New Roman" w:hAnsi="Times New Roman"/>
                <w:color w:val="000000"/>
                <w:sz w:val="24"/>
                <w:szCs w:val="24"/>
                <w:lang w:eastAsia="es-MX"/>
              </w:rPr>
              <w:t xml:space="preserve"> </w:t>
            </w:r>
            <w:r w:rsidRPr="00B31C41">
              <w:rPr>
                <w:rFonts w:ascii="Times New Roman" w:eastAsia="Times New Roman" w:hAnsi="Times New Roman"/>
                <w:color w:val="000000"/>
                <w:sz w:val="24"/>
                <w:szCs w:val="24"/>
                <w:lang w:eastAsia="es-MX"/>
              </w:rPr>
              <w:t>%</w:t>
            </w:r>
          </w:p>
        </w:tc>
      </w:tr>
      <w:tr w:rsidR="00B37A5D" w:rsidRPr="00B31C41" w14:paraId="7D34BC91" w14:textId="77777777" w:rsidTr="00B37A5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14F680E0" w14:textId="77777777" w:rsidR="00B37A5D" w:rsidRPr="00B31C41" w:rsidRDefault="00B37A5D" w:rsidP="00B37A5D">
            <w:pPr>
              <w:spacing w:after="0" w:line="240" w:lineRule="auto"/>
              <w:rPr>
                <w:rFonts w:ascii="Times New Roman" w:eastAsia="Times New Roman" w:hAnsi="Times New Roman"/>
                <w:bCs w:val="0"/>
                <w:color w:val="000000"/>
                <w:sz w:val="24"/>
                <w:szCs w:val="24"/>
                <w:lang w:eastAsia="es-MX"/>
              </w:rPr>
            </w:pPr>
            <w:r w:rsidRPr="00B31C41">
              <w:rPr>
                <w:rFonts w:ascii="Times New Roman" w:eastAsia="Times New Roman" w:hAnsi="Times New Roman"/>
                <w:color w:val="000000"/>
                <w:sz w:val="24"/>
                <w:szCs w:val="24"/>
                <w:lang w:eastAsia="es-MX"/>
              </w:rPr>
              <w:t>Violación</w:t>
            </w:r>
          </w:p>
        </w:tc>
        <w:tc>
          <w:tcPr>
            <w:tcW w:w="0" w:type="auto"/>
            <w:noWrap/>
            <w:hideMark/>
          </w:tcPr>
          <w:p w14:paraId="4FBAC899" w14:textId="77777777" w:rsidR="00B37A5D" w:rsidRPr="00B31C41" w:rsidRDefault="00B37A5D" w:rsidP="00B37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0</w:t>
            </w:r>
          </w:p>
        </w:tc>
        <w:tc>
          <w:tcPr>
            <w:tcW w:w="0" w:type="auto"/>
            <w:noWrap/>
            <w:hideMark/>
          </w:tcPr>
          <w:p w14:paraId="4BAE6A67" w14:textId="77777777" w:rsidR="00B37A5D" w:rsidRPr="00B31C41" w:rsidRDefault="00B37A5D" w:rsidP="00B37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0</w:t>
            </w:r>
            <w:r>
              <w:rPr>
                <w:rFonts w:ascii="Times New Roman" w:eastAsia="Times New Roman" w:hAnsi="Times New Roman"/>
                <w:color w:val="000000"/>
                <w:sz w:val="24"/>
                <w:szCs w:val="24"/>
                <w:lang w:eastAsia="es-MX"/>
              </w:rPr>
              <w:t xml:space="preserve"> </w:t>
            </w:r>
            <w:r w:rsidRPr="00B31C41">
              <w:rPr>
                <w:rFonts w:ascii="Times New Roman" w:eastAsia="Times New Roman" w:hAnsi="Times New Roman"/>
                <w:color w:val="000000"/>
                <w:sz w:val="24"/>
                <w:szCs w:val="24"/>
                <w:lang w:eastAsia="es-MX"/>
              </w:rPr>
              <w:t>%</w:t>
            </w:r>
          </w:p>
        </w:tc>
      </w:tr>
      <w:tr w:rsidR="00B37A5D" w:rsidRPr="00B31C41" w14:paraId="18E09CEA" w14:textId="77777777" w:rsidTr="00B37A5D">
        <w:trPr>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6B330DFE" w14:textId="77777777" w:rsidR="00B37A5D" w:rsidRPr="00B31C41" w:rsidRDefault="00B37A5D" w:rsidP="00B37A5D">
            <w:pPr>
              <w:spacing w:after="0" w:line="240" w:lineRule="auto"/>
              <w:rPr>
                <w:rFonts w:ascii="Times New Roman" w:eastAsia="Times New Roman" w:hAnsi="Times New Roman"/>
                <w:bCs w:val="0"/>
                <w:color w:val="000000"/>
                <w:sz w:val="24"/>
                <w:szCs w:val="24"/>
                <w:lang w:eastAsia="es-MX"/>
              </w:rPr>
            </w:pPr>
            <w:r w:rsidRPr="00B31C41">
              <w:rPr>
                <w:rFonts w:ascii="Times New Roman" w:eastAsia="Times New Roman" w:hAnsi="Times New Roman"/>
                <w:color w:val="000000"/>
                <w:sz w:val="24"/>
                <w:szCs w:val="24"/>
                <w:lang w:eastAsia="es-MX"/>
              </w:rPr>
              <w:t xml:space="preserve">Cómplice de </w:t>
            </w:r>
            <w:r>
              <w:rPr>
                <w:rFonts w:ascii="Times New Roman" w:eastAsia="Times New Roman" w:hAnsi="Times New Roman"/>
                <w:color w:val="000000"/>
                <w:sz w:val="24"/>
                <w:szCs w:val="24"/>
                <w:lang w:eastAsia="es-MX"/>
              </w:rPr>
              <w:t>v</w:t>
            </w:r>
            <w:r w:rsidRPr="00B31C41">
              <w:rPr>
                <w:rFonts w:ascii="Times New Roman" w:eastAsia="Times New Roman" w:hAnsi="Times New Roman"/>
                <w:color w:val="000000"/>
                <w:sz w:val="24"/>
                <w:szCs w:val="24"/>
                <w:lang w:eastAsia="es-MX"/>
              </w:rPr>
              <w:t>iolación</w:t>
            </w:r>
          </w:p>
        </w:tc>
        <w:tc>
          <w:tcPr>
            <w:tcW w:w="0" w:type="auto"/>
            <w:noWrap/>
            <w:hideMark/>
          </w:tcPr>
          <w:p w14:paraId="20ACCB47" w14:textId="77777777" w:rsidR="00B37A5D" w:rsidRPr="00B31C41" w:rsidRDefault="00B37A5D" w:rsidP="00B37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1</w:t>
            </w:r>
          </w:p>
        </w:tc>
        <w:tc>
          <w:tcPr>
            <w:tcW w:w="0" w:type="auto"/>
            <w:noWrap/>
            <w:hideMark/>
          </w:tcPr>
          <w:p w14:paraId="1FFF1BF7" w14:textId="77777777" w:rsidR="00B37A5D" w:rsidRPr="00B31C41" w:rsidRDefault="00B37A5D" w:rsidP="00B37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3</w:t>
            </w:r>
            <w:r>
              <w:rPr>
                <w:rFonts w:ascii="Times New Roman" w:eastAsia="Times New Roman" w:hAnsi="Times New Roman"/>
                <w:color w:val="000000"/>
                <w:sz w:val="24"/>
                <w:szCs w:val="24"/>
                <w:lang w:eastAsia="es-MX"/>
              </w:rPr>
              <w:t xml:space="preserve"> </w:t>
            </w:r>
            <w:r w:rsidRPr="00B31C41">
              <w:rPr>
                <w:rFonts w:ascii="Times New Roman" w:eastAsia="Times New Roman" w:hAnsi="Times New Roman"/>
                <w:color w:val="000000"/>
                <w:sz w:val="24"/>
                <w:szCs w:val="24"/>
                <w:lang w:eastAsia="es-MX"/>
              </w:rPr>
              <w:t>%</w:t>
            </w:r>
          </w:p>
        </w:tc>
      </w:tr>
      <w:tr w:rsidR="00B37A5D" w:rsidRPr="00B31C41" w14:paraId="77201BC5" w14:textId="77777777" w:rsidTr="00B37A5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7BF069BD" w14:textId="77777777" w:rsidR="00B37A5D" w:rsidRPr="00B31C41" w:rsidRDefault="00B37A5D" w:rsidP="00B37A5D">
            <w:pPr>
              <w:spacing w:after="0" w:line="240" w:lineRule="auto"/>
              <w:rPr>
                <w:rFonts w:ascii="Times New Roman" w:eastAsia="Times New Roman" w:hAnsi="Times New Roman"/>
                <w:bCs w:val="0"/>
                <w:color w:val="000000"/>
                <w:sz w:val="24"/>
                <w:szCs w:val="24"/>
                <w:lang w:eastAsia="es-MX"/>
              </w:rPr>
            </w:pPr>
            <w:r w:rsidRPr="00B31C41">
              <w:rPr>
                <w:rFonts w:ascii="Times New Roman" w:eastAsia="Times New Roman" w:hAnsi="Times New Roman"/>
                <w:color w:val="000000"/>
                <w:sz w:val="24"/>
                <w:szCs w:val="24"/>
                <w:lang w:eastAsia="es-MX"/>
              </w:rPr>
              <w:t>Extorsión</w:t>
            </w:r>
          </w:p>
        </w:tc>
        <w:tc>
          <w:tcPr>
            <w:tcW w:w="0" w:type="auto"/>
            <w:noWrap/>
            <w:hideMark/>
          </w:tcPr>
          <w:p w14:paraId="5115625B" w14:textId="77777777" w:rsidR="00B37A5D" w:rsidRPr="00B31C41" w:rsidRDefault="00B37A5D" w:rsidP="00B37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1</w:t>
            </w:r>
          </w:p>
        </w:tc>
        <w:tc>
          <w:tcPr>
            <w:tcW w:w="0" w:type="auto"/>
            <w:noWrap/>
            <w:hideMark/>
          </w:tcPr>
          <w:p w14:paraId="3C6B3013" w14:textId="77777777" w:rsidR="00B37A5D" w:rsidRPr="00B31C41" w:rsidRDefault="00B37A5D" w:rsidP="00B37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3</w:t>
            </w:r>
            <w:r>
              <w:rPr>
                <w:rFonts w:ascii="Times New Roman" w:eastAsia="Times New Roman" w:hAnsi="Times New Roman"/>
                <w:color w:val="000000"/>
                <w:sz w:val="24"/>
                <w:szCs w:val="24"/>
                <w:lang w:eastAsia="es-MX"/>
              </w:rPr>
              <w:t xml:space="preserve"> </w:t>
            </w:r>
            <w:r w:rsidRPr="00B31C41">
              <w:rPr>
                <w:rFonts w:ascii="Times New Roman" w:eastAsia="Times New Roman" w:hAnsi="Times New Roman"/>
                <w:color w:val="000000"/>
                <w:sz w:val="24"/>
                <w:szCs w:val="24"/>
                <w:lang w:eastAsia="es-MX"/>
              </w:rPr>
              <w:t>%</w:t>
            </w:r>
          </w:p>
        </w:tc>
      </w:tr>
      <w:tr w:rsidR="00B37A5D" w:rsidRPr="00B31C41" w14:paraId="5C234A63" w14:textId="77777777" w:rsidTr="00B37A5D">
        <w:trPr>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25D650B9" w14:textId="77777777" w:rsidR="00B37A5D" w:rsidRPr="00B31C41" w:rsidRDefault="00B37A5D" w:rsidP="00B37A5D">
            <w:pPr>
              <w:spacing w:after="0" w:line="240" w:lineRule="auto"/>
              <w:rPr>
                <w:rFonts w:ascii="Times New Roman" w:eastAsia="Times New Roman" w:hAnsi="Times New Roman"/>
                <w:bCs w:val="0"/>
                <w:color w:val="000000"/>
                <w:sz w:val="24"/>
                <w:szCs w:val="24"/>
                <w:lang w:eastAsia="es-MX"/>
              </w:rPr>
            </w:pPr>
            <w:r>
              <w:rPr>
                <w:rFonts w:ascii="Times New Roman" w:eastAsia="Times New Roman" w:hAnsi="Times New Roman"/>
                <w:color w:val="000000"/>
                <w:sz w:val="24"/>
                <w:szCs w:val="24"/>
                <w:lang w:eastAsia="es-MX"/>
              </w:rPr>
              <w:t>Delincuencia o</w:t>
            </w:r>
            <w:r w:rsidRPr="00B31C41">
              <w:rPr>
                <w:rFonts w:ascii="Times New Roman" w:eastAsia="Times New Roman" w:hAnsi="Times New Roman"/>
                <w:color w:val="000000"/>
                <w:sz w:val="24"/>
                <w:szCs w:val="24"/>
                <w:lang w:eastAsia="es-MX"/>
              </w:rPr>
              <w:t>rganizada</w:t>
            </w:r>
          </w:p>
        </w:tc>
        <w:tc>
          <w:tcPr>
            <w:tcW w:w="0" w:type="auto"/>
            <w:noWrap/>
            <w:hideMark/>
          </w:tcPr>
          <w:p w14:paraId="29E3A24C" w14:textId="77777777" w:rsidR="00B37A5D" w:rsidRPr="00B31C41" w:rsidRDefault="00B37A5D" w:rsidP="00B37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4</w:t>
            </w:r>
          </w:p>
        </w:tc>
        <w:tc>
          <w:tcPr>
            <w:tcW w:w="0" w:type="auto"/>
            <w:noWrap/>
            <w:hideMark/>
          </w:tcPr>
          <w:p w14:paraId="1CD61654" w14:textId="77777777" w:rsidR="00B37A5D" w:rsidRPr="00B31C41" w:rsidRDefault="00B37A5D" w:rsidP="00B37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13</w:t>
            </w:r>
            <w:r>
              <w:rPr>
                <w:rFonts w:ascii="Times New Roman" w:eastAsia="Times New Roman" w:hAnsi="Times New Roman"/>
                <w:color w:val="000000"/>
                <w:sz w:val="24"/>
                <w:szCs w:val="24"/>
                <w:lang w:eastAsia="es-MX"/>
              </w:rPr>
              <w:t xml:space="preserve"> </w:t>
            </w:r>
            <w:r w:rsidRPr="00B31C41">
              <w:rPr>
                <w:rFonts w:ascii="Times New Roman" w:eastAsia="Times New Roman" w:hAnsi="Times New Roman"/>
                <w:color w:val="000000"/>
                <w:sz w:val="24"/>
                <w:szCs w:val="24"/>
                <w:lang w:eastAsia="es-MX"/>
              </w:rPr>
              <w:t>%</w:t>
            </w:r>
          </w:p>
        </w:tc>
      </w:tr>
      <w:tr w:rsidR="00B37A5D" w:rsidRPr="00B31C41" w14:paraId="2DF432E0" w14:textId="77777777" w:rsidTr="00B37A5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50E9A8CE" w14:textId="77777777" w:rsidR="00B37A5D" w:rsidRPr="00B31C41" w:rsidRDefault="00B37A5D" w:rsidP="00B37A5D">
            <w:pPr>
              <w:spacing w:after="0" w:line="240" w:lineRule="auto"/>
              <w:rPr>
                <w:rFonts w:ascii="Times New Roman" w:eastAsia="Times New Roman" w:hAnsi="Times New Roman"/>
                <w:bCs w:val="0"/>
                <w:color w:val="000000"/>
                <w:sz w:val="24"/>
                <w:szCs w:val="24"/>
                <w:lang w:eastAsia="es-MX"/>
              </w:rPr>
            </w:pPr>
            <w:r w:rsidRPr="00B31C41">
              <w:rPr>
                <w:rFonts w:ascii="Times New Roman" w:eastAsia="Times New Roman" w:hAnsi="Times New Roman"/>
                <w:color w:val="000000"/>
                <w:sz w:val="24"/>
                <w:szCs w:val="24"/>
                <w:lang w:eastAsia="es-MX"/>
              </w:rPr>
              <w:t>Robo</w:t>
            </w:r>
          </w:p>
        </w:tc>
        <w:tc>
          <w:tcPr>
            <w:tcW w:w="0" w:type="auto"/>
            <w:noWrap/>
            <w:hideMark/>
          </w:tcPr>
          <w:p w14:paraId="2EFDD5CE" w14:textId="77777777" w:rsidR="00B37A5D" w:rsidRPr="00B31C41" w:rsidRDefault="00B37A5D" w:rsidP="00B37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3</w:t>
            </w:r>
          </w:p>
        </w:tc>
        <w:tc>
          <w:tcPr>
            <w:tcW w:w="0" w:type="auto"/>
            <w:noWrap/>
            <w:hideMark/>
          </w:tcPr>
          <w:p w14:paraId="5B001A0C" w14:textId="77777777" w:rsidR="00B37A5D" w:rsidRPr="00B31C41" w:rsidRDefault="00B37A5D" w:rsidP="00B37A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10</w:t>
            </w:r>
            <w:r>
              <w:rPr>
                <w:rFonts w:ascii="Times New Roman" w:eastAsia="Times New Roman" w:hAnsi="Times New Roman"/>
                <w:color w:val="000000"/>
                <w:sz w:val="24"/>
                <w:szCs w:val="24"/>
                <w:lang w:eastAsia="es-MX"/>
              </w:rPr>
              <w:t xml:space="preserve"> </w:t>
            </w:r>
            <w:r w:rsidRPr="00B31C41">
              <w:rPr>
                <w:rFonts w:ascii="Times New Roman" w:eastAsia="Times New Roman" w:hAnsi="Times New Roman"/>
                <w:color w:val="000000"/>
                <w:sz w:val="24"/>
                <w:szCs w:val="24"/>
                <w:lang w:eastAsia="es-MX"/>
              </w:rPr>
              <w:t>%</w:t>
            </w:r>
          </w:p>
        </w:tc>
      </w:tr>
      <w:tr w:rsidR="00B37A5D" w:rsidRPr="00B31C41" w14:paraId="79E414B2" w14:textId="77777777" w:rsidTr="00B37A5D">
        <w:trPr>
          <w:trHeight w:val="197"/>
        </w:trPr>
        <w:tc>
          <w:tcPr>
            <w:cnfStyle w:val="001000000000" w:firstRow="0" w:lastRow="0" w:firstColumn="1" w:lastColumn="0" w:oddVBand="0" w:evenVBand="0" w:oddHBand="0" w:evenHBand="0" w:firstRowFirstColumn="0" w:firstRowLastColumn="0" w:lastRowFirstColumn="0" w:lastRowLastColumn="0"/>
            <w:tcW w:w="0" w:type="auto"/>
            <w:noWrap/>
            <w:hideMark/>
          </w:tcPr>
          <w:p w14:paraId="0C50802A" w14:textId="77777777" w:rsidR="00B37A5D" w:rsidRPr="00B31C41" w:rsidRDefault="00B37A5D" w:rsidP="00B37A5D">
            <w:pPr>
              <w:spacing w:after="0" w:line="240" w:lineRule="auto"/>
              <w:rPr>
                <w:rFonts w:ascii="Times New Roman" w:eastAsia="Times New Roman" w:hAnsi="Times New Roman"/>
                <w:b w:val="0"/>
                <w:bCs w:val="0"/>
                <w:color w:val="000000"/>
                <w:sz w:val="24"/>
                <w:szCs w:val="24"/>
                <w:lang w:eastAsia="es-MX"/>
              </w:rPr>
            </w:pPr>
            <w:r w:rsidRPr="00B31C41">
              <w:rPr>
                <w:rFonts w:ascii="Times New Roman" w:eastAsia="Times New Roman" w:hAnsi="Times New Roman"/>
                <w:color w:val="000000"/>
                <w:sz w:val="24"/>
                <w:szCs w:val="24"/>
                <w:lang w:eastAsia="es-MX"/>
              </w:rPr>
              <w:t>Total</w:t>
            </w:r>
          </w:p>
        </w:tc>
        <w:tc>
          <w:tcPr>
            <w:tcW w:w="0" w:type="auto"/>
            <w:noWrap/>
            <w:hideMark/>
          </w:tcPr>
          <w:p w14:paraId="075174FF" w14:textId="77777777" w:rsidR="00B37A5D" w:rsidRPr="00B31C41" w:rsidRDefault="00B37A5D" w:rsidP="00B37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lang w:eastAsia="es-MX"/>
              </w:rPr>
            </w:pPr>
            <w:r w:rsidRPr="00B31C41">
              <w:rPr>
                <w:rFonts w:ascii="Times New Roman" w:eastAsia="Times New Roman" w:hAnsi="Times New Roman"/>
                <w:b/>
                <w:color w:val="000000"/>
                <w:sz w:val="24"/>
                <w:szCs w:val="24"/>
                <w:lang w:eastAsia="es-MX"/>
              </w:rPr>
              <w:t>31</w:t>
            </w:r>
          </w:p>
        </w:tc>
        <w:tc>
          <w:tcPr>
            <w:tcW w:w="0" w:type="auto"/>
            <w:noWrap/>
            <w:hideMark/>
          </w:tcPr>
          <w:p w14:paraId="5B0214C8" w14:textId="77777777" w:rsidR="00B37A5D" w:rsidRPr="00B31C41" w:rsidRDefault="00B37A5D" w:rsidP="00B37A5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lang w:eastAsia="es-MX"/>
              </w:rPr>
            </w:pPr>
            <w:r w:rsidRPr="00B31C41">
              <w:rPr>
                <w:rFonts w:ascii="Times New Roman" w:eastAsia="Times New Roman" w:hAnsi="Times New Roman"/>
                <w:b/>
                <w:color w:val="000000"/>
                <w:sz w:val="24"/>
                <w:szCs w:val="24"/>
                <w:lang w:eastAsia="es-MX"/>
              </w:rPr>
              <w:t>100</w:t>
            </w:r>
            <w:r>
              <w:rPr>
                <w:rFonts w:ascii="Times New Roman" w:eastAsia="Times New Roman" w:hAnsi="Times New Roman"/>
                <w:b/>
                <w:color w:val="000000"/>
                <w:sz w:val="24"/>
                <w:szCs w:val="24"/>
                <w:lang w:eastAsia="es-MX"/>
              </w:rPr>
              <w:t xml:space="preserve"> </w:t>
            </w:r>
            <w:r w:rsidRPr="00B31C41">
              <w:rPr>
                <w:rFonts w:ascii="Times New Roman" w:eastAsia="Times New Roman" w:hAnsi="Times New Roman"/>
                <w:b/>
                <w:color w:val="000000"/>
                <w:sz w:val="24"/>
                <w:szCs w:val="24"/>
                <w:lang w:eastAsia="es-MX"/>
              </w:rPr>
              <w:t>%</w:t>
            </w:r>
          </w:p>
        </w:tc>
      </w:tr>
    </w:tbl>
    <w:p w14:paraId="2037F2A0" w14:textId="77777777" w:rsidR="00E40543" w:rsidRDefault="00E40543" w:rsidP="00D04E22">
      <w:pPr>
        <w:spacing w:after="0" w:line="240" w:lineRule="auto"/>
        <w:ind w:left="-567" w:firstLine="709"/>
        <w:contextualSpacing/>
        <w:jc w:val="both"/>
        <w:rPr>
          <w:rFonts w:ascii="Times New Roman" w:hAnsi="Times New Roman"/>
          <w:bCs/>
          <w:sz w:val="24"/>
          <w:szCs w:val="24"/>
        </w:rPr>
      </w:pPr>
    </w:p>
    <w:p w14:paraId="6883DC1A" w14:textId="77777777" w:rsidR="00A94501" w:rsidRPr="00B31C41" w:rsidRDefault="00A94501" w:rsidP="00D04E22">
      <w:pPr>
        <w:spacing w:after="0" w:line="240" w:lineRule="auto"/>
        <w:ind w:left="-567" w:firstLine="709"/>
        <w:contextualSpacing/>
        <w:jc w:val="both"/>
        <w:rPr>
          <w:rFonts w:ascii="Times New Roman" w:hAnsi="Times New Roman"/>
          <w:bCs/>
          <w:sz w:val="24"/>
          <w:szCs w:val="24"/>
        </w:rPr>
      </w:pPr>
    </w:p>
    <w:p w14:paraId="5713EC25" w14:textId="77777777" w:rsidR="007F0019" w:rsidRDefault="007F0019" w:rsidP="00D04E22">
      <w:pPr>
        <w:tabs>
          <w:tab w:val="left" w:pos="1926"/>
        </w:tabs>
        <w:spacing w:line="240" w:lineRule="auto"/>
        <w:ind w:left="-567" w:right="-518"/>
        <w:contextualSpacing/>
        <w:jc w:val="center"/>
        <w:rPr>
          <w:rFonts w:ascii="Times New Roman" w:hAnsi="Times New Roman"/>
          <w:b/>
          <w:sz w:val="24"/>
          <w:szCs w:val="24"/>
        </w:rPr>
      </w:pPr>
    </w:p>
    <w:p w14:paraId="32572926" w14:textId="77777777" w:rsidR="007F0019" w:rsidRDefault="007F0019" w:rsidP="00D04E22">
      <w:pPr>
        <w:tabs>
          <w:tab w:val="left" w:pos="1926"/>
        </w:tabs>
        <w:spacing w:line="240" w:lineRule="auto"/>
        <w:ind w:left="-567" w:right="-518"/>
        <w:contextualSpacing/>
        <w:jc w:val="center"/>
        <w:rPr>
          <w:rFonts w:ascii="Times New Roman" w:hAnsi="Times New Roman"/>
          <w:b/>
          <w:sz w:val="24"/>
          <w:szCs w:val="24"/>
        </w:rPr>
      </w:pPr>
    </w:p>
    <w:p w14:paraId="54D26B3F" w14:textId="77777777" w:rsidR="007F0019" w:rsidRDefault="007F0019" w:rsidP="00D04E22">
      <w:pPr>
        <w:tabs>
          <w:tab w:val="left" w:pos="1926"/>
        </w:tabs>
        <w:spacing w:line="240" w:lineRule="auto"/>
        <w:ind w:left="-567" w:right="-518"/>
        <w:contextualSpacing/>
        <w:jc w:val="center"/>
        <w:rPr>
          <w:rFonts w:ascii="Times New Roman" w:hAnsi="Times New Roman"/>
          <w:b/>
          <w:sz w:val="24"/>
          <w:szCs w:val="24"/>
        </w:rPr>
      </w:pPr>
    </w:p>
    <w:p w14:paraId="276944ED" w14:textId="77777777" w:rsidR="007F0019" w:rsidRDefault="007F0019" w:rsidP="00D04E22">
      <w:pPr>
        <w:tabs>
          <w:tab w:val="left" w:pos="1926"/>
        </w:tabs>
        <w:spacing w:line="240" w:lineRule="auto"/>
        <w:ind w:left="-567" w:right="-518"/>
        <w:contextualSpacing/>
        <w:jc w:val="center"/>
        <w:rPr>
          <w:rFonts w:ascii="Times New Roman" w:hAnsi="Times New Roman"/>
          <w:b/>
          <w:sz w:val="24"/>
          <w:szCs w:val="24"/>
        </w:rPr>
      </w:pPr>
    </w:p>
    <w:p w14:paraId="0C86074D" w14:textId="77777777" w:rsidR="007F0019" w:rsidRDefault="007F0019" w:rsidP="00D04E22">
      <w:pPr>
        <w:tabs>
          <w:tab w:val="left" w:pos="1926"/>
        </w:tabs>
        <w:spacing w:line="240" w:lineRule="auto"/>
        <w:ind w:left="-567" w:right="-518"/>
        <w:contextualSpacing/>
        <w:jc w:val="center"/>
        <w:rPr>
          <w:rFonts w:ascii="Times New Roman" w:hAnsi="Times New Roman"/>
          <w:b/>
          <w:sz w:val="24"/>
          <w:szCs w:val="24"/>
        </w:rPr>
      </w:pPr>
    </w:p>
    <w:p w14:paraId="0CD2C83A" w14:textId="77777777" w:rsidR="007F0019" w:rsidRDefault="007F0019" w:rsidP="00D04E22">
      <w:pPr>
        <w:tabs>
          <w:tab w:val="left" w:pos="1926"/>
        </w:tabs>
        <w:spacing w:line="240" w:lineRule="auto"/>
        <w:ind w:left="-567" w:right="-518"/>
        <w:contextualSpacing/>
        <w:jc w:val="center"/>
        <w:rPr>
          <w:rFonts w:ascii="Times New Roman" w:hAnsi="Times New Roman"/>
          <w:b/>
          <w:sz w:val="24"/>
          <w:szCs w:val="24"/>
        </w:rPr>
      </w:pPr>
    </w:p>
    <w:p w14:paraId="0D5815D7" w14:textId="77777777" w:rsidR="007F0019" w:rsidRDefault="007F0019" w:rsidP="00D04E22">
      <w:pPr>
        <w:tabs>
          <w:tab w:val="left" w:pos="1926"/>
        </w:tabs>
        <w:spacing w:line="240" w:lineRule="auto"/>
        <w:ind w:left="-567" w:right="-518"/>
        <w:contextualSpacing/>
        <w:jc w:val="center"/>
        <w:rPr>
          <w:rFonts w:ascii="Times New Roman" w:hAnsi="Times New Roman"/>
          <w:b/>
          <w:sz w:val="24"/>
          <w:szCs w:val="24"/>
        </w:rPr>
      </w:pPr>
    </w:p>
    <w:p w14:paraId="074A9880" w14:textId="77777777" w:rsidR="007F0019" w:rsidRDefault="007F0019" w:rsidP="00D04E22">
      <w:pPr>
        <w:tabs>
          <w:tab w:val="left" w:pos="1926"/>
        </w:tabs>
        <w:spacing w:line="240" w:lineRule="auto"/>
        <w:ind w:left="-567" w:right="-518"/>
        <w:contextualSpacing/>
        <w:jc w:val="center"/>
        <w:rPr>
          <w:rFonts w:ascii="Times New Roman" w:hAnsi="Times New Roman"/>
          <w:b/>
          <w:sz w:val="24"/>
          <w:szCs w:val="24"/>
        </w:rPr>
      </w:pPr>
    </w:p>
    <w:p w14:paraId="53C90D3D" w14:textId="77777777" w:rsidR="007F0019" w:rsidRDefault="007F0019" w:rsidP="00D04E22">
      <w:pPr>
        <w:tabs>
          <w:tab w:val="left" w:pos="1926"/>
        </w:tabs>
        <w:spacing w:line="240" w:lineRule="auto"/>
        <w:ind w:left="-567" w:right="-518"/>
        <w:contextualSpacing/>
        <w:jc w:val="center"/>
        <w:rPr>
          <w:rFonts w:ascii="Times New Roman" w:hAnsi="Times New Roman"/>
          <w:b/>
          <w:sz w:val="24"/>
          <w:szCs w:val="24"/>
        </w:rPr>
      </w:pPr>
    </w:p>
    <w:p w14:paraId="630DB37A" w14:textId="77777777" w:rsidR="007F0019" w:rsidRDefault="007F0019" w:rsidP="00D04E22">
      <w:pPr>
        <w:tabs>
          <w:tab w:val="left" w:pos="1926"/>
        </w:tabs>
        <w:spacing w:line="240" w:lineRule="auto"/>
        <w:ind w:left="-567" w:right="-518"/>
        <w:contextualSpacing/>
        <w:jc w:val="center"/>
        <w:rPr>
          <w:rFonts w:ascii="Times New Roman" w:hAnsi="Times New Roman"/>
          <w:b/>
          <w:sz w:val="24"/>
          <w:szCs w:val="24"/>
        </w:rPr>
      </w:pPr>
    </w:p>
    <w:p w14:paraId="546AC67E" w14:textId="1F4DAD83" w:rsidR="00B37A5D" w:rsidRDefault="00B37A5D" w:rsidP="00B37A5D">
      <w:pPr>
        <w:spacing w:line="240" w:lineRule="auto"/>
        <w:contextualSpacing/>
        <w:jc w:val="center"/>
        <w:rPr>
          <w:rFonts w:ascii="Times New Roman" w:hAnsi="Times New Roman"/>
          <w:sz w:val="24"/>
          <w:szCs w:val="24"/>
        </w:rPr>
      </w:pPr>
      <w:r w:rsidRPr="00E40543">
        <w:rPr>
          <w:rFonts w:ascii="Times New Roman" w:hAnsi="Times New Roman"/>
          <w:sz w:val="24"/>
          <w:szCs w:val="24"/>
        </w:rPr>
        <w:t xml:space="preserve">Fuente: Encuesta violencia y adolescentes </w:t>
      </w:r>
      <w:r>
        <w:rPr>
          <w:rFonts w:ascii="Times New Roman" w:hAnsi="Times New Roman"/>
          <w:sz w:val="24"/>
          <w:szCs w:val="24"/>
        </w:rPr>
        <w:t>2018</w:t>
      </w:r>
    </w:p>
    <w:p w14:paraId="4CAB15AE" w14:textId="77777777" w:rsidR="00B37A5D" w:rsidRDefault="00B37A5D" w:rsidP="00A70027">
      <w:pPr>
        <w:spacing w:line="240" w:lineRule="auto"/>
        <w:ind w:firstLine="708"/>
        <w:contextualSpacing/>
        <w:jc w:val="both"/>
        <w:rPr>
          <w:rFonts w:ascii="Times New Roman" w:hAnsi="Times New Roman"/>
          <w:sz w:val="24"/>
          <w:szCs w:val="24"/>
        </w:rPr>
      </w:pPr>
    </w:p>
    <w:p w14:paraId="4A020BEC" w14:textId="5B15B15A" w:rsidR="00A70027" w:rsidRDefault="00394223" w:rsidP="00B37A5D">
      <w:pPr>
        <w:pStyle w:val="NormalWeb"/>
        <w:shd w:val="clear" w:color="auto" w:fill="FFFFFF"/>
        <w:spacing w:line="360" w:lineRule="auto"/>
        <w:ind w:firstLine="567"/>
        <w:contextualSpacing/>
        <w:jc w:val="both"/>
        <w:rPr>
          <w:rFonts w:ascii="Times New Roman" w:hAnsi="Times New Roman"/>
          <w:sz w:val="24"/>
          <w:szCs w:val="24"/>
        </w:rPr>
      </w:pPr>
      <w:r w:rsidRPr="00B37A5D">
        <w:rPr>
          <w:rFonts w:ascii="Times New Roman" w:hAnsi="Times New Roman"/>
          <w:color w:val="000000"/>
          <w:sz w:val="24"/>
          <w:szCs w:val="24"/>
        </w:rPr>
        <w:lastRenderedPageBreak/>
        <w:t>El delito cometido más frecuentemente por los adolescentes en conflicto con la ley</w:t>
      </w:r>
      <w:r w:rsidR="00A70027" w:rsidRPr="00B37A5D">
        <w:rPr>
          <w:rFonts w:ascii="Times New Roman" w:hAnsi="Times New Roman"/>
          <w:color w:val="000000"/>
          <w:sz w:val="24"/>
          <w:szCs w:val="24"/>
        </w:rPr>
        <w:t xml:space="preserve"> fue</w:t>
      </w:r>
      <w:r w:rsidRPr="00B37A5D">
        <w:rPr>
          <w:rFonts w:ascii="Times New Roman" w:hAnsi="Times New Roman"/>
          <w:color w:val="000000"/>
          <w:sz w:val="24"/>
          <w:szCs w:val="24"/>
        </w:rPr>
        <w:t xml:space="preserve"> </w:t>
      </w:r>
      <w:r w:rsidR="00A70027" w:rsidRPr="00B37A5D">
        <w:rPr>
          <w:rFonts w:ascii="Times New Roman" w:hAnsi="Times New Roman"/>
          <w:color w:val="000000"/>
          <w:sz w:val="24"/>
          <w:szCs w:val="24"/>
        </w:rPr>
        <w:t xml:space="preserve">homicidio y lesiones </w:t>
      </w:r>
      <w:r w:rsidR="00935C12" w:rsidRPr="00B37A5D">
        <w:rPr>
          <w:rFonts w:ascii="Times New Roman" w:hAnsi="Times New Roman"/>
          <w:color w:val="000000"/>
          <w:sz w:val="24"/>
          <w:szCs w:val="24"/>
        </w:rPr>
        <w:t>con 26</w:t>
      </w:r>
      <w:r w:rsidR="00A70027" w:rsidRPr="00B37A5D">
        <w:rPr>
          <w:rFonts w:ascii="Times New Roman" w:hAnsi="Times New Roman"/>
          <w:color w:val="000000"/>
          <w:sz w:val="24"/>
          <w:szCs w:val="24"/>
        </w:rPr>
        <w:t xml:space="preserve"> %, y solo </w:t>
      </w:r>
      <w:r w:rsidRPr="00B37A5D">
        <w:rPr>
          <w:rFonts w:ascii="Times New Roman" w:hAnsi="Times New Roman"/>
          <w:color w:val="000000"/>
          <w:sz w:val="24"/>
          <w:szCs w:val="24"/>
        </w:rPr>
        <w:t xml:space="preserve">3 adolescentes </w:t>
      </w:r>
      <w:r w:rsidR="00A70027" w:rsidRPr="00B37A5D">
        <w:rPr>
          <w:rFonts w:ascii="Times New Roman" w:hAnsi="Times New Roman"/>
          <w:color w:val="000000"/>
          <w:sz w:val="24"/>
          <w:szCs w:val="24"/>
        </w:rPr>
        <w:t xml:space="preserve">(lo que </w:t>
      </w:r>
      <w:r w:rsidRPr="00B37A5D">
        <w:rPr>
          <w:rFonts w:ascii="Times New Roman" w:hAnsi="Times New Roman"/>
          <w:color w:val="000000"/>
          <w:sz w:val="24"/>
          <w:szCs w:val="24"/>
        </w:rPr>
        <w:t>representa 11</w:t>
      </w:r>
      <w:r w:rsidR="00A70027" w:rsidRPr="00B37A5D">
        <w:rPr>
          <w:rFonts w:ascii="Times New Roman" w:hAnsi="Times New Roman"/>
          <w:color w:val="000000"/>
          <w:sz w:val="24"/>
          <w:szCs w:val="24"/>
        </w:rPr>
        <w:t> </w:t>
      </w:r>
      <w:r w:rsidRPr="00B37A5D">
        <w:rPr>
          <w:rFonts w:ascii="Times New Roman" w:hAnsi="Times New Roman"/>
          <w:color w:val="000000"/>
          <w:sz w:val="24"/>
          <w:szCs w:val="24"/>
        </w:rPr>
        <w:t>%</w:t>
      </w:r>
      <w:r w:rsidR="00A70027" w:rsidRPr="00B37A5D">
        <w:rPr>
          <w:rFonts w:ascii="Times New Roman" w:hAnsi="Times New Roman"/>
          <w:color w:val="000000"/>
          <w:sz w:val="24"/>
          <w:szCs w:val="24"/>
        </w:rPr>
        <w:t xml:space="preserve">) </w:t>
      </w:r>
      <w:r w:rsidRPr="00B37A5D">
        <w:rPr>
          <w:rFonts w:ascii="Times New Roman" w:hAnsi="Times New Roman"/>
          <w:color w:val="000000"/>
          <w:sz w:val="24"/>
          <w:szCs w:val="24"/>
        </w:rPr>
        <w:t>cometi</w:t>
      </w:r>
      <w:r w:rsidR="00A70027" w:rsidRPr="00B37A5D">
        <w:rPr>
          <w:rFonts w:ascii="Times New Roman" w:hAnsi="Times New Roman"/>
          <w:color w:val="000000"/>
          <w:sz w:val="24"/>
          <w:szCs w:val="24"/>
        </w:rPr>
        <w:t>eron</w:t>
      </w:r>
      <w:r w:rsidRPr="00B37A5D">
        <w:rPr>
          <w:rFonts w:ascii="Times New Roman" w:hAnsi="Times New Roman"/>
          <w:color w:val="000000"/>
          <w:sz w:val="24"/>
          <w:szCs w:val="24"/>
        </w:rPr>
        <w:t xml:space="preserve"> más de un delito.</w:t>
      </w:r>
      <w:r w:rsidRPr="007C53FE">
        <w:rPr>
          <w:rFonts w:ascii="Times New Roman" w:hAnsi="Times New Roman"/>
          <w:sz w:val="24"/>
          <w:szCs w:val="24"/>
        </w:rPr>
        <w:t xml:space="preserve"> </w:t>
      </w:r>
    </w:p>
    <w:p w14:paraId="6A41ACC0" w14:textId="77777777" w:rsidR="00B37A5D" w:rsidRDefault="00B37A5D" w:rsidP="00B37A5D">
      <w:pPr>
        <w:pStyle w:val="NormalWeb"/>
        <w:shd w:val="clear" w:color="auto" w:fill="FFFFFF"/>
        <w:spacing w:after="0" w:afterAutospacing="0" w:line="360" w:lineRule="auto"/>
        <w:ind w:firstLine="567"/>
        <w:contextualSpacing/>
        <w:jc w:val="both"/>
        <w:rPr>
          <w:rFonts w:ascii="Times New Roman" w:hAnsi="Times New Roman"/>
          <w:sz w:val="24"/>
          <w:szCs w:val="24"/>
        </w:rPr>
      </w:pPr>
    </w:p>
    <w:p w14:paraId="7ABEC584" w14:textId="0EE7BE37" w:rsidR="00A94501" w:rsidRPr="00B37A5D" w:rsidRDefault="00A94501" w:rsidP="00A70027">
      <w:pPr>
        <w:spacing w:after="0" w:line="240" w:lineRule="auto"/>
        <w:jc w:val="center"/>
        <w:rPr>
          <w:rFonts w:ascii="Times New Roman" w:eastAsia="Times New Roman" w:hAnsi="Times New Roman"/>
          <w:bCs/>
          <w:color w:val="000000"/>
          <w:sz w:val="24"/>
          <w:szCs w:val="28"/>
          <w:lang w:eastAsia="es-MX"/>
        </w:rPr>
      </w:pPr>
      <w:r w:rsidRPr="00B37A5D">
        <w:rPr>
          <w:rFonts w:ascii="Times New Roman" w:eastAsia="Times New Roman" w:hAnsi="Times New Roman"/>
          <w:b/>
          <w:bCs/>
          <w:color w:val="000000"/>
          <w:sz w:val="24"/>
          <w:szCs w:val="28"/>
          <w:lang w:eastAsia="es-MX"/>
        </w:rPr>
        <w:t>Tabla 2</w:t>
      </w:r>
      <w:r w:rsidR="00A70027" w:rsidRPr="00B37A5D">
        <w:rPr>
          <w:rFonts w:ascii="Times New Roman" w:eastAsia="Times New Roman" w:hAnsi="Times New Roman"/>
          <w:b/>
          <w:bCs/>
          <w:color w:val="000000"/>
          <w:sz w:val="24"/>
          <w:szCs w:val="28"/>
          <w:lang w:eastAsia="es-MX"/>
        </w:rPr>
        <w:t>.</w:t>
      </w:r>
      <w:r w:rsidR="00A70027" w:rsidRPr="00B37A5D">
        <w:rPr>
          <w:rFonts w:ascii="Times New Roman" w:eastAsia="Times New Roman" w:hAnsi="Times New Roman"/>
          <w:bCs/>
          <w:color w:val="000000"/>
          <w:sz w:val="24"/>
          <w:szCs w:val="28"/>
          <w:lang w:eastAsia="es-MX"/>
        </w:rPr>
        <w:t xml:space="preserve"> </w:t>
      </w:r>
      <w:r w:rsidRPr="00B37A5D">
        <w:rPr>
          <w:rFonts w:ascii="Times New Roman" w:eastAsia="Times New Roman" w:hAnsi="Times New Roman"/>
          <w:bCs/>
          <w:color w:val="000000"/>
          <w:sz w:val="24"/>
          <w:szCs w:val="28"/>
          <w:lang w:eastAsia="es-MX"/>
        </w:rPr>
        <w:t xml:space="preserve">Maltrato </w:t>
      </w:r>
      <w:r w:rsidR="00A70027" w:rsidRPr="00B37A5D">
        <w:rPr>
          <w:rFonts w:ascii="Times New Roman" w:eastAsia="Times New Roman" w:hAnsi="Times New Roman"/>
          <w:bCs/>
          <w:color w:val="000000"/>
          <w:sz w:val="24"/>
          <w:szCs w:val="28"/>
          <w:lang w:eastAsia="es-MX"/>
        </w:rPr>
        <w:t>f</w:t>
      </w:r>
      <w:r w:rsidRPr="00B37A5D">
        <w:rPr>
          <w:rFonts w:ascii="Times New Roman" w:eastAsia="Times New Roman" w:hAnsi="Times New Roman"/>
          <w:bCs/>
          <w:color w:val="000000"/>
          <w:sz w:val="24"/>
          <w:szCs w:val="28"/>
          <w:lang w:eastAsia="es-MX"/>
        </w:rPr>
        <w:t>ísico por parte de l</w:t>
      </w:r>
      <w:r w:rsidR="003F2D25" w:rsidRPr="00B37A5D">
        <w:rPr>
          <w:rFonts w:ascii="Times New Roman" w:eastAsia="Times New Roman" w:hAnsi="Times New Roman"/>
          <w:bCs/>
          <w:color w:val="000000"/>
          <w:sz w:val="24"/>
          <w:szCs w:val="28"/>
          <w:lang w:eastAsia="es-MX"/>
        </w:rPr>
        <w:t xml:space="preserve">a </w:t>
      </w:r>
      <w:r w:rsidR="00A70027" w:rsidRPr="00B37A5D">
        <w:rPr>
          <w:rFonts w:ascii="Times New Roman" w:eastAsia="Times New Roman" w:hAnsi="Times New Roman"/>
          <w:bCs/>
          <w:color w:val="000000"/>
          <w:sz w:val="24"/>
          <w:szCs w:val="28"/>
          <w:lang w:eastAsia="es-MX"/>
        </w:rPr>
        <w:t xml:space="preserve">madre a los adolescentes en conflicto con la </w:t>
      </w:r>
      <w:r w:rsidR="003F2D25" w:rsidRPr="00B37A5D">
        <w:rPr>
          <w:rFonts w:ascii="Times New Roman" w:eastAsia="Times New Roman" w:hAnsi="Times New Roman"/>
          <w:bCs/>
          <w:color w:val="000000"/>
          <w:sz w:val="24"/>
          <w:szCs w:val="28"/>
          <w:lang w:eastAsia="es-MX"/>
        </w:rPr>
        <w:t>ley</w:t>
      </w:r>
      <w:r w:rsidR="00EC16E7" w:rsidRPr="00B37A5D">
        <w:rPr>
          <w:rFonts w:ascii="Times New Roman" w:eastAsia="Times New Roman" w:hAnsi="Times New Roman"/>
          <w:bCs/>
          <w:color w:val="000000"/>
          <w:sz w:val="24"/>
          <w:szCs w:val="28"/>
          <w:lang w:eastAsia="es-MX"/>
        </w:rPr>
        <w:t xml:space="preserve"> </w:t>
      </w:r>
    </w:p>
    <w:p w14:paraId="23D508CB" w14:textId="77777777" w:rsidR="00E40543" w:rsidRDefault="00E40543" w:rsidP="00D04E22">
      <w:pPr>
        <w:spacing w:line="240" w:lineRule="auto"/>
        <w:ind w:left="-567" w:right="-518"/>
        <w:jc w:val="center"/>
        <w:rPr>
          <w:rFonts w:ascii="Times New Roman" w:eastAsia="Times New Roman" w:hAnsi="Times New Roman"/>
          <w:bCs/>
          <w:color w:val="000000"/>
          <w:sz w:val="24"/>
          <w:szCs w:val="24"/>
          <w:lang w:eastAsia="es-MX"/>
        </w:rPr>
      </w:pPr>
    </w:p>
    <w:tbl>
      <w:tblPr>
        <w:tblStyle w:val="Tablanormal11"/>
        <w:tblpPr w:leftFromText="141" w:rightFromText="141" w:vertAnchor="page" w:horzAnchor="margin" w:tblpXSpec="center" w:tblpY="3646"/>
        <w:tblW w:w="5157" w:type="dxa"/>
        <w:tblLook w:val="04A0" w:firstRow="1" w:lastRow="0" w:firstColumn="1" w:lastColumn="0" w:noHBand="0" w:noVBand="1"/>
      </w:tblPr>
      <w:tblGrid>
        <w:gridCol w:w="3300"/>
        <w:gridCol w:w="575"/>
        <w:gridCol w:w="1282"/>
      </w:tblGrid>
      <w:tr w:rsidR="007F0019" w:rsidRPr="00582409" w14:paraId="0DABF245" w14:textId="77777777" w:rsidTr="00E40543">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0" w:type="auto"/>
            <w:noWrap/>
            <w:hideMark/>
          </w:tcPr>
          <w:p w14:paraId="4DC8490F" w14:textId="70BE2982" w:rsidR="007F0019" w:rsidRPr="00B31C41" w:rsidRDefault="007F0019" w:rsidP="00A70027">
            <w:pPr>
              <w:spacing w:after="0" w:line="240" w:lineRule="auto"/>
              <w:jc w:val="center"/>
              <w:rPr>
                <w:rFonts w:ascii="Times New Roman" w:eastAsia="Times New Roman" w:hAnsi="Times New Roman"/>
                <w:bCs w:val="0"/>
                <w:color w:val="000000"/>
                <w:sz w:val="24"/>
                <w:szCs w:val="24"/>
                <w:lang w:eastAsia="es-MX"/>
              </w:rPr>
            </w:pPr>
            <w:r w:rsidRPr="00B31C41">
              <w:rPr>
                <w:rFonts w:ascii="Times New Roman" w:eastAsia="Times New Roman" w:hAnsi="Times New Roman"/>
                <w:color w:val="000000"/>
                <w:sz w:val="24"/>
                <w:szCs w:val="24"/>
                <w:lang w:eastAsia="es-MX"/>
              </w:rPr>
              <w:t xml:space="preserve">Maltrato físico </w:t>
            </w:r>
            <w:r w:rsidR="00A70027">
              <w:rPr>
                <w:rFonts w:ascii="Times New Roman" w:eastAsia="Times New Roman" w:hAnsi="Times New Roman"/>
                <w:color w:val="000000"/>
                <w:sz w:val="24"/>
                <w:szCs w:val="24"/>
                <w:lang w:eastAsia="es-MX"/>
              </w:rPr>
              <w:t>(madre)</w:t>
            </w:r>
          </w:p>
        </w:tc>
        <w:tc>
          <w:tcPr>
            <w:tcW w:w="0" w:type="auto"/>
            <w:noWrap/>
            <w:hideMark/>
          </w:tcPr>
          <w:p w14:paraId="17A7AF3A" w14:textId="777FB1A2" w:rsidR="007F0019" w:rsidRPr="00B31C41" w:rsidRDefault="00D67CF7" w:rsidP="00E4054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ƒ</w:t>
            </w:r>
          </w:p>
        </w:tc>
        <w:tc>
          <w:tcPr>
            <w:tcW w:w="0" w:type="auto"/>
            <w:noWrap/>
            <w:hideMark/>
          </w:tcPr>
          <w:p w14:paraId="16F9F154" w14:textId="2F496781" w:rsidR="007F0019" w:rsidRPr="00B31C41" w:rsidRDefault="007F0019" w:rsidP="00E4054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 xml:space="preserve"> %</w:t>
            </w:r>
          </w:p>
        </w:tc>
      </w:tr>
      <w:tr w:rsidR="007F0019" w:rsidRPr="00582409" w14:paraId="08914062" w14:textId="77777777" w:rsidTr="00E4054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0" w:type="auto"/>
            <w:noWrap/>
            <w:hideMark/>
          </w:tcPr>
          <w:p w14:paraId="1879F0E0" w14:textId="77777777" w:rsidR="007F0019" w:rsidRPr="00B31C41" w:rsidRDefault="007F0019" w:rsidP="00E40543">
            <w:pPr>
              <w:spacing w:after="0" w:line="240" w:lineRule="auto"/>
              <w:jc w:val="center"/>
              <w:rPr>
                <w:rFonts w:ascii="Times New Roman" w:eastAsia="Times New Roman" w:hAnsi="Times New Roman"/>
                <w:bCs w:val="0"/>
                <w:color w:val="000000"/>
                <w:sz w:val="24"/>
                <w:szCs w:val="24"/>
                <w:lang w:eastAsia="es-MX"/>
              </w:rPr>
            </w:pPr>
            <w:r w:rsidRPr="00B31C41">
              <w:rPr>
                <w:rFonts w:ascii="Times New Roman" w:eastAsia="Times New Roman" w:hAnsi="Times New Roman"/>
                <w:color w:val="000000"/>
                <w:sz w:val="24"/>
                <w:szCs w:val="24"/>
                <w:lang w:eastAsia="es-MX"/>
              </w:rPr>
              <w:t>Leve</w:t>
            </w:r>
          </w:p>
        </w:tc>
        <w:tc>
          <w:tcPr>
            <w:tcW w:w="0" w:type="auto"/>
            <w:noWrap/>
            <w:hideMark/>
          </w:tcPr>
          <w:p w14:paraId="191A7082" w14:textId="77777777" w:rsidR="007F0019" w:rsidRPr="00B31C41" w:rsidRDefault="007F0019" w:rsidP="00E405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12</w:t>
            </w:r>
          </w:p>
        </w:tc>
        <w:tc>
          <w:tcPr>
            <w:tcW w:w="0" w:type="auto"/>
            <w:noWrap/>
            <w:hideMark/>
          </w:tcPr>
          <w:p w14:paraId="265AE85F" w14:textId="49AB2926" w:rsidR="007F0019" w:rsidRPr="00B31C41" w:rsidRDefault="007F0019" w:rsidP="00E405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42.86</w:t>
            </w:r>
            <w:r w:rsidR="0041256A">
              <w:rPr>
                <w:rFonts w:ascii="Times New Roman" w:eastAsia="Times New Roman" w:hAnsi="Times New Roman"/>
                <w:color w:val="000000"/>
                <w:sz w:val="24"/>
                <w:szCs w:val="24"/>
                <w:lang w:eastAsia="es-MX"/>
              </w:rPr>
              <w:t xml:space="preserve"> %</w:t>
            </w:r>
          </w:p>
        </w:tc>
      </w:tr>
      <w:tr w:rsidR="007F0019" w:rsidRPr="00582409" w14:paraId="28E80894" w14:textId="77777777" w:rsidTr="00E40543">
        <w:trPr>
          <w:trHeight w:val="452"/>
        </w:trPr>
        <w:tc>
          <w:tcPr>
            <w:cnfStyle w:val="001000000000" w:firstRow="0" w:lastRow="0" w:firstColumn="1" w:lastColumn="0" w:oddVBand="0" w:evenVBand="0" w:oddHBand="0" w:evenHBand="0" w:firstRowFirstColumn="0" w:firstRowLastColumn="0" w:lastRowFirstColumn="0" w:lastRowLastColumn="0"/>
            <w:tcW w:w="0" w:type="auto"/>
            <w:noWrap/>
            <w:hideMark/>
          </w:tcPr>
          <w:p w14:paraId="475FA819" w14:textId="77777777" w:rsidR="007F0019" w:rsidRPr="00B31C41" w:rsidRDefault="007F0019" w:rsidP="00E40543">
            <w:pPr>
              <w:spacing w:after="0" w:line="240" w:lineRule="auto"/>
              <w:jc w:val="center"/>
              <w:rPr>
                <w:rFonts w:ascii="Times New Roman" w:eastAsia="Times New Roman" w:hAnsi="Times New Roman"/>
                <w:bCs w:val="0"/>
                <w:color w:val="000000"/>
                <w:sz w:val="24"/>
                <w:szCs w:val="24"/>
                <w:lang w:eastAsia="es-MX"/>
              </w:rPr>
            </w:pPr>
            <w:r w:rsidRPr="00B31C41">
              <w:rPr>
                <w:rFonts w:ascii="Times New Roman" w:eastAsia="Times New Roman" w:hAnsi="Times New Roman"/>
                <w:color w:val="000000"/>
                <w:sz w:val="24"/>
                <w:szCs w:val="24"/>
                <w:lang w:eastAsia="es-MX"/>
              </w:rPr>
              <w:t>Moderado</w:t>
            </w:r>
          </w:p>
        </w:tc>
        <w:tc>
          <w:tcPr>
            <w:tcW w:w="0" w:type="auto"/>
            <w:noWrap/>
            <w:hideMark/>
          </w:tcPr>
          <w:p w14:paraId="3BC09F46" w14:textId="77777777" w:rsidR="007F0019" w:rsidRPr="00B31C41" w:rsidRDefault="007F0019" w:rsidP="00E405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7</w:t>
            </w:r>
          </w:p>
        </w:tc>
        <w:tc>
          <w:tcPr>
            <w:tcW w:w="0" w:type="auto"/>
            <w:noWrap/>
            <w:hideMark/>
          </w:tcPr>
          <w:p w14:paraId="67AB1240" w14:textId="46566ACD" w:rsidR="007F0019" w:rsidRPr="00B31C41" w:rsidRDefault="007F0019" w:rsidP="00E405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25.00</w:t>
            </w:r>
            <w:r w:rsidR="0041256A">
              <w:rPr>
                <w:rFonts w:ascii="Times New Roman" w:eastAsia="Times New Roman" w:hAnsi="Times New Roman"/>
                <w:color w:val="000000"/>
                <w:sz w:val="24"/>
                <w:szCs w:val="24"/>
                <w:lang w:eastAsia="es-MX"/>
              </w:rPr>
              <w:t xml:space="preserve"> %</w:t>
            </w:r>
          </w:p>
        </w:tc>
      </w:tr>
      <w:tr w:rsidR="007F0019" w:rsidRPr="00582409" w14:paraId="1B35FBE6" w14:textId="77777777" w:rsidTr="00E4054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0" w:type="auto"/>
            <w:noWrap/>
            <w:hideMark/>
          </w:tcPr>
          <w:p w14:paraId="689DDBBF" w14:textId="77777777" w:rsidR="007F0019" w:rsidRPr="00B31C41" w:rsidRDefault="007F0019" w:rsidP="00E40543">
            <w:pPr>
              <w:spacing w:after="0" w:line="240" w:lineRule="auto"/>
              <w:jc w:val="center"/>
              <w:rPr>
                <w:rFonts w:ascii="Times New Roman" w:eastAsia="Times New Roman" w:hAnsi="Times New Roman"/>
                <w:bCs w:val="0"/>
                <w:color w:val="000000"/>
                <w:sz w:val="24"/>
                <w:szCs w:val="24"/>
                <w:lang w:eastAsia="es-MX"/>
              </w:rPr>
            </w:pPr>
            <w:r w:rsidRPr="00B31C41">
              <w:rPr>
                <w:rFonts w:ascii="Times New Roman" w:eastAsia="Times New Roman" w:hAnsi="Times New Roman"/>
                <w:color w:val="000000"/>
                <w:sz w:val="24"/>
                <w:szCs w:val="24"/>
                <w:lang w:eastAsia="es-MX"/>
              </w:rPr>
              <w:t>Severo</w:t>
            </w:r>
          </w:p>
        </w:tc>
        <w:tc>
          <w:tcPr>
            <w:tcW w:w="0" w:type="auto"/>
            <w:noWrap/>
            <w:hideMark/>
          </w:tcPr>
          <w:p w14:paraId="0B042141" w14:textId="77777777" w:rsidR="007F0019" w:rsidRPr="00B31C41" w:rsidRDefault="007F0019" w:rsidP="00E405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9</w:t>
            </w:r>
          </w:p>
        </w:tc>
        <w:tc>
          <w:tcPr>
            <w:tcW w:w="0" w:type="auto"/>
            <w:noWrap/>
            <w:hideMark/>
          </w:tcPr>
          <w:p w14:paraId="387C7F8C" w14:textId="7C4C05B3" w:rsidR="007F0019" w:rsidRPr="00B31C41" w:rsidRDefault="007F0019" w:rsidP="00E405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32.14</w:t>
            </w:r>
            <w:r w:rsidR="0041256A">
              <w:rPr>
                <w:rFonts w:ascii="Times New Roman" w:eastAsia="Times New Roman" w:hAnsi="Times New Roman"/>
                <w:color w:val="000000"/>
                <w:sz w:val="24"/>
                <w:szCs w:val="24"/>
                <w:lang w:eastAsia="es-MX"/>
              </w:rPr>
              <w:t xml:space="preserve"> %</w:t>
            </w:r>
          </w:p>
        </w:tc>
      </w:tr>
      <w:tr w:rsidR="007F0019" w:rsidRPr="00582409" w14:paraId="191BB50A" w14:textId="77777777" w:rsidTr="00E40543">
        <w:trPr>
          <w:trHeight w:val="452"/>
        </w:trPr>
        <w:tc>
          <w:tcPr>
            <w:cnfStyle w:val="001000000000" w:firstRow="0" w:lastRow="0" w:firstColumn="1" w:lastColumn="0" w:oddVBand="0" w:evenVBand="0" w:oddHBand="0" w:evenHBand="0" w:firstRowFirstColumn="0" w:firstRowLastColumn="0" w:lastRowFirstColumn="0" w:lastRowLastColumn="0"/>
            <w:tcW w:w="0" w:type="auto"/>
            <w:noWrap/>
            <w:hideMark/>
          </w:tcPr>
          <w:p w14:paraId="010D5876" w14:textId="77777777" w:rsidR="007F0019" w:rsidRPr="00B31C41" w:rsidRDefault="007F0019" w:rsidP="00E40543">
            <w:pPr>
              <w:spacing w:after="0" w:line="240" w:lineRule="auto"/>
              <w:jc w:val="center"/>
              <w:rPr>
                <w:rFonts w:ascii="Times New Roman" w:eastAsia="Times New Roman" w:hAnsi="Times New Roman"/>
                <w:bCs w:val="0"/>
                <w:color w:val="000000"/>
                <w:sz w:val="24"/>
                <w:szCs w:val="24"/>
                <w:lang w:eastAsia="es-MX"/>
              </w:rPr>
            </w:pPr>
            <w:r w:rsidRPr="00B31C41">
              <w:rPr>
                <w:rFonts w:ascii="Times New Roman" w:eastAsia="Times New Roman" w:hAnsi="Times New Roman"/>
                <w:color w:val="000000"/>
                <w:sz w:val="24"/>
                <w:szCs w:val="24"/>
                <w:lang w:eastAsia="es-MX"/>
              </w:rPr>
              <w:t>Total</w:t>
            </w:r>
          </w:p>
        </w:tc>
        <w:tc>
          <w:tcPr>
            <w:tcW w:w="0" w:type="auto"/>
            <w:noWrap/>
            <w:hideMark/>
          </w:tcPr>
          <w:p w14:paraId="7807594A" w14:textId="77777777" w:rsidR="007F0019" w:rsidRPr="00B31C41" w:rsidRDefault="007F0019" w:rsidP="00E405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28</w:t>
            </w:r>
          </w:p>
        </w:tc>
        <w:tc>
          <w:tcPr>
            <w:tcW w:w="0" w:type="auto"/>
            <w:noWrap/>
            <w:hideMark/>
          </w:tcPr>
          <w:p w14:paraId="4CF97574" w14:textId="4A5F70F2" w:rsidR="007F0019" w:rsidRPr="00B31C41" w:rsidRDefault="007F0019" w:rsidP="004125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B31C41">
              <w:rPr>
                <w:rFonts w:ascii="Times New Roman" w:eastAsia="Times New Roman" w:hAnsi="Times New Roman"/>
                <w:color w:val="000000"/>
                <w:sz w:val="24"/>
                <w:szCs w:val="24"/>
                <w:lang w:eastAsia="es-MX"/>
              </w:rPr>
              <w:t>100</w:t>
            </w:r>
            <w:r w:rsidR="0041256A">
              <w:rPr>
                <w:rFonts w:ascii="Times New Roman" w:eastAsia="Times New Roman" w:hAnsi="Times New Roman"/>
                <w:color w:val="000000"/>
                <w:sz w:val="24"/>
                <w:szCs w:val="24"/>
                <w:lang w:eastAsia="es-MX"/>
              </w:rPr>
              <w:t xml:space="preserve"> %</w:t>
            </w:r>
          </w:p>
        </w:tc>
      </w:tr>
    </w:tbl>
    <w:p w14:paraId="52FE251E" w14:textId="77777777" w:rsidR="00EC16E7" w:rsidRDefault="00EC16E7" w:rsidP="00D04E22">
      <w:pPr>
        <w:spacing w:line="240" w:lineRule="auto"/>
        <w:ind w:left="-567" w:right="-518"/>
        <w:jc w:val="center"/>
        <w:rPr>
          <w:rFonts w:ascii="Times New Roman" w:eastAsia="Times New Roman" w:hAnsi="Times New Roman"/>
          <w:bCs/>
          <w:color w:val="000000"/>
          <w:sz w:val="24"/>
          <w:szCs w:val="24"/>
          <w:lang w:eastAsia="es-MX"/>
        </w:rPr>
      </w:pPr>
    </w:p>
    <w:p w14:paraId="7AE2C0E5" w14:textId="77777777" w:rsidR="00EC16E7" w:rsidRDefault="00EC16E7" w:rsidP="00D04E22">
      <w:pPr>
        <w:spacing w:line="240" w:lineRule="auto"/>
        <w:ind w:left="-567" w:right="-518"/>
        <w:jc w:val="center"/>
        <w:rPr>
          <w:rFonts w:ascii="Times New Roman" w:eastAsia="Times New Roman" w:hAnsi="Times New Roman"/>
          <w:bCs/>
          <w:color w:val="000000"/>
          <w:sz w:val="24"/>
          <w:szCs w:val="24"/>
          <w:lang w:eastAsia="es-MX"/>
        </w:rPr>
      </w:pPr>
    </w:p>
    <w:p w14:paraId="680EF897" w14:textId="77777777" w:rsidR="00EC16E7" w:rsidRDefault="00EC16E7" w:rsidP="00D04E22">
      <w:pPr>
        <w:spacing w:line="240" w:lineRule="auto"/>
        <w:ind w:left="-567" w:right="-518"/>
        <w:jc w:val="center"/>
        <w:rPr>
          <w:rFonts w:ascii="Times New Roman" w:eastAsia="Times New Roman" w:hAnsi="Times New Roman"/>
          <w:bCs/>
          <w:color w:val="000000"/>
          <w:sz w:val="24"/>
          <w:szCs w:val="24"/>
          <w:lang w:eastAsia="es-MX"/>
        </w:rPr>
      </w:pPr>
    </w:p>
    <w:p w14:paraId="2163AC2C" w14:textId="77777777" w:rsidR="00EC16E7" w:rsidRDefault="00EC16E7" w:rsidP="00D04E22">
      <w:pPr>
        <w:spacing w:line="240" w:lineRule="auto"/>
        <w:ind w:left="-567" w:right="-518"/>
        <w:jc w:val="center"/>
        <w:rPr>
          <w:rFonts w:ascii="Times New Roman" w:eastAsia="Times New Roman" w:hAnsi="Times New Roman"/>
          <w:bCs/>
          <w:color w:val="000000"/>
          <w:sz w:val="24"/>
          <w:szCs w:val="24"/>
          <w:lang w:eastAsia="es-MX"/>
        </w:rPr>
      </w:pPr>
    </w:p>
    <w:p w14:paraId="3EBF129D" w14:textId="77777777" w:rsidR="00E40543" w:rsidRDefault="00E40543" w:rsidP="00F00831">
      <w:pPr>
        <w:tabs>
          <w:tab w:val="left" w:pos="1926"/>
        </w:tabs>
        <w:spacing w:line="240" w:lineRule="auto"/>
        <w:ind w:right="-518"/>
        <w:contextualSpacing/>
        <w:jc w:val="center"/>
        <w:rPr>
          <w:rFonts w:ascii="Times New Roman" w:hAnsi="Times New Roman"/>
          <w:b/>
          <w:sz w:val="24"/>
          <w:szCs w:val="24"/>
        </w:rPr>
      </w:pPr>
    </w:p>
    <w:p w14:paraId="7FC473C8" w14:textId="77777777" w:rsidR="00B37A5D" w:rsidRPr="00E40543" w:rsidRDefault="00B37A5D" w:rsidP="00B37A5D">
      <w:pPr>
        <w:tabs>
          <w:tab w:val="left" w:pos="1926"/>
        </w:tabs>
        <w:spacing w:line="240" w:lineRule="auto"/>
        <w:ind w:right="-518"/>
        <w:contextualSpacing/>
        <w:jc w:val="center"/>
        <w:rPr>
          <w:rFonts w:ascii="Times New Roman" w:hAnsi="Times New Roman"/>
          <w:b/>
          <w:sz w:val="24"/>
          <w:szCs w:val="24"/>
        </w:rPr>
      </w:pPr>
      <w:r w:rsidRPr="00111AE4">
        <w:rPr>
          <w:rFonts w:ascii="Times New Roman" w:hAnsi="Times New Roman"/>
          <w:sz w:val="24"/>
          <w:szCs w:val="24"/>
        </w:rPr>
        <w:t>F</w:t>
      </w:r>
      <w:r w:rsidRPr="00E40543">
        <w:rPr>
          <w:rFonts w:ascii="Times New Roman" w:hAnsi="Times New Roman"/>
          <w:sz w:val="24"/>
          <w:szCs w:val="24"/>
        </w:rPr>
        <w:t>uente: Encuesta violencia y adolescentes 2018</w:t>
      </w:r>
    </w:p>
    <w:p w14:paraId="502A3F1F" w14:textId="77777777" w:rsidR="00B37A5D" w:rsidRDefault="00B37A5D" w:rsidP="00D04E22">
      <w:pPr>
        <w:spacing w:after="0" w:line="240" w:lineRule="auto"/>
        <w:jc w:val="center"/>
        <w:rPr>
          <w:rFonts w:ascii="Times New Roman" w:eastAsia="Times New Roman" w:hAnsi="Times New Roman"/>
          <w:bCs/>
          <w:color w:val="000000"/>
          <w:sz w:val="24"/>
          <w:szCs w:val="24"/>
          <w:lang w:eastAsia="es-MX"/>
        </w:rPr>
      </w:pPr>
    </w:p>
    <w:p w14:paraId="10A0649B" w14:textId="77777777" w:rsidR="00E40543" w:rsidRDefault="00E40543" w:rsidP="00D04E22">
      <w:pPr>
        <w:spacing w:after="0" w:line="240" w:lineRule="auto"/>
        <w:jc w:val="center"/>
        <w:rPr>
          <w:rFonts w:ascii="Times New Roman" w:eastAsia="Times New Roman" w:hAnsi="Times New Roman"/>
          <w:bCs/>
          <w:color w:val="000000"/>
          <w:sz w:val="24"/>
          <w:szCs w:val="24"/>
          <w:lang w:eastAsia="es-MX"/>
        </w:rPr>
      </w:pPr>
    </w:p>
    <w:p w14:paraId="561F5997" w14:textId="19A408A2" w:rsidR="00BD4479" w:rsidRPr="00E5014F" w:rsidRDefault="00BD4479" w:rsidP="00D04E22">
      <w:pPr>
        <w:spacing w:after="0" w:line="240" w:lineRule="auto"/>
        <w:jc w:val="center"/>
        <w:rPr>
          <w:rFonts w:ascii="Times New Roman" w:eastAsia="Times New Roman" w:hAnsi="Times New Roman"/>
          <w:bCs/>
          <w:color w:val="000000"/>
          <w:sz w:val="24"/>
          <w:szCs w:val="28"/>
          <w:lang w:eastAsia="es-MX"/>
        </w:rPr>
      </w:pPr>
      <w:r w:rsidRPr="00E5014F">
        <w:rPr>
          <w:rFonts w:ascii="Times New Roman" w:eastAsia="Times New Roman" w:hAnsi="Times New Roman"/>
          <w:b/>
          <w:bCs/>
          <w:color w:val="000000"/>
          <w:sz w:val="24"/>
          <w:szCs w:val="28"/>
          <w:lang w:eastAsia="es-MX"/>
        </w:rPr>
        <w:t>Tabla 3</w:t>
      </w:r>
      <w:r w:rsidR="00A70027" w:rsidRPr="00E5014F">
        <w:rPr>
          <w:rFonts w:ascii="Times New Roman" w:eastAsia="Times New Roman" w:hAnsi="Times New Roman"/>
          <w:b/>
          <w:bCs/>
          <w:color w:val="000000"/>
          <w:sz w:val="24"/>
          <w:szCs w:val="28"/>
          <w:lang w:eastAsia="es-MX"/>
        </w:rPr>
        <w:t>.</w:t>
      </w:r>
      <w:r w:rsidRPr="00E5014F">
        <w:rPr>
          <w:rFonts w:ascii="Times New Roman" w:eastAsia="Times New Roman" w:hAnsi="Times New Roman"/>
          <w:b/>
          <w:bCs/>
          <w:color w:val="000000"/>
          <w:sz w:val="24"/>
          <w:szCs w:val="28"/>
          <w:lang w:eastAsia="es-MX"/>
        </w:rPr>
        <w:t xml:space="preserve"> </w:t>
      </w:r>
      <w:r w:rsidR="00A70027" w:rsidRPr="00E5014F">
        <w:rPr>
          <w:rFonts w:ascii="Times New Roman" w:eastAsia="Times New Roman" w:hAnsi="Times New Roman"/>
          <w:bCs/>
          <w:color w:val="000000"/>
          <w:sz w:val="24"/>
          <w:szCs w:val="28"/>
          <w:lang w:eastAsia="es-MX"/>
        </w:rPr>
        <w:t>Maltrato f</w:t>
      </w:r>
      <w:r w:rsidRPr="00E5014F">
        <w:rPr>
          <w:rFonts w:ascii="Times New Roman" w:eastAsia="Times New Roman" w:hAnsi="Times New Roman"/>
          <w:bCs/>
          <w:color w:val="000000"/>
          <w:sz w:val="24"/>
          <w:szCs w:val="28"/>
          <w:lang w:eastAsia="es-MX"/>
        </w:rPr>
        <w:t>ísico por parte de</w:t>
      </w:r>
      <w:r w:rsidR="003F2D25" w:rsidRPr="00E5014F">
        <w:rPr>
          <w:rFonts w:ascii="Times New Roman" w:eastAsia="Times New Roman" w:hAnsi="Times New Roman"/>
          <w:bCs/>
          <w:color w:val="000000"/>
          <w:sz w:val="24"/>
          <w:szCs w:val="28"/>
          <w:lang w:eastAsia="es-MX"/>
        </w:rPr>
        <w:t xml:space="preserve">l </w:t>
      </w:r>
      <w:r w:rsidR="00A70027" w:rsidRPr="00E5014F">
        <w:rPr>
          <w:rFonts w:ascii="Times New Roman" w:eastAsia="Times New Roman" w:hAnsi="Times New Roman"/>
          <w:bCs/>
          <w:color w:val="000000"/>
          <w:sz w:val="24"/>
          <w:szCs w:val="28"/>
          <w:lang w:eastAsia="es-MX"/>
        </w:rPr>
        <w:t>padre a los adolescentes en conflicto con la ley</w:t>
      </w:r>
    </w:p>
    <w:tbl>
      <w:tblPr>
        <w:tblStyle w:val="Tablanormal11"/>
        <w:tblpPr w:leftFromText="141" w:rightFromText="141" w:vertAnchor="page" w:horzAnchor="page" w:tblpX="4401" w:tblpY="7221"/>
        <w:tblW w:w="0" w:type="auto"/>
        <w:tblLook w:val="04A0" w:firstRow="1" w:lastRow="0" w:firstColumn="1" w:lastColumn="0" w:noHBand="0" w:noVBand="1"/>
      </w:tblPr>
      <w:tblGrid>
        <w:gridCol w:w="2549"/>
        <w:gridCol w:w="456"/>
        <w:gridCol w:w="1016"/>
      </w:tblGrid>
      <w:tr w:rsidR="00E5014F" w:rsidRPr="0055167F" w14:paraId="5392CA7B" w14:textId="77777777" w:rsidTr="00E5014F">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noWrap/>
            <w:hideMark/>
          </w:tcPr>
          <w:p w14:paraId="09E2D907" w14:textId="77777777" w:rsidR="00E5014F" w:rsidRPr="0055167F" w:rsidRDefault="00E5014F" w:rsidP="00E5014F">
            <w:pPr>
              <w:spacing w:after="0" w:line="240" w:lineRule="auto"/>
              <w:jc w:val="center"/>
              <w:rPr>
                <w:rFonts w:ascii="Times New Roman" w:eastAsia="Times New Roman" w:hAnsi="Times New Roman"/>
                <w:bCs w:val="0"/>
                <w:color w:val="000000"/>
                <w:sz w:val="24"/>
                <w:szCs w:val="24"/>
                <w:lang w:eastAsia="es-MX"/>
              </w:rPr>
            </w:pPr>
            <w:r w:rsidRPr="0055167F">
              <w:rPr>
                <w:rFonts w:ascii="Times New Roman" w:eastAsia="Times New Roman" w:hAnsi="Times New Roman"/>
                <w:color w:val="000000"/>
                <w:sz w:val="24"/>
                <w:szCs w:val="24"/>
                <w:lang w:eastAsia="es-MX"/>
              </w:rPr>
              <w:t xml:space="preserve">Maltrato físico </w:t>
            </w:r>
            <w:r>
              <w:rPr>
                <w:rFonts w:ascii="Times New Roman" w:eastAsia="Times New Roman" w:hAnsi="Times New Roman"/>
                <w:color w:val="000000"/>
                <w:sz w:val="24"/>
                <w:szCs w:val="24"/>
                <w:lang w:eastAsia="es-MX"/>
              </w:rPr>
              <w:t>(padre)</w:t>
            </w:r>
          </w:p>
        </w:tc>
        <w:tc>
          <w:tcPr>
            <w:tcW w:w="0" w:type="auto"/>
            <w:noWrap/>
            <w:hideMark/>
          </w:tcPr>
          <w:p w14:paraId="5EAC8788" w14:textId="77777777" w:rsidR="00E5014F" w:rsidRPr="0055167F" w:rsidRDefault="00E5014F" w:rsidP="00E501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Pr>
                <w:rFonts w:ascii="Times New Roman" w:eastAsia="Times New Roman" w:hAnsi="Times New Roman"/>
                <w:color w:val="000000"/>
                <w:sz w:val="24"/>
                <w:szCs w:val="24"/>
                <w:lang w:eastAsia="es-MX"/>
              </w:rPr>
              <w:t>ƒ</w:t>
            </w:r>
          </w:p>
        </w:tc>
        <w:tc>
          <w:tcPr>
            <w:tcW w:w="0" w:type="auto"/>
            <w:noWrap/>
            <w:hideMark/>
          </w:tcPr>
          <w:p w14:paraId="1BD849C5" w14:textId="77777777" w:rsidR="00E5014F" w:rsidRPr="0055167F" w:rsidRDefault="00E5014F" w:rsidP="00E501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55167F">
              <w:rPr>
                <w:rFonts w:ascii="Times New Roman" w:eastAsia="Times New Roman" w:hAnsi="Times New Roman"/>
                <w:color w:val="000000"/>
                <w:sz w:val="24"/>
                <w:szCs w:val="24"/>
                <w:lang w:eastAsia="es-MX"/>
              </w:rPr>
              <w:t>%</w:t>
            </w:r>
          </w:p>
        </w:tc>
      </w:tr>
      <w:tr w:rsidR="00E5014F" w:rsidRPr="0055167F" w14:paraId="00C389F0" w14:textId="77777777" w:rsidTr="00E5014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noWrap/>
            <w:hideMark/>
          </w:tcPr>
          <w:p w14:paraId="416EA833" w14:textId="77777777" w:rsidR="00E5014F" w:rsidRPr="0055167F" w:rsidRDefault="00E5014F" w:rsidP="00E5014F">
            <w:pPr>
              <w:spacing w:after="0" w:line="240" w:lineRule="auto"/>
              <w:jc w:val="center"/>
              <w:rPr>
                <w:rFonts w:ascii="Times New Roman" w:eastAsia="Times New Roman" w:hAnsi="Times New Roman"/>
                <w:bCs w:val="0"/>
                <w:color w:val="000000"/>
                <w:sz w:val="24"/>
                <w:szCs w:val="24"/>
                <w:lang w:eastAsia="es-MX"/>
              </w:rPr>
            </w:pPr>
            <w:r w:rsidRPr="0055167F">
              <w:rPr>
                <w:rFonts w:ascii="Times New Roman" w:eastAsia="Times New Roman" w:hAnsi="Times New Roman"/>
                <w:color w:val="000000"/>
                <w:sz w:val="24"/>
                <w:szCs w:val="24"/>
                <w:lang w:eastAsia="es-MX"/>
              </w:rPr>
              <w:t>Leve</w:t>
            </w:r>
          </w:p>
        </w:tc>
        <w:tc>
          <w:tcPr>
            <w:tcW w:w="0" w:type="auto"/>
            <w:noWrap/>
            <w:hideMark/>
          </w:tcPr>
          <w:p w14:paraId="4D378C5C" w14:textId="77777777" w:rsidR="00E5014F" w:rsidRPr="0055167F" w:rsidRDefault="00E5014F" w:rsidP="00E501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55167F">
              <w:rPr>
                <w:rFonts w:ascii="Times New Roman" w:eastAsia="Times New Roman" w:hAnsi="Times New Roman"/>
                <w:color w:val="000000"/>
                <w:sz w:val="24"/>
                <w:szCs w:val="24"/>
                <w:lang w:eastAsia="es-MX"/>
              </w:rPr>
              <w:t>15</w:t>
            </w:r>
          </w:p>
        </w:tc>
        <w:tc>
          <w:tcPr>
            <w:tcW w:w="0" w:type="auto"/>
            <w:noWrap/>
            <w:hideMark/>
          </w:tcPr>
          <w:p w14:paraId="67108B79" w14:textId="77777777" w:rsidR="00E5014F" w:rsidRPr="0055167F" w:rsidRDefault="00E5014F" w:rsidP="00E501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55167F">
              <w:rPr>
                <w:rFonts w:ascii="Times New Roman" w:eastAsia="Times New Roman" w:hAnsi="Times New Roman"/>
                <w:color w:val="000000"/>
                <w:sz w:val="24"/>
                <w:szCs w:val="24"/>
                <w:lang w:eastAsia="es-MX"/>
              </w:rPr>
              <w:t>53.57</w:t>
            </w:r>
            <w:r>
              <w:rPr>
                <w:rFonts w:ascii="Times New Roman" w:eastAsia="Times New Roman" w:hAnsi="Times New Roman"/>
                <w:color w:val="000000"/>
                <w:sz w:val="24"/>
                <w:szCs w:val="24"/>
                <w:lang w:eastAsia="es-MX"/>
              </w:rPr>
              <w:t xml:space="preserve"> %</w:t>
            </w:r>
          </w:p>
        </w:tc>
      </w:tr>
      <w:tr w:rsidR="00E5014F" w:rsidRPr="0055167F" w14:paraId="02756000" w14:textId="77777777" w:rsidTr="00E5014F">
        <w:trPr>
          <w:trHeight w:val="405"/>
        </w:trPr>
        <w:tc>
          <w:tcPr>
            <w:cnfStyle w:val="001000000000" w:firstRow="0" w:lastRow="0" w:firstColumn="1" w:lastColumn="0" w:oddVBand="0" w:evenVBand="0" w:oddHBand="0" w:evenHBand="0" w:firstRowFirstColumn="0" w:firstRowLastColumn="0" w:lastRowFirstColumn="0" w:lastRowLastColumn="0"/>
            <w:tcW w:w="0" w:type="auto"/>
            <w:noWrap/>
            <w:hideMark/>
          </w:tcPr>
          <w:p w14:paraId="688F5BA8" w14:textId="77777777" w:rsidR="00E5014F" w:rsidRPr="0055167F" w:rsidRDefault="00E5014F" w:rsidP="00E5014F">
            <w:pPr>
              <w:spacing w:after="0" w:line="240" w:lineRule="auto"/>
              <w:jc w:val="center"/>
              <w:rPr>
                <w:rFonts w:ascii="Times New Roman" w:eastAsia="Times New Roman" w:hAnsi="Times New Roman"/>
                <w:bCs w:val="0"/>
                <w:color w:val="000000"/>
                <w:sz w:val="24"/>
                <w:szCs w:val="24"/>
                <w:lang w:eastAsia="es-MX"/>
              </w:rPr>
            </w:pPr>
            <w:r w:rsidRPr="0055167F">
              <w:rPr>
                <w:rFonts w:ascii="Times New Roman" w:eastAsia="Times New Roman" w:hAnsi="Times New Roman"/>
                <w:color w:val="000000"/>
                <w:sz w:val="24"/>
                <w:szCs w:val="24"/>
                <w:lang w:eastAsia="es-MX"/>
              </w:rPr>
              <w:t>Moderado</w:t>
            </w:r>
          </w:p>
        </w:tc>
        <w:tc>
          <w:tcPr>
            <w:tcW w:w="0" w:type="auto"/>
            <w:noWrap/>
            <w:hideMark/>
          </w:tcPr>
          <w:p w14:paraId="5EBC20F6" w14:textId="77777777" w:rsidR="00E5014F" w:rsidRPr="0055167F" w:rsidRDefault="00E5014F" w:rsidP="00E501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55167F">
              <w:rPr>
                <w:rFonts w:ascii="Times New Roman" w:eastAsia="Times New Roman" w:hAnsi="Times New Roman"/>
                <w:color w:val="000000"/>
                <w:sz w:val="24"/>
                <w:szCs w:val="24"/>
                <w:lang w:eastAsia="es-MX"/>
              </w:rPr>
              <w:t>5</w:t>
            </w:r>
          </w:p>
        </w:tc>
        <w:tc>
          <w:tcPr>
            <w:tcW w:w="0" w:type="auto"/>
            <w:noWrap/>
            <w:hideMark/>
          </w:tcPr>
          <w:p w14:paraId="72495601" w14:textId="77777777" w:rsidR="00E5014F" w:rsidRPr="0055167F" w:rsidRDefault="00E5014F" w:rsidP="00E501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55167F">
              <w:rPr>
                <w:rFonts w:ascii="Times New Roman" w:eastAsia="Times New Roman" w:hAnsi="Times New Roman"/>
                <w:color w:val="000000"/>
                <w:sz w:val="24"/>
                <w:szCs w:val="24"/>
                <w:lang w:eastAsia="es-MX"/>
              </w:rPr>
              <w:t>17.86</w:t>
            </w:r>
            <w:r>
              <w:rPr>
                <w:rFonts w:ascii="Times New Roman" w:eastAsia="Times New Roman" w:hAnsi="Times New Roman"/>
                <w:color w:val="000000"/>
                <w:sz w:val="24"/>
                <w:szCs w:val="24"/>
                <w:lang w:eastAsia="es-MX"/>
              </w:rPr>
              <w:t xml:space="preserve"> %</w:t>
            </w:r>
          </w:p>
        </w:tc>
      </w:tr>
      <w:tr w:rsidR="00E5014F" w:rsidRPr="0055167F" w14:paraId="45FC6724" w14:textId="77777777" w:rsidTr="00E5014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noWrap/>
            <w:hideMark/>
          </w:tcPr>
          <w:p w14:paraId="6BF08862" w14:textId="77777777" w:rsidR="00E5014F" w:rsidRPr="0055167F" w:rsidRDefault="00E5014F" w:rsidP="00E5014F">
            <w:pPr>
              <w:spacing w:after="0" w:line="240" w:lineRule="auto"/>
              <w:jc w:val="center"/>
              <w:rPr>
                <w:rFonts w:ascii="Times New Roman" w:eastAsia="Times New Roman" w:hAnsi="Times New Roman"/>
                <w:bCs w:val="0"/>
                <w:color w:val="000000"/>
                <w:sz w:val="24"/>
                <w:szCs w:val="24"/>
                <w:lang w:eastAsia="es-MX"/>
              </w:rPr>
            </w:pPr>
            <w:r w:rsidRPr="0055167F">
              <w:rPr>
                <w:rFonts w:ascii="Times New Roman" w:eastAsia="Times New Roman" w:hAnsi="Times New Roman"/>
                <w:color w:val="000000"/>
                <w:sz w:val="24"/>
                <w:szCs w:val="24"/>
                <w:lang w:eastAsia="es-MX"/>
              </w:rPr>
              <w:t>Severo</w:t>
            </w:r>
          </w:p>
        </w:tc>
        <w:tc>
          <w:tcPr>
            <w:tcW w:w="0" w:type="auto"/>
            <w:noWrap/>
            <w:hideMark/>
          </w:tcPr>
          <w:p w14:paraId="05AD1423" w14:textId="77777777" w:rsidR="00E5014F" w:rsidRPr="0055167F" w:rsidRDefault="00E5014F" w:rsidP="00E501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55167F">
              <w:rPr>
                <w:rFonts w:ascii="Times New Roman" w:eastAsia="Times New Roman" w:hAnsi="Times New Roman"/>
                <w:color w:val="000000"/>
                <w:sz w:val="24"/>
                <w:szCs w:val="24"/>
                <w:lang w:eastAsia="es-MX"/>
              </w:rPr>
              <w:t>8</w:t>
            </w:r>
          </w:p>
        </w:tc>
        <w:tc>
          <w:tcPr>
            <w:tcW w:w="0" w:type="auto"/>
            <w:noWrap/>
            <w:hideMark/>
          </w:tcPr>
          <w:p w14:paraId="5BEA48EC" w14:textId="77777777" w:rsidR="00E5014F" w:rsidRPr="0055167F" w:rsidRDefault="00E5014F" w:rsidP="00E501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eastAsia="es-MX"/>
              </w:rPr>
            </w:pPr>
            <w:r w:rsidRPr="0055167F">
              <w:rPr>
                <w:rFonts w:ascii="Times New Roman" w:eastAsia="Times New Roman" w:hAnsi="Times New Roman"/>
                <w:color w:val="000000"/>
                <w:sz w:val="24"/>
                <w:szCs w:val="24"/>
                <w:lang w:eastAsia="es-MX"/>
              </w:rPr>
              <w:t>28.57</w:t>
            </w:r>
            <w:r>
              <w:rPr>
                <w:rFonts w:ascii="Times New Roman" w:eastAsia="Times New Roman" w:hAnsi="Times New Roman"/>
                <w:color w:val="000000"/>
                <w:sz w:val="24"/>
                <w:szCs w:val="24"/>
                <w:lang w:eastAsia="es-MX"/>
              </w:rPr>
              <w:t xml:space="preserve"> %</w:t>
            </w:r>
          </w:p>
        </w:tc>
      </w:tr>
      <w:tr w:rsidR="00E5014F" w:rsidRPr="0055167F" w14:paraId="6F2D32B8" w14:textId="77777777" w:rsidTr="00E5014F">
        <w:trPr>
          <w:trHeight w:val="405"/>
        </w:trPr>
        <w:tc>
          <w:tcPr>
            <w:cnfStyle w:val="001000000000" w:firstRow="0" w:lastRow="0" w:firstColumn="1" w:lastColumn="0" w:oddVBand="0" w:evenVBand="0" w:oddHBand="0" w:evenHBand="0" w:firstRowFirstColumn="0" w:firstRowLastColumn="0" w:lastRowFirstColumn="0" w:lastRowLastColumn="0"/>
            <w:tcW w:w="0" w:type="auto"/>
            <w:noWrap/>
            <w:hideMark/>
          </w:tcPr>
          <w:p w14:paraId="7F0DAF02" w14:textId="77777777" w:rsidR="00E5014F" w:rsidRPr="0055167F" w:rsidRDefault="00E5014F" w:rsidP="00E5014F">
            <w:pPr>
              <w:spacing w:after="0" w:line="240" w:lineRule="auto"/>
              <w:jc w:val="center"/>
              <w:rPr>
                <w:rFonts w:ascii="Times New Roman" w:eastAsia="Times New Roman" w:hAnsi="Times New Roman"/>
                <w:bCs w:val="0"/>
                <w:color w:val="000000"/>
                <w:sz w:val="24"/>
                <w:szCs w:val="24"/>
                <w:lang w:eastAsia="es-MX"/>
              </w:rPr>
            </w:pPr>
            <w:r w:rsidRPr="0055167F">
              <w:rPr>
                <w:rFonts w:ascii="Times New Roman" w:eastAsia="Times New Roman" w:hAnsi="Times New Roman"/>
                <w:color w:val="000000"/>
                <w:sz w:val="24"/>
                <w:szCs w:val="24"/>
                <w:lang w:eastAsia="es-MX"/>
              </w:rPr>
              <w:t>Total</w:t>
            </w:r>
          </w:p>
        </w:tc>
        <w:tc>
          <w:tcPr>
            <w:tcW w:w="0" w:type="auto"/>
            <w:noWrap/>
            <w:hideMark/>
          </w:tcPr>
          <w:p w14:paraId="4AFFE540" w14:textId="77777777" w:rsidR="00E5014F" w:rsidRPr="0055167F" w:rsidRDefault="00E5014F" w:rsidP="00E501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55167F">
              <w:rPr>
                <w:rFonts w:ascii="Times New Roman" w:eastAsia="Times New Roman" w:hAnsi="Times New Roman"/>
                <w:color w:val="000000"/>
                <w:sz w:val="24"/>
                <w:szCs w:val="24"/>
                <w:lang w:eastAsia="es-MX"/>
              </w:rPr>
              <w:t>28</w:t>
            </w:r>
          </w:p>
        </w:tc>
        <w:tc>
          <w:tcPr>
            <w:tcW w:w="0" w:type="auto"/>
            <w:noWrap/>
            <w:hideMark/>
          </w:tcPr>
          <w:p w14:paraId="560A9619" w14:textId="77777777" w:rsidR="00E5014F" w:rsidRPr="0055167F" w:rsidRDefault="00E5014F" w:rsidP="00E501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55167F">
              <w:rPr>
                <w:rFonts w:ascii="Times New Roman" w:eastAsia="Times New Roman" w:hAnsi="Times New Roman"/>
                <w:color w:val="000000"/>
                <w:sz w:val="24"/>
                <w:szCs w:val="24"/>
                <w:lang w:eastAsia="es-MX"/>
              </w:rPr>
              <w:t>100</w:t>
            </w:r>
            <w:r>
              <w:rPr>
                <w:rFonts w:ascii="Times New Roman" w:eastAsia="Times New Roman" w:hAnsi="Times New Roman"/>
                <w:color w:val="000000"/>
                <w:sz w:val="24"/>
                <w:szCs w:val="24"/>
                <w:lang w:eastAsia="es-MX"/>
              </w:rPr>
              <w:t xml:space="preserve"> %</w:t>
            </w:r>
          </w:p>
        </w:tc>
      </w:tr>
    </w:tbl>
    <w:p w14:paraId="2BF4F09D" w14:textId="77777777" w:rsidR="00BD4479" w:rsidRDefault="00BD4479" w:rsidP="00D04E22">
      <w:pPr>
        <w:spacing w:after="0" w:line="240" w:lineRule="auto"/>
        <w:jc w:val="center"/>
        <w:rPr>
          <w:rFonts w:ascii="Times New Roman" w:eastAsia="Times New Roman" w:hAnsi="Times New Roman"/>
          <w:bCs/>
          <w:color w:val="000000"/>
          <w:sz w:val="24"/>
          <w:szCs w:val="24"/>
          <w:lang w:eastAsia="es-MX"/>
        </w:rPr>
      </w:pPr>
    </w:p>
    <w:p w14:paraId="414A7D26" w14:textId="77777777" w:rsidR="00BD4479" w:rsidRDefault="00BD4479" w:rsidP="00D04E22">
      <w:pPr>
        <w:spacing w:after="0" w:line="240" w:lineRule="auto"/>
        <w:jc w:val="center"/>
        <w:rPr>
          <w:rFonts w:ascii="Times New Roman" w:eastAsia="Times New Roman" w:hAnsi="Times New Roman"/>
          <w:bCs/>
          <w:color w:val="000000"/>
          <w:sz w:val="24"/>
          <w:szCs w:val="24"/>
          <w:lang w:eastAsia="es-MX"/>
        </w:rPr>
      </w:pPr>
    </w:p>
    <w:p w14:paraId="61AFE548" w14:textId="77777777" w:rsidR="00BD4479" w:rsidRDefault="00BD4479" w:rsidP="00D04E22">
      <w:pPr>
        <w:spacing w:after="0" w:line="240" w:lineRule="auto"/>
        <w:jc w:val="center"/>
        <w:rPr>
          <w:rFonts w:ascii="Times New Roman" w:eastAsia="Times New Roman" w:hAnsi="Times New Roman"/>
          <w:bCs/>
          <w:color w:val="000000"/>
          <w:sz w:val="24"/>
          <w:szCs w:val="24"/>
          <w:lang w:eastAsia="es-MX"/>
        </w:rPr>
      </w:pPr>
    </w:p>
    <w:p w14:paraId="33FBEA20" w14:textId="77777777" w:rsidR="00BD4479" w:rsidRDefault="00BD4479" w:rsidP="00D04E22">
      <w:pPr>
        <w:spacing w:after="0" w:line="240" w:lineRule="auto"/>
        <w:jc w:val="center"/>
        <w:rPr>
          <w:rFonts w:ascii="Times New Roman" w:eastAsia="Times New Roman" w:hAnsi="Times New Roman"/>
          <w:bCs/>
          <w:color w:val="000000"/>
          <w:sz w:val="24"/>
          <w:szCs w:val="24"/>
          <w:lang w:eastAsia="es-MX"/>
        </w:rPr>
      </w:pPr>
    </w:p>
    <w:p w14:paraId="6251A7D6" w14:textId="77777777" w:rsidR="00BD4479" w:rsidRDefault="00BD4479" w:rsidP="00D04E22">
      <w:pPr>
        <w:spacing w:after="0" w:line="240" w:lineRule="auto"/>
        <w:jc w:val="center"/>
        <w:rPr>
          <w:rFonts w:ascii="Times New Roman" w:eastAsia="Times New Roman" w:hAnsi="Times New Roman"/>
          <w:bCs/>
          <w:color w:val="000000"/>
          <w:sz w:val="24"/>
          <w:szCs w:val="24"/>
          <w:lang w:eastAsia="es-MX"/>
        </w:rPr>
      </w:pPr>
    </w:p>
    <w:p w14:paraId="71A0B141" w14:textId="77777777" w:rsidR="00BD4479" w:rsidRDefault="00BD4479" w:rsidP="00D04E22">
      <w:pPr>
        <w:spacing w:after="0" w:line="240" w:lineRule="auto"/>
        <w:jc w:val="center"/>
        <w:rPr>
          <w:rFonts w:ascii="Times New Roman" w:eastAsia="Times New Roman" w:hAnsi="Times New Roman"/>
          <w:bCs/>
          <w:color w:val="000000"/>
          <w:sz w:val="24"/>
          <w:szCs w:val="24"/>
          <w:lang w:eastAsia="es-MX"/>
        </w:rPr>
      </w:pPr>
    </w:p>
    <w:p w14:paraId="3CBCF5C3" w14:textId="77777777" w:rsidR="00BD4479" w:rsidRDefault="00BD4479" w:rsidP="00D04E22">
      <w:pPr>
        <w:spacing w:after="0" w:line="240" w:lineRule="auto"/>
        <w:jc w:val="center"/>
        <w:rPr>
          <w:rFonts w:ascii="Times New Roman" w:eastAsia="Times New Roman" w:hAnsi="Times New Roman"/>
          <w:bCs/>
          <w:color w:val="000000"/>
          <w:sz w:val="24"/>
          <w:szCs w:val="24"/>
          <w:lang w:eastAsia="es-MX"/>
        </w:rPr>
      </w:pPr>
    </w:p>
    <w:p w14:paraId="3DD4861A" w14:textId="77777777" w:rsidR="00AC226A" w:rsidRDefault="00AC226A" w:rsidP="00D04E22">
      <w:pPr>
        <w:tabs>
          <w:tab w:val="left" w:pos="1926"/>
        </w:tabs>
        <w:spacing w:line="240" w:lineRule="auto"/>
        <w:ind w:left="-567" w:right="-518"/>
        <w:contextualSpacing/>
        <w:jc w:val="center"/>
        <w:rPr>
          <w:rFonts w:ascii="Times New Roman" w:hAnsi="Times New Roman"/>
          <w:b/>
          <w:sz w:val="24"/>
          <w:szCs w:val="24"/>
        </w:rPr>
      </w:pPr>
    </w:p>
    <w:p w14:paraId="066C40F5" w14:textId="6FDD5C06" w:rsidR="00BD4479" w:rsidRDefault="00BD4479" w:rsidP="00D04E22">
      <w:pPr>
        <w:tabs>
          <w:tab w:val="left" w:pos="1926"/>
        </w:tabs>
        <w:spacing w:line="240" w:lineRule="auto"/>
        <w:ind w:left="-567" w:right="-518"/>
        <w:contextualSpacing/>
        <w:jc w:val="center"/>
        <w:rPr>
          <w:rFonts w:ascii="Times New Roman" w:hAnsi="Times New Roman"/>
          <w:sz w:val="24"/>
          <w:szCs w:val="24"/>
        </w:rPr>
      </w:pPr>
    </w:p>
    <w:p w14:paraId="082C35D7" w14:textId="231A2A09" w:rsidR="00E5014F" w:rsidRDefault="00E5014F" w:rsidP="00E5014F">
      <w:pPr>
        <w:spacing w:line="240" w:lineRule="auto"/>
        <w:ind w:left="-567" w:right="-516" w:firstLine="709"/>
        <w:contextualSpacing/>
        <w:jc w:val="center"/>
        <w:rPr>
          <w:rFonts w:ascii="Times New Roman" w:hAnsi="Times New Roman"/>
          <w:sz w:val="24"/>
          <w:szCs w:val="24"/>
        </w:rPr>
      </w:pPr>
      <w:r w:rsidRPr="00E40543">
        <w:rPr>
          <w:rFonts w:ascii="Times New Roman" w:hAnsi="Times New Roman"/>
          <w:sz w:val="24"/>
          <w:szCs w:val="24"/>
        </w:rPr>
        <w:t>Fuente: Encuesta violencia y adolescentes 2018</w:t>
      </w:r>
    </w:p>
    <w:p w14:paraId="06B411E1" w14:textId="05FB45D6" w:rsidR="00BD4479" w:rsidRDefault="00BD4479" w:rsidP="00E5014F">
      <w:pPr>
        <w:spacing w:line="360" w:lineRule="auto"/>
        <w:ind w:right="-516" w:firstLine="709"/>
        <w:contextualSpacing/>
        <w:jc w:val="both"/>
        <w:rPr>
          <w:rFonts w:ascii="Times New Roman" w:hAnsi="Times New Roman"/>
          <w:sz w:val="24"/>
          <w:szCs w:val="24"/>
        </w:rPr>
      </w:pPr>
      <w:r w:rsidRPr="00E5014F">
        <w:rPr>
          <w:rFonts w:ascii="Times New Roman" w:eastAsiaTheme="minorEastAsia" w:hAnsi="Times New Roman"/>
          <w:color w:val="000000"/>
          <w:sz w:val="24"/>
          <w:szCs w:val="24"/>
          <w:lang w:val="es-ES_tradnl" w:eastAsia="es-ES"/>
        </w:rPr>
        <w:t>La</w:t>
      </w:r>
      <w:r w:rsidR="0041256A" w:rsidRPr="00E5014F">
        <w:rPr>
          <w:rFonts w:ascii="Times New Roman" w:eastAsiaTheme="minorEastAsia" w:hAnsi="Times New Roman"/>
          <w:color w:val="000000"/>
          <w:sz w:val="24"/>
          <w:szCs w:val="24"/>
          <w:lang w:val="es-ES_tradnl" w:eastAsia="es-ES"/>
        </w:rPr>
        <w:t>s</w:t>
      </w:r>
      <w:r w:rsidRPr="00E5014F">
        <w:rPr>
          <w:rFonts w:ascii="Times New Roman" w:eastAsiaTheme="minorEastAsia" w:hAnsi="Times New Roman"/>
          <w:color w:val="000000"/>
          <w:sz w:val="24"/>
          <w:szCs w:val="24"/>
          <w:lang w:val="es-ES_tradnl" w:eastAsia="es-ES"/>
        </w:rPr>
        <w:t xml:space="preserve"> tabla</w:t>
      </w:r>
      <w:r w:rsidR="0041256A" w:rsidRPr="00E5014F">
        <w:rPr>
          <w:rFonts w:ascii="Times New Roman" w:eastAsiaTheme="minorEastAsia" w:hAnsi="Times New Roman"/>
          <w:color w:val="000000"/>
          <w:sz w:val="24"/>
          <w:szCs w:val="24"/>
          <w:lang w:val="es-ES_tradnl" w:eastAsia="es-ES"/>
        </w:rPr>
        <w:t>s</w:t>
      </w:r>
      <w:r w:rsidRPr="00E5014F">
        <w:rPr>
          <w:rFonts w:ascii="Times New Roman" w:eastAsiaTheme="minorEastAsia" w:hAnsi="Times New Roman"/>
          <w:color w:val="000000"/>
          <w:sz w:val="24"/>
          <w:szCs w:val="24"/>
          <w:lang w:val="es-ES_tradnl" w:eastAsia="es-ES"/>
        </w:rPr>
        <w:t xml:space="preserve"> 2 y 3 </w:t>
      </w:r>
      <w:r w:rsidR="00A70027" w:rsidRPr="00E5014F">
        <w:rPr>
          <w:rFonts w:ascii="Times New Roman" w:eastAsiaTheme="minorEastAsia" w:hAnsi="Times New Roman"/>
          <w:color w:val="000000"/>
          <w:sz w:val="24"/>
          <w:szCs w:val="24"/>
          <w:lang w:val="es-ES_tradnl" w:eastAsia="es-ES"/>
        </w:rPr>
        <w:t>demuestran</w:t>
      </w:r>
      <w:r w:rsidRPr="00E5014F">
        <w:rPr>
          <w:rFonts w:ascii="Times New Roman" w:eastAsiaTheme="minorEastAsia" w:hAnsi="Times New Roman"/>
          <w:color w:val="000000"/>
          <w:sz w:val="24"/>
          <w:szCs w:val="24"/>
          <w:lang w:val="es-ES_tradnl" w:eastAsia="es-ES"/>
        </w:rPr>
        <w:t xml:space="preserve"> que el </w:t>
      </w:r>
      <w:r w:rsidR="00A70027" w:rsidRPr="00E5014F">
        <w:rPr>
          <w:rFonts w:ascii="Times New Roman" w:eastAsiaTheme="minorEastAsia" w:hAnsi="Times New Roman"/>
          <w:color w:val="000000"/>
          <w:sz w:val="24"/>
          <w:szCs w:val="24"/>
          <w:lang w:val="es-ES_tradnl" w:eastAsia="es-ES"/>
        </w:rPr>
        <w:t>maltrato físico fue cometido</w:t>
      </w:r>
      <w:r w:rsidRPr="00E5014F">
        <w:rPr>
          <w:rFonts w:ascii="Times New Roman" w:eastAsiaTheme="minorEastAsia" w:hAnsi="Times New Roman"/>
          <w:color w:val="000000"/>
          <w:sz w:val="24"/>
          <w:szCs w:val="24"/>
          <w:lang w:val="es-ES_tradnl" w:eastAsia="es-ES"/>
        </w:rPr>
        <w:t xml:space="preserve"> por ambos padres, </w:t>
      </w:r>
      <w:r w:rsidR="00A70027" w:rsidRPr="00E5014F">
        <w:rPr>
          <w:rFonts w:ascii="Times New Roman" w:eastAsiaTheme="minorEastAsia" w:hAnsi="Times New Roman"/>
          <w:color w:val="000000"/>
          <w:sz w:val="24"/>
          <w:szCs w:val="24"/>
          <w:lang w:val="es-ES_tradnl" w:eastAsia="es-ES"/>
        </w:rPr>
        <w:t xml:space="preserve">con una frecuencia </w:t>
      </w:r>
      <w:r w:rsidRPr="00E5014F">
        <w:rPr>
          <w:rFonts w:ascii="Times New Roman" w:eastAsiaTheme="minorEastAsia" w:hAnsi="Times New Roman"/>
          <w:color w:val="000000"/>
          <w:sz w:val="24"/>
          <w:szCs w:val="24"/>
          <w:lang w:val="es-ES_tradnl" w:eastAsia="es-ES"/>
        </w:rPr>
        <w:t xml:space="preserve">mayor en </w:t>
      </w:r>
      <w:r w:rsidR="00A70027" w:rsidRPr="00E5014F">
        <w:rPr>
          <w:rFonts w:ascii="Times New Roman" w:eastAsiaTheme="minorEastAsia" w:hAnsi="Times New Roman"/>
          <w:color w:val="000000"/>
          <w:sz w:val="24"/>
          <w:szCs w:val="24"/>
          <w:lang w:val="es-ES_tradnl" w:eastAsia="es-ES"/>
        </w:rPr>
        <w:t xml:space="preserve">el </w:t>
      </w:r>
      <w:r w:rsidRPr="00E5014F">
        <w:rPr>
          <w:rFonts w:ascii="Times New Roman" w:eastAsiaTheme="minorEastAsia" w:hAnsi="Times New Roman"/>
          <w:color w:val="000000"/>
          <w:sz w:val="24"/>
          <w:szCs w:val="24"/>
          <w:lang w:val="es-ES_tradnl" w:eastAsia="es-ES"/>
        </w:rPr>
        <w:t>grado leve</w:t>
      </w:r>
      <w:r>
        <w:rPr>
          <w:rFonts w:ascii="Times New Roman" w:hAnsi="Times New Roman"/>
          <w:sz w:val="24"/>
          <w:szCs w:val="24"/>
        </w:rPr>
        <w:t xml:space="preserve">. </w:t>
      </w:r>
    </w:p>
    <w:p w14:paraId="31577AC4" w14:textId="7772004F" w:rsidR="00D67CF7" w:rsidRDefault="00D67CF7" w:rsidP="00D04E22">
      <w:pPr>
        <w:tabs>
          <w:tab w:val="left" w:pos="1926"/>
        </w:tabs>
        <w:spacing w:line="240" w:lineRule="auto"/>
        <w:ind w:left="-567" w:right="-518"/>
        <w:contextualSpacing/>
        <w:jc w:val="center"/>
        <w:rPr>
          <w:rFonts w:ascii="Times New Roman" w:hAnsi="Times New Roman"/>
          <w:b/>
          <w:sz w:val="24"/>
          <w:szCs w:val="24"/>
        </w:rPr>
      </w:pPr>
    </w:p>
    <w:p w14:paraId="6B82C331" w14:textId="12872F9B" w:rsidR="00E5014F" w:rsidRDefault="00E5014F" w:rsidP="00D04E22">
      <w:pPr>
        <w:tabs>
          <w:tab w:val="left" w:pos="1926"/>
        </w:tabs>
        <w:spacing w:line="240" w:lineRule="auto"/>
        <w:ind w:left="-567" w:right="-518"/>
        <w:contextualSpacing/>
        <w:jc w:val="center"/>
        <w:rPr>
          <w:rFonts w:ascii="Times New Roman" w:hAnsi="Times New Roman"/>
          <w:b/>
          <w:sz w:val="24"/>
          <w:szCs w:val="24"/>
        </w:rPr>
      </w:pPr>
    </w:p>
    <w:p w14:paraId="673A0A13" w14:textId="38A160A8" w:rsidR="00E5014F" w:rsidRDefault="00E5014F" w:rsidP="00D04E22">
      <w:pPr>
        <w:tabs>
          <w:tab w:val="left" w:pos="1926"/>
        </w:tabs>
        <w:spacing w:line="240" w:lineRule="auto"/>
        <w:ind w:left="-567" w:right="-518"/>
        <w:contextualSpacing/>
        <w:jc w:val="center"/>
        <w:rPr>
          <w:rFonts w:ascii="Times New Roman" w:hAnsi="Times New Roman"/>
          <w:b/>
          <w:sz w:val="24"/>
          <w:szCs w:val="24"/>
        </w:rPr>
      </w:pPr>
    </w:p>
    <w:p w14:paraId="2205DA22" w14:textId="558E20AB" w:rsidR="00E5014F" w:rsidRDefault="00E5014F" w:rsidP="00D04E22">
      <w:pPr>
        <w:tabs>
          <w:tab w:val="left" w:pos="1926"/>
        </w:tabs>
        <w:spacing w:line="240" w:lineRule="auto"/>
        <w:ind w:left="-567" w:right="-518"/>
        <w:contextualSpacing/>
        <w:jc w:val="center"/>
        <w:rPr>
          <w:rFonts w:ascii="Times New Roman" w:hAnsi="Times New Roman"/>
          <w:b/>
          <w:sz w:val="24"/>
          <w:szCs w:val="24"/>
        </w:rPr>
      </w:pPr>
    </w:p>
    <w:p w14:paraId="4888238D" w14:textId="29C8B37D" w:rsidR="00E5014F" w:rsidRDefault="00E5014F" w:rsidP="00D04E22">
      <w:pPr>
        <w:tabs>
          <w:tab w:val="left" w:pos="1926"/>
        </w:tabs>
        <w:spacing w:line="240" w:lineRule="auto"/>
        <w:ind w:left="-567" w:right="-518"/>
        <w:contextualSpacing/>
        <w:jc w:val="center"/>
        <w:rPr>
          <w:rFonts w:ascii="Times New Roman" w:hAnsi="Times New Roman"/>
          <w:b/>
          <w:sz w:val="24"/>
          <w:szCs w:val="24"/>
        </w:rPr>
      </w:pPr>
    </w:p>
    <w:p w14:paraId="139A7F08" w14:textId="2908075C" w:rsidR="00E5014F" w:rsidRDefault="00E5014F" w:rsidP="00D04E22">
      <w:pPr>
        <w:tabs>
          <w:tab w:val="left" w:pos="1926"/>
        </w:tabs>
        <w:spacing w:line="240" w:lineRule="auto"/>
        <w:ind w:left="-567" w:right="-518"/>
        <w:contextualSpacing/>
        <w:jc w:val="center"/>
        <w:rPr>
          <w:rFonts w:ascii="Times New Roman" w:hAnsi="Times New Roman"/>
          <w:b/>
          <w:sz w:val="24"/>
          <w:szCs w:val="24"/>
        </w:rPr>
      </w:pPr>
    </w:p>
    <w:p w14:paraId="340F29C4" w14:textId="44C219C5" w:rsidR="00E5014F" w:rsidRDefault="00E5014F" w:rsidP="00D04E22">
      <w:pPr>
        <w:tabs>
          <w:tab w:val="left" w:pos="1926"/>
        </w:tabs>
        <w:spacing w:line="240" w:lineRule="auto"/>
        <w:ind w:left="-567" w:right="-518"/>
        <w:contextualSpacing/>
        <w:jc w:val="center"/>
        <w:rPr>
          <w:rFonts w:ascii="Times New Roman" w:hAnsi="Times New Roman"/>
          <w:b/>
          <w:sz w:val="24"/>
          <w:szCs w:val="24"/>
        </w:rPr>
      </w:pPr>
    </w:p>
    <w:p w14:paraId="6563850A" w14:textId="35F3AEBE" w:rsidR="00E5014F" w:rsidRDefault="00E5014F" w:rsidP="00D04E22">
      <w:pPr>
        <w:tabs>
          <w:tab w:val="left" w:pos="1926"/>
        </w:tabs>
        <w:spacing w:line="240" w:lineRule="auto"/>
        <w:ind w:left="-567" w:right="-518"/>
        <w:contextualSpacing/>
        <w:jc w:val="center"/>
        <w:rPr>
          <w:rFonts w:ascii="Times New Roman" w:hAnsi="Times New Roman"/>
          <w:b/>
          <w:sz w:val="24"/>
          <w:szCs w:val="24"/>
        </w:rPr>
      </w:pPr>
    </w:p>
    <w:p w14:paraId="60838E41" w14:textId="31F54EA6" w:rsidR="00E5014F" w:rsidRDefault="00E5014F" w:rsidP="00D04E22">
      <w:pPr>
        <w:tabs>
          <w:tab w:val="left" w:pos="1926"/>
        </w:tabs>
        <w:spacing w:line="240" w:lineRule="auto"/>
        <w:ind w:left="-567" w:right="-518"/>
        <w:contextualSpacing/>
        <w:jc w:val="center"/>
        <w:rPr>
          <w:rFonts w:ascii="Times New Roman" w:hAnsi="Times New Roman"/>
          <w:b/>
          <w:sz w:val="24"/>
          <w:szCs w:val="24"/>
        </w:rPr>
      </w:pPr>
    </w:p>
    <w:p w14:paraId="2AD6F386" w14:textId="13491E85" w:rsidR="00E5014F" w:rsidRDefault="00E5014F" w:rsidP="00D04E22">
      <w:pPr>
        <w:tabs>
          <w:tab w:val="left" w:pos="1926"/>
        </w:tabs>
        <w:spacing w:line="240" w:lineRule="auto"/>
        <w:ind w:left="-567" w:right="-518"/>
        <w:contextualSpacing/>
        <w:jc w:val="center"/>
        <w:rPr>
          <w:rFonts w:ascii="Times New Roman" w:hAnsi="Times New Roman"/>
          <w:b/>
          <w:sz w:val="24"/>
          <w:szCs w:val="24"/>
        </w:rPr>
      </w:pPr>
    </w:p>
    <w:p w14:paraId="772488B0" w14:textId="77777777" w:rsidR="00E5014F" w:rsidRDefault="00E5014F" w:rsidP="00D04E22">
      <w:pPr>
        <w:tabs>
          <w:tab w:val="left" w:pos="1926"/>
        </w:tabs>
        <w:spacing w:line="240" w:lineRule="auto"/>
        <w:ind w:left="-567" w:right="-518"/>
        <w:contextualSpacing/>
        <w:jc w:val="center"/>
        <w:rPr>
          <w:rFonts w:ascii="Times New Roman" w:hAnsi="Times New Roman"/>
          <w:b/>
          <w:sz w:val="24"/>
          <w:szCs w:val="24"/>
        </w:rPr>
      </w:pPr>
    </w:p>
    <w:p w14:paraId="368A3126" w14:textId="77777777" w:rsidR="00BE21DC" w:rsidRDefault="00BE21DC" w:rsidP="00D04E22">
      <w:pPr>
        <w:tabs>
          <w:tab w:val="left" w:pos="1926"/>
        </w:tabs>
        <w:spacing w:line="240" w:lineRule="auto"/>
        <w:ind w:left="-567" w:right="-516"/>
        <w:contextualSpacing/>
        <w:jc w:val="both"/>
        <w:rPr>
          <w:rFonts w:ascii="Times New Roman" w:hAnsi="Times New Roman"/>
          <w:sz w:val="24"/>
          <w:szCs w:val="24"/>
        </w:rPr>
      </w:pPr>
    </w:p>
    <w:p w14:paraId="4AB6C3E9" w14:textId="0E4E0005" w:rsidR="003F2D25" w:rsidRPr="00E5014F" w:rsidRDefault="000E4EC0" w:rsidP="00A70027">
      <w:pPr>
        <w:pStyle w:val="Sinespaciado"/>
        <w:jc w:val="center"/>
        <w:rPr>
          <w:rFonts w:ascii="Times New Roman" w:eastAsia="Times New Roman" w:hAnsi="Times New Roman"/>
          <w:bCs/>
          <w:color w:val="000000"/>
          <w:sz w:val="24"/>
          <w:szCs w:val="28"/>
          <w:lang w:eastAsia="es-MX"/>
        </w:rPr>
      </w:pPr>
      <w:r w:rsidRPr="00E5014F">
        <w:rPr>
          <w:rFonts w:ascii="Times New Roman" w:hAnsi="Times New Roman"/>
          <w:b/>
          <w:sz w:val="24"/>
          <w:szCs w:val="28"/>
        </w:rPr>
        <w:lastRenderedPageBreak/>
        <w:t>Tabla 4</w:t>
      </w:r>
      <w:r w:rsidR="00A70027" w:rsidRPr="00E5014F">
        <w:rPr>
          <w:rFonts w:ascii="Times New Roman" w:hAnsi="Times New Roman"/>
          <w:b/>
          <w:sz w:val="24"/>
          <w:szCs w:val="28"/>
        </w:rPr>
        <w:t>.</w:t>
      </w:r>
      <w:r w:rsidR="00A70027" w:rsidRPr="00E5014F">
        <w:rPr>
          <w:rFonts w:ascii="Times New Roman" w:hAnsi="Times New Roman"/>
          <w:sz w:val="24"/>
          <w:szCs w:val="28"/>
        </w:rPr>
        <w:t xml:space="preserve"> </w:t>
      </w:r>
      <w:r w:rsidR="00A94501" w:rsidRPr="00E5014F">
        <w:rPr>
          <w:rFonts w:ascii="Times New Roman" w:hAnsi="Times New Roman"/>
          <w:sz w:val="24"/>
          <w:szCs w:val="28"/>
        </w:rPr>
        <w:t xml:space="preserve">Maltrato </w:t>
      </w:r>
      <w:r w:rsidR="00A70027" w:rsidRPr="00E5014F">
        <w:rPr>
          <w:rFonts w:ascii="Times New Roman" w:hAnsi="Times New Roman"/>
          <w:sz w:val="24"/>
          <w:szCs w:val="28"/>
        </w:rPr>
        <w:t xml:space="preserve">psicológico de la madre de los </w:t>
      </w:r>
      <w:r w:rsidR="00A70027" w:rsidRPr="00E5014F">
        <w:rPr>
          <w:rFonts w:ascii="Times New Roman" w:eastAsia="Times New Roman" w:hAnsi="Times New Roman"/>
          <w:bCs/>
          <w:color w:val="000000"/>
          <w:sz w:val="24"/>
          <w:szCs w:val="28"/>
          <w:lang w:eastAsia="es-MX"/>
        </w:rPr>
        <w:t>adolescentes en conflicto con la ley</w:t>
      </w:r>
      <w:r w:rsidR="00DB3D65" w:rsidRPr="00E5014F">
        <w:rPr>
          <w:rFonts w:ascii="Times New Roman" w:eastAsia="Times New Roman" w:hAnsi="Times New Roman"/>
          <w:bCs/>
          <w:color w:val="000000"/>
          <w:sz w:val="24"/>
          <w:szCs w:val="28"/>
          <w:lang w:eastAsia="es-MX"/>
        </w:rPr>
        <w:t xml:space="preserve"> </w:t>
      </w:r>
    </w:p>
    <w:tbl>
      <w:tblPr>
        <w:tblStyle w:val="Tablanormal11"/>
        <w:tblpPr w:leftFromText="141" w:rightFromText="141" w:vertAnchor="page" w:horzAnchor="page" w:tblpX="3781" w:tblpY="1861"/>
        <w:tblW w:w="0" w:type="auto"/>
        <w:tblLook w:val="04A0" w:firstRow="1" w:lastRow="0" w:firstColumn="1" w:lastColumn="0" w:noHBand="0" w:noVBand="1"/>
      </w:tblPr>
      <w:tblGrid>
        <w:gridCol w:w="3202"/>
        <w:gridCol w:w="456"/>
        <w:gridCol w:w="1016"/>
      </w:tblGrid>
      <w:tr w:rsidR="00E5014F" w:rsidRPr="00CA40C6" w14:paraId="37AEDF3E" w14:textId="77777777" w:rsidTr="00E5014F">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0" w:type="auto"/>
            <w:noWrap/>
            <w:hideMark/>
          </w:tcPr>
          <w:p w14:paraId="4925F931" w14:textId="77777777" w:rsidR="00E5014F" w:rsidRPr="00CA40C6" w:rsidRDefault="00E5014F" w:rsidP="00E5014F">
            <w:pPr>
              <w:spacing w:after="0" w:line="240" w:lineRule="auto"/>
              <w:jc w:val="center"/>
              <w:rPr>
                <w:rFonts w:ascii="Times New Roman" w:eastAsia="Times New Roman" w:hAnsi="Times New Roman"/>
                <w:color w:val="000000"/>
                <w:sz w:val="24"/>
                <w:szCs w:val="24"/>
                <w:lang w:eastAsia="es-MX"/>
              </w:rPr>
            </w:pPr>
            <w:r w:rsidRPr="00CA40C6">
              <w:rPr>
                <w:rFonts w:ascii="Times New Roman" w:eastAsia="Times New Roman" w:hAnsi="Times New Roman"/>
                <w:color w:val="000000"/>
                <w:sz w:val="24"/>
                <w:szCs w:val="24"/>
                <w:lang w:eastAsia="es-MX"/>
              </w:rPr>
              <w:t xml:space="preserve">Maltrato psicológico </w:t>
            </w:r>
            <w:r>
              <w:rPr>
                <w:rFonts w:ascii="Times New Roman" w:eastAsia="Times New Roman" w:hAnsi="Times New Roman"/>
                <w:color w:val="000000"/>
                <w:sz w:val="24"/>
                <w:szCs w:val="24"/>
                <w:lang w:eastAsia="es-MX"/>
              </w:rPr>
              <w:t>(</w:t>
            </w:r>
            <w:r w:rsidRPr="00CA40C6">
              <w:rPr>
                <w:rFonts w:ascii="Times New Roman" w:eastAsia="Times New Roman" w:hAnsi="Times New Roman"/>
                <w:color w:val="000000"/>
                <w:sz w:val="24"/>
                <w:szCs w:val="24"/>
                <w:lang w:eastAsia="es-MX"/>
              </w:rPr>
              <w:t>madre</w:t>
            </w:r>
            <w:r>
              <w:rPr>
                <w:rFonts w:ascii="Times New Roman" w:eastAsia="Times New Roman" w:hAnsi="Times New Roman"/>
                <w:color w:val="000000"/>
                <w:sz w:val="24"/>
                <w:szCs w:val="24"/>
                <w:lang w:eastAsia="es-MX"/>
              </w:rPr>
              <w:t>)</w:t>
            </w:r>
          </w:p>
        </w:tc>
        <w:tc>
          <w:tcPr>
            <w:tcW w:w="0" w:type="auto"/>
            <w:noWrap/>
            <w:hideMark/>
          </w:tcPr>
          <w:p w14:paraId="50D59A93" w14:textId="77777777" w:rsidR="00E5014F" w:rsidRPr="00CA40C6" w:rsidRDefault="00E5014F" w:rsidP="00E501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CA40C6">
              <w:rPr>
                <w:rFonts w:ascii="Times New Roman" w:eastAsia="Times New Roman" w:hAnsi="Times New Roman"/>
                <w:color w:val="000000"/>
                <w:sz w:val="24"/>
                <w:szCs w:val="24"/>
                <w:lang w:eastAsia="es-MX"/>
              </w:rPr>
              <w:t>ƒ</w:t>
            </w:r>
          </w:p>
        </w:tc>
        <w:tc>
          <w:tcPr>
            <w:tcW w:w="0" w:type="auto"/>
            <w:noWrap/>
            <w:hideMark/>
          </w:tcPr>
          <w:p w14:paraId="2D97E813" w14:textId="77777777" w:rsidR="00E5014F" w:rsidRPr="00CA40C6" w:rsidRDefault="00E5014F" w:rsidP="00E501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es-MX"/>
              </w:rPr>
            </w:pPr>
            <w:r w:rsidRPr="00CA40C6">
              <w:rPr>
                <w:rFonts w:ascii="Times New Roman" w:eastAsia="Times New Roman" w:hAnsi="Times New Roman"/>
                <w:color w:val="000000"/>
                <w:sz w:val="24"/>
                <w:szCs w:val="24"/>
                <w:lang w:eastAsia="es-MX"/>
              </w:rPr>
              <w:t>%</w:t>
            </w:r>
          </w:p>
        </w:tc>
      </w:tr>
      <w:tr w:rsidR="00E5014F" w:rsidRPr="00CA40C6" w14:paraId="033CB579" w14:textId="77777777" w:rsidTr="00E5014F">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0" w:type="auto"/>
            <w:noWrap/>
            <w:hideMark/>
          </w:tcPr>
          <w:p w14:paraId="4AB72C28" w14:textId="77777777" w:rsidR="00E5014F" w:rsidRPr="00CA40C6" w:rsidRDefault="00E5014F" w:rsidP="00E5014F">
            <w:pPr>
              <w:spacing w:after="0" w:line="240" w:lineRule="auto"/>
              <w:jc w:val="center"/>
              <w:rPr>
                <w:rFonts w:ascii="Times New Roman" w:eastAsia="Times New Roman" w:hAnsi="Times New Roman"/>
                <w:color w:val="000000"/>
                <w:sz w:val="24"/>
                <w:szCs w:val="24"/>
                <w:lang w:eastAsia="es-MX"/>
              </w:rPr>
            </w:pPr>
            <w:r w:rsidRPr="00CA40C6">
              <w:rPr>
                <w:rFonts w:ascii="Times New Roman" w:eastAsia="Times New Roman" w:hAnsi="Times New Roman"/>
                <w:color w:val="000000"/>
                <w:sz w:val="24"/>
                <w:szCs w:val="24"/>
                <w:lang w:eastAsia="es-MX"/>
              </w:rPr>
              <w:t>Leve</w:t>
            </w:r>
          </w:p>
        </w:tc>
        <w:tc>
          <w:tcPr>
            <w:tcW w:w="0" w:type="auto"/>
            <w:noWrap/>
            <w:hideMark/>
          </w:tcPr>
          <w:p w14:paraId="7025E42D" w14:textId="77777777" w:rsidR="00E5014F" w:rsidRPr="00CA40C6" w:rsidRDefault="00E5014F" w:rsidP="00E501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4"/>
                <w:szCs w:val="24"/>
                <w:lang w:eastAsia="es-MX"/>
              </w:rPr>
            </w:pPr>
            <w:r w:rsidRPr="00CA40C6">
              <w:rPr>
                <w:rFonts w:ascii="Times New Roman" w:eastAsia="Times New Roman" w:hAnsi="Times New Roman"/>
                <w:bCs/>
                <w:color w:val="000000"/>
                <w:sz w:val="24"/>
                <w:szCs w:val="24"/>
                <w:lang w:eastAsia="es-MX"/>
              </w:rPr>
              <w:t>10</w:t>
            </w:r>
          </w:p>
        </w:tc>
        <w:tc>
          <w:tcPr>
            <w:tcW w:w="0" w:type="auto"/>
            <w:noWrap/>
            <w:hideMark/>
          </w:tcPr>
          <w:p w14:paraId="78AF96E5" w14:textId="77777777" w:rsidR="00E5014F" w:rsidRPr="00CA40C6" w:rsidRDefault="00E5014F" w:rsidP="00E501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4"/>
                <w:szCs w:val="24"/>
                <w:lang w:eastAsia="es-MX"/>
              </w:rPr>
            </w:pPr>
            <w:r w:rsidRPr="00CA40C6">
              <w:rPr>
                <w:rFonts w:ascii="Times New Roman" w:eastAsia="Times New Roman" w:hAnsi="Times New Roman"/>
                <w:bCs/>
                <w:color w:val="000000"/>
                <w:sz w:val="24"/>
                <w:szCs w:val="24"/>
                <w:lang w:eastAsia="es-MX"/>
              </w:rPr>
              <w:t>35.71</w:t>
            </w:r>
            <w:r>
              <w:rPr>
                <w:rFonts w:ascii="Times New Roman" w:eastAsia="Times New Roman" w:hAnsi="Times New Roman"/>
                <w:bCs/>
                <w:color w:val="000000"/>
                <w:sz w:val="24"/>
                <w:szCs w:val="24"/>
                <w:lang w:eastAsia="es-MX"/>
              </w:rPr>
              <w:t xml:space="preserve"> %</w:t>
            </w:r>
          </w:p>
        </w:tc>
      </w:tr>
      <w:tr w:rsidR="00E5014F" w:rsidRPr="00CA40C6" w14:paraId="64E6F621" w14:textId="77777777" w:rsidTr="00E5014F">
        <w:trPr>
          <w:trHeight w:val="524"/>
        </w:trPr>
        <w:tc>
          <w:tcPr>
            <w:cnfStyle w:val="001000000000" w:firstRow="0" w:lastRow="0" w:firstColumn="1" w:lastColumn="0" w:oddVBand="0" w:evenVBand="0" w:oddHBand="0" w:evenHBand="0" w:firstRowFirstColumn="0" w:firstRowLastColumn="0" w:lastRowFirstColumn="0" w:lastRowLastColumn="0"/>
            <w:tcW w:w="0" w:type="auto"/>
            <w:noWrap/>
            <w:hideMark/>
          </w:tcPr>
          <w:p w14:paraId="4B0A942F" w14:textId="77777777" w:rsidR="00E5014F" w:rsidRPr="00CA40C6" w:rsidRDefault="00E5014F" w:rsidP="00E5014F">
            <w:pPr>
              <w:spacing w:after="0" w:line="240" w:lineRule="auto"/>
              <w:jc w:val="center"/>
              <w:rPr>
                <w:rFonts w:ascii="Times New Roman" w:eastAsia="Times New Roman" w:hAnsi="Times New Roman"/>
                <w:color w:val="000000"/>
                <w:sz w:val="24"/>
                <w:szCs w:val="24"/>
                <w:lang w:eastAsia="es-MX"/>
              </w:rPr>
            </w:pPr>
            <w:r w:rsidRPr="00CA40C6">
              <w:rPr>
                <w:rFonts w:ascii="Times New Roman" w:eastAsia="Times New Roman" w:hAnsi="Times New Roman"/>
                <w:color w:val="000000"/>
                <w:sz w:val="24"/>
                <w:szCs w:val="24"/>
                <w:lang w:eastAsia="es-MX"/>
              </w:rPr>
              <w:t>Moderado</w:t>
            </w:r>
          </w:p>
        </w:tc>
        <w:tc>
          <w:tcPr>
            <w:tcW w:w="0" w:type="auto"/>
            <w:noWrap/>
            <w:hideMark/>
          </w:tcPr>
          <w:p w14:paraId="6FE3B5E0" w14:textId="77777777" w:rsidR="00E5014F" w:rsidRPr="00CA40C6" w:rsidRDefault="00E5014F" w:rsidP="00E501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4"/>
                <w:szCs w:val="24"/>
                <w:lang w:eastAsia="es-MX"/>
              </w:rPr>
            </w:pPr>
            <w:r w:rsidRPr="00CA40C6">
              <w:rPr>
                <w:rFonts w:ascii="Times New Roman" w:eastAsia="Times New Roman" w:hAnsi="Times New Roman"/>
                <w:bCs/>
                <w:color w:val="000000"/>
                <w:sz w:val="24"/>
                <w:szCs w:val="24"/>
                <w:lang w:eastAsia="es-MX"/>
              </w:rPr>
              <w:t>10</w:t>
            </w:r>
          </w:p>
        </w:tc>
        <w:tc>
          <w:tcPr>
            <w:tcW w:w="0" w:type="auto"/>
            <w:noWrap/>
            <w:hideMark/>
          </w:tcPr>
          <w:p w14:paraId="0DC54B50" w14:textId="77777777" w:rsidR="00E5014F" w:rsidRPr="00CA40C6" w:rsidRDefault="00E5014F" w:rsidP="00E501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4"/>
                <w:szCs w:val="24"/>
                <w:lang w:eastAsia="es-MX"/>
              </w:rPr>
            </w:pPr>
            <w:r w:rsidRPr="00CA40C6">
              <w:rPr>
                <w:rFonts w:ascii="Times New Roman" w:eastAsia="Times New Roman" w:hAnsi="Times New Roman"/>
                <w:bCs/>
                <w:color w:val="000000"/>
                <w:sz w:val="24"/>
                <w:szCs w:val="24"/>
                <w:lang w:eastAsia="es-MX"/>
              </w:rPr>
              <w:t>35.71</w:t>
            </w:r>
            <w:r>
              <w:rPr>
                <w:rFonts w:ascii="Times New Roman" w:eastAsia="Times New Roman" w:hAnsi="Times New Roman"/>
                <w:bCs/>
                <w:color w:val="000000"/>
                <w:sz w:val="24"/>
                <w:szCs w:val="24"/>
                <w:lang w:eastAsia="es-MX"/>
              </w:rPr>
              <w:t xml:space="preserve"> %</w:t>
            </w:r>
          </w:p>
        </w:tc>
      </w:tr>
      <w:tr w:rsidR="00E5014F" w:rsidRPr="00CA40C6" w14:paraId="58C86CD5" w14:textId="77777777" w:rsidTr="00E5014F">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0" w:type="auto"/>
            <w:noWrap/>
            <w:hideMark/>
          </w:tcPr>
          <w:p w14:paraId="0B7D476D" w14:textId="77777777" w:rsidR="00E5014F" w:rsidRPr="00CA40C6" w:rsidRDefault="00E5014F" w:rsidP="00E5014F">
            <w:pPr>
              <w:spacing w:after="0" w:line="240" w:lineRule="auto"/>
              <w:jc w:val="center"/>
              <w:rPr>
                <w:rFonts w:ascii="Times New Roman" w:eastAsia="Times New Roman" w:hAnsi="Times New Roman"/>
                <w:color w:val="000000"/>
                <w:sz w:val="24"/>
                <w:szCs w:val="24"/>
                <w:lang w:eastAsia="es-MX"/>
              </w:rPr>
            </w:pPr>
            <w:r w:rsidRPr="00CA40C6">
              <w:rPr>
                <w:rFonts w:ascii="Times New Roman" w:eastAsia="Times New Roman" w:hAnsi="Times New Roman"/>
                <w:color w:val="000000"/>
                <w:sz w:val="24"/>
                <w:szCs w:val="24"/>
                <w:lang w:eastAsia="es-MX"/>
              </w:rPr>
              <w:t>Severo</w:t>
            </w:r>
          </w:p>
        </w:tc>
        <w:tc>
          <w:tcPr>
            <w:tcW w:w="0" w:type="auto"/>
            <w:noWrap/>
            <w:hideMark/>
          </w:tcPr>
          <w:p w14:paraId="6029E89A" w14:textId="77777777" w:rsidR="00E5014F" w:rsidRPr="00CA40C6" w:rsidRDefault="00E5014F" w:rsidP="00E501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4"/>
                <w:szCs w:val="24"/>
                <w:lang w:eastAsia="es-MX"/>
              </w:rPr>
            </w:pPr>
            <w:r w:rsidRPr="00CA40C6">
              <w:rPr>
                <w:rFonts w:ascii="Times New Roman" w:eastAsia="Times New Roman" w:hAnsi="Times New Roman"/>
                <w:bCs/>
                <w:color w:val="000000"/>
                <w:sz w:val="24"/>
                <w:szCs w:val="24"/>
                <w:lang w:eastAsia="es-MX"/>
              </w:rPr>
              <w:t>8</w:t>
            </w:r>
          </w:p>
        </w:tc>
        <w:tc>
          <w:tcPr>
            <w:tcW w:w="0" w:type="auto"/>
            <w:noWrap/>
            <w:hideMark/>
          </w:tcPr>
          <w:p w14:paraId="42CD4B24" w14:textId="77777777" w:rsidR="00E5014F" w:rsidRPr="00CA40C6" w:rsidRDefault="00E5014F" w:rsidP="00E5014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color w:val="000000"/>
                <w:sz w:val="24"/>
                <w:szCs w:val="24"/>
                <w:lang w:eastAsia="es-MX"/>
              </w:rPr>
            </w:pPr>
            <w:r w:rsidRPr="00CA40C6">
              <w:rPr>
                <w:rFonts w:ascii="Times New Roman" w:eastAsia="Times New Roman" w:hAnsi="Times New Roman"/>
                <w:bCs/>
                <w:color w:val="000000"/>
                <w:sz w:val="24"/>
                <w:szCs w:val="24"/>
                <w:lang w:eastAsia="es-MX"/>
              </w:rPr>
              <w:t>28.57</w:t>
            </w:r>
            <w:r>
              <w:rPr>
                <w:rFonts w:ascii="Times New Roman" w:eastAsia="Times New Roman" w:hAnsi="Times New Roman"/>
                <w:bCs/>
                <w:color w:val="000000"/>
                <w:sz w:val="24"/>
                <w:szCs w:val="24"/>
                <w:lang w:eastAsia="es-MX"/>
              </w:rPr>
              <w:t xml:space="preserve"> %</w:t>
            </w:r>
          </w:p>
        </w:tc>
      </w:tr>
      <w:tr w:rsidR="00E5014F" w:rsidRPr="00CA40C6" w14:paraId="1A4CD86D" w14:textId="77777777" w:rsidTr="00E5014F">
        <w:trPr>
          <w:trHeight w:val="276"/>
        </w:trPr>
        <w:tc>
          <w:tcPr>
            <w:cnfStyle w:val="001000000000" w:firstRow="0" w:lastRow="0" w:firstColumn="1" w:lastColumn="0" w:oddVBand="0" w:evenVBand="0" w:oddHBand="0" w:evenHBand="0" w:firstRowFirstColumn="0" w:firstRowLastColumn="0" w:lastRowFirstColumn="0" w:lastRowLastColumn="0"/>
            <w:tcW w:w="0" w:type="auto"/>
            <w:noWrap/>
            <w:hideMark/>
          </w:tcPr>
          <w:p w14:paraId="1C040F88" w14:textId="77777777" w:rsidR="00E5014F" w:rsidRPr="00CA40C6" w:rsidRDefault="00E5014F" w:rsidP="00E5014F">
            <w:pPr>
              <w:spacing w:after="0" w:line="240" w:lineRule="auto"/>
              <w:jc w:val="center"/>
              <w:rPr>
                <w:rFonts w:ascii="Times New Roman" w:eastAsia="Times New Roman" w:hAnsi="Times New Roman"/>
                <w:color w:val="000000"/>
                <w:sz w:val="24"/>
                <w:szCs w:val="24"/>
                <w:lang w:eastAsia="es-MX"/>
              </w:rPr>
            </w:pPr>
            <w:r w:rsidRPr="00CA40C6">
              <w:rPr>
                <w:rFonts w:ascii="Times New Roman" w:eastAsia="Times New Roman" w:hAnsi="Times New Roman"/>
                <w:color w:val="000000"/>
                <w:sz w:val="24"/>
                <w:szCs w:val="24"/>
                <w:lang w:eastAsia="es-MX"/>
              </w:rPr>
              <w:t>Total</w:t>
            </w:r>
          </w:p>
        </w:tc>
        <w:tc>
          <w:tcPr>
            <w:tcW w:w="0" w:type="auto"/>
            <w:noWrap/>
            <w:hideMark/>
          </w:tcPr>
          <w:p w14:paraId="62D49A50" w14:textId="77777777" w:rsidR="00E5014F" w:rsidRPr="00CA40C6" w:rsidRDefault="00E5014F" w:rsidP="00E501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4"/>
                <w:szCs w:val="24"/>
                <w:lang w:eastAsia="es-MX"/>
              </w:rPr>
            </w:pPr>
            <w:r w:rsidRPr="00CA40C6">
              <w:rPr>
                <w:rFonts w:ascii="Times New Roman" w:eastAsia="Times New Roman" w:hAnsi="Times New Roman"/>
                <w:bCs/>
                <w:color w:val="000000"/>
                <w:sz w:val="24"/>
                <w:szCs w:val="24"/>
                <w:lang w:eastAsia="es-MX"/>
              </w:rPr>
              <w:t>28</w:t>
            </w:r>
          </w:p>
        </w:tc>
        <w:tc>
          <w:tcPr>
            <w:tcW w:w="0" w:type="auto"/>
            <w:noWrap/>
            <w:hideMark/>
          </w:tcPr>
          <w:p w14:paraId="1130DAF6" w14:textId="77777777" w:rsidR="00E5014F" w:rsidRPr="00CA40C6" w:rsidRDefault="00E5014F" w:rsidP="00E501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color w:val="000000"/>
                <w:sz w:val="24"/>
                <w:szCs w:val="24"/>
                <w:lang w:eastAsia="es-MX"/>
              </w:rPr>
            </w:pPr>
            <w:r w:rsidRPr="00CA40C6">
              <w:rPr>
                <w:rFonts w:ascii="Times New Roman" w:eastAsia="Times New Roman" w:hAnsi="Times New Roman"/>
                <w:bCs/>
                <w:color w:val="000000"/>
                <w:sz w:val="24"/>
                <w:szCs w:val="24"/>
                <w:lang w:eastAsia="es-MX"/>
              </w:rPr>
              <w:t>100</w:t>
            </w:r>
            <w:r>
              <w:rPr>
                <w:rFonts w:ascii="Times New Roman" w:eastAsia="Times New Roman" w:hAnsi="Times New Roman"/>
                <w:bCs/>
                <w:color w:val="000000"/>
                <w:sz w:val="24"/>
                <w:szCs w:val="24"/>
                <w:lang w:eastAsia="es-MX"/>
              </w:rPr>
              <w:t xml:space="preserve"> %</w:t>
            </w:r>
          </w:p>
        </w:tc>
      </w:tr>
    </w:tbl>
    <w:p w14:paraId="0E3663D1" w14:textId="77777777" w:rsidR="00CA40C6" w:rsidRPr="0055167F" w:rsidRDefault="00CA40C6" w:rsidP="00D04E22">
      <w:pPr>
        <w:spacing w:after="0" w:line="240" w:lineRule="auto"/>
        <w:jc w:val="center"/>
        <w:rPr>
          <w:rFonts w:ascii="Times New Roman" w:eastAsia="Times New Roman" w:hAnsi="Times New Roman"/>
          <w:bCs/>
          <w:color w:val="000000"/>
          <w:sz w:val="24"/>
          <w:szCs w:val="24"/>
          <w:lang w:eastAsia="es-MX"/>
        </w:rPr>
      </w:pPr>
    </w:p>
    <w:p w14:paraId="0A69B8CA" w14:textId="48B45F3F" w:rsidR="00A94501" w:rsidRDefault="00A94501" w:rsidP="00D04E22">
      <w:pPr>
        <w:pStyle w:val="Sinespaciado"/>
        <w:jc w:val="center"/>
        <w:rPr>
          <w:rFonts w:ascii="Times New Roman" w:hAnsi="Times New Roman"/>
          <w:sz w:val="24"/>
          <w:szCs w:val="24"/>
        </w:rPr>
      </w:pPr>
    </w:p>
    <w:p w14:paraId="3451FD9F" w14:textId="77777777" w:rsidR="00A94501" w:rsidRDefault="00A94501" w:rsidP="00D04E22">
      <w:pPr>
        <w:pStyle w:val="Sinespaciado"/>
        <w:jc w:val="center"/>
        <w:rPr>
          <w:rFonts w:ascii="Times New Roman" w:hAnsi="Times New Roman"/>
          <w:sz w:val="24"/>
          <w:szCs w:val="24"/>
        </w:rPr>
      </w:pPr>
    </w:p>
    <w:p w14:paraId="39ABD7D2" w14:textId="77777777" w:rsidR="004139A2" w:rsidRDefault="004139A2" w:rsidP="00D04E22">
      <w:pPr>
        <w:tabs>
          <w:tab w:val="left" w:pos="1926"/>
        </w:tabs>
        <w:spacing w:line="240" w:lineRule="auto"/>
        <w:ind w:left="-567" w:right="-518"/>
        <w:contextualSpacing/>
        <w:jc w:val="both"/>
        <w:rPr>
          <w:rFonts w:ascii="Times New Roman" w:hAnsi="Times New Roman"/>
          <w:b/>
          <w:sz w:val="24"/>
          <w:szCs w:val="24"/>
        </w:rPr>
      </w:pPr>
    </w:p>
    <w:p w14:paraId="3156A85E" w14:textId="77777777" w:rsidR="003F2D25" w:rsidRDefault="003F2D25" w:rsidP="00D04E22">
      <w:pPr>
        <w:tabs>
          <w:tab w:val="left" w:pos="1926"/>
        </w:tabs>
        <w:spacing w:line="240" w:lineRule="auto"/>
        <w:ind w:left="-567" w:right="-518"/>
        <w:contextualSpacing/>
        <w:jc w:val="both"/>
        <w:rPr>
          <w:rFonts w:ascii="Times New Roman" w:hAnsi="Times New Roman"/>
          <w:b/>
          <w:sz w:val="24"/>
          <w:szCs w:val="24"/>
        </w:rPr>
      </w:pPr>
    </w:p>
    <w:p w14:paraId="6485DB83" w14:textId="77777777" w:rsidR="003F2D25" w:rsidRDefault="003F2D25" w:rsidP="00D04E22">
      <w:pPr>
        <w:tabs>
          <w:tab w:val="left" w:pos="1926"/>
        </w:tabs>
        <w:spacing w:line="240" w:lineRule="auto"/>
        <w:ind w:left="-567" w:right="-518"/>
        <w:contextualSpacing/>
        <w:jc w:val="both"/>
        <w:rPr>
          <w:rFonts w:ascii="Times New Roman" w:hAnsi="Times New Roman"/>
          <w:b/>
          <w:sz w:val="24"/>
          <w:szCs w:val="24"/>
        </w:rPr>
      </w:pPr>
    </w:p>
    <w:p w14:paraId="7E4327B9" w14:textId="77777777" w:rsidR="003F2D25" w:rsidRDefault="003F2D25" w:rsidP="00D04E22">
      <w:pPr>
        <w:tabs>
          <w:tab w:val="left" w:pos="1926"/>
        </w:tabs>
        <w:spacing w:line="240" w:lineRule="auto"/>
        <w:ind w:left="-567" w:right="-518"/>
        <w:contextualSpacing/>
        <w:jc w:val="both"/>
        <w:rPr>
          <w:rFonts w:ascii="Times New Roman" w:hAnsi="Times New Roman"/>
          <w:b/>
          <w:sz w:val="24"/>
          <w:szCs w:val="24"/>
        </w:rPr>
      </w:pPr>
    </w:p>
    <w:p w14:paraId="7157DD10" w14:textId="77777777" w:rsidR="003F2D25" w:rsidRDefault="003F2D25" w:rsidP="00D04E22">
      <w:pPr>
        <w:tabs>
          <w:tab w:val="left" w:pos="1926"/>
        </w:tabs>
        <w:spacing w:line="240" w:lineRule="auto"/>
        <w:ind w:left="-567" w:right="-518"/>
        <w:contextualSpacing/>
        <w:jc w:val="both"/>
        <w:rPr>
          <w:rFonts w:ascii="Times New Roman" w:hAnsi="Times New Roman"/>
          <w:b/>
          <w:sz w:val="24"/>
          <w:szCs w:val="24"/>
        </w:rPr>
      </w:pPr>
    </w:p>
    <w:p w14:paraId="108360B1" w14:textId="77777777" w:rsidR="004139A2" w:rsidRDefault="004139A2" w:rsidP="00D04E22">
      <w:pPr>
        <w:tabs>
          <w:tab w:val="left" w:pos="1926"/>
        </w:tabs>
        <w:spacing w:line="240" w:lineRule="auto"/>
        <w:ind w:left="-567" w:right="-518"/>
        <w:contextualSpacing/>
        <w:jc w:val="both"/>
        <w:rPr>
          <w:rFonts w:ascii="Times New Roman" w:hAnsi="Times New Roman"/>
          <w:b/>
          <w:sz w:val="24"/>
          <w:szCs w:val="24"/>
        </w:rPr>
      </w:pPr>
    </w:p>
    <w:p w14:paraId="292C9E55" w14:textId="77777777" w:rsidR="00363A6D" w:rsidRDefault="00363A6D" w:rsidP="00D04E22">
      <w:pPr>
        <w:tabs>
          <w:tab w:val="left" w:pos="1926"/>
        </w:tabs>
        <w:spacing w:line="240" w:lineRule="auto"/>
        <w:ind w:left="-567" w:right="-518"/>
        <w:contextualSpacing/>
        <w:jc w:val="center"/>
        <w:rPr>
          <w:rFonts w:ascii="Times New Roman" w:hAnsi="Times New Roman"/>
          <w:b/>
          <w:sz w:val="24"/>
          <w:szCs w:val="24"/>
        </w:rPr>
      </w:pPr>
    </w:p>
    <w:p w14:paraId="0A381878" w14:textId="28051AB9" w:rsidR="00BE21DC" w:rsidRDefault="00E5014F" w:rsidP="00D04E22">
      <w:pPr>
        <w:tabs>
          <w:tab w:val="left" w:pos="1926"/>
        </w:tabs>
        <w:spacing w:line="240" w:lineRule="auto"/>
        <w:ind w:left="-567" w:right="-518"/>
        <w:contextualSpacing/>
        <w:jc w:val="center"/>
        <w:rPr>
          <w:rFonts w:ascii="Times New Roman" w:hAnsi="Times New Roman"/>
          <w:b/>
          <w:sz w:val="24"/>
          <w:szCs w:val="24"/>
        </w:rPr>
      </w:pPr>
      <w:r w:rsidRPr="00E40543">
        <w:rPr>
          <w:rFonts w:ascii="Times New Roman" w:hAnsi="Times New Roman"/>
          <w:sz w:val="24"/>
          <w:szCs w:val="24"/>
        </w:rPr>
        <w:t>Fuente: Encuesta violencia y adolescentes 2018</w:t>
      </w:r>
    </w:p>
    <w:p w14:paraId="48B15CCF" w14:textId="77777777" w:rsidR="00A70027" w:rsidRPr="0041256A" w:rsidRDefault="00A70027" w:rsidP="00D04E22">
      <w:pPr>
        <w:tabs>
          <w:tab w:val="left" w:pos="1926"/>
        </w:tabs>
        <w:spacing w:line="240" w:lineRule="auto"/>
        <w:ind w:left="-567" w:right="-518"/>
        <w:contextualSpacing/>
        <w:jc w:val="center"/>
        <w:rPr>
          <w:rFonts w:ascii="Times New Roman" w:hAnsi="Times New Roman"/>
          <w:b/>
          <w:sz w:val="24"/>
          <w:szCs w:val="24"/>
        </w:rPr>
      </w:pPr>
    </w:p>
    <w:p w14:paraId="52B2B198" w14:textId="778A86D1" w:rsidR="0041256A" w:rsidRPr="00E5014F" w:rsidRDefault="0041256A" w:rsidP="0041256A">
      <w:pPr>
        <w:pStyle w:val="Sinespaciado"/>
        <w:jc w:val="center"/>
        <w:rPr>
          <w:rFonts w:ascii="Times New Roman" w:hAnsi="Times New Roman"/>
          <w:sz w:val="24"/>
          <w:szCs w:val="24"/>
        </w:rPr>
      </w:pPr>
      <w:r w:rsidRPr="00E5014F">
        <w:rPr>
          <w:rFonts w:ascii="Times New Roman" w:hAnsi="Times New Roman"/>
          <w:b/>
          <w:sz w:val="24"/>
          <w:szCs w:val="24"/>
        </w:rPr>
        <w:t>Tabla 5.</w:t>
      </w:r>
      <w:r w:rsidRPr="00E5014F">
        <w:rPr>
          <w:rFonts w:ascii="Times New Roman" w:hAnsi="Times New Roman"/>
          <w:sz w:val="24"/>
          <w:szCs w:val="24"/>
        </w:rPr>
        <w:t xml:space="preserve"> Maltrato psicológico del padre de los </w:t>
      </w:r>
      <w:r w:rsidRPr="00E5014F">
        <w:rPr>
          <w:rFonts w:ascii="Times New Roman" w:eastAsia="Times New Roman" w:hAnsi="Times New Roman"/>
          <w:bCs/>
          <w:color w:val="000000"/>
          <w:sz w:val="24"/>
          <w:szCs w:val="24"/>
          <w:lang w:eastAsia="es-MX"/>
        </w:rPr>
        <w:t xml:space="preserve">adolescentes en conflicto con la ley </w:t>
      </w:r>
    </w:p>
    <w:p w14:paraId="2C53F2B4" w14:textId="77777777" w:rsidR="0041256A" w:rsidRDefault="0041256A" w:rsidP="0041256A">
      <w:pPr>
        <w:spacing w:line="240" w:lineRule="auto"/>
        <w:jc w:val="both"/>
        <w:rPr>
          <w:rFonts w:ascii="Times New Roman" w:hAnsi="Times New Roman"/>
          <w:sz w:val="24"/>
          <w:szCs w:val="24"/>
        </w:rPr>
      </w:pPr>
    </w:p>
    <w:tbl>
      <w:tblPr>
        <w:tblStyle w:val="Tablanormal11"/>
        <w:tblpPr w:leftFromText="141" w:rightFromText="141" w:vertAnchor="text" w:horzAnchor="margin" w:tblpXSpec="center" w:tblpY="-375"/>
        <w:tblW w:w="0" w:type="auto"/>
        <w:tblLook w:val="04A0" w:firstRow="1" w:lastRow="0" w:firstColumn="1" w:lastColumn="0" w:noHBand="0" w:noVBand="1"/>
      </w:tblPr>
      <w:tblGrid>
        <w:gridCol w:w="2893"/>
        <w:gridCol w:w="436"/>
        <w:gridCol w:w="950"/>
      </w:tblGrid>
      <w:tr w:rsidR="0041256A" w:rsidRPr="00A52251" w14:paraId="61F5DAD2" w14:textId="77777777" w:rsidTr="00111250">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B92BF1B" w14:textId="58F21B7A" w:rsidR="0041256A" w:rsidRPr="00A52251" w:rsidRDefault="0041256A" w:rsidP="0041256A">
            <w:pPr>
              <w:spacing w:after="0" w:line="240" w:lineRule="auto"/>
              <w:jc w:val="center"/>
              <w:rPr>
                <w:rFonts w:ascii="Times New Roman" w:eastAsia="Times New Roman" w:hAnsi="Times New Roman"/>
                <w:bCs w:val="0"/>
                <w:color w:val="000000"/>
                <w:lang w:eastAsia="es-MX"/>
              </w:rPr>
            </w:pPr>
            <w:r w:rsidRPr="00A52251">
              <w:rPr>
                <w:rFonts w:ascii="Times New Roman" w:eastAsia="Times New Roman" w:hAnsi="Times New Roman"/>
                <w:color w:val="000000"/>
                <w:lang w:eastAsia="es-MX"/>
              </w:rPr>
              <w:t>Maltrato psicológico (padre)</w:t>
            </w:r>
          </w:p>
        </w:tc>
        <w:tc>
          <w:tcPr>
            <w:tcW w:w="0" w:type="auto"/>
            <w:noWrap/>
            <w:hideMark/>
          </w:tcPr>
          <w:p w14:paraId="37BA2EE0" w14:textId="77777777" w:rsidR="0041256A" w:rsidRPr="00A52251" w:rsidRDefault="0041256A" w:rsidP="001112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MX"/>
              </w:rPr>
            </w:pPr>
            <w:r w:rsidRPr="00A52251">
              <w:rPr>
                <w:rFonts w:ascii="Times New Roman" w:eastAsia="Times New Roman" w:hAnsi="Times New Roman"/>
                <w:color w:val="000000"/>
                <w:sz w:val="24"/>
                <w:szCs w:val="24"/>
                <w:lang w:eastAsia="es-MX"/>
              </w:rPr>
              <w:t>ƒ</w:t>
            </w:r>
          </w:p>
        </w:tc>
        <w:tc>
          <w:tcPr>
            <w:tcW w:w="0" w:type="auto"/>
            <w:noWrap/>
            <w:hideMark/>
          </w:tcPr>
          <w:p w14:paraId="7CA50676" w14:textId="77777777" w:rsidR="0041256A" w:rsidRPr="00A52251" w:rsidRDefault="0041256A" w:rsidP="001112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MX"/>
              </w:rPr>
            </w:pPr>
            <w:r w:rsidRPr="00A52251">
              <w:rPr>
                <w:rFonts w:ascii="Times New Roman" w:eastAsia="Times New Roman" w:hAnsi="Times New Roman"/>
                <w:color w:val="000000"/>
                <w:lang w:eastAsia="es-MX"/>
              </w:rPr>
              <w:t>%</w:t>
            </w:r>
          </w:p>
        </w:tc>
      </w:tr>
      <w:tr w:rsidR="0041256A" w:rsidRPr="00A52251" w14:paraId="1DB31B87" w14:textId="77777777" w:rsidTr="0011125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noWrap/>
            <w:hideMark/>
          </w:tcPr>
          <w:p w14:paraId="2FD8912B" w14:textId="77777777" w:rsidR="0041256A" w:rsidRPr="00A52251" w:rsidRDefault="0041256A" w:rsidP="00111250">
            <w:pPr>
              <w:spacing w:after="0" w:line="240" w:lineRule="auto"/>
              <w:jc w:val="center"/>
              <w:rPr>
                <w:rFonts w:ascii="Times New Roman" w:eastAsia="Times New Roman" w:hAnsi="Times New Roman"/>
                <w:bCs w:val="0"/>
                <w:color w:val="000000"/>
                <w:lang w:eastAsia="es-MX"/>
              </w:rPr>
            </w:pPr>
            <w:r w:rsidRPr="00A52251">
              <w:rPr>
                <w:rFonts w:ascii="Times New Roman" w:eastAsia="Times New Roman" w:hAnsi="Times New Roman"/>
                <w:color w:val="000000"/>
                <w:lang w:eastAsia="es-MX"/>
              </w:rPr>
              <w:t xml:space="preserve"> Leve</w:t>
            </w:r>
          </w:p>
        </w:tc>
        <w:tc>
          <w:tcPr>
            <w:tcW w:w="0" w:type="auto"/>
            <w:noWrap/>
            <w:hideMark/>
          </w:tcPr>
          <w:p w14:paraId="2245E129" w14:textId="77777777" w:rsidR="0041256A" w:rsidRPr="00A52251" w:rsidRDefault="0041256A" w:rsidP="001112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MX"/>
              </w:rPr>
            </w:pPr>
            <w:r w:rsidRPr="00A52251">
              <w:rPr>
                <w:rFonts w:ascii="Times New Roman" w:eastAsia="Times New Roman" w:hAnsi="Times New Roman"/>
                <w:color w:val="000000"/>
                <w:lang w:eastAsia="es-MX"/>
              </w:rPr>
              <w:t>11</w:t>
            </w:r>
          </w:p>
        </w:tc>
        <w:tc>
          <w:tcPr>
            <w:tcW w:w="0" w:type="auto"/>
            <w:noWrap/>
            <w:hideMark/>
          </w:tcPr>
          <w:p w14:paraId="6DDBA0C2" w14:textId="3F6B3389" w:rsidR="0041256A" w:rsidRPr="00A52251" w:rsidRDefault="0041256A" w:rsidP="001112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MX"/>
              </w:rPr>
            </w:pPr>
            <w:r w:rsidRPr="00A52251">
              <w:rPr>
                <w:rFonts w:ascii="Times New Roman" w:eastAsia="Times New Roman" w:hAnsi="Times New Roman"/>
                <w:color w:val="000000"/>
                <w:lang w:eastAsia="es-MX"/>
              </w:rPr>
              <w:t>39.29</w:t>
            </w:r>
            <w:r w:rsidR="00A52251" w:rsidRPr="00A52251">
              <w:rPr>
                <w:rFonts w:ascii="Times New Roman" w:eastAsia="Times New Roman" w:hAnsi="Times New Roman"/>
                <w:color w:val="000000"/>
                <w:lang w:eastAsia="es-MX"/>
              </w:rPr>
              <w:t xml:space="preserve"> %</w:t>
            </w:r>
          </w:p>
        </w:tc>
      </w:tr>
      <w:tr w:rsidR="0041256A" w:rsidRPr="00A52251" w14:paraId="7C3F1BE0" w14:textId="77777777" w:rsidTr="00111250">
        <w:trPr>
          <w:trHeight w:val="355"/>
        </w:trPr>
        <w:tc>
          <w:tcPr>
            <w:cnfStyle w:val="001000000000" w:firstRow="0" w:lastRow="0" w:firstColumn="1" w:lastColumn="0" w:oddVBand="0" w:evenVBand="0" w:oddHBand="0" w:evenHBand="0" w:firstRowFirstColumn="0" w:firstRowLastColumn="0" w:lastRowFirstColumn="0" w:lastRowLastColumn="0"/>
            <w:tcW w:w="0" w:type="auto"/>
            <w:noWrap/>
            <w:hideMark/>
          </w:tcPr>
          <w:p w14:paraId="7B33D6FE" w14:textId="77777777" w:rsidR="0041256A" w:rsidRPr="00A52251" w:rsidRDefault="0041256A" w:rsidP="00111250">
            <w:pPr>
              <w:spacing w:after="0" w:line="240" w:lineRule="auto"/>
              <w:jc w:val="center"/>
              <w:rPr>
                <w:rFonts w:ascii="Times New Roman" w:eastAsia="Times New Roman" w:hAnsi="Times New Roman"/>
                <w:bCs w:val="0"/>
                <w:color w:val="000000"/>
                <w:lang w:eastAsia="es-MX"/>
              </w:rPr>
            </w:pPr>
            <w:r w:rsidRPr="00A52251">
              <w:rPr>
                <w:rFonts w:ascii="Times New Roman" w:eastAsia="Times New Roman" w:hAnsi="Times New Roman"/>
                <w:color w:val="000000"/>
                <w:lang w:eastAsia="es-MX"/>
              </w:rPr>
              <w:t>Moderado</w:t>
            </w:r>
          </w:p>
        </w:tc>
        <w:tc>
          <w:tcPr>
            <w:tcW w:w="0" w:type="auto"/>
            <w:noWrap/>
            <w:hideMark/>
          </w:tcPr>
          <w:p w14:paraId="0ECBBD05" w14:textId="77777777" w:rsidR="0041256A" w:rsidRPr="00A52251" w:rsidRDefault="0041256A" w:rsidP="001112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MX"/>
              </w:rPr>
            </w:pPr>
            <w:r w:rsidRPr="00A52251">
              <w:rPr>
                <w:rFonts w:ascii="Times New Roman" w:eastAsia="Times New Roman" w:hAnsi="Times New Roman"/>
                <w:color w:val="000000"/>
                <w:lang w:eastAsia="es-MX"/>
              </w:rPr>
              <w:t>9</w:t>
            </w:r>
          </w:p>
        </w:tc>
        <w:tc>
          <w:tcPr>
            <w:tcW w:w="0" w:type="auto"/>
            <w:noWrap/>
            <w:hideMark/>
          </w:tcPr>
          <w:p w14:paraId="391F2E47" w14:textId="0EA4D355" w:rsidR="0041256A" w:rsidRPr="00A52251" w:rsidRDefault="0041256A" w:rsidP="001112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MX"/>
              </w:rPr>
            </w:pPr>
            <w:r w:rsidRPr="00A52251">
              <w:rPr>
                <w:rFonts w:ascii="Times New Roman" w:eastAsia="Times New Roman" w:hAnsi="Times New Roman"/>
                <w:color w:val="000000"/>
                <w:lang w:eastAsia="es-MX"/>
              </w:rPr>
              <w:t>32.14</w:t>
            </w:r>
            <w:r w:rsidR="00A52251" w:rsidRPr="00A52251">
              <w:rPr>
                <w:rFonts w:ascii="Times New Roman" w:eastAsia="Times New Roman" w:hAnsi="Times New Roman"/>
                <w:color w:val="000000"/>
                <w:lang w:eastAsia="es-MX"/>
              </w:rPr>
              <w:t xml:space="preserve"> %</w:t>
            </w:r>
          </w:p>
        </w:tc>
      </w:tr>
      <w:tr w:rsidR="0041256A" w:rsidRPr="00A52251" w14:paraId="2C0F5DE0" w14:textId="77777777" w:rsidTr="0011125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0" w:type="auto"/>
            <w:noWrap/>
            <w:hideMark/>
          </w:tcPr>
          <w:p w14:paraId="1C1D6886" w14:textId="77777777" w:rsidR="0041256A" w:rsidRPr="00A52251" w:rsidRDefault="0041256A" w:rsidP="00111250">
            <w:pPr>
              <w:spacing w:after="0" w:line="240" w:lineRule="auto"/>
              <w:jc w:val="center"/>
              <w:rPr>
                <w:rFonts w:ascii="Times New Roman" w:eastAsia="Times New Roman" w:hAnsi="Times New Roman"/>
                <w:bCs w:val="0"/>
                <w:color w:val="000000"/>
                <w:lang w:eastAsia="es-MX"/>
              </w:rPr>
            </w:pPr>
            <w:r w:rsidRPr="00A52251">
              <w:rPr>
                <w:rFonts w:ascii="Times New Roman" w:eastAsia="Times New Roman" w:hAnsi="Times New Roman"/>
                <w:color w:val="000000"/>
                <w:lang w:eastAsia="es-MX"/>
              </w:rPr>
              <w:t>Severo</w:t>
            </w:r>
          </w:p>
        </w:tc>
        <w:tc>
          <w:tcPr>
            <w:tcW w:w="0" w:type="auto"/>
            <w:noWrap/>
            <w:hideMark/>
          </w:tcPr>
          <w:p w14:paraId="2F3F91CE" w14:textId="77777777" w:rsidR="0041256A" w:rsidRPr="00A52251" w:rsidRDefault="0041256A" w:rsidP="001112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MX"/>
              </w:rPr>
            </w:pPr>
            <w:r w:rsidRPr="00A52251">
              <w:rPr>
                <w:rFonts w:ascii="Times New Roman" w:eastAsia="Times New Roman" w:hAnsi="Times New Roman"/>
                <w:color w:val="000000"/>
                <w:lang w:eastAsia="es-MX"/>
              </w:rPr>
              <w:t>8</w:t>
            </w:r>
          </w:p>
        </w:tc>
        <w:tc>
          <w:tcPr>
            <w:tcW w:w="0" w:type="auto"/>
            <w:noWrap/>
            <w:hideMark/>
          </w:tcPr>
          <w:p w14:paraId="34C95D5C" w14:textId="644C1F12" w:rsidR="0041256A" w:rsidRPr="00A52251" w:rsidRDefault="0041256A" w:rsidP="001112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es-MX"/>
              </w:rPr>
            </w:pPr>
            <w:r w:rsidRPr="00A52251">
              <w:rPr>
                <w:rFonts w:ascii="Times New Roman" w:eastAsia="Times New Roman" w:hAnsi="Times New Roman"/>
                <w:color w:val="000000"/>
                <w:lang w:eastAsia="es-MX"/>
              </w:rPr>
              <w:t>28.57</w:t>
            </w:r>
            <w:r w:rsidR="00A52251" w:rsidRPr="00A52251">
              <w:rPr>
                <w:rFonts w:ascii="Times New Roman" w:eastAsia="Times New Roman" w:hAnsi="Times New Roman"/>
                <w:color w:val="000000"/>
                <w:lang w:eastAsia="es-MX"/>
              </w:rPr>
              <w:t xml:space="preserve"> %</w:t>
            </w:r>
          </w:p>
        </w:tc>
      </w:tr>
      <w:tr w:rsidR="0041256A" w:rsidRPr="00A52251" w14:paraId="46B91F8D" w14:textId="77777777" w:rsidTr="00111250">
        <w:trPr>
          <w:trHeight w:val="355"/>
        </w:trPr>
        <w:tc>
          <w:tcPr>
            <w:cnfStyle w:val="001000000000" w:firstRow="0" w:lastRow="0" w:firstColumn="1" w:lastColumn="0" w:oddVBand="0" w:evenVBand="0" w:oddHBand="0" w:evenHBand="0" w:firstRowFirstColumn="0" w:firstRowLastColumn="0" w:lastRowFirstColumn="0" w:lastRowLastColumn="0"/>
            <w:tcW w:w="0" w:type="auto"/>
            <w:noWrap/>
            <w:hideMark/>
          </w:tcPr>
          <w:p w14:paraId="649130D7" w14:textId="77777777" w:rsidR="0041256A" w:rsidRPr="00A52251" w:rsidRDefault="0041256A" w:rsidP="00111250">
            <w:pPr>
              <w:spacing w:after="0" w:line="240" w:lineRule="auto"/>
              <w:jc w:val="center"/>
              <w:rPr>
                <w:rFonts w:ascii="Times New Roman" w:eastAsia="Times New Roman" w:hAnsi="Times New Roman"/>
                <w:bCs w:val="0"/>
                <w:color w:val="000000"/>
                <w:lang w:eastAsia="es-MX"/>
              </w:rPr>
            </w:pPr>
            <w:r w:rsidRPr="00A52251">
              <w:rPr>
                <w:rFonts w:ascii="Times New Roman" w:eastAsia="Times New Roman" w:hAnsi="Times New Roman"/>
                <w:color w:val="000000"/>
                <w:lang w:eastAsia="es-MX"/>
              </w:rPr>
              <w:t>Total</w:t>
            </w:r>
          </w:p>
        </w:tc>
        <w:tc>
          <w:tcPr>
            <w:tcW w:w="0" w:type="auto"/>
            <w:noWrap/>
            <w:hideMark/>
          </w:tcPr>
          <w:p w14:paraId="310B9979" w14:textId="77777777" w:rsidR="0041256A" w:rsidRPr="00A52251" w:rsidRDefault="0041256A" w:rsidP="001112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MX"/>
              </w:rPr>
            </w:pPr>
            <w:r w:rsidRPr="00A52251">
              <w:rPr>
                <w:rFonts w:ascii="Times New Roman" w:eastAsia="Times New Roman" w:hAnsi="Times New Roman"/>
                <w:color w:val="000000"/>
                <w:lang w:eastAsia="es-MX"/>
              </w:rPr>
              <w:t>28</w:t>
            </w:r>
          </w:p>
        </w:tc>
        <w:tc>
          <w:tcPr>
            <w:tcW w:w="0" w:type="auto"/>
            <w:noWrap/>
            <w:hideMark/>
          </w:tcPr>
          <w:p w14:paraId="250B89FB" w14:textId="03349FD3" w:rsidR="0041256A" w:rsidRPr="00A52251" w:rsidRDefault="00A52251" w:rsidP="001112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es-MX"/>
              </w:rPr>
            </w:pPr>
            <w:r w:rsidRPr="00A52251">
              <w:rPr>
                <w:rFonts w:ascii="Times New Roman" w:eastAsia="Times New Roman" w:hAnsi="Times New Roman"/>
                <w:color w:val="000000"/>
                <w:lang w:eastAsia="es-MX"/>
              </w:rPr>
              <w:t>100 %</w:t>
            </w:r>
          </w:p>
        </w:tc>
      </w:tr>
    </w:tbl>
    <w:p w14:paraId="4A5B0AAA" w14:textId="77777777" w:rsidR="0041256A" w:rsidRDefault="0041256A" w:rsidP="0041256A">
      <w:pPr>
        <w:spacing w:line="240" w:lineRule="auto"/>
        <w:jc w:val="both"/>
        <w:rPr>
          <w:rFonts w:ascii="Times New Roman" w:hAnsi="Times New Roman"/>
          <w:sz w:val="24"/>
          <w:szCs w:val="24"/>
        </w:rPr>
      </w:pPr>
    </w:p>
    <w:p w14:paraId="21B50961" w14:textId="77777777" w:rsidR="0041256A" w:rsidRDefault="0041256A" w:rsidP="0041256A">
      <w:pPr>
        <w:spacing w:line="240" w:lineRule="auto"/>
        <w:jc w:val="both"/>
        <w:rPr>
          <w:rFonts w:ascii="Times New Roman" w:hAnsi="Times New Roman"/>
          <w:sz w:val="24"/>
          <w:szCs w:val="24"/>
        </w:rPr>
      </w:pPr>
    </w:p>
    <w:p w14:paraId="39359E1D" w14:textId="77777777" w:rsidR="0041256A" w:rsidRDefault="0041256A" w:rsidP="0041256A">
      <w:pPr>
        <w:pStyle w:val="Sinespaciado"/>
        <w:jc w:val="center"/>
        <w:rPr>
          <w:rFonts w:ascii="Times New Roman" w:hAnsi="Times New Roman"/>
          <w:sz w:val="24"/>
          <w:szCs w:val="24"/>
        </w:rPr>
      </w:pPr>
    </w:p>
    <w:p w14:paraId="58FF8A23" w14:textId="77777777" w:rsidR="0041256A" w:rsidRDefault="0041256A" w:rsidP="0041256A">
      <w:pPr>
        <w:tabs>
          <w:tab w:val="left" w:pos="1926"/>
        </w:tabs>
        <w:spacing w:line="240" w:lineRule="auto"/>
        <w:ind w:left="-567" w:right="-518"/>
        <w:contextualSpacing/>
        <w:jc w:val="center"/>
        <w:rPr>
          <w:rFonts w:ascii="Times New Roman" w:hAnsi="Times New Roman"/>
          <w:b/>
          <w:sz w:val="24"/>
          <w:szCs w:val="24"/>
        </w:rPr>
      </w:pPr>
    </w:p>
    <w:p w14:paraId="5136956E" w14:textId="1328D654" w:rsidR="0041256A" w:rsidRDefault="00E5014F" w:rsidP="00E5014F">
      <w:pPr>
        <w:spacing w:line="240" w:lineRule="auto"/>
        <w:ind w:left="-567" w:right="-516"/>
        <w:contextualSpacing/>
        <w:jc w:val="center"/>
        <w:rPr>
          <w:rFonts w:ascii="Times New Roman" w:hAnsi="Times New Roman"/>
          <w:sz w:val="24"/>
          <w:szCs w:val="24"/>
        </w:rPr>
      </w:pPr>
      <w:r w:rsidRPr="00A52251">
        <w:rPr>
          <w:rFonts w:ascii="Times New Roman" w:hAnsi="Times New Roman"/>
          <w:sz w:val="24"/>
          <w:szCs w:val="24"/>
        </w:rPr>
        <w:t>Fuente: Encuesta violencia y adolescentes 2018</w:t>
      </w:r>
    </w:p>
    <w:p w14:paraId="360F87A9" w14:textId="77777777" w:rsidR="0041256A" w:rsidRDefault="0041256A" w:rsidP="00D04E22">
      <w:pPr>
        <w:spacing w:line="240" w:lineRule="auto"/>
        <w:ind w:left="-567" w:right="-516"/>
        <w:contextualSpacing/>
        <w:jc w:val="both"/>
        <w:rPr>
          <w:rFonts w:ascii="Times New Roman" w:hAnsi="Times New Roman"/>
          <w:sz w:val="24"/>
          <w:szCs w:val="24"/>
        </w:rPr>
      </w:pPr>
    </w:p>
    <w:p w14:paraId="0CD42B0D" w14:textId="77777777" w:rsidR="0041256A" w:rsidRDefault="0041256A" w:rsidP="00D04E22">
      <w:pPr>
        <w:spacing w:line="240" w:lineRule="auto"/>
        <w:ind w:left="-567" w:right="-516"/>
        <w:contextualSpacing/>
        <w:jc w:val="both"/>
        <w:rPr>
          <w:rFonts w:ascii="Times New Roman" w:hAnsi="Times New Roman"/>
          <w:sz w:val="24"/>
          <w:szCs w:val="24"/>
        </w:rPr>
      </w:pPr>
    </w:p>
    <w:p w14:paraId="20D3486C" w14:textId="1D0EE691" w:rsidR="00844AAA" w:rsidRPr="00040889" w:rsidRDefault="00797E5F" w:rsidP="00DF0C2F">
      <w:pPr>
        <w:spacing w:line="360" w:lineRule="auto"/>
        <w:ind w:left="-567" w:right="-516" w:firstLine="567"/>
        <w:contextualSpacing/>
        <w:jc w:val="both"/>
        <w:rPr>
          <w:rFonts w:ascii="Times New Roman" w:hAnsi="Times New Roman"/>
          <w:sz w:val="24"/>
          <w:szCs w:val="24"/>
        </w:rPr>
      </w:pPr>
      <w:r>
        <w:rPr>
          <w:rFonts w:ascii="Times New Roman" w:hAnsi="Times New Roman"/>
          <w:sz w:val="24"/>
          <w:szCs w:val="24"/>
        </w:rPr>
        <w:t>La</w:t>
      </w:r>
      <w:r w:rsidR="0041256A">
        <w:rPr>
          <w:rFonts w:ascii="Times New Roman" w:hAnsi="Times New Roman"/>
          <w:sz w:val="24"/>
          <w:szCs w:val="24"/>
        </w:rPr>
        <w:t>s</w:t>
      </w:r>
      <w:r>
        <w:rPr>
          <w:rFonts w:ascii="Times New Roman" w:hAnsi="Times New Roman"/>
          <w:sz w:val="24"/>
          <w:szCs w:val="24"/>
        </w:rPr>
        <w:t xml:space="preserve"> tabla </w:t>
      </w:r>
      <w:r w:rsidR="0041256A">
        <w:rPr>
          <w:rFonts w:ascii="Times New Roman" w:hAnsi="Times New Roman"/>
          <w:sz w:val="24"/>
          <w:szCs w:val="24"/>
        </w:rPr>
        <w:t>4 y 5</w:t>
      </w:r>
      <w:r>
        <w:rPr>
          <w:rFonts w:ascii="Times New Roman" w:hAnsi="Times New Roman"/>
          <w:sz w:val="24"/>
          <w:szCs w:val="24"/>
        </w:rPr>
        <w:t xml:space="preserve"> muestra</w:t>
      </w:r>
      <w:r w:rsidR="0041256A">
        <w:rPr>
          <w:rFonts w:ascii="Times New Roman" w:hAnsi="Times New Roman"/>
          <w:sz w:val="24"/>
          <w:szCs w:val="24"/>
        </w:rPr>
        <w:t>n</w:t>
      </w:r>
      <w:r>
        <w:rPr>
          <w:rFonts w:ascii="Times New Roman" w:hAnsi="Times New Roman"/>
          <w:sz w:val="24"/>
          <w:szCs w:val="24"/>
        </w:rPr>
        <w:t xml:space="preserve"> </w:t>
      </w:r>
      <w:r w:rsidR="00844AAA" w:rsidRPr="00040889">
        <w:rPr>
          <w:rFonts w:ascii="Times New Roman" w:hAnsi="Times New Roman"/>
          <w:sz w:val="24"/>
          <w:szCs w:val="24"/>
        </w:rPr>
        <w:t xml:space="preserve">que los adolescentes en conflicto con </w:t>
      </w:r>
      <w:r w:rsidR="00844AAA">
        <w:rPr>
          <w:rFonts w:ascii="Times New Roman" w:hAnsi="Times New Roman"/>
          <w:sz w:val="24"/>
          <w:szCs w:val="24"/>
        </w:rPr>
        <w:t>la ley encuestados han sufrido m</w:t>
      </w:r>
      <w:r w:rsidR="00844AAA" w:rsidRPr="00040889">
        <w:rPr>
          <w:rFonts w:ascii="Times New Roman" w:hAnsi="Times New Roman"/>
          <w:sz w:val="24"/>
          <w:szCs w:val="24"/>
        </w:rPr>
        <w:t xml:space="preserve">altrato </w:t>
      </w:r>
      <w:r w:rsidR="00844AAA">
        <w:rPr>
          <w:rFonts w:ascii="Times New Roman" w:eastAsia="Times New Roman" w:hAnsi="Times New Roman"/>
          <w:bCs/>
          <w:color w:val="000000"/>
          <w:sz w:val="24"/>
          <w:szCs w:val="24"/>
          <w:lang w:eastAsia="es-MX"/>
        </w:rPr>
        <w:t xml:space="preserve">psicológico por </w:t>
      </w:r>
      <w:r w:rsidR="0041256A">
        <w:rPr>
          <w:rFonts w:ascii="Times New Roman" w:eastAsia="Times New Roman" w:hAnsi="Times New Roman"/>
          <w:bCs/>
          <w:color w:val="000000"/>
          <w:sz w:val="24"/>
          <w:szCs w:val="24"/>
          <w:lang w:eastAsia="es-MX"/>
        </w:rPr>
        <w:t xml:space="preserve">parte de ambos padres, principalmente </w:t>
      </w:r>
      <w:r w:rsidR="00844AAA">
        <w:rPr>
          <w:rFonts w:ascii="Times New Roman" w:eastAsia="Times New Roman" w:hAnsi="Times New Roman"/>
          <w:bCs/>
          <w:color w:val="000000"/>
          <w:sz w:val="24"/>
          <w:szCs w:val="24"/>
          <w:lang w:eastAsia="es-MX"/>
        </w:rPr>
        <w:t xml:space="preserve">en </w:t>
      </w:r>
      <w:r w:rsidR="0041256A">
        <w:rPr>
          <w:rFonts w:ascii="Times New Roman" w:eastAsia="Times New Roman" w:hAnsi="Times New Roman"/>
          <w:bCs/>
          <w:color w:val="000000"/>
          <w:sz w:val="24"/>
          <w:szCs w:val="24"/>
          <w:lang w:eastAsia="es-MX"/>
        </w:rPr>
        <w:t xml:space="preserve">los </w:t>
      </w:r>
      <w:r w:rsidR="00844AAA">
        <w:rPr>
          <w:rFonts w:ascii="Times New Roman" w:eastAsia="Times New Roman" w:hAnsi="Times New Roman"/>
          <w:bCs/>
          <w:color w:val="000000"/>
          <w:sz w:val="24"/>
          <w:szCs w:val="24"/>
          <w:lang w:eastAsia="es-MX"/>
        </w:rPr>
        <w:t>grado</w:t>
      </w:r>
      <w:r w:rsidR="0041256A">
        <w:rPr>
          <w:rFonts w:ascii="Times New Roman" w:eastAsia="Times New Roman" w:hAnsi="Times New Roman"/>
          <w:bCs/>
          <w:color w:val="000000"/>
          <w:sz w:val="24"/>
          <w:szCs w:val="24"/>
          <w:lang w:eastAsia="es-MX"/>
        </w:rPr>
        <w:t>s</w:t>
      </w:r>
      <w:r w:rsidR="00844AAA">
        <w:rPr>
          <w:rFonts w:ascii="Times New Roman" w:eastAsia="Times New Roman" w:hAnsi="Times New Roman"/>
          <w:bCs/>
          <w:color w:val="000000"/>
          <w:sz w:val="24"/>
          <w:szCs w:val="24"/>
          <w:lang w:eastAsia="es-MX"/>
        </w:rPr>
        <w:t xml:space="preserve"> </w:t>
      </w:r>
      <w:r w:rsidR="00844AAA" w:rsidRPr="0041256A">
        <w:rPr>
          <w:rFonts w:ascii="Times New Roman" w:eastAsia="Times New Roman" w:hAnsi="Times New Roman"/>
          <w:bCs/>
          <w:i/>
          <w:color w:val="000000"/>
          <w:sz w:val="24"/>
          <w:szCs w:val="24"/>
          <w:lang w:eastAsia="es-MX"/>
        </w:rPr>
        <w:t>leve</w:t>
      </w:r>
      <w:r w:rsidR="00844AAA">
        <w:rPr>
          <w:rFonts w:ascii="Times New Roman" w:eastAsia="Times New Roman" w:hAnsi="Times New Roman"/>
          <w:bCs/>
          <w:color w:val="000000"/>
          <w:sz w:val="24"/>
          <w:szCs w:val="24"/>
          <w:lang w:eastAsia="es-MX"/>
        </w:rPr>
        <w:t xml:space="preserve"> y </w:t>
      </w:r>
      <w:r w:rsidR="00844AAA" w:rsidRPr="0041256A">
        <w:rPr>
          <w:rFonts w:ascii="Times New Roman" w:eastAsia="Times New Roman" w:hAnsi="Times New Roman"/>
          <w:bCs/>
          <w:i/>
          <w:color w:val="000000"/>
          <w:sz w:val="24"/>
          <w:szCs w:val="24"/>
          <w:lang w:eastAsia="es-MX"/>
        </w:rPr>
        <w:t>moderado</w:t>
      </w:r>
      <w:r w:rsidR="00844AAA">
        <w:rPr>
          <w:rFonts w:ascii="Times New Roman" w:eastAsia="Times New Roman" w:hAnsi="Times New Roman"/>
          <w:bCs/>
          <w:color w:val="000000"/>
          <w:sz w:val="24"/>
          <w:szCs w:val="24"/>
          <w:lang w:eastAsia="es-MX"/>
        </w:rPr>
        <w:t xml:space="preserve">. </w:t>
      </w:r>
    </w:p>
    <w:p w14:paraId="309C2F99" w14:textId="77777777" w:rsidR="00BE21DC" w:rsidRDefault="00BE21DC" w:rsidP="00D04E22">
      <w:pPr>
        <w:spacing w:line="240" w:lineRule="auto"/>
        <w:ind w:left="-567" w:right="-516" w:firstLine="709"/>
        <w:contextualSpacing/>
        <w:jc w:val="both"/>
        <w:rPr>
          <w:rFonts w:ascii="Times New Roman" w:hAnsi="Times New Roman"/>
          <w:sz w:val="24"/>
          <w:szCs w:val="24"/>
        </w:rPr>
      </w:pPr>
    </w:p>
    <w:p w14:paraId="31641B9B" w14:textId="258FEB2D" w:rsidR="00A94501" w:rsidRPr="00DF0C2F" w:rsidRDefault="000E4EC0" w:rsidP="00D04E22">
      <w:pPr>
        <w:pStyle w:val="Sinespaciado"/>
        <w:jc w:val="center"/>
        <w:rPr>
          <w:rFonts w:ascii="Times New Roman" w:hAnsi="Times New Roman"/>
          <w:sz w:val="24"/>
          <w:szCs w:val="28"/>
        </w:rPr>
      </w:pPr>
      <w:r w:rsidRPr="00DF0C2F">
        <w:rPr>
          <w:rFonts w:ascii="Times New Roman" w:hAnsi="Times New Roman"/>
          <w:b/>
          <w:sz w:val="24"/>
          <w:szCs w:val="28"/>
        </w:rPr>
        <w:t xml:space="preserve">Tabla </w:t>
      </w:r>
      <w:r w:rsidR="0041256A" w:rsidRPr="00DF0C2F">
        <w:rPr>
          <w:rFonts w:ascii="Times New Roman" w:hAnsi="Times New Roman"/>
          <w:b/>
          <w:sz w:val="24"/>
          <w:szCs w:val="28"/>
        </w:rPr>
        <w:t>6.</w:t>
      </w:r>
      <w:r w:rsidR="0041256A" w:rsidRPr="00DF0C2F">
        <w:rPr>
          <w:rFonts w:ascii="Times New Roman" w:hAnsi="Times New Roman"/>
          <w:sz w:val="24"/>
          <w:szCs w:val="28"/>
        </w:rPr>
        <w:t xml:space="preserve"> </w:t>
      </w:r>
      <w:r w:rsidR="00A94501" w:rsidRPr="00DF0C2F">
        <w:rPr>
          <w:rFonts w:ascii="Times New Roman" w:hAnsi="Times New Roman"/>
          <w:sz w:val="24"/>
          <w:szCs w:val="28"/>
        </w:rPr>
        <w:t xml:space="preserve">Agresor </w:t>
      </w:r>
      <w:r w:rsidR="0041256A" w:rsidRPr="00DF0C2F">
        <w:rPr>
          <w:rFonts w:ascii="Times New Roman" w:hAnsi="Times New Roman"/>
          <w:sz w:val="24"/>
          <w:szCs w:val="28"/>
        </w:rPr>
        <w:t>de abuso sexual</w:t>
      </w:r>
    </w:p>
    <w:p w14:paraId="1D3DDCF7" w14:textId="77777777" w:rsidR="0041256A" w:rsidRPr="0041256A" w:rsidRDefault="0041256A" w:rsidP="00D04E22">
      <w:pPr>
        <w:pStyle w:val="Sinespaciado"/>
        <w:jc w:val="center"/>
        <w:rPr>
          <w:rFonts w:ascii="Times New Roman" w:hAnsi="Times New Roman"/>
          <w:szCs w:val="24"/>
        </w:rPr>
      </w:pPr>
    </w:p>
    <w:tbl>
      <w:tblPr>
        <w:tblStyle w:val="Tablanormal11"/>
        <w:tblW w:w="0" w:type="auto"/>
        <w:jc w:val="center"/>
        <w:tblLook w:val="04A0" w:firstRow="1" w:lastRow="0" w:firstColumn="1" w:lastColumn="0" w:noHBand="0" w:noVBand="1"/>
      </w:tblPr>
      <w:tblGrid>
        <w:gridCol w:w="1950"/>
        <w:gridCol w:w="456"/>
        <w:gridCol w:w="836"/>
      </w:tblGrid>
      <w:tr w:rsidR="00797E5F" w:rsidRPr="00797E5F" w14:paraId="3025855E" w14:textId="77777777" w:rsidTr="00D67CF7">
        <w:trPr>
          <w:cnfStyle w:val="100000000000" w:firstRow="1" w:lastRow="0" w:firstColumn="0" w:lastColumn="0" w:oddVBand="0" w:evenVBand="0" w:oddHBand="0"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4BC8B00" w14:textId="77777777" w:rsidR="00797E5F" w:rsidRPr="00797E5F" w:rsidRDefault="00797E5F" w:rsidP="00D04E22">
            <w:pPr>
              <w:spacing w:after="0" w:line="240" w:lineRule="auto"/>
              <w:ind w:left="1688" w:hanging="1688"/>
              <w:jc w:val="center"/>
              <w:rPr>
                <w:rFonts w:ascii="Times New Roman" w:eastAsia="Times New Roman" w:hAnsi="Times New Roman"/>
                <w:bCs w:val="0"/>
                <w:sz w:val="24"/>
                <w:szCs w:val="24"/>
                <w:lang w:eastAsia="es-MX"/>
              </w:rPr>
            </w:pPr>
            <w:r w:rsidRPr="00797E5F">
              <w:rPr>
                <w:rFonts w:ascii="Times New Roman" w:eastAsia="Times New Roman" w:hAnsi="Times New Roman"/>
                <w:sz w:val="24"/>
                <w:szCs w:val="24"/>
                <w:lang w:eastAsia="es-MX"/>
              </w:rPr>
              <w:t>Agresor</w:t>
            </w:r>
          </w:p>
        </w:tc>
        <w:tc>
          <w:tcPr>
            <w:tcW w:w="0" w:type="auto"/>
            <w:noWrap/>
            <w:hideMark/>
          </w:tcPr>
          <w:p w14:paraId="502D26B6" w14:textId="224CD5DF" w:rsidR="00797E5F" w:rsidRPr="00797E5F" w:rsidRDefault="00D67CF7" w:rsidP="00D04E2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MX"/>
              </w:rPr>
            </w:pPr>
            <w:r>
              <w:rPr>
                <w:rFonts w:ascii="Times New Roman" w:eastAsia="Times New Roman" w:hAnsi="Times New Roman"/>
                <w:color w:val="000000"/>
                <w:sz w:val="24"/>
                <w:szCs w:val="24"/>
                <w:lang w:eastAsia="es-MX"/>
              </w:rPr>
              <w:t>ƒ</w:t>
            </w:r>
          </w:p>
        </w:tc>
        <w:tc>
          <w:tcPr>
            <w:tcW w:w="0" w:type="auto"/>
            <w:noWrap/>
            <w:hideMark/>
          </w:tcPr>
          <w:p w14:paraId="6F32F84B" w14:textId="78B5852E" w:rsidR="00797E5F" w:rsidRPr="00797E5F" w:rsidRDefault="00797E5F" w:rsidP="00D04E2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MX"/>
              </w:rPr>
            </w:pPr>
            <w:r w:rsidRPr="00797E5F">
              <w:rPr>
                <w:rFonts w:ascii="Times New Roman" w:eastAsia="Times New Roman" w:hAnsi="Times New Roman"/>
                <w:sz w:val="24"/>
                <w:szCs w:val="24"/>
                <w:lang w:eastAsia="es-MX"/>
              </w:rPr>
              <w:t>%</w:t>
            </w:r>
          </w:p>
        </w:tc>
      </w:tr>
      <w:tr w:rsidR="00797E5F" w:rsidRPr="00797E5F" w14:paraId="3CEB7D32" w14:textId="77777777" w:rsidTr="00D67CF7">
        <w:trPr>
          <w:cnfStyle w:val="000000100000" w:firstRow="0" w:lastRow="0" w:firstColumn="0" w:lastColumn="0" w:oddVBand="0" w:evenVBand="0" w:oddHBand="1" w:evenHBand="0" w:firstRowFirstColumn="0" w:firstRowLastColumn="0" w:lastRowFirstColumn="0" w:lastRowLastColumn="0"/>
          <w:trHeight w:val="636"/>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A7A3FA5" w14:textId="5B3B2B2C" w:rsidR="00797E5F" w:rsidRPr="00797E5F" w:rsidRDefault="00A52251" w:rsidP="0041256A">
            <w:pPr>
              <w:spacing w:after="0" w:line="240" w:lineRule="auto"/>
              <w:jc w:val="center"/>
              <w:rPr>
                <w:rFonts w:ascii="Times New Roman" w:eastAsia="Times New Roman" w:hAnsi="Times New Roman"/>
                <w:bCs w:val="0"/>
                <w:sz w:val="24"/>
                <w:szCs w:val="24"/>
                <w:lang w:eastAsia="es-MX"/>
              </w:rPr>
            </w:pPr>
            <w:r>
              <w:rPr>
                <w:rFonts w:ascii="Times New Roman" w:eastAsia="Times New Roman" w:hAnsi="Times New Roman"/>
                <w:sz w:val="24"/>
                <w:szCs w:val="24"/>
                <w:lang w:eastAsia="es-MX"/>
              </w:rPr>
              <w:t>Padre</w:t>
            </w:r>
            <w:r w:rsidR="00797E5F" w:rsidRPr="00797E5F">
              <w:rPr>
                <w:rFonts w:ascii="Times New Roman" w:eastAsia="Times New Roman" w:hAnsi="Times New Roman"/>
                <w:sz w:val="24"/>
                <w:szCs w:val="24"/>
                <w:lang w:eastAsia="es-MX"/>
              </w:rPr>
              <w:t xml:space="preserve"> o </w:t>
            </w:r>
            <w:r w:rsidR="0041256A">
              <w:rPr>
                <w:rFonts w:ascii="Times New Roman" w:eastAsia="Times New Roman" w:hAnsi="Times New Roman"/>
                <w:sz w:val="24"/>
                <w:szCs w:val="24"/>
                <w:lang w:eastAsia="es-MX"/>
              </w:rPr>
              <w:t>s</w:t>
            </w:r>
            <w:r w:rsidR="00797E5F" w:rsidRPr="00797E5F">
              <w:rPr>
                <w:rFonts w:ascii="Times New Roman" w:eastAsia="Times New Roman" w:hAnsi="Times New Roman"/>
                <w:sz w:val="24"/>
                <w:szCs w:val="24"/>
                <w:lang w:eastAsia="es-MX"/>
              </w:rPr>
              <w:t>ustituto</w:t>
            </w:r>
          </w:p>
        </w:tc>
        <w:tc>
          <w:tcPr>
            <w:tcW w:w="0" w:type="auto"/>
            <w:noWrap/>
            <w:hideMark/>
          </w:tcPr>
          <w:p w14:paraId="2EE854EA" w14:textId="77777777" w:rsidR="00797E5F" w:rsidRPr="00797E5F" w:rsidRDefault="00797E5F" w:rsidP="00D04E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MX"/>
              </w:rPr>
            </w:pPr>
            <w:r w:rsidRPr="00797E5F">
              <w:rPr>
                <w:rFonts w:ascii="Times New Roman" w:eastAsia="Times New Roman" w:hAnsi="Times New Roman"/>
                <w:sz w:val="24"/>
                <w:szCs w:val="24"/>
                <w:lang w:eastAsia="es-MX"/>
              </w:rPr>
              <w:t>2</w:t>
            </w:r>
          </w:p>
        </w:tc>
        <w:tc>
          <w:tcPr>
            <w:tcW w:w="0" w:type="auto"/>
            <w:noWrap/>
            <w:hideMark/>
          </w:tcPr>
          <w:p w14:paraId="220E62C9" w14:textId="22C9376C" w:rsidR="00797E5F" w:rsidRPr="00797E5F" w:rsidRDefault="00797E5F" w:rsidP="00D04E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MX"/>
              </w:rPr>
            </w:pPr>
            <w:r w:rsidRPr="00797E5F">
              <w:rPr>
                <w:rFonts w:ascii="Times New Roman" w:eastAsia="Times New Roman" w:hAnsi="Times New Roman"/>
                <w:sz w:val="24"/>
                <w:szCs w:val="24"/>
                <w:lang w:eastAsia="es-MX"/>
              </w:rPr>
              <w:t>7</w:t>
            </w:r>
            <w:r w:rsidR="0041256A">
              <w:rPr>
                <w:rFonts w:ascii="Times New Roman" w:eastAsia="Times New Roman" w:hAnsi="Times New Roman"/>
                <w:sz w:val="24"/>
                <w:szCs w:val="24"/>
                <w:lang w:eastAsia="es-MX"/>
              </w:rPr>
              <w:t xml:space="preserve"> </w:t>
            </w:r>
            <w:r w:rsidRPr="00797E5F">
              <w:rPr>
                <w:rFonts w:ascii="Times New Roman" w:eastAsia="Times New Roman" w:hAnsi="Times New Roman"/>
                <w:sz w:val="24"/>
                <w:szCs w:val="24"/>
                <w:lang w:eastAsia="es-MX"/>
              </w:rPr>
              <w:t>%</w:t>
            </w:r>
          </w:p>
        </w:tc>
      </w:tr>
      <w:tr w:rsidR="00797E5F" w:rsidRPr="00797E5F" w14:paraId="0AD2B418" w14:textId="77777777" w:rsidTr="00D67CF7">
        <w:trPr>
          <w:trHeight w:val="4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12EAA73" w14:textId="4BBAE892" w:rsidR="00797E5F" w:rsidRPr="00797E5F" w:rsidRDefault="00797E5F" w:rsidP="0041256A">
            <w:pPr>
              <w:spacing w:after="0" w:line="240" w:lineRule="auto"/>
              <w:jc w:val="center"/>
              <w:rPr>
                <w:rFonts w:ascii="Times New Roman" w:eastAsia="Times New Roman" w:hAnsi="Times New Roman"/>
                <w:bCs w:val="0"/>
                <w:sz w:val="24"/>
                <w:szCs w:val="24"/>
                <w:lang w:eastAsia="es-MX"/>
              </w:rPr>
            </w:pPr>
            <w:r w:rsidRPr="00797E5F">
              <w:rPr>
                <w:rFonts w:ascii="Times New Roman" w:eastAsia="Times New Roman" w:hAnsi="Times New Roman"/>
                <w:sz w:val="24"/>
                <w:szCs w:val="24"/>
                <w:lang w:eastAsia="es-MX"/>
              </w:rPr>
              <w:t>Tío</w:t>
            </w:r>
            <w:r w:rsidR="00D67CF7">
              <w:rPr>
                <w:rFonts w:ascii="Times New Roman" w:eastAsia="Times New Roman" w:hAnsi="Times New Roman"/>
                <w:sz w:val="24"/>
                <w:szCs w:val="24"/>
                <w:lang w:eastAsia="es-MX"/>
              </w:rPr>
              <w:t>(a)</w:t>
            </w:r>
          </w:p>
        </w:tc>
        <w:tc>
          <w:tcPr>
            <w:tcW w:w="0" w:type="auto"/>
            <w:noWrap/>
            <w:hideMark/>
          </w:tcPr>
          <w:p w14:paraId="664DDBF6" w14:textId="77777777" w:rsidR="00797E5F" w:rsidRPr="00797E5F" w:rsidRDefault="00797E5F" w:rsidP="00D04E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MX"/>
              </w:rPr>
            </w:pPr>
            <w:r w:rsidRPr="00797E5F">
              <w:rPr>
                <w:rFonts w:ascii="Times New Roman" w:eastAsia="Times New Roman" w:hAnsi="Times New Roman"/>
                <w:sz w:val="24"/>
                <w:szCs w:val="24"/>
                <w:lang w:eastAsia="es-MX"/>
              </w:rPr>
              <w:t>1</w:t>
            </w:r>
          </w:p>
        </w:tc>
        <w:tc>
          <w:tcPr>
            <w:tcW w:w="0" w:type="auto"/>
            <w:noWrap/>
            <w:hideMark/>
          </w:tcPr>
          <w:p w14:paraId="53FC5292" w14:textId="1C5FF5EA" w:rsidR="00797E5F" w:rsidRPr="00797E5F" w:rsidRDefault="00797E5F" w:rsidP="00D04E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MX"/>
              </w:rPr>
            </w:pPr>
            <w:r w:rsidRPr="00797E5F">
              <w:rPr>
                <w:rFonts w:ascii="Times New Roman" w:eastAsia="Times New Roman" w:hAnsi="Times New Roman"/>
                <w:sz w:val="24"/>
                <w:szCs w:val="24"/>
                <w:lang w:eastAsia="es-MX"/>
              </w:rPr>
              <w:t>4</w:t>
            </w:r>
            <w:r w:rsidR="0041256A">
              <w:rPr>
                <w:rFonts w:ascii="Times New Roman" w:eastAsia="Times New Roman" w:hAnsi="Times New Roman"/>
                <w:sz w:val="24"/>
                <w:szCs w:val="24"/>
                <w:lang w:eastAsia="es-MX"/>
              </w:rPr>
              <w:t xml:space="preserve"> </w:t>
            </w:r>
            <w:r w:rsidRPr="00797E5F">
              <w:rPr>
                <w:rFonts w:ascii="Times New Roman" w:eastAsia="Times New Roman" w:hAnsi="Times New Roman"/>
                <w:sz w:val="24"/>
                <w:szCs w:val="24"/>
                <w:lang w:eastAsia="es-MX"/>
              </w:rPr>
              <w:t>%</w:t>
            </w:r>
          </w:p>
        </w:tc>
      </w:tr>
      <w:tr w:rsidR="00797E5F" w:rsidRPr="00797E5F" w14:paraId="0FADDF00" w14:textId="77777777" w:rsidTr="00D67CF7">
        <w:trPr>
          <w:cnfStyle w:val="000000100000" w:firstRow="0" w:lastRow="0" w:firstColumn="0" w:lastColumn="0" w:oddVBand="0" w:evenVBand="0" w:oddHBand="1" w:evenHBand="0" w:firstRowFirstColumn="0" w:firstRowLastColumn="0" w:lastRowFirstColumn="0" w:lastRowLastColumn="0"/>
          <w:trHeight w:val="609"/>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053C2DA" w14:textId="6E40D365" w:rsidR="00797E5F" w:rsidRPr="00797E5F" w:rsidRDefault="00797E5F" w:rsidP="00D67CF7">
            <w:pPr>
              <w:spacing w:after="0" w:line="240" w:lineRule="auto"/>
              <w:jc w:val="center"/>
              <w:rPr>
                <w:rFonts w:ascii="Times New Roman" w:eastAsia="Times New Roman" w:hAnsi="Times New Roman"/>
                <w:bCs w:val="0"/>
                <w:sz w:val="24"/>
                <w:szCs w:val="24"/>
                <w:lang w:eastAsia="es-MX"/>
              </w:rPr>
            </w:pPr>
            <w:r w:rsidRPr="00797E5F">
              <w:rPr>
                <w:rFonts w:ascii="Times New Roman" w:eastAsia="Times New Roman" w:hAnsi="Times New Roman"/>
                <w:sz w:val="24"/>
                <w:szCs w:val="24"/>
                <w:lang w:eastAsia="es-MX"/>
              </w:rPr>
              <w:t>Novio</w:t>
            </w:r>
            <w:r w:rsidR="00D67CF7">
              <w:rPr>
                <w:rFonts w:ascii="Times New Roman" w:eastAsia="Times New Roman" w:hAnsi="Times New Roman"/>
                <w:sz w:val="24"/>
                <w:szCs w:val="24"/>
                <w:lang w:eastAsia="es-MX"/>
              </w:rPr>
              <w:t>(a)</w:t>
            </w:r>
          </w:p>
        </w:tc>
        <w:tc>
          <w:tcPr>
            <w:tcW w:w="0" w:type="auto"/>
            <w:noWrap/>
            <w:hideMark/>
          </w:tcPr>
          <w:p w14:paraId="3866FFA2" w14:textId="77777777" w:rsidR="00797E5F" w:rsidRPr="00797E5F" w:rsidRDefault="00797E5F" w:rsidP="00D04E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MX"/>
              </w:rPr>
            </w:pPr>
            <w:r w:rsidRPr="00797E5F">
              <w:rPr>
                <w:rFonts w:ascii="Times New Roman" w:eastAsia="Times New Roman" w:hAnsi="Times New Roman"/>
                <w:sz w:val="24"/>
                <w:szCs w:val="24"/>
                <w:lang w:eastAsia="es-MX"/>
              </w:rPr>
              <w:t>1</w:t>
            </w:r>
          </w:p>
        </w:tc>
        <w:tc>
          <w:tcPr>
            <w:tcW w:w="0" w:type="auto"/>
            <w:noWrap/>
            <w:hideMark/>
          </w:tcPr>
          <w:p w14:paraId="6269CCE8" w14:textId="2869D705" w:rsidR="00797E5F" w:rsidRPr="00797E5F" w:rsidRDefault="00797E5F" w:rsidP="00D04E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MX"/>
              </w:rPr>
            </w:pPr>
            <w:r w:rsidRPr="00797E5F">
              <w:rPr>
                <w:rFonts w:ascii="Times New Roman" w:eastAsia="Times New Roman" w:hAnsi="Times New Roman"/>
                <w:sz w:val="24"/>
                <w:szCs w:val="24"/>
                <w:lang w:eastAsia="es-MX"/>
              </w:rPr>
              <w:t>4</w:t>
            </w:r>
            <w:r w:rsidR="0041256A">
              <w:rPr>
                <w:rFonts w:ascii="Times New Roman" w:eastAsia="Times New Roman" w:hAnsi="Times New Roman"/>
                <w:sz w:val="24"/>
                <w:szCs w:val="24"/>
                <w:lang w:eastAsia="es-MX"/>
              </w:rPr>
              <w:t xml:space="preserve"> </w:t>
            </w:r>
            <w:r w:rsidRPr="00797E5F">
              <w:rPr>
                <w:rFonts w:ascii="Times New Roman" w:eastAsia="Times New Roman" w:hAnsi="Times New Roman"/>
                <w:sz w:val="24"/>
                <w:szCs w:val="24"/>
                <w:lang w:eastAsia="es-MX"/>
              </w:rPr>
              <w:t>%</w:t>
            </w:r>
          </w:p>
        </w:tc>
      </w:tr>
      <w:tr w:rsidR="00797E5F" w:rsidRPr="00797E5F" w14:paraId="58EA3893" w14:textId="77777777" w:rsidTr="00D67CF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C50C397" w14:textId="77777777" w:rsidR="00797E5F" w:rsidRPr="00797E5F" w:rsidRDefault="00797E5F" w:rsidP="00D04E22">
            <w:pPr>
              <w:spacing w:after="0" w:line="240" w:lineRule="auto"/>
              <w:jc w:val="center"/>
              <w:rPr>
                <w:rFonts w:ascii="Times New Roman" w:eastAsia="Times New Roman" w:hAnsi="Times New Roman"/>
                <w:bCs w:val="0"/>
                <w:sz w:val="24"/>
                <w:szCs w:val="24"/>
                <w:lang w:eastAsia="es-MX"/>
              </w:rPr>
            </w:pPr>
            <w:r w:rsidRPr="00797E5F">
              <w:rPr>
                <w:rFonts w:ascii="Times New Roman" w:eastAsia="Times New Roman" w:hAnsi="Times New Roman"/>
                <w:sz w:val="24"/>
                <w:szCs w:val="24"/>
                <w:lang w:eastAsia="es-MX"/>
              </w:rPr>
              <w:t>Desconocido</w:t>
            </w:r>
          </w:p>
        </w:tc>
        <w:tc>
          <w:tcPr>
            <w:tcW w:w="0" w:type="auto"/>
            <w:noWrap/>
            <w:hideMark/>
          </w:tcPr>
          <w:p w14:paraId="616C415C" w14:textId="77777777" w:rsidR="00797E5F" w:rsidRPr="00797E5F" w:rsidRDefault="00797E5F" w:rsidP="00D04E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MX"/>
              </w:rPr>
            </w:pPr>
            <w:r w:rsidRPr="00797E5F">
              <w:rPr>
                <w:rFonts w:ascii="Times New Roman" w:eastAsia="Times New Roman" w:hAnsi="Times New Roman"/>
                <w:sz w:val="24"/>
                <w:szCs w:val="24"/>
                <w:lang w:eastAsia="es-MX"/>
              </w:rPr>
              <w:t>2</w:t>
            </w:r>
          </w:p>
        </w:tc>
        <w:tc>
          <w:tcPr>
            <w:tcW w:w="0" w:type="auto"/>
            <w:noWrap/>
            <w:hideMark/>
          </w:tcPr>
          <w:p w14:paraId="11144788" w14:textId="7F6A9974" w:rsidR="00797E5F" w:rsidRPr="00797E5F" w:rsidRDefault="00797E5F" w:rsidP="00D04E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MX"/>
              </w:rPr>
            </w:pPr>
            <w:r w:rsidRPr="00797E5F">
              <w:rPr>
                <w:rFonts w:ascii="Times New Roman" w:eastAsia="Times New Roman" w:hAnsi="Times New Roman"/>
                <w:sz w:val="24"/>
                <w:szCs w:val="24"/>
                <w:lang w:eastAsia="es-MX"/>
              </w:rPr>
              <w:t>7</w:t>
            </w:r>
            <w:r w:rsidR="0041256A">
              <w:rPr>
                <w:rFonts w:ascii="Times New Roman" w:eastAsia="Times New Roman" w:hAnsi="Times New Roman"/>
                <w:sz w:val="24"/>
                <w:szCs w:val="24"/>
                <w:lang w:eastAsia="es-MX"/>
              </w:rPr>
              <w:t xml:space="preserve"> </w:t>
            </w:r>
            <w:r w:rsidRPr="00797E5F">
              <w:rPr>
                <w:rFonts w:ascii="Times New Roman" w:eastAsia="Times New Roman" w:hAnsi="Times New Roman"/>
                <w:sz w:val="24"/>
                <w:szCs w:val="24"/>
                <w:lang w:eastAsia="es-MX"/>
              </w:rPr>
              <w:t>%</w:t>
            </w:r>
          </w:p>
        </w:tc>
      </w:tr>
      <w:tr w:rsidR="00797E5F" w:rsidRPr="00797E5F" w14:paraId="0192F782" w14:textId="77777777" w:rsidTr="00D67CF7">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C895531" w14:textId="77777777" w:rsidR="00797E5F" w:rsidRPr="00797E5F" w:rsidRDefault="00797E5F" w:rsidP="00D04E22">
            <w:pPr>
              <w:spacing w:after="0" w:line="240" w:lineRule="auto"/>
              <w:jc w:val="center"/>
              <w:rPr>
                <w:rFonts w:ascii="Times New Roman" w:eastAsia="Times New Roman" w:hAnsi="Times New Roman"/>
                <w:bCs w:val="0"/>
                <w:sz w:val="24"/>
                <w:szCs w:val="24"/>
                <w:lang w:eastAsia="es-MX"/>
              </w:rPr>
            </w:pPr>
            <w:r w:rsidRPr="00797E5F">
              <w:rPr>
                <w:rFonts w:ascii="Times New Roman" w:eastAsia="Times New Roman" w:hAnsi="Times New Roman"/>
                <w:sz w:val="24"/>
                <w:szCs w:val="24"/>
                <w:lang w:eastAsia="es-MX"/>
              </w:rPr>
              <w:t>Nadie</w:t>
            </w:r>
          </w:p>
        </w:tc>
        <w:tc>
          <w:tcPr>
            <w:tcW w:w="0" w:type="auto"/>
            <w:noWrap/>
            <w:hideMark/>
          </w:tcPr>
          <w:p w14:paraId="2B9600F5" w14:textId="77777777" w:rsidR="00797E5F" w:rsidRPr="00797E5F" w:rsidRDefault="00797E5F" w:rsidP="00D04E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MX"/>
              </w:rPr>
            </w:pPr>
            <w:r w:rsidRPr="00797E5F">
              <w:rPr>
                <w:rFonts w:ascii="Times New Roman" w:eastAsia="Times New Roman" w:hAnsi="Times New Roman"/>
                <w:sz w:val="24"/>
                <w:szCs w:val="24"/>
                <w:lang w:eastAsia="es-MX"/>
              </w:rPr>
              <w:t>22</w:t>
            </w:r>
          </w:p>
        </w:tc>
        <w:tc>
          <w:tcPr>
            <w:tcW w:w="0" w:type="auto"/>
            <w:noWrap/>
            <w:hideMark/>
          </w:tcPr>
          <w:p w14:paraId="34AF8DC6" w14:textId="378DF1A6" w:rsidR="00797E5F" w:rsidRPr="00797E5F" w:rsidRDefault="00797E5F" w:rsidP="00D04E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eastAsia="es-MX"/>
              </w:rPr>
            </w:pPr>
            <w:r w:rsidRPr="00797E5F">
              <w:rPr>
                <w:rFonts w:ascii="Times New Roman" w:eastAsia="Times New Roman" w:hAnsi="Times New Roman"/>
                <w:sz w:val="24"/>
                <w:szCs w:val="24"/>
                <w:lang w:eastAsia="es-MX"/>
              </w:rPr>
              <w:t>79</w:t>
            </w:r>
            <w:r w:rsidR="0041256A">
              <w:rPr>
                <w:rFonts w:ascii="Times New Roman" w:eastAsia="Times New Roman" w:hAnsi="Times New Roman"/>
                <w:sz w:val="24"/>
                <w:szCs w:val="24"/>
                <w:lang w:eastAsia="es-MX"/>
              </w:rPr>
              <w:t xml:space="preserve"> </w:t>
            </w:r>
            <w:r w:rsidRPr="00797E5F">
              <w:rPr>
                <w:rFonts w:ascii="Times New Roman" w:eastAsia="Times New Roman" w:hAnsi="Times New Roman"/>
                <w:sz w:val="24"/>
                <w:szCs w:val="24"/>
                <w:lang w:eastAsia="es-MX"/>
              </w:rPr>
              <w:t>%</w:t>
            </w:r>
          </w:p>
        </w:tc>
      </w:tr>
      <w:tr w:rsidR="00797E5F" w:rsidRPr="00797E5F" w14:paraId="1F3B10CA" w14:textId="77777777" w:rsidTr="00D67CF7">
        <w:trPr>
          <w:trHeight w:val="381"/>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E2DF8FC" w14:textId="77777777" w:rsidR="00797E5F" w:rsidRPr="00797E5F" w:rsidRDefault="00797E5F" w:rsidP="00D04E22">
            <w:pPr>
              <w:spacing w:after="0" w:line="240" w:lineRule="auto"/>
              <w:jc w:val="center"/>
              <w:rPr>
                <w:rFonts w:ascii="Times New Roman" w:eastAsia="Times New Roman" w:hAnsi="Times New Roman"/>
                <w:bCs w:val="0"/>
                <w:sz w:val="24"/>
                <w:szCs w:val="24"/>
                <w:lang w:eastAsia="es-MX"/>
              </w:rPr>
            </w:pPr>
            <w:r w:rsidRPr="00797E5F">
              <w:rPr>
                <w:rFonts w:ascii="Times New Roman" w:eastAsia="Times New Roman" w:hAnsi="Times New Roman"/>
                <w:sz w:val="24"/>
                <w:szCs w:val="24"/>
                <w:lang w:eastAsia="es-MX"/>
              </w:rPr>
              <w:t>Total</w:t>
            </w:r>
          </w:p>
        </w:tc>
        <w:tc>
          <w:tcPr>
            <w:tcW w:w="0" w:type="auto"/>
            <w:noWrap/>
            <w:hideMark/>
          </w:tcPr>
          <w:p w14:paraId="44B5D5AE" w14:textId="77777777" w:rsidR="00797E5F" w:rsidRPr="00797E5F" w:rsidRDefault="00797E5F" w:rsidP="00D04E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MX"/>
              </w:rPr>
            </w:pPr>
            <w:r w:rsidRPr="00797E5F">
              <w:rPr>
                <w:rFonts w:ascii="Times New Roman" w:eastAsia="Times New Roman" w:hAnsi="Times New Roman"/>
                <w:sz w:val="24"/>
                <w:szCs w:val="24"/>
                <w:lang w:eastAsia="es-MX"/>
              </w:rPr>
              <w:t>28</w:t>
            </w:r>
          </w:p>
        </w:tc>
        <w:tc>
          <w:tcPr>
            <w:tcW w:w="0" w:type="auto"/>
            <w:noWrap/>
            <w:hideMark/>
          </w:tcPr>
          <w:p w14:paraId="0ED35C71" w14:textId="5B7C468B" w:rsidR="00797E5F" w:rsidRPr="00797E5F" w:rsidRDefault="00797E5F" w:rsidP="00D04E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es-MX"/>
              </w:rPr>
            </w:pPr>
            <w:r w:rsidRPr="00797E5F">
              <w:rPr>
                <w:rFonts w:ascii="Times New Roman" w:eastAsia="Times New Roman" w:hAnsi="Times New Roman"/>
                <w:sz w:val="24"/>
                <w:szCs w:val="24"/>
                <w:lang w:eastAsia="es-MX"/>
              </w:rPr>
              <w:t>100</w:t>
            </w:r>
            <w:r w:rsidR="0041256A">
              <w:rPr>
                <w:rFonts w:ascii="Times New Roman" w:eastAsia="Times New Roman" w:hAnsi="Times New Roman"/>
                <w:sz w:val="24"/>
                <w:szCs w:val="24"/>
                <w:lang w:eastAsia="es-MX"/>
              </w:rPr>
              <w:t xml:space="preserve"> </w:t>
            </w:r>
            <w:r w:rsidRPr="00797E5F">
              <w:rPr>
                <w:rFonts w:ascii="Times New Roman" w:eastAsia="Times New Roman" w:hAnsi="Times New Roman"/>
                <w:sz w:val="24"/>
                <w:szCs w:val="24"/>
                <w:lang w:eastAsia="es-MX"/>
              </w:rPr>
              <w:t>%</w:t>
            </w:r>
          </w:p>
        </w:tc>
      </w:tr>
    </w:tbl>
    <w:p w14:paraId="518AFF8C" w14:textId="223FD37D" w:rsidR="00797E5F" w:rsidRDefault="00DF0C2F" w:rsidP="00DF0C2F">
      <w:pPr>
        <w:pStyle w:val="Sinespaciado"/>
        <w:jc w:val="center"/>
        <w:rPr>
          <w:rFonts w:ascii="Times New Roman" w:hAnsi="Times New Roman"/>
          <w:sz w:val="24"/>
          <w:szCs w:val="24"/>
        </w:rPr>
      </w:pPr>
      <w:r w:rsidRPr="00E40543">
        <w:rPr>
          <w:rFonts w:ascii="Times New Roman" w:hAnsi="Times New Roman"/>
          <w:sz w:val="24"/>
          <w:szCs w:val="24"/>
        </w:rPr>
        <w:t>Fuente: Encuesta violencia y adolescentes 2018</w:t>
      </w:r>
    </w:p>
    <w:p w14:paraId="0BC7D36B" w14:textId="47045AE2" w:rsidR="00D441AD" w:rsidRPr="003B7236" w:rsidRDefault="0041256A" w:rsidP="001B1712">
      <w:pPr>
        <w:tabs>
          <w:tab w:val="left" w:pos="1926"/>
        </w:tabs>
        <w:spacing w:line="360" w:lineRule="auto"/>
        <w:ind w:right="-516" w:firstLine="709"/>
        <w:contextualSpacing/>
        <w:jc w:val="both"/>
        <w:rPr>
          <w:rFonts w:ascii="Times New Roman" w:hAnsi="Times New Roman"/>
          <w:sz w:val="18"/>
          <w:szCs w:val="18"/>
        </w:rPr>
      </w:pPr>
      <w:r>
        <w:rPr>
          <w:rFonts w:ascii="Times New Roman" w:hAnsi="Times New Roman"/>
          <w:sz w:val="24"/>
          <w:szCs w:val="24"/>
        </w:rPr>
        <w:lastRenderedPageBreak/>
        <w:t xml:space="preserve">En la tabla 6 se aprecia que </w:t>
      </w:r>
      <w:r w:rsidR="00C371D1">
        <w:rPr>
          <w:rFonts w:ascii="Times New Roman" w:hAnsi="Times New Roman"/>
          <w:sz w:val="24"/>
          <w:szCs w:val="24"/>
        </w:rPr>
        <w:t>21% de los adolescentes</w:t>
      </w:r>
      <w:r w:rsidR="00DB3D65">
        <w:rPr>
          <w:rFonts w:ascii="Times New Roman" w:hAnsi="Times New Roman"/>
          <w:sz w:val="24"/>
          <w:szCs w:val="24"/>
        </w:rPr>
        <w:t xml:space="preserve"> </w:t>
      </w:r>
      <w:r w:rsidR="00D441AD" w:rsidRPr="00074049">
        <w:rPr>
          <w:rFonts w:ascii="Times New Roman" w:hAnsi="Times New Roman"/>
          <w:sz w:val="24"/>
          <w:szCs w:val="24"/>
        </w:rPr>
        <w:t xml:space="preserve">han </w:t>
      </w:r>
      <w:r>
        <w:rPr>
          <w:rFonts w:ascii="Times New Roman" w:hAnsi="Times New Roman"/>
          <w:sz w:val="24"/>
          <w:szCs w:val="24"/>
        </w:rPr>
        <w:t>sufrido</w:t>
      </w:r>
      <w:r w:rsidR="00D441AD" w:rsidRPr="00074049">
        <w:rPr>
          <w:rFonts w:ascii="Times New Roman" w:hAnsi="Times New Roman"/>
          <w:sz w:val="24"/>
          <w:szCs w:val="24"/>
        </w:rPr>
        <w:t xml:space="preserve"> </w:t>
      </w:r>
      <w:r w:rsidRPr="00074049">
        <w:rPr>
          <w:rFonts w:ascii="Times New Roman" w:hAnsi="Times New Roman"/>
          <w:sz w:val="24"/>
          <w:szCs w:val="24"/>
        </w:rPr>
        <w:t>abuso sexual</w:t>
      </w:r>
      <w:r w:rsidR="00A52251">
        <w:rPr>
          <w:rFonts w:ascii="Times New Roman" w:hAnsi="Times New Roman"/>
          <w:sz w:val="24"/>
          <w:szCs w:val="24"/>
        </w:rPr>
        <w:t>.</w:t>
      </w:r>
      <w:r w:rsidR="00D441AD" w:rsidRPr="00074049">
        <w:rPr>
          <w:rFonts w:ascii="Times New Roman" w:hAnsi="Times New Roman"/>
          <w:sz w:val="24"/>
          <w:szCs w:val="24"/>
        </w:rPr>
        <w:t xml:space="preserve"> </w:t>
      </w:r>
      <w:r w:rsidR="00A52251">
        <w:rPr>
          <w:rFonts w:ascii="Times New Roman" w:hAnsi="Times New Roman"/>
          <w:sz w:val="24"/>
          <w:szCs w:val="24"/>
        </w:rPr>
        <w:t>E</w:t>
      </w:r>
      <w:r w:rsidR="00D441AD" w:rsidRPr="00074049">
        <w:rPr>
          <w:rFonts w:ascii="Times New Roman" w:hAnsi="Times New Roman"/>
          <w:sz w:val="24"/>
          <w:szCs w:val="24"/>
        </w:rPr>
        <w:t xml:space="preserve">l </w:t>
      </w:r>
      <w:r>
        <w:rPr>
          <w:rFonts w:ascii="Times New Roman" w:hAnsi="Times New Roman"/>
          <w:sz w:val="24"/>
          <w:szCs w:val="24"/>
        </w:rPr>
        <w:t>principal</w:t>
      </w:r>
      <w:r w:rsidR="00D441AD" w:rsidRPr="00074049">
        <w:rPr>
          <w:rFonts w:ascii="Times New Roman" w:hAnsi="Times New Roman"/>
          <w:sz w:val="24"/>
          <w:szCs w:val="24"/>
        </w:rPr>
        <w:t xml:space="preserve"> agresor registrado </w:t>
      </w:r>
      <w:r>
        <w:rPr>
          <w:rFonts w:ascii="Times New Roman" w:hAnsi="Times New Roman"/>
          <w:sz w:val="24"/>
          <w:szCs w:val="24"/>
        </w:rPr>
        <w:t xml:space="preserve">ha sido </w:t>
      </w:r>
      <w:r w:rsidR="00D441AD" w:rsidRPr="00074049">
        <w:rPr>
          <w:rFonts w:ascii="Times New Roman" w:hAnsi="Times New Roman"/>
          <w:sz w:val="24"/>
          <w:szCs w:val="24"/>
        </w:rPr>
        <w:t xml:space="preserve">el </w:t>
      </w:r>
      <w:r w:rsidR="00A52251">
        <w:rPr>
          <w:rFonts w:ascii="Times New Roman" w:hAnsi="Times New Roman"/>
          <w:sz w:val="24"/>
          <w:szCs w:val="24"/>
        </w:rPr>
        <w:t>padre</w:t>
      </w:r>
      <w:r w:rsidR="00D441AD" w:rsidRPr="00074049">
        <w:rPr>
          <w:rFonts w:ascii="Times New Roman" w:hAnsi="Times New Roman"/>
          <w:sz w:val="24"/>
          <w:szCs w:val="24"/>
        </w:rPr>
        <w:t xml:space="preserve"> o </w:t>
      </w:r>
      <w:r>
        <w:rPr>
          <w:rFonts w:ascii="Times New Roman" w:hAnsi="Times New Roman"/>
          <w:sz w:val="24"/>
          <w:szCs w:val="24"/>
        </w:rPr>
        <w:t>sustituto</w:t>
      </w:r>
      <w:r w:rsidR="00A52251">
        <w:rPr>
          <w:rFonts w:ascii="Times New Roman" w:hAnsi="Times New Roman"/>
          <w:sz w:val="24"/>
          <w:szCs w:val="24"/>
        </w:rPr>
        <w:t>,</w:t>
      </w:r>
      <w:r>
        <w:rPr>
          <w:rFonts w:ascii="Times New Roman" w:hAnsi="Times New Roman"/>
          <w:sz w:val="24"/>
          <w:szCs w:val="24"/>
        </w:rPr>
        <w:t xml:space="preserve"> </w:t>
      </w:r>
      <w:r w:rsidR="00A52251">
        <w:rPr>
          <w:rFonts w:ascii="Times New Roman" w:hAnsi="Times New Roman"/>
          <w:sz w:val="24"/>
          <w:szCs w:val="24"/>
        </w:rPr>
        <w:t xml:space="preserve">o </w:t>
      </w:r>
      <w:r w:rsidR="00D441AD" w:rsidRPr="00074049">
        <w:rPr>
          <w:rFonts w:ascii="Times New Roman" w:hAnsi="Times New Roman"/>
          <w:sz w:val="24"/>
          <w:szCs w:val="24"/>
        </w:rPr>
        <w:t xml:space="preserve">algún desconocido </w:t>
      </w:r>
      <w:r w:rsidR="00A52251">
        <w:rPr>
          <w:rFonts w:ascii="Times New Roman" w:hAnsi="Times New Roman"/>
          <w:sz w:val="24"/>
          <w:szCs w:val="24"/>
        </w:rPr>
        <w:t>(</w:t>
      </w:r>
      <w:r w:rsidR="00D441AD" w:rsidRPr="00074049">
        <w:rPr>
          <w:rFonts w:ascii="Times New Roman" w:hAnsi="Times New Roman"/>
          <w:sz w:val="24"/>
          <w:szCs w:val="24"/>
        </w:rPr>
        <w:t>79</w:t>
      </w:r>
      <w:r w:rsidR="00A52251">
        <w:rPr>
          <w:rFonts w:ascii="Times New Roman" w:hAnsi="Times New Roman"/>
          <w:sz w:val="24"/>
          <w:szCs w:val="24"/>
        </w:rPr>
        <w:t> </w:t>
      </w:r>
      <w:r w:rsidR="00D441AD" w:rsidRPr="00074049">
        <w:rPr>
          <w:rFonts w:ascii="Times New Roman" w:hAnsi="Times New Roman"/>
          <w:sz w:val="24"/>
          <w:szCs w:val="24"/>
        </w:rPr>
        <w:t>% no ha sido abusado</w:t>
      </w:r>
      <w:r w:rsidR="00A52251">
        <w:rPr>
          <w:rFonts w:ascii="Times New Roman" w:hAnsi="Times New Roman"/>
          <w:sz w:val="24"/>
          <w:szCs w:val="24"/>
        </w:rPr>
        <w:t xml:space="preserve"> sexualmente)</w:t>
      </w:r>
      <w:r w:rsidR="00D441AD" w:rsidRPr="00074049">
        <w:rPr>
          <w:rFonts w:ascii="Times New Roman" w:hAnsi="Times New Roman"/>
          <w:sz w:val="24"/>
          <w:szCs w:val="24"/>
        </w:rPr>
        <w:t>.</w:t>
      </w:r>
      <w:r w:rsidR="00D441AD">
        <w:rPr>
          <w:rFonts w:ascii="Times New Roman" w:hAnsi="Times New Roman"/>
          <w:sz w:val="24"/>
          <w:szCs w:val="24"/>
        </w:rPr>
        <w:t xml:space="preserve"> </w:t>
      </w:r>
    </w:p>
    <w:p w14:paraId="5B5EF38E" w14:textId="77777777" w:rsidR="00935C12" w:rsidRDefault="00935C12" w:rsidP="00D04E22">
      <w:pPr>
        <w:widowControl w:val="0"/>
        <w:autoSpaceDE w:val="0"/>
        <w:autoSpaceDN w:val="0"/>
        <w:adjustRightInd w:val="0"/>
        <w:spacing w:after="240" w:line="240" w:lineRule="auto"/>
        <w:ind w:firstLine="709"/>
        <w:contextualSpacing/>
        <w:jc w:val="both"/>
        <w:rPr>
          <w:rFonts w:ascii="Times New Roman" w:hAnsi="Times New Roman"/>
          <w:b/>
          <w:sz w:val="24"/>
          <w:szCs w:val="24"/>
        </w:rPr>
      </w:pPr>
    </w:p>
    <w:p w14:paraId="3A0F6174" w14:textId="44B440A9" w:rsidR="003D5D66" w:rsidRPr="001B1712" w:rsidRDefault="00935C12" w:rsidP="001B1712">
      <w:pPr>
        <w:widowControl w:val="0"/>
        <w:autoSpaceDE w:val="0"/>
        <w:autoSpaceDN w:val="0"/>
        <w:adjustRightInd w:val="0"/>
        <w:spacing w:after="240" w:line="240" w:lineRule="auto"/>
        <w:contextualSpacing/>
        <w:jc w:val="center"/>
        <w:rPr>
          <w:rFonts w:ascii="Times New Roman" w:hAnsi="Times New Roman"/>
          <w:b/>
          <w:sz w:val="32"/>
          <w:szCs w:val="28"/>
        </w:rPr>
      </w:pPr>
      <w:r w:rsidRPr="001B1712">
        <w:rPr>
          <w:rFonts w:ascii="Times New Roman" w:hAnsi="Times New Roman"/>
          <w:b/>
          <w:sz w:val="32"/>
          <w:szCs w:val="28"/>
        </w:rPr>
        <w:t>Discus</w:t>
      </w:r>
      <w:r w:rsidR="008248B0" w:rsidRPr="001B1712">
        <w:rPr>
          <w:rFonts w:ascii="Times New Roman" w:hAnsi="Times New Roman"/>
          <w:b/>
          <w:sz w:val="32"/>
          <w:szCs w:val="28"/>
        </w:rPr>
        <w:t>ión</w:t>
      </w:r>
    </w:p>
    <w:p w14:paraId="473C5FCA" w14:textId="2CE6747B" w:rsidR="006514E4" w:rsidRDefault="00A52251" w:rsidP="001B1712">
      <w:pPr>
        <w:spacing w:after="0" w:line="360" w:lineRule="auto"/>
        <w:ind w:firstLine="708"/>
        <w:contextualSpacing/>
        <w:jc w:val="both"/>
        <w:rPr>
          <w:rFonts w:ascii="Times New Roman" w:hAnsi="Times New Roman"/>
          <w:sz w:val="24"/>
          <w:szCs w:val="24"/>
        </w:rPr>
      </w:pPr>
      <w:r>
        <w:rPr>
          <w:rFonts w:ascii="Times New Roman" w:hAnsi="Times New Roman"/>
          <w:sz w:val="24"/>
          <w:szCs w:val="24"/>
        </w:rPr>
        <w:t>El Estado m</w:t>
      </w:r>
      <w:r w:rsidRPr="00B65E67">
        <w:rPr>
          <w:rFonts w:ascii="Times New Roman" w:hAnsi="Times New Roman"/>
          <w:sz w:val="24"/>
          <w:szCs w:val="24"/>
        </w:rPr>
        <w:t xml:space="preserve">exicano </w:t>
      </w:r>
      <w:r>
        <w:rPr>
          <w:rFonts w:ascii="Times New Roman" w:hAnsi="Times New Roman"/>
          <w:sz w:val="24"/>
          <w:szCs w:val="24"/>
        </w:rPr>
        <w:t>continúa olvidando y excluyendo a l</w:t>
      </w:r>
      <w:r w:rsidR="008D5169" w:rsidRPr="00B65E67">
        <w:rPr>
          <w:rFonts w:ascii="Times New Roman" w:hAnsi="Times New Roman"/>
          <w:sz w:val="24"/>
          <w:szCs w:val="24"/>
        </w:rPr>
        <w:t xml:space="preserve">os adolescentes, </w:t>
      </w:r>
      <w:r>
        <w:rPr>
          <w:rFonts w:ascii="Times New Roman" w:hAnsi="Times New Roman"/>
          <w:sz w:val="24"/>
          <w:szCs w:val="24"/>
        </w:rPr>
        <w:t>los cuales</w:t>
      </w:r>
      <w:r w:rsidR="008D5169" w:rsidRPr="00B65E67">
        <w:rPr>
          <w:rFonts w:ascii="Times New Roman" w:hAnsi="Times New Roman"/>
          <w:sz w:val="24"/>
          <w:szCs w:val="24"/>
        </w:rPr>
        <w:t xml:space="preserve"> día a día enfrentan retos como la pobreza, desintegración familiar, deserción escolar, desempleo, violencia, </w:t>
      </w:r>
      <w:r>
        <w:rPr>
          <w:rFonts w:ascii="Times New Roman" w:hAnsi="Times New Roman"/>
          <w:sz w:val="24"/>
          <w:szCs w:val="24"/>
        </w:rPr>
        <w:t xml:space="preserve">entre otras situaciones adversas, </w:t>
      </w:r>
      <w:r w:rsidR="008D5169" w:rsidRPr="00B65E67">
        <w:rPr>
          <w:rFonts w:ascii="Times New Roman" w:hAnsi="Times New Roman"/>
          <w:sz w:val="24"/>
          <w:szCs w:val="24"/>
        </w:rPr>
        <w:t xml:space="preserve">que impactan en </w:t>
      </w:r>
      <w:r>
        <w:rPr>
          <w:rFonts w:ascii="Times New Roman" w:hAnsi="Times New Roman"/>
          <w:sz w:val="24"/>
          <w:szCs w:val="24"/>
        </w:rPr>
        <w:t>sus</w:t>
      </w:r>
      <w:r w:rsidR="008D5169" w:rsidRPr="00B65E67">
        <w:rPr>
          <w:rFonts w:ascii="Times New Roman" w:hAnsi="Times New Roman"/>
          <w:sz w:val="24"/>
          <w:szCs w:val="24"/>
        </w:rPr>
        <w:t xml:space="preserve"> vida</w:t>
      </w:r>
      <w:r>
        <w:rPr>
          <w:rFonts w:ascii="Times New Roman" w:hAnsi="Times New Roman"/>
          <w:sz w:val="24"/>
          <w:szCs w:val="24"/>
        </w:rPr>
        <w:t>s</w:t>
      </w:r>
      <w:r w:rsidR="008D5169" w:rsidRPr="00B65E67">
        <w:rPr>
          <w:rFonts w:ascii="Times New Roman" w:hAnsi="Times New Roman"/>
          <w:sz w:val="24"/>
          <w:szCs w:val="24"/>
        </w:rPr>
        <w:t xml:space="preserve"> </w:t>
      </w:r>
      <w:r>
        <w:rPr>
          <w:rFonts w:ascii="Times New Roman" w:hAnsi="Times New Roman"/>
          <w:sz w:val="24"/>
          <w:szCs w:val="24"/>
        </w:rPr>
        <w:t xml:space="preserve">y los llevan a </w:t>
      </w:r>
      <w:r w:rsidR="008D5169" w:rsidRPr="00B65E67">
        <w:rPr>
          <w:rFonts w:ascii="Times New Roman" w:hAnsi="Times New Roman"/>
          <w:sz w:val="24"/>
          <w:szCs w:val="24"/>
        </w:rPr>
        <w:t xml:space="preserve">realizar conductas </w:t>
      </w:r>
      <w:r w:rsidR="00315507" w:rsidRPr="00315507">
        <w:rPr>
          <w:rFonts w:ascii="Times New Roman" w:hAnsi="Times New Roman"/>
          <w:sz w:val="24"/>
          <w:szCs w:val="24"/>
        </w:rPr>
        <w:t>antisociales</w:t>
      </w:r>
      <w:r w:rsidR="008D5169" w:rsidRPr="00B65E67">
        <w:rPr>
          <w:rFonts w:ascii="Times New Roman" w:hAnsi="Times New Roman"/>
          <w:sz w:val="24"/>
          <w:szCs w:val="24"/>
        </w:rPr>
        <w:t xml:space="preserve"> </w:t>
      </w:r>
      <w:r>
        <w:rPr>
          <w:rFonts w:ascii="Times New Roman" w:hAnsi="Times New Roman"/>
          <w:sz w:val="24"/>
          <w:szCs w:val="24"/>
        </w:rPr>
        <w:t xml:space="preserve">que crean </w:t>
      </w:r>
      <w:r w:rsidR="008D5169" w:rsidRPr="00B65E67">
        <w:rPr>
          <w:rFonts w:ascii="Times New Roman" w:hAnsi="Times New Roman"/>
          <w:sz w:val="24"/>
          <w:szCs w:val="24"/>
        </w:rPr>
        <w:t xml:space="preserve">un conflicto </w:t>
      </w:r>
      <w:r>
        <w:rPr>
          <w:rFonts w:ascii="Times New Roman" w:hAnsi="Times New Roman"/>
          <w:sz w:val="24"/>
          <w:szCs w:val="24"/>
        </w:rPr>
        <w:t xml:space="preserve">que trasciende el ámbito </w:t>
      </w:r>
      <w:r w:rsidR="008D5169" w:rsidRPr="00B65E67">
        <w:rPr>
          <w:rFonts w:ascii="Times New Roman" w:hAnsi="Times New Roman"/>
          <w:sz w:val="24"/>
          <w:szCs w:val="24"/>
        </w:rPr>
        <w:t>personal</w:t>
      </w:r>
      <w:r>
        <w:rPr>
          <w:rFonts w:ascii="Times New Roman" w:hAnsi="Times New Roman"/>
          <w:sz w:val="24"/>
          <w:szCs w:val="24"/>
        </w:rPr>
        <w:t xml:space="preserve"> de cada uno de ellos</w:t>
      </w:r>
      <w:r w:rsidR="008D5169" w:rsidRPr="00B65E67">
        <w:rPr>
          <w:rFonts w:ascii="Times New Roman" w:hAnsi="Times New Roman"/>
          <w:sz w:val="24"/>
          <w:szCs w:val="24"/>
        </w:rPr>
        <w:t xml:space="preserve">. </w:t>
      </w:r>
    </w:p>
    <w:p w14:paraId="2410F9E8" w14:textId="286002C6" w:rsidR="00111AE4" w:rsidRDefault="00935C12" w:rsidP="001B1712">
      <w:pPr>
        <w:spacing w:after="0" w:line="360" w:lineRule="auto"/>
        <w:ind w:firstLine="708"/>
        <w:contextualSpacing/>
        <w:jc w:val="both"/>
        <w:rPr>
          <w:rFonts w:ascii="Times New Roman" w:hAnsi="Times New Roman"/>
          <w:sz w:val="24"/>
          <w:szCs w:val="24"/>
        </w:rPr>
      </w:pPr>
      <w:r>
        <w:rPr>
          <w:rFonts w:ascii="Times New Roman" w:hAnsi="Times New Roman"/>
          <w:sz w:val="24"/>
          <w:szCs w:val="24"/>
        </w:rPr>
        <w:t>El maltrato adolescente</w:t>
      </w:r>
      <w:r w:rsidR="008D5169" w:rsidRPr="00B65E67">
        <w:rPr>
          <w:rFonts w:ascii="Times New Roman" w:hAnsi="Times New Roman"/>
          <w:sz w:val="24"/>
          <w:szCs w:val="24"/>
        </w:rPr>
        <w:t xml:space="preserve"> es una de las causas atribuibles a la comisión de conductas delictivas, por lo que es importante conocer la relación entre la conducta delictiva del menor y el tipo de delito cometido, </w:t>
      </w:r>
      <w:r w:rsidR="00A52251">
        <w:rPr>
          <w:rFonts w:ascii="Times New Roman" w:hAnsi="Times New Roman"/>
          <w:sz w:val="24"/>
          <w:szCs w:val="24"/>
        </w:rPr>
        <w:t xml:space="preserve">los cuales </w:t>
      </w:r>
      <w:r w:rsidR="008D5169" w:rsidRPr="00B65E67">
        <w:rPr>
          <w:rFonts w:ascii="Times New Roman" w:hAnsi="Times New Roman"/>
          <w:sz w:val="24"/>
          <w:szCs w:val="24"/>
        </w:rPr>
        <w:t>se ha</w:t>
      </w:r>
      <w:r w:rsidR="00A52251">
        <w:rPr>
          <w:rFonts w:ascii="Times New Roman" w:hAnsi="Times New Roman"/>
          <w:sz w:val="24"/>
          <w:szCs w:val="24"/>
        </w:rPr>
        <w:t>n</w:t>
      </w:r>
      <w:r w:rsidR="008D5169" w:rsidRPr="00B65E67">
        <w:rPr>
          <w:rFonts w:ascii="Times New Roman" w:hAnsi="Times New Roman"/>
          <w:sz w:val="24"/>
          <w:szCs w:val="24"/>
        </w:rPr>
        <w:t xml:space="preserve"> incrementado en la última década</w:t>
      </w:r>
      <w:r w:rsidR="00A52251">
        <w:rPr>
          <w:rFonts w:ascii="Times New Roman" w:hAnsi="Times New Roman"/>
          <w:sz w:val="24"/>
          <w:szCs w:val="24"/>
        </w:rPr>
        <w:t xml:space="preserve">. Aun así, </w:t>
      </w:r>
      <w:r w:rsidR="00A52251" w:rsidRPr="00B65E67">
        <w:rPr>
          <w:rFonts w:ascii="Times New Roman" w:hAnsi="Times New Roman"/>
          <w:sz w:val="24"/>
          <w:szCs w:val="24"/>
        </w:rPr>
        <w:t xml:space="preserve">las autoridades de nuestro país encargadas de </w:t>
      </w:r>
      <w:r w:rsidR="00A52251">
        <w:rPr>
          <w:rFonts w:ascii="Times New Roman" w:hAnsi="Times New Roman"/>
          <w:sz w:val="24"/>
          <w:szCs w:val="24"/>
        </w:rPr>
        <w:t xml:space="preserve">la </w:t>
      </w:r>
      <w:r w:rsidR="00A52251" w:rsidRPr="00B65E67">
        <w:rPr>
          <w:rFonts w:ascii="Times New Roman" w:hAnsi="Times New Roman"/>
          <w:sz w:val="24"/>
          <w:szCs w:val="24"/>
        </w:rPr>
        <w:t xml:space="preserve">protección a la familia y particularmente a la niñez </w:t>
      </w:r>
      <w:r w:rsidR="008D5169" w:rsidRPr="00B65E67">
        <w:rPr>
          <w:rFonts w:ascii="Times New Roman" w:hAnsi="Times New Roman"/>
          <w:sz w:val="24"/>
          <w:szCs w:val="24"/>
        </w:rPr>
        <w:t xml:space="preserve">no </w:t>
      </w:r>
      <w:r w:rsidR="00A52251">
        <w:rPr>
          <w:rFonts w:ascii="Times New Roman" w:hAnsi="Times New Roman"/>
          <w:sz w:val="24"/>
          <w:szCs w:val="24"/>
        </w:rPr>
        <w:t>se han encargado de prevenir y atender ese tipo de situaciones</w:t>
      </w:r>
      <w:r w:rsidR="008D5169" w:rsidRPr="00B65E67">
        <w:rPr>
          <w:rFonts w:ascii="Times New Roman" w:hAnsi="Times New Roman"/>
          <w:sz w:val="24"/>
          <w:szCs w:val="24"/>
        </w:rPr>
        <w:t>.</w:t>
      </w:r>
      <w:r w:rsidR="00DB3D65">
        <w:rPr>
          <w:rFonts w:ascii="Times New Roman" w:hAnsi="Times New Roman"/>
          <w:sz w:val="24"/>
          <w:szCs w:val="24"/>
        </w:rPr>
        <w:t xml:space="preserve"> </w:t>
      </w:r>
    </w:p>
    <w:p w14:paraId="30322324" w14:textId="24E07D1B" w:rsidR="00336F8B" w:rsidRDefault="008D5169" w:rsidP="001B1712">
      <w:pPr>
        <w:spacing w:after="0" w:line="360" w:lineRule="auto"/>
        <w:ind w:firstLine="708"/>
        <w:contextualSpacing/>
        <w:jc w:val="both"/>
        <w:rPr>
          <w:rFonts w:ascii="Times New Roman" w:hAnsi="Times New Roman"/>
          <w:sz w:val="24"/>
          <w:szCs w:val="24"/>
          <w:lang w:val="es-ES" w:eastAsia="es-ES"/>
        </w:rPr>
      </w:pPr>
      <w:r w:rsidRPr="00130918">
        <w:rPr>
          <w:rFonts w:ascii="Times New Roman" w:hAnsi="Times New Roman"/>
          <w:sz w:val="24"/>
          <w:szCs w:val="24"/>
          <w:lang w:val="es-ES" w:eastAsia="es-ES"/>
        </w:rPr>
        <w:t xml:space="preserve">La violencia es una de las mayores amenazas a nivel mundial y </w:t>
      </w:r>
      <w:r w:rsidR="00A52251">
        <w:rPr>
          <w:rFonts w:ascii="Times New Roman" w:hAnsi="Times New Roman"/>
          <w:sz w:val="24"/>
          <w:szCs w:val="24"/>
          <w:lang w:val="es-ES" w:eastAsia="es-ES"/>
        </w:rPr>
        <w:t xml:space="preserve">una de las principales </w:t>
      </w:r>
      <w:r w:rsidRPr="00130918">
        <w:rPr>
          <w:rFonts w:ascii="Times New Roman" w:hAnsi="Times New Roman"/>
          <w:sz w:val="24"/>
          <w:szCs w:val="24"/>
          <w:lang w:val="es-ES" w:eastAsia="es-ES"/>
        </w:rPr>
        <w:t>fuente</w:t>
      </w:r>
      <w:r w:rsidR="00A52251">
        <w:rPr>
          <w:rFonts w:ascii="Times New Roman" w:hAnsi="Times New Roman"/>
          <w:sz w:val="24"/>
          <w:szCs w:val="24"/>
          <w:lang w:val="es-ES" w:eastAsia="es-ES"/>
        </w:rPr>
        <w:t>s</w:t>
      </w:r>
      <w:r w:rsidRPr="00130918">
        <w:rPr>
          <w:rFonts w:ascii="Times New Roman" w:hAnsi="Times New Roman"/>
          <w:sz w:val="24"/>
          <w:szCs w:val="24"/>
          <w:lang w:val="es-ES" w:eastAsia="es-ES"/>
        </w:rPr>
        <w:t xml:space="preserve"> de preocupación </w:t>
      </w:r>
      <w:r w:rsidR="00907F8D">
        <w:rPr>
          <w:rFonts w:ascii="Times New Roman" w:hAnsi="Times New Roman"/>
          <w:sz w:val="24"/>
          <w:szCs w:val="24"/>
          <w:lang w:val="es-ES" w:eastAsia="es-ES"/>
        </w:rPr>
        <w:t>para</w:t>
      </w:r>
      <w:r w:rsidRPr="00130918">
        <w:rPr>
          <w:rFonts w:ascii="Times New Roman" w:hAnsi="Times New Roman"/>
          <w:sz w:val="24"/>
          <w:szCs w:val="24"/>
          <w:lang w:val="es-ES" w:eastAsia="es-ES"/>
        </w:rPr>
        <w:t xml:space="preserve"> la salud públ</w:t>
      </w:r>
      <w:r w:rsidR="00907F8D">
        <w:rPr>
          <w:rFonts w:ascii="Times New Roman" w:hAnsi="Times New Roman"/>
          <w:sz w:val="24"/>
          <w:szCs w:val="24"/>
          <w:lang w:val="es-ES" w:eastAsia="es-ES"/>
        </w:rPr>
        <w:t>ica y la seguridad social no so</w:t>
      </w:r>
      <w:r w:rsidRPr="00130918">
        <w:rPr>
          <w:rFonts w:ascii="Times New Roman" w:hAnsi="Times New Roman"/>
          <w:sz w:val="24"/>
          <w:szCs w:val="24"/>
          <w:lang w:val="es-ES" w:eastAsia="es-ES"/>
        </w:rPr>
        <w:t>lo por ser una causa de numerosas defunciones prematuras</w:t>
      </w:r>
      <w:r w:rsidR="00907F8D">
        <w:rPr>
          <w:rFonts w:ascii="Times New Roman" w:hAnsi="Times New Roman"/>
          <w:sz w:val="24"/>
          <w:szCs w:val="24"/>
          <w:lang w:val="es-ES" w:eastAsia="es-ES"/>
        </w:rPr>
        <w:t>,</w:t>
      </w:r>
      <w:r w:rsidRPr="00130918">
        <w:rPr>
          <w:rFonts w:ascii="Times New Roman" w:hAnsi="Times New Roman"/>
          <w:sz w:val="24"/>
          <w:szCs w:val="24"/>
          <w:lang w:val="es-ES" w:eastAsia="es-ES"/>
        </w:rPr>
        <w:t xml:space="preserve"> sino también por las lesiones o discapacidad que ocasiona entre la población</w:t>
      </w:r>
      <w:r w:rsidR="00907F8D">
        <w:rPr>
          <w:rFonts w:ascii="Times New Roman" w:hAnsi="Times New Roman"/>
          <w:sz w:val="24"/>
          <w:szCs w:val="24"/>
          <w:lang w:val="es-ES" w:eastAsia="es-ES"/>
        </w:rPr>
        <w:t xml:space="preserve"> (Unicef, 2019).</w:t>
      </w:r>
    </w:p>
    <w:p w14:paraId="11DBB338" w14:textId="355C4A2B" w:rsidR="008D5169" w:rsidRDefault="008D5169" w:rsidP="001B1712">
      <w:pPr>
        <w:widowControl w:val="0"/>
        <w:autoSpaceDE w:val="0"/>
        <w:autoSpaceDN w:val="0"/>
        <w:adjustRightInd w:val="0"/>
        <w:spacing w:after="0" w:line="360" w:lineRule="auto"/>
        <w:ind w:firstLine="709"/>
        <w:contextualSpacing/>
        <w:jc w:val="both"/>
        <w:rPr>
          <w:rFonts w:ascii="Times New Roman" w:hAnsi="Times New Roman"/>
          <w:sz w:val="24"/>
          <w:szCs w:val="24"/>
          <w:lang w:val="es-ES" w:eastAsia="es-ES"/>
        </w:rPr>
      </w:pPr>
      <w:r w:rsidRPr="00130918">
        <w:rPr>
          <w:rFonts w:ascii="Times New Roman" w:hAnsi="Times New Roman"/>
          <w:sz w:val="24"/>
          <w:szCs w:val="24"/>
          <w:lang w:val="es-ES" w:eastAsia="es-ES"/>
        </w:rPr>
        <w:t xml:space="preserve">La OMS </w:t>
      </w:r>
      <w:r w:rsidR="00907F8D">
        <w:rPr>
          <w:rFonts w:ascii="Times New Roman" w:hAnsi="Times New Roman"/>
          <w:sz w:val="24"/>
          <w:szCs w:val="24"/>
          <w:lang w:val="es-ES" w:eastAsia="es-ES"/>
        </w:rPr>
        <w:t xml:space="preserve">(2002) </w:t>
      </w:r>
      <w:r w:rsidRPr="00130918">
        <w:rPr>
          <w:rFonts w:ascii="Times New Roman" w:hAnsi="Times New Roman"/>
          <w:sz w:val="24"/>
          <w:szCs w:val="24"/>
          <w:lang w:val="es-ES" w:eastAsia="es-ES"/>
        </w:rPr>
        <w:t xml:space="preserve">define la violencia como el uso intencional de la fuerza física o el poder físico, o la amenaza de usarla contra uno mismo, otra persona, grupo o comunidad, que cause o tenga muchas probabilidades de </w:t>
      </w:r>
      <w:r w:rsidR="00907F8D">
        <w:rPr>
          <w:rFonts w:ascii="Times New Roman" w:hAnsi="Times New Roman"/>
          <w:sz w:val="24"/>
          <w:szCs w:val="24"/>
          <w:lang w:val="es-ES" w:eastAsia="es-ES"/>
        </w:rPr>
        <w:t>provocar</w:t>
      </w:r>
      <w:r w:rsidRPr="00130918">
        <w:rPr>
          <w:rFonts w:ascii="Times New Roman" w:hAnsi="Times New Roman"/>
          <w:sz w:val="24"/>
          <w:szCs w:val="24"/>
          <w:lang w:val="es-ES" w:eastAsia="es-ES"/>
        </w:rPr>
        <w:t xml:space="preserve"> lesiones, muertes, daños psicológicos, trastornos del desarrollo o privaciones</w:t>
      </w:r>
      <w:r w:rsidR="00907F8D">
        <w:rPr>
          <w:rFonts w:ascii="Times New Roman" w:hAnsi="Times New Roman"/>
          <w:sz w:val="24"/>
          <w:szCs w:val="24"/>
          <w:lang w:val="es-ES" w:eastAsia="es-ES"/>
        </w:rPr>
        <w:t xml:space="preserve">. </w:t>
      </w:r>
      <w:r w:rsidRPr="00130918">
        <w:rPr>
          <w:rFonts w:ascii="Times New Roman" w:hAnsi="Times New Roman"/>
          <w:sz w:val="24"/>
          <w:szCs w:val="24"/>
          <w:lang w:val="es-ES" w:eastAsia="es-ES"/>
        </w:rPr>
        <w:t xml:space="preserve">Sobre el particular, </w:t>
      </w:r>
      <w:r w:rsidR="00907F8D">
        <w:rPr>
          <w:rFonts w:ascii="Times New Roman" w:hAnsi="Times New Roman"/>
          <w:sz w:val="24"/>
          <w:szCs w:val="24"/>
          <w:lang w:val="es-ES" w:eastAsia="es-ES"/>
        </w:rPr>
        <w:t>dicha organización</w:t>
      </w:r>
      <w:r w:rsidRPr="00130918">
        <w:rPr>
          <w:rFonts w:ascii="Times New Roman" w:hAnsi="Times New Roman"/>
          <w:sz w:val="24"/>
          <w:szCs w:val="24"/>
          <w:lang w:val="es-ES" w:eastAsia="es-ES"/>
        </w:rPr>
        <w:t xml:space="preserve"> ha propuesto una clasificación de la violencia en tres grandes niveles: interpersonal, autoinfligida y colectiva; también ha establecido, tomando en consideración la Clasificación Internacional de Enfermedades (CIE 10), dos categorías para las lesiones, las cuales se agrupan en no intencionales (que comprenden accidentes de transporte, ahogamientos, caídas y sofocación, entre otras); e intencionales o lesiones por violencia.</w:t>
      </w:r>
      <w:r w:rsidR="00907F8D">
        <w:rPr>
          <w:rFonts w:ascii="Times New Roman" w:hAnsi="Times New Roman"/>
          <w:sz w:val="24"/>
          <w:szCs w:val="24"/>
          <w:lang w:val="es-ES" w:eastAsia="es-ES"/>
        </w:rPr>
        <w:t xml:space="preserve"> De acuerdo con</w:t>
      </w:r>
      <w:r w:rsidR="000947DF">
        <w:rPr>
          <w:rFonts w:ascii="Times New Roman" w:hAnsi="Times New Roman"/>
          <w:sz w:val="24"/>
          <w:szCs w:val="24"/>
          <w:lang w:val="es-ES" w:eastAsia="es-ES"/>
        </w:rPr>
        <w:t xml:space="preserve"> esta clasificación, la violencia </w:t>
      </w:r>
      <w:r w:rsidR="00092215">
        <w:rPr>
          <w:rFonts w:ascii="Times New Roman" w:hAnsi="Times New Roman"/>
          <w:sz w:val="24"/>
          <w:szCs w:val="24"/>
          <w:lang w:val="es-ES" w:eastAsia="es-ES"/>
        </w:rPr>
        <w:t>intencional es la que se analizó</w:t>
      </w:r>
      <w:r w:rsidR="000947DF">
        <w:rPr>
          <w:rFonts w:ascii="Times New Roman" w:hAnsi="Times New Roman"/>
          <w:sz w:val="24"/>
          <w:szCs w:val="24"/>
          <w:lang w:val="es-ES" w:eastAsia="es-ES"/>
        </w:rPr>
        <w:t>.</w:t>
      </w:r>
      <w:r w:rsidRPr="00130918">
        <w:rPr>
          <w:rFonts w:ascii="Times New Roman" w:hAnsi="Times New Roman"/>
          <w:sz w:val="24"/>
          <w:szCs w:val="24"/>
          <w:lang w:val="es-ES" w:eastAsia="es-ES"/>
        </w:rPr>
        <w:t xml:space="preserve"> Cuando estas últimas terminan en decesos, se les conoce como </w:t>
      </w:r>
      <w:r w:rsidRPr="00907F8D">
        <w:rPr>
          <w:rFonts w:ascii="Times New Roman" w:hAnsi="Times New Roman"/>
          <w:sz w:val="24"/>
          <w:szCs w:val="24"/>
          <w:lang w:val="es-ES" w:eastAsia="es-ES"/>
        </w:rPr>
        <w:t>muertes por violencia</w:t>
      </w:r>
      <w:r w:rsidRPr="00130918">
        <w:rPr>
          <w:rFonts w:ascii="Times New Roman" w:hAnsi="Times New Roman"/>
          <w:sz w:val="24"/>
          <w:szCs w:val="24"/>
          <w:lang w:val="es-ES" w:eastAsia="es-ES"/>
        </w:rPr>
        <w:t xml:space="preserve"> y pueden ser suicidios u homicidios.</w:t>
      </w:r>
    </w:p>
    <w:p w14:paraId="34771694" w14:textId="44B2A4E6" w:rsidR="008D5169" w:rsidRPr="00130918" w:rsidRDefault="00907F8D" w:rsidP="001B1712">
      <w:pPr>
        <w:widowControl w:val="0"/>
        <w:autoSpaceDE w:val="0"/>
        <w:autoSpaceDN w:val="0"/>
        <w:adjustRightInd w:val="0"/>
        <w:spacing w:after="0" w:line="360" w:lineRule="auto"/>
        <w:ind w:firstLine="709"/>
        <w:contextualSpacing/>
        <w:jc w:val="both"/>
        <w:rPr>
          <w:rFonts w:ascii="Times New Roman" w:hAnsi="Times New Roman"/>
          <w:sz w:val="24"/>
          <w:szCs w:val="24"/>
          <w:lang w:val="es-ES" w:eastAsia="es-ES"/>
        </w:rPr>
      </w:pPr>
      <w:r>
        <w:rPr>
          <w:rFonts w:ascii="Times New Roman" w:hAnsi="Times New Roman"/>
          <w:sz w:val="24"/>
          <w:szCs w:val="24"/>
          <w:lang w:val="es-ES" w:eastAsia="es-ES"/>
        </w:rPr>
        <w:t>Según</w:t>
      </w:r>
      <w:r w:rsidR="008D5169" w:rsidRPr="00130918">
        <w:rPr>
          <w:rFonts w:ascii="Times New Roman" w:hAnsi="Times New Roman"/>
          <w:sz w:val="24"/>
          <w:szCs w:val="24"/>
          <w:lang w:val="es-ES" w:eastAsia="es-ES"/>
        </w:rPr>
        <w:t xml:space="preserve"> diversos estudios, la violencia durante la infancia y adolescencia constituyen </w:t>
      </w:r>
      <w:r w:rsidR="008D5169" w:rsidRPr="00130918">
        <w:rPr>
          <w:rFonts w:ascii="Times New Roman" w:hAnsi="Times New Roman"/>
          <w:sz w:val="24"/>
          <w:szCs w:val="24"/>
          <w:lang w:val="es-ES" w:eastAsia="es-ES"/>
        </w:rPr>
        <w:lastRenderedPageBreak/>
        <w:t>un severo factor de riesgo, toda vez que puede llegar a dañar el desarrollo psicológ</w:t>
      </w:r>
      <w:r>
        <w:rPr>
          <w:rFonts w:ascii="Times New Roman" w:hAnsi="Times New Roman"/>
          <w:sz w:val="24"/>
          <w:szCs w:val="24"/>
          <w:lang w:val="es-ES" w:eastAsia="es-ES"/>
        </w:rPr>
        <w:t>ico, emocional y cognitivo; asi</w:t>
      </w:r>
      <w:r w:rsidR="008D5169" w:rsidRPr="00130918">
        <w:rPr>
          <w:rFonts w:ascii="Times New Roman" w:hAnsi="Times New Roman"/>
          <w:sz w:val="24"/>
          <w:szCs w:val="24"/>
          <w:lang w:val="es-ES" w:eastAsia="es-ES"/>
        </w:rPr>
        <w:t>mismo</w:t>
      </w:r>
      <w:r>
        <w:rPr>
          <w:rFonts w:ascii="Times New Roman" w:hAnsi="Times New Roman"/>
          <w:sz w:val="24"/>
          <w:szCs w:val="24"/>
          <w:lang w:val="es-ES" w:eastAsia="es-ES"/>
        </w:rPr>
        <w:t>,</w:t>
      </w:r>
      <w:r w:rsidR="008D5169" w:rsidRPr="00130918">
        <w:rPr>
          <w:rFonts w:ascii="Times New Roman" w:hAnsi="Times New Roman"/>
          <w:sz w:val="24"/>
          <w:szCs w:val="24"/>
          <w:lang w:val="es-ES" w:eastAsia="es-ES"/>
        </w:rPr>
        <w:t xml:space="preserve"> </w:t>
      </w:r>
      <w:r>
        <w:rPr>
          <w:rFonts w:ascii="Times New Roman" w:hAnsi="Times New Roman"/>
          <w:sz w:val="24"/>
          <w:szCs w:val="24"/>
          <w:lang w:val="es-ES" w:eastAsia="es-ES"/>
        </w:rPr>
        <w:t>implica</w:t>
      </w:r>
      <w:r w:rsidR="008D5169" w:rsidRPr="00130918">
        <w:rPr>
          <w:rFonts w:ascii="Times New Roman" w:hAnsi="Times New Roman"/>
          <w:sz w:val="24"/>
          <w:szCs w:val="24"/>
          <w:lang w:val="es-ES" w:eastAsia="es-ES"/>
        </w:rPr>
        <w:t xml:space="preserve"> mayores posibilidades de sufrir otros tipos de violencia o presentar comportamientos antisociales y/o delictivos</w:t>
      </w:r>
      <w:r>
        <w:rPr>
          <w:rFonts w:ascii="Times New Roman" w:hAnsi="Times New Roman"/>
          <w:sz w:val="24"/>
          <w:szCs w:val="24"/>
          <w:lang w:val="es-ES" w:eastAsia="es-ES"/>
        </w:rPr>
        <w:t xml:space="preserve"> (Unicef, 2014)</w:t>
      </w:r>
      <w:r w:rsidR="008D5169" w:rsidRPr="00130918">
        <w:rPr>
          <w:rFonts w:ascii="Times New Roman" w:hAnsi="Times New Roman"/>
          <w:sz w:val="24"/>
          <w:szCs w:val="24"/>
          <w:lang w:val="es-ES" w:eastAsia="es-ES"/>
        </w:rPr>
        <w:t>.</w:t>
      </w:r>
      <w:r w:rsidR="00DB3D65">
        <w:rPr>
          <w:rFonts w:ascii="Times New Roman" w:hAnsi="Times New Roman"/>
          <w:sz w:val="24"/>
          <w:szCs w:val="24"/>
          <w:lang w:val="es-ES" w:eastAsia="es-ES"/>
        </w:rPr>
        <w:t xml:space="preserve"> </w:t>
      </w:r>
    </w:p>
    <w:p w14:paraId="2F8949C9" w14:textId="4A214CFD" w:rsidR="008D5169" w:rsidRDefault="008D5169" w:rsidP="001B1712">
      <w:pPr>
        <w:spacing w:after="0" w:line="360" w:lineRule="auto"/>
        <w:ind w:firstLine="708"/>
        <w:contextualSpacing/>
        <w:jc w:val="both"/>
        <w:rPr>
          <w:rFonts w:ascii="Times New Roman" w:eastAsia="Times New Roman" w:hAnsi="Times New Roman"/>
          <w:color w:val="000000"/>
          <w:sz w:val="24"/>
          <w:szCs w:val="24"/>
          <w:lang w:eastAsia="es-MX"/>
        </w:rPr>
      </w:pPr>
      <w:r w:rsidRPr="00130918">
        <w:rPr>
          <w:rFonts w:ascii="Times New Roman" w:eastAsia="Times New Roman" w:hAnsi="Times New Roman"/>
          <w:color w:val="000000"/>
          <w:sz w:val="24"/>
          <w:szCs w:val="24"/>
          <w:lang w:eastAsia="es-MX"/>
        </w:rPr>
        <w:t>En México</w:t>
      </w:r>
      <w:r w:rsidR="00907F8D">
        <w:rPr>
          <w:rFonts w:ascii="Times New Roman" w:eastAsia="Times New Roman" w:hAnsi="Times New Roman"/>
          <w:color w:val="000000"/>
          <w:sz w:val="24"/>
          <w:szCs w:val="24"/>
          <w:lang w:eastAsia="es-MX"/>
        </w:rPr>
        <w:t>,</w:t>
      </w:r>
      <w:r w:rsidRPr="00130918">
        <w:rPr>
          <w:rFonts w:ascii="Times New Roman" w:eastAsia="Times New Roman" w:hAnsi="Times New Roman"/>
          <w:color w:val="000000"/>
          <w:sz w:val="24"/>
          <w:szCs w:val="24"/>
          <w:lang w:eastAsia="es-MX"/>
        </w:rPr>
        <w:t xml:space="preserve"> existe una discordancia entre el discurso de la protección de los derechos de la infancia</w:t>
      </w:r>
      <w:r>
        <w:rPr>
          <w:rFonts w:ascii="Times New Roman" w:eastAsia="Times New Roman" w:hAnsi="Times New Roman"/>
          <w:color w:val="000000"/>
          <w:sz w:val="24"/>
          <w:szCs w:val="24"/>
          <w:lang w:eastAsia="es-MX"/>
        </w:rPr>
        <w:t>, la niñez</w:t>
      </w:r>
      <w:r w:rsidRPr="00130918">
        <w:rPr>
          <w:rFonts w:ascii="Times New Roman" w:eastAsia="Times New Roman" w:hAnsi="Times New Roman"/>
          <w:color w:val="000000"/>
          <w:sz w:val="24"/>
          <w:szCs w:val="24"/>
          <w:lang w:eastAsia="es-MX"/>
        </w:rPr>
        <w:t xml:space="preserve"> y algunas prácticas violatorias de los derechos humanos y de la dignidad de niños, niñas y adolescentes. Los datos</w:t>
      </w:r>
      <w:r w:rsidR="00DB3D65">
        <w:rPr>
          <w:rFonts w:ascii="Times New Roman" w:eastAsia="Times New Roman" w:hAnsi="Times New Roman"/>
          <w:color w:val="000000"/>
          <w:sz w:val="24"/>
          <w:szCs w:val="24"/>
          <w:lang w:eastAsia="es-MX"/>
        </w:rPr>
        <w:t xml:space="preserve"> </w:t>
      </w:r>
      <w:r w:rsidRPr="00130918">
        <w:rPr>
          <w:rFonts w:ascii="Times New Roman" w:eastAsia="Times New Roman" w:hAnsi="Times New Roman"/>
          <w:color w:val="000000"/>
          <w:sz w:val="24"/>
          <w:szCs w:val="24"/>
          <w:lang w:eastAsia="es-MX"/>
        </w:rPr>
        <w:t>más recientes señalan que</w:t>
      </w:r>
      <w:r w:rsidR="00DB3D65">
        <w:rPr>
          <w:rFonts w:ascii="Times New Roman" w:eastAsia="Times New Roman" w:hAnsi="Times New Roman"/>
          <w:color w:val="000000"/>
          <w:sz w:val="24"/>
          <w:szCs w:val="24"/>
          <w:lang w:eastAsia="es-MX"/>
        </w:rPr>
        <w:t xml:space="preserve"> </w:t>
      </w:r>
      <w:r w:rsidRPr="00130918">
        <w:rPr>
          <w:rFonts w:ascii="Times New Roman" w:eastAsia="Times New Roman" w:hAnsi="Times New Roman"/>
          <w:color w:val="000000"/>
          <w:sz w:val="24"/>
          <w:szCs w:val="24"/>
          <w:lang w:eastAsia="es-MX"/>
        </w:rPr>
        <w:t>siete de cada diez jóvenes sufre</w:t>
      </w:r>
      <w:r w:rsidR="00907F8D">
        <w:rPr>
          <w:rFonts w:ascii="Times New Roman" w:eastAsia="Times New Roman" w:hAnsi="Times New Roman"/>
          <w:color w:val="000000"/>
          <w:sz w:val="24"/>
          <w:szCs w:val="24"/>
          <w:lang w:eastAsia="es-MX"/>
        </w:rPr>
        <w:t>n</w:t>
      </w:r>
      <w:r w:rsidRPr="00130918">
        <w:rPr>
          <w:rFonts w:ascii="Times New Roman" w:eastAsia="Times New Roman" w:hAnsi="Times New Roman"/>
          <w:color w:val="000000"/>
          <w:sz w:val="24"/>
          <w:szCs w:val="24"/>
          <w:lang w:eastAsia="es-MX"/>
        </w:rPr>
        <w:t xml:space="preserve"> violencia en su </w:t>
      </w:r>
      <w:r w:rsidR="00907F8D" w:rsidRPr="00130918">
        <w:rPr>
          <w:rFonts w:ascii="Times New Roman" w:eastAsia="Times New Roman" w:hAnsi="Times New Roman"/>
          <w:color w:val="000000"/>
          <w:sz w:val="24"/>
          <w:szCs w:val="24"/>
          <w:lang w:eastAsia="es-MX"/>
        </w:rPr>
        <w:t>relacion</w:t>
      </w:r>
      <w:r w:rsidR="00907F8D">
        <w:rPr>
          <w:rFonts w:ascii="Times New Roman" w:eastAsia="Times New Roman" w:hAnsi="Times New Roman"/>
          <w:color w:val="000000"/>
          <w:sz w:val="24"/>
          <w:szCs w:val="24"/>
          <w:lang w:eastAsia="es-MX"/>
        </w:rPr>
        <w:t>es</w:t>
      </w:r>
      <w:r w:rsidRPr="00130918">
        <w:rPr>
          <w:rFonts w:ascii="Times New Roman" w:eastAsia="Times New Roman" w:hAnsi="Times New Roman"/>
          <w:color w:val="000000"/>
          <w:sz w:val="24"/>
          <w:szCs w:val="24"/>
          <w:lang w:eastAsia="es-MX"/>
        </w:rPr>
        <w:t xml:space="preserve"> de noviazgo (76</w:t>
      </w:r>
      <w:r w:rsidR="00907F8D">
        <w:rPr>
          <w:rFonts w:ascii="Times New Roman" w:eastAsia="Times New Roman" w:hAnsi="Times New Roman"/>
          <w:color w:val="000000"/>
          <w:sz w:val="24"/>
          <w:szCs w:val="24"/>
          <w:lang w:eastAsia="es-MX"/>
        </w:rPr>
        <w:t xml:space="preserve"> </w:t>
      </w:r>
      <w:r w:rsidRPr="00130918">
        <w:rPr>
          <w:rFonts w:ascii="Times New Roman" w:eastAsia="Times New Roman" w:hAnsi="Times New Roman"/>
          <w:color w:val="000000"/>
          <w:sz w:val="24"/>
          <w:szCs w:val="24"/>
          <w:lang w:eastAsia="es-MX"/>
        </w:rPr>
        <w:t>% de violencia psicológica, 16.5</w:t>
      </w:r>
      <w:r w:rsidR="00907F8D">
        <w:rPr>
          <w:rFonts w:ascii="Times New Roman" w:eastAsia="Times New Roman" w:hAnsi="Times New Roman"/>
          <w:color w:val="000000"/>
          <w:sz w:val="24"/>
          <w:szCs w:val="24"/>
          <w:lang w:eastAsia="es-MX"/>
        </w:rPr>
        <w:t xml:space="preserve"> </w:t>
      </w:r>
      <w:r w:rsidRPr="00130918">
        <w:rPr>
          <w:rFonts w:ascii="Times New Roman" w:eastAsia="Times New Roman" w:hAnsi="Times New Roman"/>
          <w:color w:val="000000"/>
          <w:sz w:val="24"/>
          <w:szCs w:val="24"/>
          <w:lang w:eastAsia="es-MX"/>
        </w:rPr>
        <w:t>% de violencia sexual y 15</w:t>
      </w:r>
      <w:r w:rsidR="00907F8D">
        <w:rPr>
          <w:rFonts w:ascii="Times New Roman" w:eastAsia="Times New Roman" w:hAnsi="Times New Roman"/>
          <w:color w:val="000000"/>
          <w:sz w:val="24"/>
          <w:szCs w:val="24"/>
          <w:lang w:eastAsia="es-MX"/>
        </w:rPr>
        <w:t xml:space="preserve"> </w:t>
      </w:r>
      <w:r w:rsidRPr="00130918">
        <w:rPr>
          <w:rFonts w:ascii="Times New Roman" w:eastAsia="Times New Roman" w:hAnsi="Times New Roman"/>
          <w:color w:val="000000"/>
          <w:sz w:val="24"/>
          <w:szCs w:val="24"/>
          <w:lang w:eastAsia="es-MX"/>
        </w:rPr>
        <w:t xml:space="preserve">% de violencia física). En cuanto </w:t>
      </w:r>
      <w:r w:rsidR="00907F8D">
        <w:rPr>
          <w:rFonts w:ascii="Times New Roman" w:eastAsia="Times New Roman" w:hAnsi="Times New Roman"/>
          <w:color w:val="000000"/>
          <w:sz w:val="24"/>
          <w:szCs w:val="24"/>
          <w:lang w:eastAsia="es-MX"/>
        </w:rPr>
        <w:t>a la violencia en la familia, so</w:t>
      </w:r>
      <w:r w:rsidRPr="00130918">
        <w:rPr>
          <w:rFonts w:ascii="Times New Roman" w:eastAsia="Times New Roman" w:hAnsi="Times New Roman"/>
          <w:color w:val="000000"/>
          <w:sz w:val="24"/>
          <w:szCs w:val="24"/>
          <w:lang w:eastAsia="es-MX"/>
        </w:rPr>
        <w:t>lo 34</w:t>
      </w:r>
      <w:r w:rsidR="00907F8D">
        <w:rPr>
          <w:rFonts w:ascii="Times New Roman" w:eastAsia="Times New Roman" w:hAnsi="Times New Roman"/>
          <w:color w:val="000000"/>
          <w:sz w:val="24"/>
          <w:szCs w:val="24"/>
          <w:lang w:eastAsia="es-MX"/>
        </w:rPr>
        <w:t xml:space="preserve"> </w:t>
      </w:r>
      <w:r w:rsidRPr="00130918">
        <w:rPr>
          <w:rFonts w:ascii="Times New Roman" w:eastAsia="Times New Roman" w:hAnsi="Times New Roman"/>
          <w:color w:val="000000"/>
          <w:sz w:val="24"/>
          <w:szCs w:val="24"/>
          <w:lang w:eastAsia="es-MX"/>
        </w:rPr>
        <w:t>%</w:t>
      </w:r>
      <w:r>
        <w:rPr>
          <w:rFonts w:ascii="Times New Roman" w:eastAsia="Times New Roman" w:hAnsi="Times New Roman"/>
          <w:color w:val="000000"/>
          <w:sz w:val="24"/>
          <w:szCs w:val="24"/>
          <w:lang w:eastAsia="es-MX"/>
        </w:rPr>
        <w:t xml:space="preserve"> </w:t>
      </w:r>
      <w:r w:rsidRPr="00130918">
        <w:rPr>
          <w:rFonts w:ascii="Times New Roman" w:eastAsia="Times New Roman" w:hAnsi="Times New Roman"/>
          <w:color w:val="000000"/>
          <w:sz w:val="24"/>
          <w:szCs w:val="24"/>
          <w:lang w:eastAsia="es-MX"/>
        </w:rPr>
        <w:t>de las mayores de 15 años no atestiguaron viole</w:t>
      </w:r>
      <w:r w:rsidR="00907F8D">
        <w:rPr>
          <w:rFonts w:ascii="Times New Roman" w:eastAsia="Times New Roman" w:hAnsi="Times New Roman"/>
          <w:color w:val="000000"/>
          <w:sz w:val="24"/>
          <w:szCs w:val="24"/>
          <w:lang w:eastAsia="es-MX"/>
        </w:rPr>
        <w:t>ncia física entre sus padres, mientras que</w:t>
      </w:r>
      <w:r w:rsidRPr="00130918">
        <w:rPr>
          <w:rFonts w:ascii="Times New Roman" w:eastAsia="Times New Roman" w:hAnsi="Times New Roman"/>
          <w:color w:val="000000"/>
          <w:sz w:val="24"/>
          <w:szCs w:val="24"/>
          <w:lang w:eastAsia="es-MX"/>
        </w:rPr>
        <w:t xml:space="preserve"> </w:t>
      </w:r>
      <w:r w:rsidR="00907F8D">
        <w:rPr>
          <w:rFonts w:ascii="Times New Roman" w:eastAsia="Times New Roman" w:hAnsi="Times New Roman"/>
          <w:color w:val="000000"/>
          <w:sz w:val="24"/>
          <w:szCs w:val="24"/>
          <w:lang w:eastAsia="es-MX"/>
        </w:rPr>
        <w:t>el</w:t>
      </w:r>
      <w:r w:rsidRPr="00130918">
        <w:rPr>
          <w:rFonts w:ascii="Times New Roman" w:eastAsia="Times New Roman" w:hAnsi="Times New Roman"/>
          <w:color w:val="000000"/>
          <w:sz w:val="24"/>
          <w:szCs w:val="24"/>
          <w:lang w:eastAsia="es-MX"/>
        </w:rPr>
        <w:t xml:space="preserve"> restante </w:t>
      </w:r>
      <w:r w:rsidR="00907F8D" w:rsidRPr="00130918">
        <w:rPr>
          <w:rFonts w:ascii="Times New Roman" w:eastAsia="Times New Roman" w:hAnsi="Times New Roman"/>
          <w:color w:val="000000"/>
          <w:sz w:val="24"/>
          <w:szCs w:val="24"/>
          <w:lang w:eastAsia="es-MX"/>
        </w:rPr>
        <w:t>66</w:t>
      </w:r>
      <w:r w:rsidR="00907F8D">
        <w:rPr>
          <w:rFonts w:ascii="Times New Roman" w:eastAsia="Times New Roman" w:hAnsi="Times New Roman"/>
          <w:color w:val="000000"/>
          <w:sz w:val="24"/>
          <w:szCs w:val="24"/>
          <w:lang w:eastAsia="es-MX"/>
        </w:rPr>
        <w:t xml:space="preserve"> </w:t>
      </w:r>
      <w:r w:rsidR="00907F8D" w:rsidRPr="00130918">
        <w:rPr>
          <w:rFonts w:ascii="Times New Roman" w:eastAsia="Times New Roman" w:hAnsi="Times New Roman"/>
          <w:color w:val="000000"/>
          <w:sz w:val="24"/>
          <w:szCs w:val="24"/>
          <w:lang w:eastAsia="es-MX"/>
        </w:rPr>
        <w:t>%</w:t>
      </w:r>
      <w:r w:rsidR="00907F8D">
        <w:rPr>
          <w:rFonts w:ascii="Times New Roman" w:eastAsia="Times New Roman" w:hAnsi="Times New Roman"/>
          <w:color w:val="000000"/>
          <w:sz w:val="24"/>
          <w:szCs w:val="24"/>
          <w:lang w:eastAsia="es-MX"/>
        </w:rPr>
        <w:t xml:space="preserve"> </w:t>
      </w:r>
      <w:r w:rsidRPr="00130918">
        <w:rPr>
          <w:rFonts w:ascii="Times New Roman" w:eastAsia="Times New Roman" w:hAnsi="Times New Roman"/>
          <w:color w:val="000000"/>
          <w:sz w:val="24"/>
          <w:szCs w:val="24"/>
          <w:lang w:eastAsia="es-MX"/>
        </w:rPr>
        <w:t>ha vivido al menos una de las formas de violencia</w:t>
      </w:r>
      <w:r w:rsidR="00907F8D">
        <w:rPr>
          <w:rFonts w:ascii="Times New Roman" w:eastAsia="Times New Roman" w:hAnsi="Times New Roman"/>
          <w:color w:val="000000"/>
          <w:sz w:val="24"/>
          <w:szCs w:val="24"/>
          <w:lang w:eastAsia="es-MX"/>
        </w:rPr>
        <w:t xml:space="preserve"> (</w:t>
      </w:r>
      <w:r w:rsidR="00907F8D" w:rsidRPr="00F754FA">
        <w:rPr>
          <w:rFonts w:ascii="Times New Roman" w:eastAsia="Times New Roman" w:hAnsi="Times New Roman"/>
          <w:noProof/>
          <w:color w:val="000000"/>
          <w:sz w:val="24"/>
          <w:szCs w:val="24"/>
          <w:lang w:eastAsia="es-MX"/>
        </w:rPr>
        <w:t>Bott, Guedes, Goodwin</w:t>
      </w:r>
      <w:r w:rsidR="00907F8D">
        <w:rPr>
          <w:rFonts w:ascii="Times New Roman" w:eastAsia="Times New Roman" w:hAnsi="Times New Roman"/>
          <w:noProof/>
          <w:color w:val="000000"/>
          <w:sz w:val="24"/>
          <w:szCs w:val="24"/>
          <w:lang w:eastAsia="es-MX"/>
        </w:rPr>
        <w:t xml:space="preserve"> y</w:t>
      </w:r>
      <w:r w:rsidR="00907F8D" w:rsidRPr="00F754FA">
        <w:rPr>
          <w:rFonts w:ascii="Times New Roman" w:eastAsia="Times New Roman" w:hAnsi="Times New Roman"/>
          <w:noProof/>
          <w:color w:val="000000"/>
          <w:sz w:val="24"/>
          <w:szCs w:val="24"/>
          <w:lang w:eastAsia="es-MX"/>
        </w:rPr>
        <w:t xml:space="preserve"> Adams Mendoza</w:t>
      </w:r>
      <w:r w:rsidR="00907F8D">
        <w:rPr>
          <w:rFonts w:ascii="Times New Roman" w:eastAsia="Times New Roman" w:hAnsi="Times New Roman"/>
          <w:noProof/>
          <w:color w:val="000000"/>
          <w:sz w:val="24"/>
          <w:szCs w:val="24"/>
          <w:lang w:eastAsia="es-MX"/>
        </w:rPr>
        <w:t>, 2012</w:t>
      </w:r>
      <w:r w:rsidR="00907F8D">
        <w:rPr>
          <w:rFonts w:ascii="Times New Roman" w:eastAsia="Times New Roman" w:hAnsi="Times New Roman"/>
          <w:color w:val="000000"/>
          <w:sz w:val="24"/>
          <w:szCs w:val="24"/>
          <w:lang w:eastAsia="es-MX"/>
        </w:rPr>
        <w:t>).</w:t>
      </w:r>
    </w:p>
    <w:p w14:paraId="40E06F66" w14:textId="3D6A6C0B" w:rsidR="008D5169" w:rsidRPr="00130918" w:rsidRDefault="008D5169" w:rsidP="001B1712">
      <w:pPr>
        <w:spacing w:after="0" w:line="360" w:lineRule="auto"/>
        <w:ind w:firstLine="708"/>
        <w:contextualSpacing/>
        <w:jc w:val="both"/>
        <w:rPr>
          <w:rFonts w:ascii="Times New Roman" w:eastAsia="Times New Roman" w:hAnsi="Times New Roman"/>
          <w:color w:val="000000"/>
          <w:sz w:val="24"/>
          <w:szCs w:val="24"/>
          <w:lang w:eastAsia="es-MX"/>
        </w:rPr>
      </w:pPr>
      <w:r w:rsidRPr="00130918">
        <w:rPr>
          <w:rFonts w:ascii="Times New Roman" w:eastAsia="Times New Roman" w:hAnsi="Times New Roman"/>
          <w:color w:val="000000"/>
          <w:sz w:val="24"/>
          <w:szCs w:val="24"/>
          <w:lang w:eastAsia="es-MX"/>
        </w:rPr>
        <w:t>Por otra parte, la violencia contra niños, niñas y adolescentes en entornos como la familia, la escuela, la comunidad, los centros de trabajo o las instituciones está legitimad</w:t>
      </w:r>
      <w:r w:rsidR="00907F8D">
        <w:rPr>
          <w:rFonts w:ascii="Times New Roman" w:eastAsia="Times New Roman" w:hAnsi="Times New Roman"/>
          <w:color w:val="000000"/>
          <w:sz w:val="24"/>
          <w:szCs w:val="24"/>
          <w:lang w:eastAsia="es-MX"/>
        </w:rPr>
        <w:t>a</w:t>
      </w:r>
      <w:r w:rsidRPr="00130918">
        <w:rPr>
          <w:rFonts w:ascii="Times New Roman" w:eastAsia="Times New Roman" w:hAnsi="Times New Roman"/>
          <w:color w:val="000000"/>
          <w:sz w:val="24"/>
          <w:szCs w:val="24"/>
          <w:lang w:eastAsia="es-MX"/>
        </w:rPr>
        <w:t xml:space="preserve"> y aceptad</w:t>
      </w:r>
      <w:r w:rsidR="00907F8D">
        <w:rPr>
          <w:rFonts w:ascii="Times New Roman" w:eastAsia="Times New Roman" w:hAnsi="Times New Roman"/>
          <w:color w:val="000000"/>
          <w:sz w:val="24"/>
          <w:szCs w:val="24"/>
          <w:lang w:eastAsia="es-MX"/>
        </w:rPr>
        <w:t>a</w:t>
      </w:r>
      <w:r w:rsidRPr="00130918">
        <w:rPr>
          <w:rFonts w:ascii="Times New Roman" w:eastAsia="Times New Roman" w:hAnsi="Times New Roman"/>
          <w:color w:val="000000"/>
          <w:sz w:val="24"/>
          <w:szCs w:val="24"/>
          <w:lang w:eastAsia="es-MX"/>
        </w:rPr>
        <w:t xml:space="preserve"> socialmente, d</w:t>
      </w:r>
      <w:r w:rsidR="006514E4">
        <w:rPr>
          <w:rFonts w:ascii="Times New Roman" w:eastAsia="Times New Roman" w:hAnsi="Times New Roman"/>
          <w:color w:val="000000"/>
          <w:sz w:val="24"/>
          <w:szCs w:val="24"/>
          <w:lang w:eastAsia="es-MX"/>
        </w:rPr>
        <w:t>e forma que se hace natural</w:t>
      </w:r>
      <w:r w:rsidRPr="00130918">
        <w:rPr>
          <w:rFonts w:ascii="Times New Roman" w:eastAsia="Times New Roman" w:hAnsi="Times New Roman"/>
          <w:color w:val="000000"/>
          <w:sz w:val="24"/>
          <w:szCs w:val="24"/>
          <w:lang w:eastAsia="es-MX"/>
        </w:rPr>
        <w:t xml:space="preserve">, lo </w:t>
      </w:r>
      <w:r w:rsidR="00907F8D">
        <w:rPr>
          <w:rFonts w:ascii="Times New Roman" w:eastAsia="Times New Roman" w:hAnsi="Times New Roman"/>
          <w:color w:val="000000"/>
          <w:sz w:val="24"/>
          <w:szCs w:val="24"/>
          <w:lang w:eastAsia="es-MX"/>
        </w:rPr>
        <w:t>que</w:t>
      </w:r>
      <w:r w:rsidRPr="00130918">
        <w:rPr>
          <w:rFonts w:ascii="Times New Roman" w:eastAsia="Times New Roman" w:hAnsi="Times New Roman"/>
          <w:color w:val="000000"/>
          <w:sz w:val="24"/>
          <w:szCs w:val="24"/>
          <w:lang w:eastAsia="es-MX"/>
        </w:rPr>
        <w:t xml:space="preserve"> contribuye a su persistencia y reproducción.</w:t>
      </w:r>
    </w:p>
    <w:p w14:paraId="7D1E6B8D" w14:textId="2F155CEE" w:rsidR="008D5169" w:rsidRDefault="008D5169" w:rsidP="001B1712">
      <w:pPr>
        <w:spacing w:after="0" w:line="360" w:lineRule="auto"/>
        <w:ind w:firstLine="708"/>
        <w:contextualSpacing/>
        <w:jc w:val="both"/>
        <w:rPr>
          <w:rFonts w:ascii="Times New Roman" w:eastAsia="Times New Roman" w:hAnsi="Times New Roman"/>
          <w:color w:val="000000"/>
          <w:sz w:val="24"/>
          <w:szCs w:val="24"/>
          <w:lang w:eastAsia="es-MX"/>
        </w:rPr>
      </w:pPr>
      <w:r w:rsidRPr="00130918">
        <w:rPr>
          <w:rFonts w:ascii="Times New Roman" w:eastAsia="Times New Roman" w:hAnsi="Times New Roman"/>
          <w:color w:val="000000"/>
          <w:sz w:val="24"/>
          <w:szCs w:val="24"/>
          <w:lang w:eastAsia="es-MX"/>
        </w:rPr>
        <w:t xml:space="preserve">El Informe Nacional sobre Violencia y Salud del año 2007 indicaba que, durante los últimos 25 años, dos niños menores de 14 años </w:t>
      </w:r>
      <w:r w:rsidR="00907F8D">
        <w:rPr>
          <w:rFonts w:ascii="Times New Roman" w:eastAsia="Times New Roman" w:hAnsi="Times New Roman"/>
          <w:color w:val="000000"/>
          <w:sz w:val="24"/>
          <w:szCs w:val="24"/>
          <w:lang w:eastAsia="es-MX"/>
        </w:rPr>
        <w:t>mueren</w:t>
      </w:r>
      <w:r w:rsidRPr="00130918">
        <w:rPr>
          <w:rFonts w:ascii="Times New Roman" w:eastAsia="Times New Roman" w:hAnsi="Times New Roman"/>
          <w:color w:val="000000"/>
          <w:sz w:val="24"/>
          <w:szCs w:val="24"/>
          <w:lang w:eastAsia="es-MX"/>
        </w:rPr>
        <w:t xml:space="preserve"> asesinados cada día. Además, entre 55</w:t>
      </w:r>
      <w:r w:rsidR="00907F8D">
        <w:rPr>
          <w:rFonts w:ascii="Times New Roman" w:eastAsia="Times New Roman" w:hAnsi="Times New Roman"/>
          <w:color w:val="000000"/>
          <w:sz w:val="24"/>
          <w:szCs w:val="24"/>
          <w:lang w:eastAsia="es-MX"/>
        </w:rPr>
        <w:t xml:space="preserve"> % </w:t>
      </w:r>
      <w:r w:rsidRPr="00130918">
        <w:rPr>
          <w:rFonts w:ascii="Times New Roman" w:eastAsia="Times New Roman" w:hAnsi="Times New Roman"/>
          <w:color w:val="000000"/>
          <w:sz w:val="24"/>
          <w:szCs w:val="24"/>
          <w:lang w:eastAsia="es-MX"/>
        </w:rPr>
        <w:t>y 62</w:t>
      </w:r>
      <w:r w:rsidR="00907F8D">
        <w:rPr>
          <w:rFonts w:ascii="Times New Roman" w:eastAsia="Times New Roman" w:hAnsi="Times New Roman"/>
          <w:color w:val="000000"/>
          <w:sz w:val="24"/>
          <w:szCs w:val="24"/>
          <w:lang w:eastAsia="es-MX"/>
        </w:rPr>
        <w:t> </w:t>
      </w:r>
      <w:r w:rsidRPr="00130918">
        <w:rPr>
          <w:rFonts w:ascii="Times New Roman" w:eastAsia="Times New Roman" w:hAnsi="Times New Roman"/>
          <w:color w:val="000000"/>
          <w:sz w:val="24"/>
          <w:szCs w:val="24"/>
          <w:lang w:eastAsia="es-MX"/>
        </w:rPr>
        <w:t>% de niños y niñas dicen haber sufrido alguna forma de maltrato (físico, emocional o sexual) en algún momento de su vida</w:t>
      </w:r>
      <w:r w:rsidR="00907F8D">
        <w:rPr>
          <w:rFonts w:ascii="Times New Roman" w:eastAsia="Times New Roman" w:hAnsi="Times New Roman"/>
          <w:color w:val="000000"/>
          <w:sz w:val="24"/>
          <w:szCs w:val="24"/>
          <w:lang w:eastAsia="es-MX"/>
        </w:rPr>
        <w:t>.</w:t>
      </w:r>
      <w:r w:rsidRPr="00130918">
        <w:rPr>
          <w:rFonts w:ascii="Times New Roman" w:eastAsia="Times New Roman" w:hAnsi="Times New Roman"/>
          <w:color w:val="000000"/>
          <w:sz w:val="24"/>
          <w:szCs w:val="24"/>
          <w:lang w:eastAsia="es-MX"/>
        </w:rPr>
        <w:t xml:space="preserve"> </w:t>
      </w:r>
      <w:r w:rsidR="00907F8D">
        <w:rPr>
          <w:rFonts w:ascii="Times New Roman" w:eastAsia="Times New Roman" w:hAnsi="Times New Roman"/>
          <w:color w:val="000000"/>
          <w:sz w:val="24"/>
          <w:szCs w:val="24"/>
          <w:lang w:eastAsia="es-MX"/>
        </w:rPr>
        <w:t>L</w:t>
      </w:r>
      <w:r w:rsidRPr="00130918">
        <w:rPr>
          <w:rFonts w:ascii="Times New Roman" w:eastAsia="Times New Roman" w:hAnsi="Times New Roman"/>
          <w:color w:val="000000"/>
          <w:sz w:val="24"/>
          <w:szCs w:val="24"/>
          <w:lang w:eastAsia="es-MX"/>
        </w:rPr>
        <w:t>os jóvenes mexicanos representan un poco más de 38</w:t>
      </w:r>
      <w:r w:rsidR="00907F8D">
        <w:rPr>
          <w:rFonts w:ascii="Times New Roman" w:eastAsia="Times New Roman" w:hAnsi="Times New Roman"/>
          <w:color w:val="000000"/>
          <w:sz w:val="24"/>
          <w:szCs w:val="24"/>
          <w:lang w:eastAsia="es-MX"/>
        </w:rPr>
        <w:t xml:space="preserve"> </w:t>
      </w:r>
      <w:r w:rsidRPr="00130918">
        <w:rPr>
          <w:rFonts w:ascii="Times New Roman" w:eastAsia="Times New Roman" w:hAnsi="Times New Roman"/>
          <w:color w:val="000000"/>
          <w:sz w:val="24"/>
          <w:szCs w:val="24"/>
          <w:lang w:eastAsia="es-MX"/>
        </w:rPr>
        <w:t xml:space="preserve">% de las víctimas de homicidios en el país en la última década, según el informe </w:t>
      </w:r>
      <w:r w:rsidRPr="00907F8D">
        <w:rPr>
          <w:rFonts w:ascii="Times New Roman" w:eastAsia="Times New Roman" w:hAnsi="Times New Roman"/>
          <w:i/>
          <w:color w:val="000000"/>
          <w:sz w:val="24"/>
          <w:szCs w:val="24"/>
          <w:lang w:eastAsia="es-MX"/>
        </w:rPr>
        <w:t>La violencia juvenil en México</w:t>
      </w:r>
      <w:r w:rsidRPr="00130918">
        <w:rPr>
          <w:rFonts w:ascii="Times New Roman" w:eastAsia="Times New Roman" w:hAnsi="Times New Roman"/>
          <w:color w:val="000000"/>
          <w:sz w:val="24"/>
          <w:szCs w:val="24"/>
          <w:lang w:eastAsia="es-MX"/>
        </w:rPr>
        <w:t>, publicado en</w:t>
      </w:r>
      <w:r w:rsidR="00E15CD1">
        <w:rPr>
          <w:rFonts w:ascii="Times New Roman" w:eastAsia="Times New Roman" w:hAnsi="Times New Roman"/>
          <w:color w:val="000000"/>
          <w:sz w:val="24"/>
          <w:szCs w:val="24"/>
          <w:lang w:eastAsia="es-MX"/>
        </w:rPr>
        <w:t xml:space="preserve"> junio 2012 por el Banco Mundial</w:t>
      </w:r>
      <w:r w:rsidR="001239CE">
        <w:rPr>
          <w:rFonts w:ascii="Times New Roman" w:eastAsia="Times New Roman" w:hAnsi="Times New Roman"/>
          <w:color w:val="000000"/>
          <w:sz w:val="24"/>
          <w:szCs w:val="24"/>
          <w:lang w:eastAsia="es-MX"/>
        </w:rPr>
        <w:t xml:space="preserve"> (Secretaría de Salud [SSA], 2017)</w:t>
      </w:r>
      <w:r w:rsidR="00907F8D">
        <w:rPr>
          <w:rFonts w:ascii="Times New Roman" w:eastAsia="Times New Roman" w:hAnsi="Times New Roman"/>
          <w:color w:val="000000"/>
          <w:sz w:val="24"/>
          <w:szCs w:val="24"/>
          <w:lang w:eastAsia="es-MX"/>
        </w:rPr>
        <w:t>.</w:t>
      </w:r>
      <w:r w:rsidR="00BE5768">
        <w:rPr>
          <w:rFonts w:ascii="Times New Roman" w:eastAsia="Times New Roman" w:hAnsi="Times New Roman"/>
          <w:color w:val="000000"/>
          <w:sz w:val="24"/>
          <w:szCs w:val="24"/>
          <w:lang w:eastAsia="es-MX"/>
        </w:rPr>
        <w:t xml:space="preserve"> </w:t>
      </w:r>
      <w:r w:rsidRPr="00130918">
        <w:rPr>
          <w:rFonts w:ascii="Times New Roman" w:eastAsia="Times New Roman" w:hAnsi="Times New Roman"/>
          <w:color w:val="000000"/>
          <w:sz w:val="24"/>
          <w:szCs w:val="24"/>
          <w:lang w:eastAsia="es-MX"/>
        </w:rPr>
        <w:t xml:space="preserve">La tasa de homicidio juvenil </w:t>
      </w:r>
      <w:r w:rsidR="00BE5768">
        <w:rPr>
          <w:rFonts w:ascii="Times New Roman" w:eastAsia="Times New Roman" w:hAnsi="Times New Roman"/>
          <w:color w:val="000000"/>
          <w:sz w:val="24"/>
          <w:szCs w:val="24"/>
          <w:lang w:eastAsia="es-MX"/>
        </w:rPr>
        <w:t xml:space="preserve">se </w:t>
      </w:r>
      <w:r w:rsidRPr="00130918">
        <w:rPr>
          <w:rFonts w:ascii="Times New Roman" w:eastAsia="Times New Roman" w:hAnsi="Times New Roman"/>
          <w:color w:val="000000"/>
          <w:sz w:val="24"/>
          <w:szCs w:val="24"/>
          <w:lang w:eastAsia="es-MX"/>
        </w:rPr>
        <w:t xml:space="preserve">triplicó en solamente dos años </w:t>
      </w:r>
      <w:r w:rsidR="00BE5768">
        <w:rPr>
          <w:rFonts w:ascii="Times New Roman" w:eastAsia="Times New Roman" w:hAnsi="Times New Roman"/>
          <w:color w:val="000000"/>
          <w:sz w:val="24"/>
          <w:szCs w:val="24"/>
          <w:lang w:eastAsia="es-MX"/>
        </w:rPr>
        <w:t>(</w:t>
      </w:r>
      <w:r w:rsidRPr="00130918">
        <w:rPr>
          <w:rFonts w:ascii="Times New Roman" w:eastAsia="Times New Roman" w:hAnsi="Times New Roman"/>
          <w:color w:val="000000"/>
          <w:sz w:val="24"/>
          <w:szCs w:val="24"/>
          <w:lang w:eastAsia="es-MX"/>
        </w:rPr>
        <w:t>de 2008 a 2010</w:t>
      </w:r>
      <w:r w:rsidR="00BE5768">
        <w:rPr>
          <w:rFonts w:ascii="Times New Roman" w:eastAsia="Times New Roman" w:hAnsi="Times New Roman"/>
          <w:color w:val="000000"/>
          <w:sz w:val="24"/>
          <w:szCs w:val="24"/>
          <w:lang w:eastAsia="es-MX"/>
        </w:rPr>
        <w:t>)</w:t>
      </w:r>
      <w:r w:rsidRPr="00130918">
        <w:rPr>
          <w:rFonts w:ascii="Times New Roman" w:eastAsia="Times New Roman" w:hAnsi="Times New Roman"/>
          <w:color w:val="000000"/>
          <w:sz w:val="24"/>
          <w:szCs w:val="24"/>
          <w:lang w:eastAsia="es-MX"/>
        </w:rPr>
        <w:t>, cuando llegó a 25.5 homicidios por 100.000 habitantes.</w:t>
      </w:r>
    </w:p>
    <w:p w14:paraId="347C3518" w14:textId="7C67BFDC" w:rsidR="008D5169" w:rsidRDefault="008D5169" w:rsidP="001B1712">
      <w:pPr>
        <w:widowControl w:val="0"/>
        <w:autoSpaceDE w:val="0"/>
        <w:autoSpaceDN w:val="0"/>
        <w:adjustRightInd w:val="0"/>
        <w:spacing w:after="0" w:line="360" w:lineRule="auto"/>
        <w:ind w:firstLine="709"/>
        <w:contextualSpacing/>
        <w:jc w:val="both"/>
        <w:rPr>
          <w:rFonts w:ascii="Times New Roman" w:hAnsi="Times New Roman"/>
          <w:sz w:val="24"/>
          <w:szCs w:val="24"/>
          <w:lang w:val="es-ES" w:eastAsia="es-ES"/>
        </w:rPr>
      </w:pPr>
      <w:r w:rsidRPr="00BD4479">
        <w:rPr>
          <w:rFonts w:ascii="Times New Roman" w:hAnsi="Times New Roman"/>
          <w:sz w:val="24"/>
          <w:szCs w:val="24"/>
          <w:lang w:val="es-ES" w:eastAsia="es-ES"/>
        </w:rPr>
        <w:t>La violencia familiar</w:t>
      </w:r>
      <w:r w:rsidRPr="001F237A">
        <w:rPr>
          <w:rFonts w:ascii="Times New Roman" w:hAnsi="Times New Roman"/>
          <w:sz w:val="24"/>
          <w:szCs w:val="24"/>
          <w:lang w:val="es-ES" w:eastAsia="es-ES"/>
        </w:rPr>
        <w:t xml:space="preserve"> es el acto abusivo de poder u omisión intencional dirigido a dominar, someter, controlar o agredir de manera física, verbal, psicológica, patrimonial, económica y sexual a las mujeres, dentro o fuera del domicilio familiar, cuyo agresor </w:t>
      </w:r>
      <w:r w:rsidR="00BE5768">
        <w:rPr>
          <w:rFonts w:ascii="Times New Roman" w:hAnsi="Times New Roman"/>
          <w:sz w:val="24"/>
          <w:szCs w:val="24"/>
          <w:lang w:val="es-ES" w:eastAsia="es-ES"/>
        </w:rPr>
        <w:t>tiene</w:t>
      </w:r>
      <w:r w:rsidRPr="001F237A">
        <w:rPr>
          <w:rFonts w:ascii="Times New Roman" w:hAnsi="Times New Roman"/>
          <w:sz w:val="24"/>
          <w:szCs w:val="24"/>
          <w:lang w:val="es-ES" w:eastAsia="es-ES"/>
        </w:rPr>
        <w:t xml:space="preserve"> o ha tenido relación de parentesco por consanguinidad o afinidad, de matrimonio, concubinato o mantenga o haya mantenido una relación de hecho</w:t>
      </w:r>
      <w:r w:rsidR="00BE5768">
        <w:rPr>
          <w:rFonts w:ascii="Times New Roman" w:hAnsi="Times New Roman"/>
          <w:sz w:val="24"/>
          <w:szCs w:val="24"/>
          <w:lang w:val="es-ES" w:eastAsia="es-ES"/>
        </w:rPr>
        <w:t>;</w:t>
      </w:r>
      <w:r w:rsidRPr="001F237A">
        <w:rPr>
          <w:rFonts w:ascii="Times New Roman" w:hAnsi="Times New Roman"/>
          <w:sz w:val="24"/>
          <w:szCs w:val="24"/>
          <w:lang w:val="es-ES" w:eastAsia="es-ES"/>
        </w:rPr>
        <w:t xml:space="preserve"> así lo establece el capítulo II de la Ley General de Acceso de las Mujeres a una vida libre de violencia</w:t>
      </w:r>
      <w:sdt>
        <w:sdtPr>
          <w:rPr>
            <w:rFonts w:ascii="Times New Roman" w:hAnsi="Times New Roman"/>
            <w:sz w:val="24"/>
            <w:szCs w:val="24"/>
            <w:lang w:val="es-ES" w:eastAsia="es-ES"/>
          </w:rPr>
          <w:id w:val="1425450361"/>
          <w:citation/>
        </w:sdtPr>
        <w:sdtEndPr/>
        <w:sdtContent>
          <w:r w:rsidR="008F5071">
            <w:rPr>
              <w:rFonts w:ascii="Times New Roman" w:hAnsi="Times New Roman"/>
              <w:sz w:val="24"/>
              <w:szCs w:val="24"/>
              <w:lang w:val="es-ES" w:eastAsia="es-ES"/>
            </w:rPr>
            <w:fldChar w:fldCharType="begin"/>
          </w:r>
          <w:r w:rsidR="008F5071">
            <w:rPr>
              <w:rFonts w:ascii="Times New Roman" w:hAnsi="Times New Roman"/>
              <w:sz w:val="24"/>
              <w:szCs w:val="24"/>
              <w:lang w:eastAsia="es-ES"/>
            </w:rPr>
            <w:instrText xml:space="preserve">CITATION Con19 \l 2058 </w:instrText>
          </w:r>
          <w:r w:rsidR="008F5071">
            <w:rPr>
              <w:rFonts w:ascii="Times New Roman" w:hAnsi="Times New Roman"/>
              <w:sz w:val="24"/>
              <w:szCs w:val="24"/>
              <w:lang w:val="es-ES" w:eastAsia="es-ES"/>
            </w:rPr>
            <w:fldChar w:fldCharType="separate"/>
          </w:r>
          <w:r w:rsidR="008F5071">
            <w:rPr>
              <w:rFonts w:ascii="Times New Roman" w:hAnsi="Times New Roman"/>
              <w:noProof/>
              <w:sz w:val="24"/>
              <w:szCs w:val="24"/>
              <w:lang w:eastAsia="es-ES"/>
            </w:rPr>
            <w:t xml:space="preserve"> </w:t>
          </w:r>
          <w:r w:rsidR="008F5071" w:rsidRPr="008F5071">
            <w:rPr>
              <w:rFonts w:ascii="Times New Roman" w:hAnsi="Times New Roman"/>
              <w:noProof/>
              <w:sz w:val="24"/>
              <w:szCs w:val="24"/>
              <w:lang w:eastAsia="es-ES"/>
            </w:rPr>
            <w:t>(Congreso de la Union., 2018)</w:t>
          </w:r>
          <w:r w:rsidR="008F5071">
            <w:rPr>
              <w:rFonts w:ascii="Times New Roman" w:hAnsi="Times New Roman"/>
              <w:sz w:val="24"/>
              <w:szCs w:val="24"/>
              <w:lang w:val="es-ES" w:eastAsia="es-ES"/>
            </w:rPr>
            <w:fldChar w:fldCharType="end"/>
          </w:r>
        </w:sdtContent>
      </w:sdt>
      <w:r w:rsidR="00BE5768">
        <w:rPr>
          <w:rFonts w:ascii="Times New Roman" w:hAnsi="Times New Roman"/>
          <w:sz w:val="24"/>
          <w:szCs w:val="24"/>
          <w:lang w:val="es-ES" w:eastAsia="es-ES"/>
        </w:rPr>
        <w:t>.</w:t>
      </w:r>
    </w:p>
    <w:p w14:paraId="7FF6DAC9" w14:textId="435F3FA6" w:rsidR="00092215" w:rsidRDefault="00092215" w:rsidP="001B1712">
      <w:pPr>
        <w:widowControl w:val="0"/>
        <w:autoSpaceDE w:val="0"/>
        <w:autoSpaceDN w:val="0"/>
        <w:adjustRightInd w:val="0"/>
        <w:spacing w:after="0" w:line="360" w:lineRule="auto"/>
        <w:ind w:firstLine="709"/>
        <w:contextualSpacing/>
        <w:jc w:val="both"/>
        <w:rPr>
          <w:rFonts w:ascii="Times New Roman" w:hAnsi="Times New Roman"/>
          <w:sz w:val="24"/>
          <w:szCs w:val="24"/>
          <w:lang w:val="es-ES" w:eastAsia="es-ES"/>
        </w:rPr>
      </w:pPr>
      <w:r>
        <w:rPr>
          <w:rFonts w:ascii="Times New Roman" w:hAnsi="Times New Roman"/>
          <w:sz w:val="24"/>
          <w:szCs w:val="24"/>
          <w:lang w:val="es-ES" w:eastAsia="es-ES"/>
        </w:rPr>
        <w:t xml:space="preserve">De acuerdo </w:t>
      </w:r>
      <w:r w:rsidR="00BE5768">
        <w:rPr>
          <w:rFonts w:ascii="Times New Roman" w:hAnsi="Times New Roman"/>
          <w:sz w:val="24"/>
          <w:szCs w:val="24"/>
          <w:lang w:val="es-ES" w:eastAsia="es-ES"/>
        </w:rPr>
        <w:t>con el</w:t>
      </w:r>
      <w:r>
        <w:rPr>
          <w:rFonts w:ascii="Times New Roman" w:hAnsi="Times New Roman"/>
          <w:sz w:val="24"/>
          <w:szCs w:val="24"/>
          <w:lang w:val="es-ES" w:eastAsia="es-ES"/>
        </w:rPr>
        <w:t xml:space="preserve"> diagnóstico de factores de riesgo y victimización 2017, las </w:t>
      </w:r>
      <w:r>
        <w:rPr>
          <w:rFonts w:ascii="Times New Roman" w:hAnsi="Times New Roman"/>
          <w:sz w:val="24"/>
          <w:szCs w:val="24"/>
          <w:lang w:val="es-ES" w:eastAsia="es-ES"/>
        </w:rPr>
        <w:lastRenderedPageBreak/>
        <w:t xml:space="preserve">características demográficas de la población estudiada </w:t>
      </w:r>
      <w:r w:rsidR="00E40543">
        <w:rPr>
          <w:rFonts w:ascii="Times New Roman" w:hAnsi="Times New Roman"/>
          <w:sz w:val="24"/>
          <w:szCs w:val="24"/>
          <w:lang w:val="es-ES" w:eastAsia="es-ES"/>
        </w:rPr>
        <w:t>fueron</w:t>
      </w:r>
      <w:r>
        <w:rPr>
          <w:rFonts w:ascii="Times New Roman" w:hAnsi="Times New Roman"/>
          <w:sz w:val="24"/>
          <w:szCs w:val="24"/>
          <w:lang w:val="es-ES" w:eastAsia="es-ES"/>
        </w:rPr>
        <w:t xml:space="preserve"> que 91</w:t>
      </w:r>
      <w:r w:rsidR="00BE5768">
        <w:rPr>
          <w:rFonts w:ascii="Times New Roman" w:hAnsi="Times New Roman"/>
          <w:sz w:val="24"/>
          <w:szCs w:val="24"/>
          <w:lang w:val="es-ES" w:eastAsia="es-ES"/>
        </w:rPr>
        <w:t xml:space="preserve"> </w:t>
      </w:r>
      <w:r>
        <w:rPr>
          <w:rFonts w:ascii="Times New Roman" w:hAnsi="Times New Roman"/>
          <w:sz w:val="24"/>
          <w:szCs w:val="24"/>
          <w:lang w:val="es-ES" w:eastAsia="es-ES"/>
        </w:rPr>
        <w:t xml:space="preserve">% eran hombres y que la edad promedio de los recluidos fue de 17 años </w:t>
      </w:r>
      <w:r w:rsidR="008F5071">
        <w:rPr>
          <w:rFonts w:ascii="Times New Roman" w:hAnsi="Times New Roman"/>
          <w:sz w:val="24"/>
          <w:szCs w:val="24"/>
          <w:lang w:val="es-ES" w:eastAsia="es-ES"/>
        </w:rPr>
        <w:t>cumplidos</w:t>
      </w:r>
      <w:r>
        <w:rPr>
          <w:rFonts w:ascii="Times New Roman" w:hAnsi="Times New Roman"/>
          <w:sz w:val="24"/>
          <w:szCs w:val="24"/>
          <w:lang w:val="es-ES" w:eastAsia="es-ES"/>
        </w:rPr>
        <w:t xml:space="preserve"> y menos de 18 años.</w:t>
      </w:r>
      <w:r w:rsidR="008675AD">
        <w:rPr>
          <w:rFonts w:ascii="Times New Roman" w:hAnsi="Times New Roman"/>
          <w:sz w:val="24"/>
          <w:szCs w:val="24"/>
          <w:lang w:val="es-ES" w:eastAsia="es-ES"/>
        </w:rPr>
        <w:t xml:space="preserve"> Los resultados de la investigación realizada en </w:t>
      </w:r>
      <w:r w:rsidR="00BE5768">
        <w:rPr>
          <w:rFonts w:ascii="Times New Roman" w:hAnsi="Times New Roman"/>
          <w:sz w:val="24"/>
          <w:szCs w:val="24"/>
          <w:lang w:val="es-ES" w:eastAsia="es-ES"/>
        </w:rPr>
        <w:t xml:space="preserve">el </w:t>
      </w:r>
      <w:r w:rsidR="008675AD">
        <w:rPr>
          <w:rFonts w:ascii="Times New Roman" w:hAnsi="Times New Roman"/>
          <w:sz w:val="24"/>
          <w:szCs w:val="24"/>
          <w:lang w:val="es-ES" w:eastAsia="es-ES"/>
        </w:rPr>
        <w:t xml:space="preserve">Centro de Justicia Penal para </w:t>
      </w:r>
      <w:r w:rsidR="00BE5768">
        <w:rPr>
          <w:rFonts w:ascii="Times New Roman" w:hAnsi="Times New Roman"/>
          <w:sz w:val="24"/>
          <w:szCs w:val="24"/>
          <w:lang w:val="es-ES" w:eastAsia="es-ES"/>
        </w:rPr>
        <w:t>A</w:t>
      </w:r>
      <w:r w:rsidR="008675AD">
        <w:rPr>
          <w:rFonts w:ascii="Times New Roman" w:hAnsi="Times New Roman"/>
          <w:sz w:val="24"/>
          <w:szCs w:val="24"/>
          <w:lang w:val="es-ES" w:eastAsia="es-ES"/>
        </w:rPr>
        <w:t>dolescentes del municipio de Chilpancingo, Guerrero, fue similar en relación al sexo</w:t>
      </w:r>
      <w:r w:rsidR="00BE5768">
        <w:rPr>
          <w:rFonts w:ascii="Times New Roman" w:hAnsi="Times New Roman"/>
          <w:sz w:val="24"/>
          <w:szCs w:val="24"/>
          <w:lang w:val="es-ES" w:eastAsia="es-ES"/>
        </w:rPr>
        <w:t>, pues</w:t>
      </w:r>
      <w:r w:rsidR="008675AD">
        <w:rPr>
          <w:rFonts w:ascii="Times New Roman" w:hAnsi="Times New Roman"/>
          <w:sz w:val="24"/>
          <w:szCs w:val="24"/>
          <w:lang w:val="es-ES" w:eastAsia="es-ES"/>
        </w:rPr>
        <w:t xml:space="preserve"> 64</w:t>
      </w:r>
      <w:r w:rsidR="00BE5768">
        <w:rPr>
          <w:rFonts w:ascii="Times New Roman" w:hAnsi="Times New Roman"/>
          <w:sz w:val="24"/>
          <w:szCs w:val="24"/>
          <w:lang w:val="es-ES" w:eastAsia="es-ES"/>
        </w:rPr>
        <w:t xml:space="preserve"> % eran hombres;</w:t>
      </w:r>
      <w:r w:rsidR="008675AD">
        <w:rPr>
          <w:rFonts w:ascii="Times New Roman" w:hAnsi="Times New Roman"/>
          <w:sz w:val="24"/>
          <w:szCs w:val="24"/>
          <w:lang w:val="es-ES" w:eastAsia="es-ES"/>
        </w:rPr>
        <w:t xml:space="preserve"> sin embargo, la edad de estos adolescentes era menor de 16 a 17 años en 86</w:t>
      </w:r>
      <w:r w:rsidR="00BE5768">
        <w:rPr>
          <w:rFonts w:ascii="Times New Roman" w:hAnsi="Times New Roman"/>
          <w:sz w:val="24"/>
          <w:szCs w:val="24"/>
          <w:lang w:val="es-ES" w:eastAsia="es-ES"/>
        </w:rPr>
        <w:t> </w:t>
      </w:r>
      <w:r w:rsidR="008675AD">
        <w:rPr>
          <w:rFonts w:ascii="Times New Roman" w:hAnsi="Times New Roman"/>
          <w:sz w:val="24"/>
          <w:szCs w:val="24"/>
          <w:lang w:val="es-ES" w:eastAsia="es-ES"/>
        </w:rPr>
        <w:t xml:space="preserve">% de los casos; es decir, los adolescentes en el estado de Guerrero cometen conductas antisociales a menor edad en relación </w:t>
      </w:r>
      <w:r w:rsidR="00BE5768">
        <w:rPr>
          <w:rFonts w:ascii="Times New Roman" w:hAnsi="Times New Roman"/>
          <w:sz w:val="24"/>
          <w:szCs w:val="24"/>
          <w:lang w:val="es-ES" w:eastAsia="es-ES"/>
        </w:rPr>
        <w:t>con el</w:t>
      </w:r>
      <w:r w:rsidR="008675AD">
        <w:rPr>
          <w:rFonts w:ascii="Times New Roman" w:hAnsi="Times New Roman"/>
          <w:sz w:val="24"/>
          <w:szCs w:val="24"/>
          <w:lang w:val="es-ES" w:eastAsia="es-ES"/>
        </w:rPr>
        <w:t xml:space="preserve"> estudio comparado.</w:t>
      </w:r>
      <w:r w:rsidR="00DB3D65">
        <w:rPr>
          <w:rFonts w:ascii="Times New Roman" w:hAnsi="Times New Roman"/>
          <w:sz w:val="24"/>
          <w:szCs w:val="24"/>
          <w:lang w:val="es-ES" w:eastAsia="es-ES"/>
        </w:rPr>
        <w:t xml:space="preserve"> </w:t>
      </w:r>
    </w:p>
    <w:p w14:paraId="1D08819D" w14:textId="1C723DA1" w:rsidR="008D5169" w:rsidRDefault="00A03954"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Pr>
          <w:rFonts w:ascii="Times New Roman" w:hAnsi="Times New Roman"/>
          <w:sz w:val="24"/>
          <w:szCs w:val="24"/>
          <w:lang w:val="es-ES" w:eastAsia="es-ES"/>
        </w:rPr>
        <w:t xml:space="preserve">También </w:t>
      </w:r>
      <w:r w:rsidR="00BE5768">
        <w:rPr>
          <w:rFonts w:ascii="Times New Roman" w:hAnsi="Times New Roman"/>
          <w:sz w:val="24"/>
          <w:szCs w:val="24"/>
          <w:lang w:val="es-ES" w:eastAsia="es-ES"/>
        </w:rPr>
        <w:t xml:space="preserve">se </w:t>
      </w:r>
      <w:r w:rsidR="001F237A">
        <w:rPr>
          <w:rFonts w:ascii="Times New Roman" w:hAnsi="Times New Roman"/>
          <w:sz w:val="24"/>
          <w:szCs w:val="24"/>
          <w:lang w:val="es-ES" w:eastAsia="es-ES"/>
        </w:rPr>
        <w:t xml:space="preserve">identificó </w:t>
      </w:r>
      <w:r w:rsidR="001F237A">
        <w:rPr>
          <w:rFonts w:ascii="Times New Roman" w:hAnsi="Times New Roman"/>
          <w:sz w:val="24"/>
          <w:szCs w:val="24"/>
        </w:rPr>
        <w:t xml:space="preserve">maltrato físico y psicológico </w:t>
      </w:r>
      <w:r w:rsidR="00BE5768">
        <w:rPr>
          <w:rFonts w:ascii="Times New Roman" w:hAnsi="Times New Roman"/>
          <w:sz w:val="24"/>
          <w:szCs w:val="24"/>
        </w:rPr>
        <w:t>en distintos niveles provocado</w:t>
      </w:r>
      <w:r w:rsidR="00BE5768" w:rsidRPr="005C4522">
        <w:rPr>
          <w:rFonts w:ascii="Times New Roman" w:hAnsi="Times New Roman"/>
          <w:sz w:val="24"/>
          <w:szCs w:val="24"/>
        </w:rPr>
        <w:t xml:space="preserve"> por ambos p</w:t>
      </w:r>
      <w:r w:rsidR="00BE5768">
        <w:rPr>
          <w:rFonts w:ascii="Times New Roman" w:hAnsi="Times New Roman"/>
          <w:sz w:val="24"/>
          <w:szCs w:val="24"/>
        </w:rPr>
        <w:t xml:space="preserve">adres </w:t>
      </w:r>
      <w:r w:rsidR="001F237A">
        <w:rPr>
          <w:rFonts w:ascii="Times New Roman" w:hAnsi="Times New Roman"/>
          <w:sz w:val="24"/>
          <w:szCs w:val="24"/>
        </w:rPr>
        <w:t>en</w:t>
      </w:r>
      <w:r w:rsidR="008D5169" w:rsidRPr="005C4522">
        <w:rPr>
          <w:rFonts w:ascii="Times New Roman" w:hAnsi="Times New Roman"/>
          <w:sz w:val="24"/>
          <w:szCs w:val="24"/>
        </w:rPr>
        <w:t xml:space="preserve"> 100</w:t>
      </w:r>
      <w:r w:rsidR="00BE5768">
        <w:rPr>
          <w:rFonts w:ascii="Times New Roman" w:hAnsi="Times New Roman"/>
          <w:sz w:val="24"/>
          <w:szCs w:val="24"/>
        </w:rPr>
        <w:t> </w:t>
      </w:r>
      <w:r w:rsidR="008D5169" w:rsidRPr="005C4522">
        <w:rPr>
          <w:rFonts w:ascii="Times New Roman" w:hAnsi="Times New Roman"/>
          <w:sz w:val="24"/>
          <w:szCs w:val="24"/>
        </w:rPr>
        <w:t xml:space="preserve">% </w:t>
      </w:r>
      <w:r w:rsidR="001F237A">
        <w:rPr>
          <w:rFonts w:ascii="Times New Roman" w:hAnsi="Times New Roman"/>
          <w:sz w:val="24"/>
          <w:szCs w:val="24"/>
        </w:rPr>
        <w:t xml:space="preserve">de los adolescentes </w:t>
      </w:r>
      <w:r w:rsidR="00BE5768">
        <w:rPr>
          <w:rFonts w:ascii="Times New Roman" w:hAnsi="Times New Roman"/>
          <w:sz w:val="24"/>
          <w:szCs w:val="24"/>
        </w:rPr>
        <w:t>participantes,</w:t>
      </w:r>
      <w:r w:rsidR="001F237A">
        <w:rPr>
          <w:rFonts w:ascii="Times New Roman" w:hAnsi="Times New Roman"/>
          <w:sz w:val="24"/>
          <w:szCs w:val="24"/>
        </w:rPr>
        <w:t xml:space="preserve"> </w:t>
      </w:r>
      <w:r w:rsidR="008D5169" w:rsidRPr="005C4522">
        <w:rPr>
          <w:rFonts w:ascii="Times New Roman" w:hAnsi="Times New Roman"/>
          <w:sz w:val="24"/>
          <w:szCs w:val="24"/>
        </w:rPr>
        <w:t xml:space="preserve">dato que supera lo reportado por </w:t>
      </w:r>
      <w:r w:rsidR="00BE5768">
        <w:rPr>
          <w:rFonts w:ascii="Times New Roman" w:hAnsi="Times New Roman"/>
          <w:sz w:val="24"/>
          <w:szCs w:val="24"/>
        </w:rPr>
        <w:t>Barrera</w:t>
      </w:r>
      <w:r w:rsidR="001239CE">
        <w:rPr>
          <w:rFonts w:ascii="Times New Roman" w:hAnsi="Times New Roman"/>
          <w:sz w:val="24"/>
          <w:szCs w:val="24"/>
        </w:rPr>
        <w:t xml:space="preserve">, </w:t>
      </w:r>
      <w:r w:rsidR="001239CE" w:rsidRPr="001239CE">
        <w:rPr>
          <w:rFonts w:ascii="Times New Roman" w:hAnsi="Times New Roman"/>
          <w:noProof/>
          <w:sz w:val="24"/>
          <w:szCs w:val="24"/>
        </w:rPr>
        <w:t>Espitia y Gaitán</w:t>
      </w:r>
      <w:r w:rsidR="00BE5768">
        <w:rPr>
          <w:rFonts w:ascii="Times New Roman" w:hAnsi="Times New Roman"/>
          <w:sz w:val="24"/>
          <w:szCs w:val="24"/>
        </w:rPr>
        <w:t xml:space="preserve"> (2012),</w:t>
      </w:r>
      <w:r w:rsidR="00BE5C22">
        <w:rPr>
          <w:rFonts w:ascii="Times New Roman" w:hAnsi="Times New Roman"/>
          <w:sz w:val="24"/>
          <w:szCs w:val="24"/>
        </w:rPr>
        <w:t xml:space="preserve"> </w:t>
      </w:r>
      <w:r w:rsidR="008D5169" w:rsidRPr="005C4522">
        <w:rPr>
          <w:rFonts w:ascii="Times New Roman" w:hAnsi="Times New Roman"/>
          <w:sz w:val="24"/>
          <w:szCs w:val="24"/>
        </w:rPr>
        <w:t>quien</w:t>
      </w:r>
      <w:r w:rsidR="001239CE">
        <w:rPr>
          <w:rFonts w:ascii="Times New Roman" w:hAnsi="Times New Roman"/>
          <w:sz w:val="24"/>
          <w:szCs w:val="24"/>
        </w:rPr>
        <w:t>es</w:t>
      </w:r>
      <w:r w:rsidR="008D5169" w:rsidRPr="005C4522">
        <w:rPr>
          <w:rFonts w:ascii="Times New Roman" w:hAnsi="Times New Roman"/>
          <w:sz w:val="24"/>
          <w:szCs w:val="24"/>
        </w:rPr>
        <w:t xml:space="preserve"> </w:t>
      </w:r>
      <w:r w:rsidR="00336E05">
        <w:rPr>
          <w:rFonts w:ascii="Times New Roman" w:hAnsi="Times New Roman"/>
          <w:sz w:val="24"/>
          <w:szCs w:val="24"/>
        </w:rPr>
        <w:t>señalaron</w:t>
      </w:r>
      <w:r w:rsidR="008D5169" w:rsidRPr="005C4522">
        <w:rPr>
          <w:rFonts w:ascii="Times New Roman" w:hAnsi="Times New Roman"/>
          <w:sz w:val="24"/>
          <w:szCs w:val="24"/>
        </w:rPr>
        <w:t xml:space="preserve"> que entre las formas más frecuentes de </w:t>
      </w:r>
      <w:r w:rsidR="00C4038E" w:rsidRPr="005C4522">
        <w:rPr>
          <w:rFonts w:ascii="Times New Roman" w:hAnsi="Times New Roman"/>
          <w:sz w:val="24"/>
          <w:szCs w:val="24"/>
        </w:rPr>
        <w:t xml:space="preserve">violencia </w:t>
      </w:r>
      <w:r w:rsidR="00C4038E">
        <w:rPr>
          <w:rFonts w:ascii="Times New Roman" w:hAnsi="Times New Roman"/>
          <w:sz w:val="24"/>
          <w:szCs w:val="24"/>
        </w:rPr>
        <w:t xml:space="preserve">identificada en los </w:t>
      </w:r>
      <w:r w:rsidR="008D5169" w:rsidRPr="005C4522">
        <w:rPr>
          <w:rFonts w:ascii="Times New Roman" w:hAnsi="Times New Roman"/>
          <w:sz w:val="24"/>
          <w:szCs w:val="24"/>
        </w:rPr>
        <w:t xml:space="preserve">adolescentes en conflicto con la ley </w:t>
      </w:r>
      <w:r w:rsidR="00C4038E">
        <w:rPr>
          <w:rFonts w:ascii="Times New Roman" w:hAnsi="Times New Roman"/>
          <w:sz w:val="24"/>
          <w:szCs w:val="24"/>
        </w:rPr>
        <w:t>penal e</w:t>
      </w:r>
      <w:r w:rsidR="00BE5768">
        <w:rPr>
          <w:rFonts w:ascii="Times New Roman" w:hAnsi="Times New Roman"/>
          <w:sz w:val="24"/>
          <w:szCs w:val="24"/>
        </w:rPr>
        <w:t>ra</w:t>
      </w:r>
      <w:r w:rsidR="008D5169" w:rsidRPr="005C4522">
        <w:rPr>
          <w:rFonts w:ascii="Times New Roman" w:hAnsi="Times New Roman"/>
          <w:sz w:val="24"/>
          <w:szCs w:val="24"/>
        </w:rPr>
        <w:t xml:space="preserve"> </w:t>
      </w:r>
      <w:r w:rsidR="00C4038E">
        <w:rPr>
          <w:rFonts w:ascii="Times New Roman" w:hAnsi="Times New Roman"/>
          <w:sz w:val="24"/>
          <w:szCs w:val="24"/>
        </w:rPr>
        <w:t xml:space="preserve">la </w:t>
      </w:r>
      <w:r w:rsidR="008D5169" w:rsidRPr="005C4522">
        <w:rPr>
          <w:rFonts w:ascii="Times New Roman" w:hAnsi="Times New Roman"/>
          <w:sz w:val="24"/>
          <w:szCs w:val="24"/>
        </w:rPr>
        <w:t xml:space="preserve">intrafamiliar </w:t>
      </w:r>
      <w:r w:rsidR="00BE5768">
        <w:rPr>
          <w:rFonts w:ascii="Times New Roman" w:hAnsi="Times New Roman"/>
          <w:sz w:val="24"/>
          <w:szCs w:val="24"/>
        </w:rPr>
        <w:t>con</w:t>
      </w:r>
      <w:r w:rsidR="008D5169" w:rsidRPr="005C4522">
        <w:rPr>
          <w:rFonts w:ascii="Times New Roman" w:hAnsi="Times New Roman"/>
          <w:sz w:val="24"/>
          <w:szCs w:val="24"/>
        </w:rPr>
        <w:t xml:space="preserve"> 87</w:t>
      </w:r>
      <w:r w:rsidR="00BE5768">
        <w:rPr>
          <w:rFonts w:ascii="Times New Roman" w:hAnsi="Times New Roman"/>
          <w:sz w:val="24"/>
          <w:szCs w:val="24"/>
        </w:rPr>
        <w:t> </w:t>
      </w:r>
      <w:r w:rsidR="008D5169" w:rsidRPr="005C4522">
        <w:rPr>
          <w:rFonts w:ascii="Times New Roman" w:hAnsi="Times New Roman"/>
          <w:sz w:val="24"/>
          <w:szCs w:val="24"/>
        </w:rPr>
        <w:t>%, maltrato físico con diversas mod</w:t>
      </w:r>
      <w:r w:rsidR="00BE5768">
        <w:rPr>
          <w:rFonts w:ascii="Times New Roman" w:hAnsi="Times New Roman"/>
          <w:sz w:val="24"/>
          <w:szCs w:val="24"/>
        </w:rPr>
        <w:t>alidades y el maltrato emocional con</w:t>
      </w:r>
      <w:r w:rsidR="008D5169" w:rsidRPr="005C4522">
        <w:rPr>
          <w:rFonts w:ascii="Times New Roman" w:hAnsi="Times New Roman"/>
          <w:sz w:val="24"/>
          <w:szCs w:val="24"/>
        </w:rPr>
        <w:t xml:space="preserve"> 78</w:t>
      </w:r>
      <w:r w:rsidR="00BE5768">
        <w:rPr>
          <w:rFonts w:ascii="Times New Roman" w:hAnsi="Times New Roman"/>
          <w:sz w:val="24"/>
          <w:szCs w:val="24"/>
        </w:rPr>
        <w:t xml:space="preserve"> </w:t>
      </w:r>
      <w:r w:rsidR="008D5169" w:rsidRPr="005C4522">
        <w:rPr>
          <w:rFonts w:ascii="Times New Roman" w:hAnsi="Times New Roman"/>
          <w:sz w:val="24"/>
          <w:szCs w:val="24"/>
        </w:rPr>
        <w:t xml:space="preserve">%. </w:t>
      </w:r>
    </w:p>
    <w:p w14:paraId="0660064C" w14:textId="3F158EB3" w:rsidR="008D5169" w:rsidRDefault="004D4F9D"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El estudio </w:t>
      </w:r>
      <w:r w:rsidR="00BE5768">
        <w:rPr>
          <w:rFonts w:ascii="Times New Roman" w:hAnsi="Times New Roman"/>
          <w:sz w:val="24"/>
          <w:szCs w:val="24"/>
        </w:rPr>
        <w:t>realizado</w:t>
      </w:r>
      <w:r w:rsidR="005956E9">
        <w:rPr>
          <w:rFonts w:ascii="Times New Roman" w:hAnsi="Times New Roman"/>
          <w:sz w:val="24"/>
          <w:szCs w:val="24"/>
        </w:rPr>
        <w:t xml:space="preserve"> sobre el tipo de maltrato difiere con lo reportado</w:t>
      </w:r>
      <w:r w:rsidR="00DB3D65">
        <w:rPr>
          <w:rFonts w:ascii="Times New Roman" w:hAnsi="Times New Roman"/>
          <w:sz w:val="24"/>
          <w:szCs w:val="24"/>
        </w:rPr>
        <w:t xml:space="preserve"> </w:t>
      </w:r>
      <w:r w:rsidR="008D5169" w:rsidRPr="005C4522">
        <w:rPr>
          <w:rFonts w:ascii="Times New Roman" w:hAnsi="Times New Roman"/>
          <w:sz w:val="24"/>
          <w:szCs w:val="24"/>
        </w:rPr>
        <w:t xml:space="preserve">por </w:t>
      </w:r>
      <w:r w:rsidR="004E6901" w:rsidRPr="004E6901">
        <w:rPr>
          <w:rFonts w:ascii="Times New Roman" w:hAnsi="Times New Roman"/>
          <w:sz w:val="24"/>
          <w:szCs w:val="24"/>
        </w:rPr>
        <w:t>Muñoz</w:t>
      </w:r>
      <w:r w:rsidR="001239CE">
        <w:rPr>
          <w:rFonts w:ascii="Times New Roman" w:hAnsi="Times New Roman"/>
          <w:sz w:val="24"/>
          <w:szCs w:val="24"/>
        </w:rPr>
        <w:t>, Gámez</w:t>
      </w:r>
      <w:r w:rsidR="00BE5768">
        <w:rPr>
          <w:rFonts w:ascii="Times New Roman" w:hAnsi="Times New Roman"/>
          <w:sz w:val="24"/>
          <w:szCs w:val="24"/>
        </w:rPr>
        <w:t xml:space="preserve"> y Jiménez (2008), pues estos autores reportaron </w:t>
      </w:r>
      <w:r w:rsidR="008D5169" w:rsidRPr="005C4522">
        <w:rPr>
          <w:rFonts w:ascii="Times New Roman" w:hAnsi="Times New Roman"/>
          <w:sz w:val="24"/>
          <w:szCs w:val="24"/>
        </w:rPr>
        <w:t>que 78.5</w:t>
      </w:r>
      <w:r w:rsidR="00BE5768">
        <w:rPr>
          <w:rFonts w:ascii="Times New Roman" w:hAnsi="Times New Roman"/>
          <w:sz w:val="24"/>
          <w:szCs w:val="24"/>
        </w:rPr>
        <w:t xml:space="preserve"> </w:t>
      </w:r>
      <w:r w:rsidR="008D5169" w:rsidRPr="005C4522">
        <w:rPr>
          <w:rFonts w:ascii="Times New Roman" w:hAnsi="Times New Roman"/>
          <w:sz w:val="24"/>
          <w:szCs w:val="24"/>
        </w:rPr>
        <w:t xml:space="preserve">% de </w:t>
      </w:r>
      <w:r w:rsidR="00BE5768">
        <w:rPr>
          <w:rFonts w:ascii="Times New Roman" w:hAnsi="Times New Roman"/>
          <w:sz w:val="24"/>
          <w:szCs w:val="24"/>
        </w:rPr>
        <w:t>sus</w:t>
      </w:r>
      <w:r w:rsidR="008D5169" w:rsidRPr="005C4522">
        <w:rPr>
          <w:rFonts w:ascii="Times New Roman" w:hAnsi="Times New Roman"/>
          <w:sz w:val="24"/>
          <w:szCs w:val="24"/>
        </w:rPr>
        <w:t xml:space="preserve"> participantes </w:t>
      </w:r>
      <w:r w:rsidR="00BE5768">
        <w:rPr>
          <w:rFonts w:ascii="Times New Roman" w:hAnsi="Times New Roman"/>
          <w:sz w:val="24"/>
          <w:szCs w:val="24"/>
        </w:rPr>
        <w:t xml:space="preserve">había sufrido </w:t>
      </w:r>
      <w:r w:rsidR="008D5169" w:rsidRPr="005C4522">
        <w:rPr>
          <w:rFonts w:ascii="Times New Roman" w:hAnsi="Times New Roman"/>
          <w:sz w:val="24"/>
          <w:szCs w:val="24"/>
        </w:rPr>
        <w:t>algún tipo de maltrato emocional, 67</w:t>
      </w:r>
      <w:r w:rsidR="00BE5768">
        <w:rPr>
          <w:rFonts w:ascii="Times New Roman" w:hAnsi="Times New Roman"/>
          <w:sz w:val="24"/>
          <w:szCs w:val="24"/>
        </w:rPr>
        <w:t xml:space="preserve"> </w:t>
      </w:r>
      <w:r w:rsidR="008D5169" w:rsidRPr="005C4522">
        <w:rPr>
          <w:rFonts w:ascii="Times New Roman" w:hAnsi="Times New Roman"/>
          <w:sz w:val="24"/>
          <w:szCs w:val="24"/>
        </w:rPr>
        <w:t>% maltrato físico y 37.6</w:t>
      </w:r>
      <w:r w:rsidR="00BE5768">
        <w:rPr>
          <w:rFonts w:ascii="Times New Roman" w:hAnsi="Times New Roman"/>
          <w:sz w:val="24"/>
          <w:szCs w:val="24"/>
        </w:rPr>
        <w:t xml:space="preserve"> </w:t>
      </w:r>
      <w:r w:rsidR="008D5169" w:rsidRPr="005C4522">
        <w:rPr>
          <w:rFonts w:ascii="Times New Roman" w:hAnsi="Times New Roman"/>
          <w:sz w:val="24"/>
          <w:szCs w:val="24"/>
        </w:rPr>
        <w:t xml:space="preserve">% de abuso sexual. </w:t>
      </w:r>
      <w:r w:rsidR="00BE5768">
        <w:rPr>
          <w:rFonts w:ascii="Times New Roman" w:hAnsi="Times New Roman"/>
          <w:sz w:val="24"/>
          <w:szCs w:val="24"/>
        </w:rPr>
        <w:t xml:space="preserve">En efecto, </w:t>
      </w:r>
      <w:r w:rsidR="008D5169" w:rsidRPr="005C4522">
        <w:rPr>
          <w:rFonts w:ascii="Times New Roman" w:hAnsi="Times New Roman"/>
          <w:sz w:val="24"/>
          <w:szCs w:val="24"/>
        </w:rPr>
        <w:t xml:space="preserve">en los adolescentes en conflicto con la ley </w:t>
      </w:r>
      <w:r w:rsidR="005956E9">
        <w:rPr>
          <w:rFonts w:ascii="Times New Roman" w:hAnsi="Times New Roman"/>
          <w:sz w:val="24"/>
          <w:szCs w:val="24"/>
        </w:rPr>
        <w:t xml:space="preserve">del Centro de Justicia Penal de Chilpancingo, Guererro, México, </w:t>
      </w:r>
      <w:r w:rsidR="008D5169" w:rsidRPr="005C4522">
        <w:rPr>
          <w:rFonts w:ascii="Times New Roman" w:hAnsi="Times New Roman"/>
          <w:sz w:val="24"/>
          <w:szCs w:val="24"/>
        </w:rPr>
        <w:t xml:space="preserve">este último tipo de maltrato se </w:t>
      </w:r>
      <w:r w:rsidR="00BE5768">
        <w:rPr>
          <w:rFonts w:ascii="Times New Roman" w:hAnsi="Times New Roman"/>
          <w:sz w:val="24"/>
          <w:szCs w:val="24"/>
        </w:rPr>
        <w:t>halló</w:t>
      </w:r>
      <w:r w:rsidR="008D5169" w:rsidRPr="005C4522">
        <w:rPr>
          <w:rFonts w:ascii="Times New Roman" w:hAnsi="Times New Roman"/>
          <w:sz w:val="24"/>
          <w:szCs w:val="24"/>
        </w:rPr>
        <w:t xml:space="preserve"> en 21</w:t>
      </w:r>
      <w:r w:rsidR="00BE5768">
        <w:rPr>
          <w:rFonts w:ascii="Times New Roman" w:hAnsi="Times New Roman"/>
          <w:sz w:val="24"/>
          <w:szCs w:val="24"/>
        </w:rPr>
        <w:t xml:space="preserve"> </w:t>
      </w:r>
      <w:r w:rsidR="008D5169" w:rsidRPr="005C4522">
        <w:rPr>
          <w:rFonts w:ascii="Times New Roman" w:hAnsi="Times New Roman"/>
          <w:sz w:val="24"/>
          <w:szCs w:val="24"/>
        </w:rPr>
        <w:t>%.</w:t>
      </w:r>
      <w:r w:rsidR="00DB3D65">
        <w:rPr>
          <w:rFonts w:ascii="Times New Roman" w:hAnsi="Times New Roman"/>
          <w:sz w:val="24"/>
          <w:szCs w:val="24"/>
        </w:rPr>
        <w:t xml:space="preserve"> </w:t>
      </w:r>
    </w:p>
    <w:p w14:paraId="22FA21F6" w14:textId="33A0AB38" w:rsidR="009A7476" w:rsidRDefault="00BE5768"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Lo anterior demuestra que </w:t>
      </w:r>
      <w:r w:rsidR="00286690">
        <w:rPr>
          <w:rFonts w:ascii="Times New Roman" w:hAnsi="Times New Roman"/>
          <w:sz w:val="24"/>
          <w:szCs w:val="24"/>
        </w:rPr>
        <w:t>no son suficientes los</w:t>
      </w:r>
      <w:r w:rsidR="008D5169" w:rsidRPr="00B65E67">
        <w:rPr>
          <w:rFonts w:ascii="Times New Roman" w:hAnsi="Times New Roman"/>
          <w:sz w:val="24"/>
          <w:szCs w:val="24"/>
        </w:rPr>
        <w:t xml:space="preserve"> tratados, convenciones</w:t>
      </w:r>
      <w:r w:rsidR="00286690">
        <w:rPr>
          <w:rFonts w:ascii="Times New Roman" w:hAnsi="Times New Roman"/>
          <w:sz w:val="24"/>
          <w:szCs w:val="24"/>
        </w:rPr>
        <w:t>,</w:t>
      </w:r>
      <w:r w:rsidR="008D5169" w:rsidRPr="00B65E67">
        <w:rPr>
          <w:rFonts w:ascii="Times New Roman" w:hAnsi="Times New Roman"/>
          <w:sz w:val="24"/>
          <w:szCs w:val="24"/>
        </w:rPr>
        <w:t xml:space="preserve"> declaraciones</w:t>
      </w:r>
      <w:r w:rsidR="008D5169">
        <w:rPr>
          <w:rFonts w:ascii="Times New Roman" w:hAnsi="Times New Roman"/>
          <w:sz w:val="24"/>
          <w:szCs w:val="24"/>
        </w:rPr>
        <w:t xml:space="preserve">, </w:t>
      </w:r>
      <w:r w:rsidR="00286690">
        <w:rPr>
          <w:rFonts w:ascii="Times New Roman" w:hAnsi="Times New Roman"/>
          <w:sz w:val="24"/>
          <w:szCs w:val="24"/>
        </w:rPr>
        <w:t xml:space="preserve">así como la </w:t>
      </w:r>
      <w:r w:rsidR="008D5169">
        <w:rPr>
          <w:rFonts w:ascii="Times New Roman" w:hAnsi="Times New Roman"/>
          <w:sz w:val="24"/>
          <w:szCs w:val="24"/>
        </w:rPr>
        <w:t xml:space="preserve">normativa nacional e instituciones encargadas de la protección de los derechos de las y los adolescentes. </w:t>
      </w:r>
      <w:r w:rsidR="00B65E67" w:rsidRPr="004E6901">
        <w:rPr>
          <w:rFonts w:ascii="Times New Roman" w:hAnsi="Times New Roman"/>
          <w:sz w:val="24"/>
          <w:szCs w:val="24"/>
        </w:rPr>
        <w:t>Los niños, niñas</w:t>
      </w:r>
      <w:r w:rsidR="00B65E67" w:rsidRPr="00B65E67">
        <w:rPr>
          <w:rFonts w:ascii="Times New Roman" w:hAnsi="Times New Roman"/>
          <w:sz w:val="24"/>
          <w:szCs w:val="24"/>
        </w:rPr>
        <w:t xml:space="preserve"> y adolescentes</w:t>
      </w:r>
      <w:r w:rsidR="009A7476" w:rsidRPr="00B65E67">
        <w:rPr>
          <w:rFonts w:ascii="Times New Roman" w:hAnsi="Times New Roman"/>
          <w:sz w:val="24"/>
          <w:szCs w:val="24"/>
        </w:rPr>
        <w:t xml:space="preserve"> continúan siendo un sector poblacional completamente olvidado en el ámbito de la procuración</w:t>
      </w:r>
      <w:r w:rsidR="00DB3D65">
        <w:rPr>
          <w:rFonts w:ascii="Times New Roman" w:hAnsi="Times New Roman"/>
          <w:sz w:val="24"/>
          <w:szCs w:val="24"/>
        </w:rPr>
        <w:t xml:space="preserve"> </w:t>
      </w:r>
      <w:r w:rsidR="00286690">
        <w:rPr>
          <w:rFonts w:ascii="Times New Roman" w:hAnsi="Times New Roman"/>
          <w:sz w:val="24"/>
          <w:szCs w:val="24"/>
        </w:rPr>
        <w:t>de justicia, ya que de acuerdo con</w:t>
      </w:r>
      <w:r w:rsidR="009A7476" w:rsidRPr="00B65E67">
        <w:rPr>
          <w:rFonts w:ascii="Times New Roman" w:hAnsi="Times New Roman"/>
          <w:sz w:val="24"/>
          <w:szCs w:val="24"/>
        </w:rPr>
        <w:t xml:space="preserve"> la Comisión Nacional de los Derechos Humanos</w:t>
      </w:r>
      <w:r w:rsidR="00286690">
        <w:rPr>
          <w:rFonts w:ascii="Times New Roman" w:hAnsi="Times New Roman"/>
          <w:sz w:val="24"/>
          <w:szCs w:val="24"/>
        </w:rPr>
        <w:t>,</w:t>
      </w:r>
      <w:r w:rsidR="009A7476" w:rsidRPr="00B65E67">
        <w:rPr>
          <w:rFonts w:ascii="Times New Roman" w:hAnsi="Times New Roman"/>
          <w:sz w:val="24"/>
          <w:szCs w:val="24"/>
        </w:rPr>
        <w:t xml:space="preserve"> de los 45 centros de tratamiento interno que se encuentran en funcionamiento en toda la </w:t>
      </w:r>
      <w:r w:rsidR="00286690" w:rsidRPr="00B65E67">
        <w:rPr>
          <w:rFonts w:ascii="Times New Roman" w:hAnsi="Times New Roman"/>
          <w:sz w:val="24"/>
          <w:szCs w:val="24"/>
        </w:rPr>
        <w:t>república mexicana</w:t>
      </w:r>
      <w:r w:rsidR="009A7476" w:rsidRPr="00B65E67">
        <w:rPr>
          <w:rFonts w:ascii="Times New Roman" w:hAnsi="Times New Roman"/>
          <w:sz w:val="24"/>
          <w:szCs w:val="24"/>
        </w:rPr>
        <w:t>, 6 (13</w:t>
      </w:r>
      <w:r w:rsidR="00286690">
        <w:rPr>
          <w:rFonts w:ascii="Times New Roman" w:hAnsi="Times New Roman"/>
          <w:sz w:val="24"/>
          <w:szCs w:val="24"/>
        </w:rPr>
        <w:t> </w:t>
      </w:r>
      <w:r w:rsidR="009A7476" w:rsidRPr="00B65E67">
        <w:rPr>
          <w:rFonts w:ascii="Times New Roman" w:hAnsi="Times New Roman"/>
          <w:sz w:val="24"/>
          <w:szCs w:val="24"/>
        </w:rPr>
        <w:t>%) son varoniles, 35 (78</w:t>
      </w:r>
      <w:r w:rsidR="00286690">
        <w:rPr>
          <w:rFonts w:ascii="Times New Roman" w:hAnsi="Times New Roman"/>
          <w:sz w:val="24"/>
          <w:szCs w:val="24"/>
        </w:rPr>
        <w:t> </w:t>
      </w:r>
      <w:r w:rsidR="009A7476" w:rsidRPr="00B65E67">
        <w:rPr>
          <w:rFonts w:ascii="Times New Roman" w:hAnsi="Times New Roman"/>
          <w:sz w:val="24"/>
          <w:szCs w:val="24"/>
        </w:rPr>
        <w:t>%) alojan a hombres y mujeres, y 4 (9</w:t>
      </w:r>
      <w:r w:rsidR="00286690">
        <w:rPr>
          <w:rFonts w:ascii="Times New Roman" w:hAnsi="Times New Roman"/>
          <w:sz w:val="24"/>
          <w:szCs w:val="24"/>
        </w:rPr>
        <w:t> </w:t>
      </w:r>
      <w:r w:rsidR="009A7476" w:rsidRPr="00B65E67">
        <w:rPr>
          <w:rFonts w:ascii="Times New Roman" w:hAnsi="Times New Roman"/>
          <w:sz w:val="24"/>
          <w:szCs w:val="24"/>
        </w:rPr>
        <w:t>%) son exclusivos para personas del sexo femenino. De este universo, 431 (30 %) se encuentran sujetos a procedimiento y 1014 (70 %) 5/62 están cumpliendo una med</w:t>
      </w:r>
      <w:r w:rsidR="00286690">
        <w:rPr>
          <w:rFonts w:ascii="Times New Roman" w:hAnsi="Times New Roman"/>
          <w:sz w:val="24"/>
          <w:szCs w:val="24"/>
        </w:rPr>
        <w:t>ida de tratamiento; asimismo, 1</w:t>
      </w:r>
      <w:r w:rsidR="009A7476" w:rsidRPr="00B65E67">
        <w:rPr>
          <w:rFonts w:ascii="Times New Roman" w:hAnsi="Times New Roman"/>
          <w:sz w:val="24"/>
          <w:szCs w:val="24"/>
        </w:rPr>
        <w:t xml:space="preserve">362 (94 %) de ellos están internados por hechos que la ley señala como delitos del fuero común y 83 (6 %) por </w:t>
      </w:r>
      <w:r w:rsidR="009A7476" w:rsidRPr="00425E2D">
        <w:rPr>
          <w:rFonts w:ascii="Times New Roman" w:hAnsi="Times New Roman"/>
          <w:sz w:val="24"/>
          <w:szCs w:val="24"/>
        </w:rPr>
        <w:t xml:space="preserve">hechos que la ley </w:t>
      </w:r>
      <w:r w:rsidR="009A7476" w:rsidRPr="001239CE">
        <w:rPr>
          <w:rFonts w:ascii="Times New Roman" w:hAnsi="Times New Roman"/>
          <w:sz w:val="24"/>
          <w:szCs w:val="24"/>
        </w:rPr>
        <w:t>señala como delitos del fuero federal</w:t>
      </w:r>
      <w:r w:rsidR="001239CE" w:rsidRPr="001239CE">
        <w:rPr>
          <w:rFonts w:ascii="Times New Roman" w:hAnsi="Times New Roman"/>
          <w:sz w:val="24"/>
          <w:szCs w:val="24"/>
        </w:rPr>
        <w:t xml:space="preserve"> (</w:t>
      </w:r>
      <w:r w:rsidR="001239CE" w:rsidRPr="001239CE">
        <w:rPr>
          <w:rFonts w:ascii="Times New Roman" w:hAnsi="Times New Roman"/>
          <w:sz w:val="24"/>
          <w:szCs w:val="24"/>
          <w:shd w:val="clear" w:color="auto" w:fill="FFFFFF"/>
        </w:rPr>
        <w:t>Comisión Nacional de los Derechos Humanos [CNDH], 2018</w:t>
      </w:r>
      <w:r w:rsidR="001239CE">
        <w:rPr>
          <w:rFonts w:ascii="Times New Roman" w:hAnsi="Times New Roman"/>
          <w:sz w:val="24"/>
          <w:szCs w:val="24"/>
          <w:shd w:val="clear" w:color="auto" w:fill="FFFFFF"/>
        </w:rPr>
        <w:t>)</w:t>
      </w:r>
      <w:r w:rsidR="00286690" w:rsidRPr="001239CE">
        <w:rPr>
          <w:rFonts w:ascii="Times New Roman" w:hAnsi="Times New Roman"/>
          <w:sz w:val="24"/>
          <w:szCs w:val="24"/>
        </w:rPr>
        <w:t>.</w:t>
      </w:r>
    </w:p>
    <w:p w14:paraId="45767575" w14:textId="7B1A7E70" w:rsidR="00E3196C" w:rsidRDefault="00286690" w:rsidP="001B1712">
      <w:pPr>
        <w:tabs>
          <w:tab w:val="num" w:pos="720"/>
        </w:tabs>
        <w:spacing w:after="0" w:line="360" w:lineRule="auto"/>
        <w:ind w:firstLine="708"/>
        <w:contextualSpacing/>
        <w:jc w:val="both"/>
        <w:rPr>
          <w:rFonts w:ascii="Times New Roman" w:hAnsi="Times New Roman"/>
          <w:sz w:val="24"/>
          <w:szCs w:val="24"/>
        </w:rPr>
      </w:pPr>
      <w:r>
        <w:rPr>
          <w:rFonts w:ascii="Times New Roman" w:hAnsi="Times New Roman"/>
          <w:bCs/>
          <w:sz w:val="24"/>
          <w:szCs w:val="24"/>
        </w:rPr>
        <w:lastRenderedPageBreak/>
        <w:t xml:space="preserve">En este contexto se destacan los resultados ofrecidos por </w:t>
      </w:r>
      <w:r w:rsidRPr="007B339C">
        <w:rPr>
          <w:rFonts w:ascii="Times New Roman" w:hAnsi="Times New Roman"/>
          <w:sz w:val="24"/>
          <w:szCs w:val="24"/>
        </w:rPr>
        <w:t>Azaola</w:t>
      </w:r>
      <w:r>
        <w:rPr>
          <w:rFonts w:ascii="Times New Roman" w:hAnsi="Times New Roman"/>
          <w:sz w:val="24"/>
          <w:szCs w:val="24"/>
        </w:rPr>
        <w:t xml:space="preserve"> (201</w:t>
      </w:r>
      <w:r w:rsidR="003633B8">
        <w:rPr>
          <w:rFonts w:ascii="Times New Roman" w:hAnsi="Times New Roman"/>
          <w:sz w:val="24"/>
          <w:szCs w:val="24"/>
        </w:rPr>
        <w:t>5</w:t>
      </w:r>
      <w:r>
        <w:rPr>
          <w:rFonts w:ascii="Times New Roman" w:hAnsi="Times New Roman"/>
          <w:sz w:val="24"/>
          <w:szCs w:val="24"/>
        </w:rPr>
        <w:t>), quien desarrolló una investigación en los c</w:t>
      </w:r>
      <w:r w:rsidRPr="007B339C">
        <w:rPr>
          <w:rFonts w:ascii="Times New Roman" w:hAnsi="Times New Roman"/>
          <w:sz w:val="24"/>
          <w:szCs w:val="24"/>
        </w:rPr>
        <w:t xml:space="preserve">entros de internamiento para adolescentes de los estados de </w:t>
      </w:r>
      <w:r w:rsidRPr="007B339C">
        <w:rPr>
          <w:rFonts w:ascii="Times New Roman" w:hAnsi="Times New Roman"/>
          <w:iCs/>
          <w:sz w:val="24"/>
          <w:szCs w:val="24"/>
        </w:rPr>
        <w:t>Coahu</w:t>
      </w:r>
      <w:r>
        <w:rPr>
          <w:rFonts w:ascii="Times New Roman" w:hAnsi="Times New Roman"/>
          <w:iCs/>
          <w:sz w:val="24"/>
          <w:szCs w:val="24"/>
        </w:rPr>
        <w:t xml:space="preserve">ila, Hidalgo, Morelos y Sinaloa. Sus principales hallazgos fueron los siguientes: </w:t>
      </w:r>
      <w:r w:rsidR="00E3196C" w:rsidRPr="003E47B4">
        <w:rPr>
          <w:rFonts w:ascii="Times New Roman" w:hAnsi="Times New Roman"/>
          <w:sz w:val="24"/>
          <w:szCs w:val="24"/>
        </w:rPr>
        <w:t>78% de los adolescentes entrevistados te</w:t>
      </w:r>
      <w:r w:rsidR="00EA5BEB">
        <w:rPr>
          <w:rFonts w:ascii="Times New Roman" w:hAnsi="Times New Roman"/>
          <w:sz w:val="24"/>
          <w:szCs w:val="24"/>
        </w:rPr>
        <w:t>nían entre 16 y 18 años de edad,</w:t>
      </w:r>
      <w:r w:rsidR="003E47B4">
        <w:rPr>
          <w:rFonts w:ascii="Times New Roman" w:hAnsi="Times New Roman"/>
          <w:sz w:val="24"/>
          <w:szCs w:val="24"/>
        </w:rPr>
        <w:t xml:space="preserve"> </w:t>
      </w:r>
      <w:r w:rsidR="00E3196C" w:rsidRPr="003E47B4">
        <w:rPr>
          <w:rFonts w:ascii="Times New Roman" w:hAnsi="Times New Roman"/>
          <w:sz w:val="24"/>
          <w:szCs w:val="24"/>
        </w:rPr>
        <w:t>22</w:t>
      </w:r>
      <w:r>
        <w:rPr>
          <w:rFonts w:ascii="Times New Roman" w:hAnsi="Times New Roman"/>
          <w:sz w:val="24"/>
          <w:szCs w:val="24"/>
        </w:rPr>
        <w:t> </w:t>
      </w:r>
      <w:r w:rsidR="00E3196C" w:rsidRPr="003E47B4">
        <w:rPr>
          <w:rFonts w:ascii="Times New Roman" w:hAnsi="Times New Roman"/>
          <w:sz w:val="24"/>
          <w:szCs w:val="24"/>
        </w:rPr>
        <w:t>% nunca ha</w:t>
      </w:r>
      <w:r>
        <w:rPr>
          <w:rFonts w:ascii="Times New Roman" w:hAnsi="Times New Roman"/>
          <w:sz w:val="24"/>
          <w:szCs w:val="24"/>
        </w:rPr>
        <w:t>bía vivido con su padre ni habían</w:t>
      </w:r>
      <w:r w:rsidR="00E3196C" w:rsidRPr="003E47B4">
        <w:rPr>
          <w:rFonts w:ascii="Times New Roman" w:hAnsi="Times New Roman"/>
          <w:sz w:val="24"/>
          <w:szCs w:val="24"/>
        </w:rPr>
        <w:t xml:space="preserve"> </w:t>
      </w:r>
      <w:r w:rsidR="00EA5BEB">
        <w:rPr>
          <w:rFonts w:ascii="Times New Roman" w:hAnsi="Times New Roman"/>
          <w:sz w:val="24"/>
          <w:szCs w:val="24"/>
        </w:rPr>
        <w:t>tenido oportunidad de conocerlo,</w:t>
      </w:r>
      <w:r w:rsidR="003E47B4">
        <w:rPr>
          <w:rFonts w:ascii="Times New Roman" w:hAnsi="Times New Roman"/>
          <w:sz w:val="24"/>
          <w:szCs w:val="24"/>
        </w:rPr>
        <w:t xml:space="preserve"> </w:t>
      </w:r>
      <w:r w:rsidR="00E3196C" w:rsidRPr="003E47B4">
        <w:rPr>
          <w:rFonts w:ascii="Times New Roman" w:hAnsi="Times New Roman"/>
          <w:sz w:val="24"/>
          <w:szCs w:val="24"/>
        </w:rPr>
        <w:t>41</w:t>
      </w:r>
      <w:r>
        <w:rPr>
          <w:rFonts w:ascii="Times New Roman" w:hAnsi="Times New Roman"/>
          <w:sz w:val="24"/>
          <w:szCs w:val="24"/>
        </w:rPr>
        <w:t> </w:t>
      </w:r>
      <w:r w:rsidR="00E3196C" w:rsidRPr="003E47B4">
        <w:rPr>
          <w:rFonts w:ascii="Times New Roman" w:hAnsi="Times New Roman"/>
          <w:sz w:val="24"/>
          <w:szCs w:val="24"/>
        </w:rPr>
        <w:t>% sufrió algún tipo de maltr</w:t>
      </w:r>
      <w:r w:rsidR="00EA5BEB">
        <w:rPr>
          <w:rFonts w:ascii="Times New Roman" w:hAnsi="Times New Roman"/>
          <w:sz w:val="24"/>
          <w:szCs w:val="24"/>
        </w:rPr>
        <w:t>ato o abuso durante su infancia,</w:t>
      </w:r>
      <w:r w:rsidR="003E47B4">
        <w:rPr>
          <w:rFonts w:ascii="Times New Roman" w:hAnsi="Times New Roman"/>
          <w:sz w:val="24"/>
          <w:szCs w:val="24"/>
        </w:rPr>
        <w:t xml:space="preserve"> </w:t>
      </w:r>
      <w:r w:rsidR="00E3196C" w:rsidRPr="003E47B4">
        <w:rPr>
          <w:rFonts w:ascii="Times New Roman" w:hAnsi="Times New Roman"/>
          <w:sz w:val="24"/>
          <w:szCs w:val="24"/>
        </w:rPr>
        <w:t>52</w:t>
      </w:r>
      <w:r>
        <w:rPr>
          <w:rFonts w:ascii="Times New Roman" w:hAnsi="Times New Roman"/>
          <w:sz w:val="24"/>
          <w:szCs w:val="24"/>
        </w:rPr>
        <w:t xml:space="preserve"> </w:t>
      </w:r>
      <w:r w:rsidR="00E3196C" w:rsidRPr="003E47B4">
        <w:rPr>
          <w:rFonts w:ascii="Times New Roman" w:hAnsi="Times New Roman"/>
          <w:sz w:val="24"/>
          <w:szCs w:val="24"/>
        </w:rPr>
        <w:t xml:space="preserve">% cursaron algún grado de secundaria </w:t>
      </w:r>
      <w:r w:rsidR="00EA5BEB">
        <w:rPr>
          <w:rFonts w:ascii="Times New Roman" w:hAnsi="Times New Roman"/>
          <w:sz w:val="24"/>
          <w:szCs w:val="24"/>
        </w:rPr>
        <w:t>o lograron completar este nivel,</w:t>
      </w:r>
      <w:r w:rsidR="003E47B4">
        <w:rPr>
          <w:rFonts w:ascii="Times New Roman" w:hAnsi="Times New Roman"/>
          <w:sz w:val="24"/>
          <w:szCs w:val="24"/>
        </w:rPr>
        <w:t xml:space="preserve"> </w:t>
      </w:r>
      <w:r w:rsidR="00EA5BEB">
        <w:rPr>
          <w:rFonts w:ascii="Times New Roman" w:hAnsi="Times New Roman"/>
          <w:sz w:val="24"/>
          <w:szCs w:val="24"/>
        </w:rPr>
        <w:t>35</w:t>
      </w:r>
      <w:r>
        <w:rPr>
          <w:rFonts w:ascii="Times New Roman" w:hAnsi="Times New Roman"/>
          <w:sz w:val="24"/>
          <w:szCs w:val="24"/>
        </w:rPr>
        <w:t xml:space="preserve"> </w:t>
      </w:r>
      <w:r w:rsidR="00EA5BEB">
        <w:rPr>
          <w:rFonts w:ascii="Times New Roman" w:hAnsi="Times New Roman"/>
          <w:sz w:val="24"/>
          <w:szCs w:val="24"/>
        </w:rPr>
        <w:t>% fue acusado por robo con</w:t>
      </w:r>
      <w:r w:rsidR="00E3196C" w:rsidRPr="003E47B4">
        <w:rPr>
          <w:rFonts w:ascii="Times New Roman" w:hAnsi="Times New Roman"/>
          <w:sz w:val="24"/>
          <w:szCs w:val="24"/>
        </w:rPr>
        <w:t xml:space="preserve"> violencia, 22</w:t>
      </w:r>
      <w:r>
        <w:rPr>
          <w:rFonts w:ascii="Times New Roman" w:hAnsi="Times New Roman"/>
          <w:sz w:val="24"/>
          <w:szCs w:val="24"/>
        </w:rPr>
        <w:t> % por homicidio,</w:t>
      </w:r>
      <w:r w:rsidR="00EA5BEB">
        <w:rPr>
          <w:rFonts w:ascii="Times New Roman" w:hAnsi="Times New Roman"/>
          <w:sz w:val="24"/>
          <w:szCs w:val="24"/>
        </w:rPr>
        <w:t xml:space="preserve"> </w:t>
      </w:r>
      <w:r w:rsidR="00E3196C" w:rsidRPr="003E47B4">
        <w:rPr>
          <w:rFonts w:ascii="Times New Roman" w:hAnsi="Times New Roman"/>
          <w:sz w:val="24"/>
          <w:szCs w:val="24"/>
        </w:rPr>
        <w:t>17</w:t>
      </w:r>
      <w:r>
        <w:rPr>
          <w:rFonts w:ascii="Times New Roman" w:hAnsi="Times New Roman"/>
          <w:sz w:val="24"/>
          <w:szCs w:val="24"/>
        </w:rPr>
        <w:t xml:space="preserve"> </w:t>
      </w:r>
      <w:r w:rsidR="00E3196C" w:rsidRPr="003E47B4">
        <w:rPr>
          <w:rFonts w:ascii="Times New Roman" w:hAnsi="Times New Roman"/>
          <w:sz w:val="24"/>
          <w:szCs w:val="24"/>
        </w:rPr>
        <w:t>%</w:t>
      </w:r>
      <w:r w:rsidR="00EA5BEB">
        <w:rPr>
          <w:rFonts w:ascii="Times New Roman" w:hAnsi="Times New Roman"/>
          <w:sz w:val="24"/>
          <w:szCs w:val="24"/>
        </w:rPr>
        <w:t xml:space="preserve"> </w:t>
      </w:r>
      <w:r w:rsidR="00E3196C" w:rsidRPr="003E47B4">
        <w:rPr>
          <w:rFonts w:ascii="Times New Roman" w:hAnsi="Times New Roman"/>
          <w:sz w:val="24"/>
          <w:szCs w:val="24"/>
        </w:rPr>
        <w:t>por portación de armas prohibidas, 15</w:t>
      </w:r>
      <w:r>
        <w:rPr>
          <w:rFonts w:ascii="Times New Roman" w:hAnsi="Times New Roman"/>
          <w:sz w:val="24"/>
          <w:szCs w:val="24"/>
        </w:rPr>
        <w:t xml:space="preserve"> </w:t>
      </w:r>
      <w:r w:rsidR="00E3196C" w:rsidRPr="003E47B4">
        <w:rPr>
          <w:rFonts w:ascii="Times New Roman" w:hAnsi="Times New Roman"/>
          <w:sz w:val="24"/>
          <w:szCs w:val="24"/>
        </w:rPr>
        <w:t>%</w:t>
      </w:r>
      <w:r w:rsidR="00EA5BEB">
        <w:rPr>
          <w:rFonts w:ascii="Times New Roman" w:hAnsi="Times New Roman"/>
          <w:sz w:val="24"/>
          <w:szCs w:val="24"/>
        </w:rPr>
        <w:t xml:space="preserve"> </w:t>
      </w:r>
      <w:r w:rsidR="00E3196C" w:rsidRPr="003E47B4">
        <w:rPr>
          <w:rFonts w:ascii="Times New Roman" w:hAnsi="Times New Roman"/>
          <w:sz w:val="24"/>
          <w:szCs w:val="24"/>
        </w:rPr>
        <w:t xml:space="preserve">por robo de vehículos, </w:t>
      </w:r>
      <w:r w:rsidR="00EA5BEB">
        <w:rPr>
          <w:rFonts w:ascii="Times New Roman" w:hAnsi="Times New Roman"/>
          <w:sz w:val="24"/>
          <w:szCs w:val="24"/>
        </w:rPr>
        <w:t>15</w:t>
      </w:r>
      <w:r>
        <w:rPr>
          <w:rFonts w:ascii="Times New Roman" w:hAnsi="Times New Roman"/>
          <w:sz w:val="24"/>
          <w:szCs w:val="24"/>
        </w:rPr>
        <w:t> </w:t>
      </w:r>
      <w:r w:rsidR="00EA5BEB">
        <w:rPr>
          <w:rFonts w:ascii="Times New Roman" w:hAnsi="Times New Roman"/>
          <w:sz w:val="24"/>
          <w:szCs w:val="24"/>
        </w:rPr>
        <w:t>% por secuestro</w:t>
      </w:r>
      <w:r>
        <w:rPr>
          <w:rFonts w:ascii="Times New Roman" w:hAnsi="Times New Roman"/>
          <w:sz w:val="24"/>
          <w:szCs w:val="24"/>
        </w:rPr>
        <w:t xml:space="preserve"> y</w:t>
      </w:r>
      <w:r w:rsidR="00EA5BEB">
        <w:rPr>
          <w:rFonts w:ascii="Times New Roman" w:hAnsi="Times New Roman"/>
          <w:sz w:val="24"/>
          <w:szCs w:val="24"/>
        </w:rPr>
        <w:t xml:space="preserve"> 1</w:t>
      </w:r>
      <w:r w:rsidR="00E3196C" w:rsidRPr="003E47B4">
        <w:rPr>
          <w:rFonts w:ascii="Times New Roman" w:hAnsi="Times New Roman"/>
          <w:sz w:val="24"/>
          <w:szCs w:val="24"/>
        </w:rPr>
        <w:t>0</w:t>
      </w:r>
      <w:r>
        <w:rPr>
          <w:rFonts w:ascii="Times New Roman" w:hAnsi="Times New Roman"/>
          <w:sz w:val="24"/>
          <w:szCs w:val="24"/>
        </w:rPr>
        <w:t> </w:t>
      </w:r>
      <w:r w:rsidR="00E3196C" w:rsidRPr="003E47B4">
        <w:rPr>
          <w:rFonts w:ascii="Times New Roman" w:hAnsi="Times New Roman"/>
          <w:sz w:val="24"/>
          <w:szCs w:val="24"/>
        </w:rPr>
        <w:t>% por delitos contra la salud</w:t>
      </w:r>
      <w:r>
        <w:rPr>
          <w:rFonts w:ascii="Times New Roman" w:hAnsi="Times New Roman"/>
          <w:sz w:val="24"/>
          <w:szCs w:val="24"/>
        </w:rPr>
        <w:t>.</w:t>
      </w:r>
    </w:p>
    <w:p w14:paraId="26B08B16" w14:textId="1C1258DC" w:rsidR="005716AA" w:rsidRDefault="00272843" w:rsidP="001B1712">
      <w:pPr>
        <w:tabs>
          <w:tab w:val="num" w:pos="720"/>
        </w:tabs>
        <w:spacing w:after="0" w:line="360" w:lineRule="auto"/>
        <w:ind w:firstLine="708"/>
        <w:contextualSpacing/>
        <w:jc w:val="both"/>
        <w:rPr>
          <w:rFonts w:ascii="Times New Roman" w:hAnsi="Times New Roman"/>
          <w:sz w:val="24"/>
          <w:szCs w:val="24"/>
        </w:rPr>
      </w:pPr>
      <w:r>
        <w:rPr>
          <w:rFonts w:ascii="Times New Roman" w:hAnsi="Times New Roman"/>
          <w:sz w:val="24"/>
          <w:szCs w:val="24"/>
        </w:rPr>
        <w:t>En este mismo sentido, otro documento importante es e</w:t>
      </w:r>
      <w:r w:rsidR="00221D8F">
        <w:rPr>
          <w:rFonts w:ascii="Times New Roman" w:hAnsi="Times New Roman"/>
          <w:sz w:val="24"/>
          <w:szCs w:val="24"/>
        </w:rPr>
        <w:t xml:space="preserve">l </w:t>
      </w:r>
      <w:r w:rsidR="0090477F" w:rsidRPr="00286690">
        <w:rPr>
          <w:rFonts w:ascii="Times New Roman" w:hAnsi="Times New Roman"/>
          <w:i/>
          <w:sz w:val="24"/>
          <w:szCs w:val="24"/>
          <w:lang w:val="es-ES_tradnl"/>
        </w:rPr>
        <w:t xml:space="preserve">Informe </w:t>
      </w:r>
      <w:r w:rsidR="00286690" w:rsidRPr="00286690">
        <w:rPr>
          <w:rFonts w:ascii="Times New Roman" w:hAnsi="Times New Roman"/>
          <w:i/>
          <w:sz w:val="24"/>
          <w:szCs w:val="24"/>
          <w:lang w:val="es-ES_tradnl"/>
        </w:rPr>
        <w:t>especial adolescentes: vulnerabilidad y violencia</w:t>
      </w:r>
      <w:r w:rsidR="0090477F">
        <w:rPr>
          <w:rFonts w:ascii="Times New Roman" w:hAnsi="Times New Roman"/>
          <w:sz w:val="24"/>
          <w:szCs w:val="24"/>
          <w:lang w:val="es-ES_tradnl"/>
        </w:rPr>
        <w:t xml:space="preserve">, realizado por la </w:t>
      </w:r>
      <w:r w:rsidR="0090477F" w:rsidRPr="0090477F">
        <w:rPr>
          <w:rFonts w:ascii="Times New Roman" w:hAnsi="Times New Roman"/>
          <w:sz w:val="24"/>
          <w:szCs w:val="24"/>
        </w:rPr>
        <w:t>Comisión Nacional de Derechos Humanos (CNDH) en colaboración con el Centro de Investigación y Estudios Superiores en Antropología Social (C</w:t>
      </w:r>
      <w:r w:rsidRPr="0090477F">
        <w:rPr>
          <w:rFonts w:ascii="Times New Roman" w:hAnsi="Times New Roman"/>
          <w:sz w:val="24"/>
          <w:szCs w:val="24"/>
        </w:rPr>
        <w:t>iesas</w:t>
      </w:r>
      <w:r w:rsidR="00BF7F9F">
        <w:rPr>
          <w:rFonts w:ascii="Times New Roman" w:hAnsi="Times New Roman"/>
          <w:sz w:val="24"/>
          <w:szCs w:val="24"/>
        </w:rPr>
        <w:t xml:space="preserve">), </w:t>
      </w:r>
      <w:r w:rsidR="00BF7F9F">
        <w:rPr>
          <w:rFonts w:ascii="Times New Roman" w:hAnsi="Times New Roman"/>
          <w:bCs/>
          <w:sz w:val="24"/>
          <w:szCs w:val="24"/>
        </w:rPr>
        <w:t>publicado</w:t>
      </w:r>
      <w:r w:rsidR="00221D8F">
        <w:rPr>
          <w:rFonts w:ascii="Times New Roman" w:hAnsi="Times New Roman"/>
          <w:sz w:val="24"/>
          <w:szCs w:val="24"/>
        </w:rPr>
        <w:t xml:space="preserve"> en el año 2017. </w:t>
      </w:r>
      <w:r>
        <w:rPr>
          <w:rFonts w:ascii="Times New Roman" w:hAnsi="Times New Roman"/>
          <w:sz w:val="24"/>
          <w:szCs w:val="24"/>
        </w:rPr>
        <w:t>En dicho documento l</w:t>
      </w:r>
      <w:r w:rsidR="00BF7F9F">
        <w:rPr>
          <w:rFonts w:ascii="Times New Roman" w:hAnsi="Times New Roman"/>
          <w:sz w:val="24"/>
          <w:szCs w:val="24"/>
        </w:rPr>
        <w:t xml:space="preserve">a </w:t>
      </w:r>
      <w:r>
        <w:rPr>
          <w:rFonts w:ascii="Times New Roman" w:hAnsi="Times New Roman"/>
          <w:sz w:val="24"/>
          <w:szCs w:val="24"/>
        </w:rPr>
        <w:t>p</w:t>
      </w:r>
      <w:r w:rsidR="0090477F" w:rsidRPr="00BF7F9F">
        <w:rPr>
          <w:rFonts w:ascii="Times New Roman" w:hAnsi="Times New Roman"/>
          <w:bCs/>
          <w:sz w:val="24"/>
          <w:szCs w:val="24"/>
        </w:rPr>
        <w:t>oblación en estudio</w:t>
      </w:r>
      <w:r w:rsidR="00BF7F9F">
        <w:rPr>
          <w:rFonts w:ascii="Times New Roman" w:hAnsi="Times New Roman"/>
          <w:bCs/>
          <w:sz w:val="24"/>
          <w:szCs w:val="24"/>
        </w:rPr>
        <w:t xml:space="preserve"> fueron</w:t>
      </w:r>
      <w:r w:rsidR="0090477F" w:rsidRPr="0090477F">
        <w:rPr>
          <w:rFonts w:ascii="Times New Roman" w:hAnsi="Times New Roman"/>
          <w:b/>
          <w:bCs/>
          <w:sz w:val="24"/>
          <w:szCs w:val="24"/>
        </w:rPr>
        <w:t xml:space="preserve"> </w:t>
      </w:r>
      <w:r w:rsidR="0090477F" w:rsidRPr="0090477F">
        <w:rPr>
          <w:rFonts w:ascii="Times New Roman" w:hAnsi="Times New Roman"/>
          <w:sz w:val="24"/>
          <w:szCs w:val="24"/>
        </w:rPr>
        <w:t>17 entidades</w:t>
      </w:r>
      <w:r>
        <w:rPr>
          <w:rFonts w:ascii="Times New Roman" w:hAnsi="Times New Roman"/>
          <w:sz w:val="24"/>
          <w:szCs w:val="24"/>
        </w:rPr>
        <w:t>,</w:t>
      </w:r>
      <w:r w:rsidR="0090477F" w:rsidRPr="0090477F">
        <w:rPr>
          <w:rFonts w:ascii="Times New Roman" w:hAnsi="Times New Roman"/>
          <w:sz w:val="24"/>
          <w:szCs w:val="24"/>
        </w:rPr>
        <w:t xml:space="preserve"> que representan a todas las regiones del país: Chihuahua, Durango, Sonora, Coahuila, Sinaloa, Baja California, Zacatecas, Puebla, Morelos, Hidalgo, Ciudad de México, Estado de México, Jalisco, Oaxaca, Yucatán, Tabasco y Veracruz.</w:t>
      </w:r>
      <w:r w:rsidR="00BF7F9F">
        <w:rPr>
          <w:rFonts w:ascii="Times New Roman" w:hAnsi="Times New Roman"/>
          <w:sz w:val="24"/>
          <w:szCs w:val="24"/>
        </w:rPr>
        <w:t xml:space="preserve"> </w:t>
      </w:r>
      <w:r>
        <w:rPr>
          <w:rFonts w:ascii="Times New Roman" w:hAnsi="Times New Roman"/>
          <w:sz w:val="24"/>
          <w:szCs w:val="24"/>
        </w:rPr>
        <w:t>Las v</w:t>
      </w:r>
      <w:r w:rsidR="0090477F" w:rsidRPr="00BF7F9F">
        <w:rPr>
          <w:rFonts w:ascii="Times New Roman" w:hAnsi="Times New Roman"/>
          <w:bCs/>
          <w:sz w:val="24"/>
          <w:szCs w:val="24"/>
        </w:rPr>
        <w:t>ariables</w:t>
      </w:r>
      <w:r w:rsidR="00D0182D">
        <w:rPr>
          <w:rFonts w:ascii="Times New Roman" w:hAnsi="Times New Roman"/>
          <w:bCs/>
          <w:sz w:val="24"/>
          <w:szCs w:val="24"/>
        </w:rPr>
        <w:t xml:space="preserve"> de estudio</w:t>
      </w:r>
      <w:r>
        <w:rPr>
          <w:rFonts w:ascii="Times New Roman" w:hAnsi="Times New Roman"/>
          <w:bCs/>
          <w:sz w:val="24"/>
          <w:szCs w:val="24"/>
        </w:rPr>
        <w:t xml:space="preserve"> fueron </w:t>
      </w:r>
      <w:r w:rsidR="00550D84">
        <w:rPr>
          <w:rFonts w:ascii="Times New Roman" w:hAnsi="Times New Roman"/>
          <w:sz w:val="24"/>
          <w:szCs w:val="24"/>
        </w:rPr>
        <w:t>v</w:t>
      </w:r>
      <w:r w:rsidR="0090477F" w:rsidRPr="0090477F">
        <w:rPr>
          <w:rFonts w:ascii="Times New Roman" w:hAnsi="Times New Roman"/>
          <w:sz w:val="24"/>
          <w:szCs w:val="24"/>
        </w:rPr>
        <w:t>iolencia</w:t>
      </w:r>
      <w:r w:rsidR="00BF7F9F">
        <w:rPr>
          <w:rFonts w:ascii="Times New Roman" w:hAnsi="Times New Roman"/>
          <w:sz w:val="24"/>
          <w:szCs w:val="24"/>
        </w:rPr>
        <w:t>, f</w:t>
      </w:r>
      <w:r w:rsidR="0090477F" w:rsidRPr="0090477F">
        <w:rPr>
          <w:rFonts w:ascii="Times New Roman" w:hAnsi="Times New Roman"/>
          <w:sz w:val="24"/>
          <w:szCs w:val="24"/>
        </w:rPr>
        <w:t>actor</w:t>
      </w:r>
      <w:r w:rsidR="00550D84">
        <w:rPr>
          <w:rFonts w:ascii="Times New Roman" w:hAnsi="Times New Roman"/>
          <w:sz w:val="24"/>
          <w:szCs w:val="24"/>
        </w:rPr>
        <w:t>es de vulnerabilidad previos al</w:t>
      </w:r>
      <w:r w:rsidR="0090477F" w:rsidRPr="0090477F">
        <w:rPr>
          <w:rFonts w:ascii="Times New Roman" w:hAnsi="Times New Roman"/>
          <w:sz w:val="24"/>
          <w:szCs w:val="24"/>
        </w:rPr>
        <w:t xml:space="preserve"> delito</w:t>
      </w:r>
      <w:r w:rsidR="00BF7F9F">
        <w:rPr>
          <w:rFonts w:ascii="Times New Roman" w:hAnsi="Times New Roman"/>
          <w:sz w:val="24"/>
          <w:szCs w:val="24"/>
        </w:rPr>
        <w:t>, e</w:t>
      </w:r>
      <w:r w:rsidR="0090477F" w:rsidRPr="0090477F">
        <w:rPr>
          <w:rFonts w:ascii="Times New Roman" w:hAnsi="Times New Roman"/>
          <w:sz w:val="24"/>
          <w:szCs w:val="24"/>
        </w:rPr>
        <w:t>l delito</w:t>
      </w:r>
      <w:r w:rsidR="00BF7F9F">
        <w:rPr>
          <w:rFonts w:ascii="Times New Roman" w:hAnsi="Times New Roman"/>
          <w:sz w:val="24"/>
          <w:szCs w:val="24"/>
        </w:rPr>
        <w:t>, l</w:t>
      </w:r>
      <w:r w:rsidR="0090477F" w:rsidRPr="0090477F">
        <w:rPr>
          <w:rFonts w:ascii="Times New Roman" w:hAnsi="Times New Roman"/>
          <w:sz w:val="24"/>
          <w:szCs w:val="24"/>
        </w:rPr>
        <w:t>a detención y el debido proceso</w:t>
      </w:r>
      <w:r w:rsidR="00BF7F9F">
        <w:rPr>
          <w:rFonts w:ascii="Times New Roman" w:hAnsi="Times New Roman"/>
          <w:sz w:val="24"/>
          <w:szCs w:val="24"/>
        </w:rPr>
        <w:t>, l</w:t>
      </w:r>
      <w:r w:rsidR="0090477F" w:rsidRPr="0090477F">
        <w:rPr>
          <w:rFonts w:ascii="Times New Roman" w:hAnsi="Times New Roman"/>
          <w:sz w:val="24"/>
          <w:szCs w:val="24"/>
        </w:rPr>
        <w:t>a</w:t>
      </w:r>
      <w:r w:rsidR="00221D8F">
        <w:rPr>
          <w:rFonts w:ascii="Times New Roman" w:hAnsi="Times New Roman"/>
          <w:sz w:val="24"/>
          <w:szCs w:val="24"/>
        </w:rPr>
        <w:t xml:space="preserve"> institucionalización y el futur</w:t>
      </w:r>
      <w:r w:rsidR="0090477F" w:rsidRPr="0090477F">
        <w:rPr>
          <w:rFonts w:ascii="Times New Roman" w:hAnsi="Times New Roman"/>
          <w:sz w:val="24"/>
          <w:szCs w:val="24"/>
        </w:rPr>
        <w:t>o de los adolescentes.</w:t>
      </w:r>
      <w:r w:rsidR="00BF7F9F">
        <w:rPr>
          <w:rFonts w:ascii="Times New Roman" w:hAnsi="Times New Roman"/>
          <w:sz w:val="24"/>
          <w:szCs w:val="24"/>
        </w:rPr>
        <w:t xml:space="preserve"> </w:t>
      </w:r>
      <w:r>
        <w:rPr>
          <w:rFonts w:ascii="Times New Roman" w:hAnsi="Times New Roman"/>
          <w:sz w:val="24"/>
          <w:szCs w:val="24"/>
        </w:rPr>
        <w:t>Los r</w:t>
      </w:r>
      <w:r w:rsidR="00221D8F">
        <w:rPr>
          <w:rFonts w:ascii="Times New Roman" w:hAnsi="Times New Roman"/>
          <w:sz w:val="24"/>
          <w:szCs w:val="24"/>
        </w:rPr>
        <w:t>esultados</w:t>
      </w:r>
      <w:r>
        <w:rPr>
          <w:rFonts w:ascii="Times New Roman" w:hAnsi="Times New Roman"/>
          <w:sz w:val="24"/>
          <w:szCs w:val="24"/>
        </w:rPr>
        <w:t xml:space="preserve"> fueron los siguientes: </w:t>
      </w:r>
      <w:r w:rsidR="006B50DA" w:rsidRPr="006B50DA">
        <w:rPr>
          <w:rFonts w:ascii="Times New Roman" w:hAnsi="Times New Roman"/>
          <w:sz w:val="24"/>
          <w:szCs w:val="24"/>
        </w:rPr>
        <w:t>49</w:t>
      </w:r>
      <w:r>
        <w:rPr>
          <w:rFonts w:ascii="Times New Roman" w:hAnsi="Times New Roman"/>
          <w:sz w:val="24"/>
          <w:szCs w:val="24"/>
        </w:rPr>
        <w:t xml:space="preserve"> </w:t>
      </w:r>
      <w:r w:rsidR="006B50DA" w:rsidRPr="006B50DA">
        <w:rPr>
          <w:rFonts w:ascii="Times New Roman" w:hAnsi="Times New Roman"/>
          <w:sz w:val="24"/>
          <w:szCs w:val="24"/>
        </w:rPr>
        <w:t>% de los adolescentes entrevistados te</w:t>
      </w:r>
      <w:r>
        <w:rPr>
          <w:rFonts w:ascii="Times New Roman" w:hAnsi="Times New Roman"/>
          <w:sz w:val="24"/>
          <w:szCs w:val="24"/>
        </w:rPr>
        <w:t>nían entre 17 y</w:t>
      </w:r>
      <w:r w:rsidR="006B50DA">
        <w:rPr>
          <w:rFonts w:ascii="Times New Roman" w:hAnsi="Times New Roman"/>
          <w:sz w:val="24"/>
          <w:szCs w:val="24"/>
        </w:rPr>
        <w:t xml:space="preserve"> 18 años de edad, </w:t>
      </w:r>
      <w:r w:rsidR="006B50DA" w:rsidRPr="006B50DA">
        <w:rPr>
          <w:rFonts w:ascii="Times New Roman" w:hAnsi="Times New Roman"/>
          <w:sz w:val="24"/>
          <w:szCs w:val="24"/>
        </w:rPr>
        <w:t>22</w:t>
      </w:r>
      <w:r>
        <w:rPr>
          <w:rFonts w:ascii="Times New Roman" w:hAnsi="Times New Roman"/>
          <w:sz w:val="24"/>
          <w:szCs w:val="24"/>
        </w:rPr>
        <w:t xml:space="preserve"> </w:t>
      </w:r>
      <w:r w:rsidR="006B50DA" w:rsidRPr="006B50DA">
        <w:rPr>
          <w:rFonts w:ascii="Times New Roman" w:hAnsi="Times New Roman"/>
          <w:sz w:val="24"/>
          <w:szCs w:val="24"/>
        </w:rPr>
        <w:t>% no conoció</w:t>
      </w:r>
      <w:r w:rsidR="006B50DA">
        <w:rPr>
          <w:rFonts w:ascii="Times New Roman" w:hAnsi="Times New Roman"/>
          <w:sz w:val="24"/>
          <w:szCs w:val="24"/>
        </w:rPr>
        <w:t xml:space="preserve"> y nunca ha</w:t>
      </w:r>
      <w:r>
        <w:rPr>
          <w:rFonts w:ascii="Times New Roman" w:hAnsi="Times New Roman"/>
          <w:sz w:val="24"/>
          <w:szCs w:val="24"/>
        </w:rPr>
        <w:t>bía</w:t>
      </w:r>
      <w:r w:rsidR="006B50DA">
        <w:rPr>
          <w:rFonts w:ascii="Times New Roman" w:hAnsi="Times New Roman"/>
          <w:sz w:val="24"/>
          <w:szCs w:val="24"/>
        </w:rPr>
        <w:t xml:space="preserve"> vivido con su padre, </w:t>
      </w:r>
      <w:r w:rsidR="006B50DA" w:rsidRPr="006B50DA">
        <w:rPr>
          <w:rFonts w:ascii="Times New Roman" w:hAnsi="Times New Roman"/>
          <w:sz w:val="24"/>
          <w:szCs w:val="24"/>
        </w:rPr>
        <w:t>41</w:t>
      </w:r>
      <w:r>
        <w:rPr>
          <w:rFonts w:ascii="Times New Roman" w:hAnsi="Times New Roman"/>
          <w:sz w:val="24"/>
          <w:szCs w:val="24"/>
        </w:rPr>
        <w:t xml:space="preserve"> </w:t>
      </w:r>
      <w:r w:rsidR="006B50DA" w:rsidRPr="006B50DA">
        <w:rPr>
          <w:rFonts w:ascii="Times New Roman" w:hAnsi="Times New Roman"/>
          <w:sz w:val="24"/>
          <w:szCs w:val="24"/>
        </w:rPr>
        <w:t>% sufrió algún tipo de maltr</w:t>
      </w:r>
      <w:r w:rsidR="006B50DA">
        <w:rPr>
          <w:rFonts w:ascii="Times New Roman" w:hAnsi="Times New Roman"/>
          <w:sz w:val="24"/>
          <w:szCs w:val="24"/>
        </w:rPr>
        <w:t xml:space="preserve">ato o abuso durante su infancia, </w:t>
      </w:r>
      <w:r w:rsidR="006B50DA" w:rsidRPr="006B50DA">
        <w:rPr>
          <w:rFonts w:ascii="Times New Roman" w:hAnsi="Times New Roman"/>
          <w:sz w:val="24"/>
          <w:szCs w:val="24"/>
        </w:rPr>
        <w:t>28</w:t>
      </w:r>
      <w:r>
        <w:rPr>
          <w:rFonts w:ascii="Times New Roman" w:hAnsi="Times New Roman"/>
          <w:sz w:val="24"/>
          <w:szCs w:val="24"/>
        </w:rPr>
        <w:t xml:space="preserve"> </w:t>
      </w:r>
      <w:r w:rsidR="006B50DA" w:rsidRPr="006B50DA">
        <w:rPr>
          <w:rFonts w:ascii="Times New Roman" w:hAnsi="Times New Roman"/>
          <w:sz w:val="24"/>
          <w:szCs w:val="24"/>
        </w:rPr>
        <w:t>% l</w:t>
      </w:r>
      <w:r w:rsidR="006B50DA">
        <w:rPr>
          <w:rFonts w:ascii="Times New Roman" w:hAnsi="Times New Roman"/>
          <w:sz w:val="24"/>
          <w:szCs w:val="24"/>
        </w:rPr>
        <w:t>ogr</w:t>
      </w:r>
      <w:r>
        <w:rPr>
          <w:rFonts w:ascii="Times New Roman" w:hAnsi="Times New Roman"/>
          <w:sz w:val="24"/>
          <w:szCs w:val="24"/>
        </w:rPr>
        <w:t>ó</w:t>
      </w:r>
      <w:r w:rsidR="006B50DA">
        <w:rPr>
          <w:rFonts w:ascii="Times New Roman" w:hAnsi="Times New Roman"/>
          <w:sz w:val="24"/>
          <w:szCs w:val="24"/>
        </w:rPr>
        <w:t xml:space="preserve"> completar la secundaria, </w:t>
      </w:r>
      <w:r w:rsidR="006B50DA" w:rsidRPr="006B50DA">
        <w:rPr>
          <w:rFonts w:ascii="Times New Roman" w:hAnsi="Times New Roman"/>
          <w:sz w:val="24"/>
          <w:szCs w:val="24"/>
        </w:rPr>
        <w:t>34</w:t>
      </w:r>
      <w:r>
        <w:rPr>
          <w:rFonts w:ascii="Times New Roman" w:hAnsi="Times New Roman"/>
          <w:sz w:val="24"/>
          <w:szCs w:val="24"/>
        </w:rPr>
        <w:t xml:space="preserve"> </w:t>
      </w:r>
      <w:r w:rsidR="006B50DA" w:rsidRPr="006B50DA">
        <w:rPr>
          <w:rFonts w:ascii="Times New Roman" w:hAnsi="Times New Roman"/>
          <w:sz w:val="24"/>
          <w:szCs w:val="24"/>
        </w:rPr>
        <w:t>% fue acusado por homicidio, 24</w:t>
      </w:r>
      <w:r>
        <w:rPr>
          <w:rFonts w:ascii="Times New Roman" w:hAnsi="Times New Roman"/>
          <w:sz w:val="24"/>
          <w:szCs w:val="24"/>
        </w:rPr>
        <w:t xml:space="preserve"> </w:t>
      </w:r>
      <w:r w:rsidR="006B50DA" w:rsidRPr="006B50DA">
        <w:rPr>
          <w:rFonts w:ascii="Times New Roman" w:hAnsi="Times New Roman"/>
          <w:sz w:val="24"/>
          <w:szCs w:val="24"/>
        </w:rPr>
        <w:t>% robo con violencia, 13</w:t>
      </w:r>
      <w:r>
        <w:rPr>
          <w:rFonts w:ascii="Times New Roman" w:hAnsi="Times New Roman"/>
          <w:sz w:val="24"/>
          <w:szCs w:val="24"/>
        </w:rPr>
        <w:t xml:space="preserve"> </w:t>
      </w:r>
      <w:r w:rsidR="006B50DA" w:rsidRPr="006B50DA">
        <w:rPr>
          <w:rFonts w:ascii="Times New Roman" w:hAnsi="Times New Roman"/>
          <w:sz w:val="24"/>
          <w:szCs w:val="24"/>
        </w:rPr>
        <w:t>% por secuestro, 12</w:t>
      </w:r>
      <w:r>
        <w:rPr>
          <w:rFonts w:ascii="Times New Roman" w:hAnsi="Times New Roman"/>
          <w:sz w:val="24"/>
          <w:szCs w:val="24"/>
        </w:rPr>
        <w:t xml:space="preserve"> </w:t>
      </w:r>
      <w:r w:rsidR="006B50DA" w:rsidRPr="006B50DA">
        <w:rPr>
          <w:rFonts w:ascii="Times New Roman" w:hAnsi="Times New Roman"/>
          <w:sz w:val="24"/>
          <w:szCs w:val="24"/>
        </w:rPr>
        <w:t>% por violación, 3</w:t>
      </w:r>
      <w:r>
        <w:rPr>
          <w:rFonts w:ascii="Times New Roman" w:hAnsi="Times New Roman"/>
          <w:sz w:val="24"/>
          <w:szCs w:val="24"/>
        </w:rPr>
        <w:t> </w:t>
      </w:r>
      <w:r w:rsidR="006B50DA" w:rsidRPr="006B50DA">
        <w:rPr>
          <w:rFonts w:ascii="Times New Roman" w:hAnsi="Times New Roman"/>
          <w:sz w:val="24"/>
          <w:szCs w:val="24"/>
        </w:rPr>
        <w:t xml:space="preserve">% por delitos </w:t>
      </w:r>
      <w:r w:rsidR="006B50DA" w:rsidRPr="008D5169">
        <w:rPr>
          <w:rFonts w:ascii="Times New Roman" w:hAnsi="Times New Roman"/>
          <w:sz w:val="24"/>
          <w:szCs w:val="24"/>
        </w:rPr>
        <w:t>contra la salud.</w:t>
      </w:r>
      <w:r w:rsidR="005716AA">
        <w:rPr>
          <w:rFonts w:ascii="Times New Roman" w:hAnsi="Times New Roman"/>
          <w:sz w:val="24"/>
          <w:szCs w:val="24"/>
        </w:rPr>
        <w:t xml:space="preserve"> </w:t>
      </w:r>
    </w:p>
    <w:p w14:paraId="5E55476C" w14:textId="19A45FB9" w:rsidR="001E2416" w:rsidRDefault="00550D84" w:rsidP="001B1712">
      <w:pPr>
        <w:tabs>
          <w:tab w:val="num" w:pos="720"/>
        </w:tabs>
        <w:spacing w:after="0" w:line="360" w:lineRule="auto"/>
        <w:ind w:firstLine="708"/>
        <w:contextualSpacing/>
        <w:jc w:val="both"/>
        <w:rPr>
          <w:rFonts w:ascii="Times New Roman" w:hAnsi="Times New Roman"/>
          <w:sz w:val="24"/>
          <w:szCs w:val="24"/>
        </w:rPr>
      </w:pPr>
      <w:r>
        <w:rPr>
          <w:rFonts w:ascii="Times New Roman" w:hAnsi="Times New Roman"/>
          <w:sz w:val="24"/>
          <w:szCs w:val="24"/>
        </w:rPr>
        <w:t>Los estudios antes citados no consideran al est</w:t>
      </w:r>
      <w:r w:rsidR="00272843">
        <w:rPr>
          <w:rFonts w:ascii="Times New Roman" w:hAnsi="Times New Roman"/>
          <w:sz w:val="24"/>
          <w:szCs w:val="24"/>
        </w:rPr>
        <w:t>ado de Guerrero, sin embargo, los resultados de la</w:t>
      </w:r>
      <w:r>
        <w:rPr>
          <w:rFonts w:ascii="Times New Roman" w:hAnsi="Times New Roman"/>
          <w:sz w:val="24"/>
          <w:szCs w:val="24"/>
        </w:rPr>
        <w:t xml:space="preserve"> presente investigación </w:t>
      </w:r>
      <w:r w:rsidR="00272843">
        <w:rPr>
          <w:rFonts w:ascii="Times New Roman" w:hAnsi="Times New Roman"/>
          <w:bCs/>
          <w:sz w:val="24"/>
          <w:szCs w:val="24"/>
          <w:shd w:val="clear" w:color="auto" w:fill="FFFFFF"/>
        </w:rPr>
        <w:t>son similares</w:t>
      </w:r>
      <w:r>
        <w:rPr>
          <w:rFonts w:ascii="Times New Roman" w:hAnsi="Times New Roman"/>
          <w:bCs/>
          <w:sz w:val="24"/>
          <w:szCs w:val="24"/>
          <w:shd w:val="clear" w:color="auto" w:fill="FFFFFF"/>
        </w:rPr>
        <w:t xml:space="preserve"> </w:t>
      </w:r>
      <w:r w:rsidR="00272843">
        <w:rPr>
          <w:rFonts w:ascii="Times New Roman" w:hAnsi="Times New Roman"/>
          <w:bCs/>
          <w:sz w:val="24"/>
          <w:szCs w:val="24"/>
          <w:shd w:val="clear" w:color="auto" w:fill="FFFFFF"/>
        </w:rPr>
        <w:t>a</w:t>
      </w:r>
      <w:r>
        <w:rPr>
          <w:rFonts w:ascii="Times New Roman" w:hAnsi="Times New Roman"/>
          <w:bCs/>
          <w:sz w:val="24"/>
          <w:szCs w:val="24"/>
          <w:shd w:val="clear" w:color="auto" w:fill="FFFFFF"/>
        </w:rPr>
        <w:t xml:space="preserve"> los</w:t>
      </w:r>
      <w:r w:rsidR="00C371D1">
        <w:rPr>
          <w:rFonts w:ascii="Times New Roman" w:hAnsi="Times New Roman"/>
          <w:bCs/>
          <w:sz w:val="24"/>
          <w:szCs w:val="24"/>
          <w:shd w:val="clear" w:color="auto" w:fill="FFFFFF"/>
        </w:rPr>
        <w:t xml:space="preserve"> reportados en</w:t>
      </w:r>
      <w:r w:rsidR="00DB3D65">
        <w:rPr>
          <w:rFonts w:ascii="Times New Roman" w:hAnsi="Times New Roman"/>
          <w:bCs/>
          <w:sz w:val="24"/>
          <w:szCs w:val="24"/>
          <w:shd w:val="clear" w:color="auto" w:fill="FFFFFF"/>
        </w:rPr>
        <w:t xml:space="preserve"> </w:t>
      </w:r>
      <w:r w:rsidR="00272843">
        <w:rPr>
          <w:rFonts w:ascii="Times New Roman" w:hAnsi="Times New Roman"/>
          <w:bCs/>
          <w:sz w:val="24"/>
          <w:szCs w:val="24"/>
          <w:shd w:val="clear" w:color="auto" w:fill="FFFFFF"/>
        </w:rPr>
        <w:t xml:space="preserve">centros de justicia penal de otros estados de </w:t>
      </w:r>
      <w:r w:rsidR="00C371D1">
        <w:rPr>
          <w:rFonts w:ascii="Times New Roman" w:hAnsi="Times New Roman"/>
          <w:bCs/>
          <w:sz w:val="24"/>
          <w:szCs w:val="24"/>
          <w:shd w:val="clear" w:color="auto" w:fill="FFFFFF"/>
        </w:rPr>
        <w:t xml:space="preserve">la </w:t>
      </w:r>
      <w:r w:rsidR="00272843">
        <w:rPr>
          <w:rFonts w:ascii="Times New Roman" w:hAnsi="Times New Roman"/>
          <w:bCs/>
          <w:sz w:val="24"/>
          <w:szCs w:val="24"/>
          <w:shd w:val="clear" w:color="auto" w:fill="FFFFFF"/>
        </w:rPr>
        <w:t>r</w:t>
      </w:r>
      <w:r w:rsidR="00C371D1">
        <w:rPr>
          <w:rFonts w:ascii="Times New Roman" w:hAnsi="Times New Roman"/>
          <w:bCs/>
          <w:sz w:val="24"/>
          <w:szCs w:val="24"/>
          <w:shd w:val="clear" w:color="auto" w:fill="FFFFFF"/>
        </w:rPr>
        <w:t>epública.</w:t>
      </w:r>
      <w:r w:rsidR="00DB3D65">
        <w:rPr>
          <w:rFonts w:ascii="Times New Roman" w:hAnsi="Times New Roman"/>
          <w:sz w:val="24"/>
          <w:szCs w:val="24"/>
        </w:rPr>
        <w:t xml:space="preserve"> </w:t>
      </w:r>
      <w:r w:rsidR="00272843">
        <w:rPr>
          <w:rFonts w:ascii="Times New Roman" w:hAnsi="Times New Roman"/>
          <w:sz w:val="24"/>
          <w:szCs w:val="24"/>
        </w:rPr>
        <w:t xml:space="preserve">De hecho, se puede indicar que </w:t>
      </w:r>
      <w:r w:rsidR="00A46540">
        <w:rPr>
          <w:rFonts w:ascii="Times New Roman" w:hAnsi="Times New Roman"/>
          <w:sz w:val="24"/>
          <w:szCs w:val="24"/>
        </w:rPr>
        <w:t>la mayoría</w:t>
      </w:r>
      <w:r w:rsidR="0021727A">
        <w:rPr>
          <w:rFonts w:ascii="Times New Roman" w:hAnsi="Times New Roman"/>
          <w:sz w:val="24"/>
          <w:szCs w:val="24"/>
        </w:rPr>
        <w:t xml:space="preserve"> de los adolescentes</w:t>
      </w:r>
      <w:r w:rsidR="00A46540">
        <w:rPr>
          <w:rFonts w:ascii="Times New Roman" w:hAnsi="Times New Roman"/>
          <w:sz w:val="24"/>
          <w:szCs w:val="24"/>
        </w:rPr>
        <w:t xml:space="preserve"> que cometen conductas en conflicto con la ley penal son del sexo mascilino,</w:t>
      </w:r>
      <w:r w:rsidR="00D45661">
        <w:rPr>
          <w:rFonts w:ascii="Times New Roman" w:hAnsi="Times New Roman"/>
          <w:sz w:val="24"/>
          <w:szCs w:val="24"/>
        </w:rPr>
        <w:t xml:space="preserve"> y se ubica</w:t>
      </w:r>
      <w:r w:rsidR="00272843">
        <w:rPr>
          <w:rFonts w:ascii="Times New Roman" w:hAnsi="Times New Roman"/>
          <w:sz w:val="24"/>
          <w:szCs w:val="24"/>
        </w:rPr>
        <w:t>n en las edades de 16 a 18 años. Asimismo, predominan aquellos con</w:t>
      </w:r>
      <w:r w:rsidR="00D45661">
        <w:rPr>
          <w:rFonts w:ascii="Times New Roman" w:hAnsi="Times New Roman"/>
          <w:sz w:val="24"/>
          <w:szCs w:val="24"/>
        </w:rPr>
        <w:t xml:space="preserve"> escasos recursos, </w:t>
      </w:r>
      <w:r w:rsidR="00272843">
        <w:rPr>
          <w:rFonts w:ascii="Times New Roman" w:hAnsi="Times New Roman"/>
          <w:sz w:val="24"/>
          <w:szCs w:val="24"/>
        </w:rPr>
        <w:t>baja escolaridad y</w:t>
      </w:r>
      <w:r w:rsidR="00D45661">
        <w:rPr>
          <w:rFonts w:ascii="Times New Roman" w:hAnsi="Times New Roman"/>
          <w:sz w:val="24"/>
          <w:szCs w:val="24"/>
        </w:rPr>
        <w:t xml:space="preserve"> una parte importante de ellos ha sufrido algun tipo de abuso y violencia en sus diferentes formas</w:t>
      </w:r>
      <w:r w:rsidR="00272843">
        <w:rPr>
          <w:rFonts w:ascii="Times New Roman" w:hAnsi="Times New Roman"/>
          <w:sz w:val="24"/>
          <w:szCs w:val="24"/>
        </w:rPr>
        <w:t>;</w:t>
      </w:r>
      <w:r w:rsidR="00D45661">
        <w:rPr>
          <w:rFonts w:ascii="Times New Roman" w:hAnsi="Times New Roman"/>
          <w:sz w:val="24"/>
          <w:szCs w:val="24"/>
        </w:rPr>
        <w:t xml:space="preserve"> los delitos más cometidos son homicidio, secuestro, delincencia organizada, robo y portación de armas prohibidas.</w:t>
      </w:r>
      <w:r w:rsidR="00DB3D65">
        <w:rPr>
          <w:rFonts w:ascii="Times New Roman" w:hAnsi="Times New Roman"/>
          <w:sz w:val="24"/>
          <w:szCs w:val="24"/>
        </w:rPr>
        <w:t xml:space="preserve"> </w:t>
      </w:r>
    </w:p>
    <w:p w14:paraId="5F899A73" w14:textId="74663627" w:rsidR="005716AA" w:rsidRDefault="004F3D60"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Pr>
          <w:rFonts w:ascii="Times New Roman" w:hAnsi="Times New Roman"/>
          <w:sz w:val="24"/>
          <w:szCs w:val="24"/>
        </w:rPr>
        <w:lastRenderedPageBreak/>
        <w:t>El Estado, la sociedad, la familia y las instituciones educativas tienen el deber de cuid</w:t>
      </w:r>
      <w:r w:rsidR="00272843">
        <w:rPr>
          <w:rFonts w:ascii="Times New Roman" w:hAnsi="Times New Roman"/>
          <w:sz w:val="24"/>
          <w:szCs w:val="24"/>
        </w:rPr>
        <w:t>a</w:t>
      </w:r>
      <w:r>
        <w:rPr>
          <w:rFonts w:ascii="Times New Roman" w:hAnsi="Times New Roman"/>
          <w:sz w:val="24"/>
          <w:szCs w:val="24"/>
        </w:rPr>
        <w:t>r y proteger a lo más preciado de una nación</w:t>
      </w:r>
      <w:r w:rsidR="00272843">
        <w:rPr>
          <w:rFonts w:ascii="Times New Roman" w:hAnsi="Times New Roman"/>
          <w:sz w:val="24"/>
          <w:szCs w:val="24"/>
        </w:rPr>
        <w:t>:</w:t>
      </w:r>
      <w:r>
        <w:rPr>
          <w:rFonts w:ascii="Times New Roman" w:hAnsi="Times New Roman"/>
          <w:sz w:val="24"/>
          <w:szCs w:val="24"/>
        </w:rPr>
        <w:t xml:space="preserve"> sus niños, ñinas y adolescentes</w:t>
      </w:r>
      <w:r w:rsidR="00272843">
        <w:rPr>
          <w:rFonts w:ascii="Times New Roman" w:hAnsi="Times New Roman"/>
          <w:sz w:val="24"/>
          <w:szCs w:val="24"/>
        </w:rPr>
        <w:t>.</w:t>
      </w:r>
      <w:r>
        <w:rPr>
          <w:rFonts w:ascii="Times New Roman" w:hAnsi="Times New Roman"/>
          <w:sz w:val="24"/>
          <w:szCs w:val="24"/>
        </w:rPr>
        <w:t xml:space="preserve"> </w:t>
      </w:r>
      <w:r w:rsidR="00272843">
        <w:rPr>
          <w:rFonts w:ascii="Times New Roman" w:hAnsi="Times New Roman"/>
          <w:sz w:val="24"/>
          <w:szCs w:val="24"/>
        </w:rPr>
        <w:t>D</w:t>
      </w:r>
      <w:r>
        <w:rPr>
          <w:rFonts w:ascii="Times New Roman" w:hAnsi="Times New Roman"/>
          <w:sz w:val="24"/>
          <w:szCs w:val="24"/>
        </w:rPr>
        <w:t>e no hacerlo así, no existirá presente</w:t>
      </w:r>
      <w:r w:rsidR="00272843">
        <w:rPr>
          <w:rFonts w:ascii="Times New Roman" w:hAnsi="Times New Roman"/>
          <w:sz w:val="24"/>
          <w:szCs w:val="24"/>
        </w:rPr>
        <w:t xml:space="preserve"> ni</w:t>
      </w:r>
      <w:r>
        <w:rPr>
          <w:rFonts w:ascii="Times New Roman" w:hAnsi="Times New Roman"/>
          <w:sz w:val="24"/>
          <w:szCs w:val="24"/>
        </w:rPr>
        <w:t xml:space="preserve"> futuro que pueda generar las condciones de un reemplazo generacional.</w:t>
      </w:r>
      <w:r w:rsidR="00DB3D65">
        <w:rPr>
          <w:rFonts w:ascii="Times New Roman" w:hAnsi="Times New Roman"/>
          <w:sz w:val="24"/>
          <w:szCs w:val="24"/>
        </w:rPr>
        <w:t xml:space="preserve"> </w:t>
      </w:r>
    </w:p>
    <w:p w14:paraId="2DD432C0" w14:textId="77777777" w:rsidR="00272843" w:rsidRDefault="00774108"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322D70">
        <w:rPr>
          <w:rFonts w:ascii="Times New Roman" w:eastAsia="Times New Roman" w:hAnsi="Times New Roman"/>
          <w:color w:val="000000"/>
          <w:sz w:val="24"/>
          <w:szCs w:val="24"/>
          <w:lang w:eastAsia="es-MX"/>
        </w:rPr>
        <w:t>El estudio del maltrato y la violencia que se comete a los adolescentes es muy complej</w:t>
      </w:r>
      <w:r w:rsidR="00272843">
        <w:rPr>
          <w:rFonts w:ascii="Times New Roman" w:eastAsia="Times New Roman" w:hAnsi="Times New Roman"/>
          <w:color w:val="000000"/>
          <w:sz w:val="24"/>
          <w:szCs w:val="24"/>
          <w:lang w:eastAsia="es-MX"/>
        </w:rPr>
        <w:t>o y resulta difícil su abordaje;</w:t>
      </w:r>
      <w:r w:rsidRPr="00322D70">
        <w:rPr>
          <w:rFonts w:ascii="Times New Roman" w:eastAsia="Times New Roman" w:hAnsi="Times New Roman"/>
          <w:color w:val="000000"/>
          <w:sz w:val="24"/>
          <w:szCs w:val="24"/>
          <w:lang w:eastAsia="es-MX"/>
        </w:rPr>
        <w:t xml:space="preserve"> no obstante</w:t>
      </w:r>
      <w:r w:rsidR="00272843">
        <w:rPr>
          <w:rFonts w:ascii="Times New Roman" w:eastAsia="Times New Roman" w:hAnsi="Times New Roman"/>
          <w:color w:val="000000"/>
          <w:sz w:val="24"/>
          <w:szCs w:val="24"/>
          <w:lang w:eastAsia="es-MX"/>
        </w:rPr>
        <w:t>,</w:t>
      </w:r>
      <w:r w:rsidRPr="00322D70">
        <w:rPr>
          <w:rFonts w:ascii="Times New Roman" w:eastAsia="Times New Roman" w:hAnsi="Times New Roman"/>
          <w:color w:val="000000"/>
          <w:sz w:val="24"/>
          <w:szCs w:val="24"/>
          <w:lang w:eastAsia="es-MX"/>
        </w:rPr>
        <w:t xml:space="preserve"> la presente investigacion tiene como</w:t>
      </w:r>
      <w:r w:rsidRPr="00322D70">
        <w:rPr>
          <w:rFonts w:ascii="Times New Roman" w:hAnsi="Times New Roman"/>
          <w:sz w:val="24"/>
          <w:szCs w:val="24"/>
        </w:rPr>
        <w:t xml:space="preserve"> fortaleza </w:t>
      </w:r>
      <w:r w:rsidR="00272843">
        <w:rPr>
          <w:rFonts w:ascii="Times New Roman" w:hAnsi="Times New Roman"/>
          <w:sz w:val="24"/>
          <w:szCs w:val="24"/>
        </w:rPr>
        <w:t xml:space="preserve">el aportar </w:t>
      </w:r>
      <w:r w:rsidR="00275C20" w:rsidRPr="00322D70">
        <w:rPr>
          <w:rFonts w:ascii="Times New Roman" w:hAnsi="Times New Roman"/>
          <w:sz w:val="24"/>
          <w:szCs w:val="24"/>
        </w:rPr>
        <w:t xml:space="preserve">información </w:t>
      </w:r>
      <w:r w:rsidR="00272843">
        <w:rPr>
          <w:rFonts w:ascii="Times New Roman" w:hAnsi="Times New Roman"/>
          <w:sz w:val="24"/>
          <w:szCs w:val="24"/>
        </w:rPr>
        <w:t>sobre</w:t>
      </w:r>
      <w:r w:rsidR="00275C20" w:rsidRPr="00322D70">
        <w:rPr>
          <w:rFonts w:ascii="Times New Roman" w:hAnsi="Times New Roman"/>
          <w:sz w:val="24"/>
          <w:szCs w:val="24"/>
        </w:rPr>
        <w:t xml:space="preserve"> una población que no había sido estudiada</w:t>
      </w:r>
      <w:r w:rsidR="00272843">
        <w:rPr>
          <w:rFonts w:ascii="Times New Roman" w:hAnsi="Times New Roman"/>
          <w:sz w:val="24"/>
          <w:szCs w:val="24"/>
        </w:rPr>
        <w:t xml:space="preserve">, lo que </w:t>
      </w:r>
      <w:r w:rsidR="00A90996" w:rsidRPr="00322D70">
        <w:rPr>
          <w:rFonts w:ascii="Times New Roman" w:hAnsi="Times New Roman"/>
          <w:sz w:val="24"/>
          <w:szCs w:val="24"/>
        </w:rPr>
        <w:t>permitirá planificar e implementar acciones que prevengan conductas antisociales de las y los adolescentes.</w:t>
      </w:r>
      <w:r w:rsidRPr="00322D70">
        <w:rPr>
          <w:rFonts w:ascii="Times New Roman" w:hAnsi="Times New Roman"/>
          <w:sz w:val="24"/>
          <w:szCs w:val="24"/>
        </w:rPr>
        <w:t xml:space="preserve"> </w:t>
      </w:r>
    </w:p>
    <w:p w14:paraId="6385FC84" w14:textId="602E56E3" w:rsidR="000000E1" w:rsidRDefault="00614B72"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La limitación del estudio radica en </w:t>
      </w:r>
      <w:r w:rsidR="00774108" w:rsidRPr="00322D70">
        <w:rPr>
          <w:rFonts w:ascii="Times New Roman" w:hAnsi="Times New Roman"/>
          <w:sz w:val="24"/>
          <w:szCs w:val="24"/>
        </w:rPr>
        <w:t>qu</w:t>
      </w:r>
      <w:r>
        <w:rPr>
          <w:rFonts w:ascii="Times New Roman" w:hAnsi="Times New Roman"/>
          <w:sz w:val="24"/>
          <w:szCs w:val="24"/>
        </w:rPr>
        <w:t>e</w:t>
      </w:r>
      <w:r w:rsidR="00774108" w:rsidRPr="00322D70">
        <w:rPr>
          <w:rFonts w:ascii="Times New Roman" w:hAnsi="Times New Roman"/>
          <w:sz w:val="24"/>
          <w:szCs w:val="24"/>
        </w:rPr>
        <w:t xml:space="preserve"> no </w:t>
      </w:r>
      <w:r w:rsidR="00A90996" w:rsidRPr="00322D70">
        <w:rPr>
          <w:rFonts w:ascii="Times New Roman" w:hAnsi="Times New Roman"/>
          <w:sz w:val="24"/>
          <w:szCs w:val="24"/>
        </w:rPr>
        <w:t>fue prosible investigar al total de los adolescentes</w:t>
      </w:r>
      <w:r>
        <w:rPr>
          <w:rFonts w:ascii="Times New Roman" w:hAnsi="Times New Roman"/>
          <w:sz w:val="24"/>
          <w:szCs w:val="24"/>
        </w:rPr>
        <w:t xml:space="preserve"> del Centro de Justicia Penal del municipio de Chilpancingo, Guerrero</w:t>
      </w:r>
      <w:r w:rsidR="00272843">
        <w:rPr>
          <w:rFonts w:ascii="Times New Roman" w:hAnsi="Times New Roman"/>
          <w:sz w:val="24"/>
          <w:szCs w:val="24"/>
        </w:rPr>
        <w:t>,</w:t>
      </w:r>
      <w:r w:rsidR="00A90996" w:rsidRPr="00322D70">
        <w:rPr>
          <w:rFonts w:ascii="Times New Roman" w:hAnsi="Times New Roman"/>
          <w:sz w:val="24"/>
          <w:szCs w:val="24"/>
        </w:rPr>
        <w:t xml:space="preserve"> </w:t>
      </w:r>
      <w:r w:rsidR="00272843">
        <w:rPr>
          <w:rFonts w:ascii="Times New Roman" w:hAnsi="Times New Roman"/>
          <w:sz w:val="24"/>
          <w:szCs w:val="24"/>
        </w:rPr>
        <w:t xml:space="preserve">por </w:t>
      </w:r>
      <w:r w:rsidR="00A90996" w:rsidRPr="00322D70">
        <w:rPr>
          <w:rFonts w:ascii="Times New Roman" w:hAnsi="Times New Roman"/>
          <w:sz w:val="24"/>
          <w:szCs w:val="24"/>
        </w:rPr>
        <w:t xml:space="preserve">lo que </w:t>
      </w:r>
      <w:r w:rsidR="00272843">
        <w:rPr>
          <w:rFonts w:ascii="Times New Roman" w:hAnsi="Times New Roman"/>
          <w:sz w:val="24"/>
          <w:szCs w:val="24"/>
        </w:rPr>
        <w:t xml:space="preserve">no se pueden extrapolar </w:t>
      </w:r>
      <w:r w:rsidR="00A90996" w:rsidRPr="00322D70">
        <w:rPr>
          <w:rFonts w:ascii="Times New Roman" w:hAnsi="Times New Roman"/>
          <w:sz w:val="24"/>
          <w:szCs w:val="24"/>
        </w:rPr>
        <w:t xml:space="preserve">los resultados a </w:t>
      </w:r>
      <w:r w:rsidR="00774108" w:rsidRPr="00322D70">
        <w:rPr>
          <w:rFonts w:ascii="Times New Roman" w:hAnsi="Times New Roman"/>
          <w:sz w:val="24"/>
          <w:szCs w:val="24"/>
        </w:rPr>
        <w:t>o</w:t>
      </w:r>
      <w:r w:rsidR="00A90996" w:rsidRPr="00322D70">
        <w:rPr>
          <w:rFonts w:ascii="Times New Roman" w:hAnsi="Times New Roman"/>
          <w:sz w:val="24"/>
          <w:szCs w:val="24"/>
        </w:rPr>
        <w:t xml:space="preserve">tros </w:t>
      </w:r>
      <w:r w:rsidR="00272843" w:rsidRPr="00322D70">
        <w:rPr>
          <w:rFonts w:ascii="Times New Roman" w:hAnsi="Times New Roman"/>
          <w:sz w:val="24"/>
          <w:szCs w:val="24"/>
        </w:rPr>
        <w:t>centros de justicia penal con características similares</w:t>
      </w:r>
      <w:r w:rsidR="000000E1" w:rsidRPr="00322D70">
        <w:rPr>
          <w:rFonts w:ascii="Times New Roman" w:hAnsi="Times New Roman"/>
          <w:sz w:val="24"/>
          <w:szCs w:val="24"/>
        </w:rPr>
        <w:t>.</w:t>
      </w:r>
      <w:r w:rsidR="00A90996" w:rsidRPr="00322D70">
        <w:rPr>
          <w:rFonts w:ascii="Times New Roman" w:hAnsi="Times New Roman"/>
          <w:sz w:val="24"/>
          <w:szCs w:val="24"/>
        </w:rPr>
        <w:t xml:space="preserve"> </w:t>
      </w:r>
      <w:r w:rsidR="00272843">
        <w:rPr>
          <w:rFonts w:ascii="Times New Roman" w:hAnsi="Times New Roman"/>
          <w:sz w:val="24"/>
          <w:szCs w:val="24"/>
        </w:rPr>
        <w:t xml:space="preserve">En consecuencia, </w:t>
      </w:r>
      <w:r w:rsidR="000000E1" w:rsidRPr="00322D70">
        <w:rPr>
          <w:rFonts w:ascii="Times New Roman" w:hAnsi="Times New Roman"/>
          <w:sz w:val="24"/>
          <w:szCs w:val="24"/>
        </w:rPr>
        <w:t>se sugier</w:t>
      </w:r>
      <w:r w:rsidR="009B300E" w:rsidRPr="00322D70">
        <w:rPr>
          <w:rFonts w:ascii="Times New Roman" w:hAnsi="Times New Roman"/>
          <w:sz w:val="24"/>
          <w:szCs w:val="24"/>
        </w:rPr>
        <w:t>e continuar explorando esta lí</w:t>
      </w:r>
      <w:r w:rsidR="00F46410" w:rsidRPr="00322D70">
        <w:rPr>
          <w:rFonts w:ascii="Times New Roman" w:hAnsi="Times New Roman"/>
          <w:sz w:val="24"/>
          <w:szCs w:val="24"/>
        </w:rPr>
        <w:t>nea de investigación a fin</w:t>
      </w:r>
      <w:r w:rsidR="000000E1" w:rsidRPr="00322D70">
        <w:rPr>
          <w:rFonts w:ascii="Times New Roman" w:hAnsi="Times New Roman"/>
          <w:sz w:val="24"/>
          <w:szCs w:val="24"/>
        </w:rPr>
        <w:t xml:space="preserve"> de proporcionar información que sirva para la generación de </w:t>
      </w:r>
      <w:r w:rsidR="00272843" w:rsidRPr="00322D70">
        <w:rPr>
          <w:rFonts w:ascii="Times New Roman" w:hAnsi="Times New Roman"/>
          <w:sz w:val="24"/>
          <w:szCs w:val="24"/>
        </w:rPr>
        <w:t>políticas</w:t>
      </w:r>
      <w:r w:rsidR="000000E1" w:rsidRPr="00322D70">
        <w:rPr>
          <w:rFonts w:ascii="Times New Roman" w:hAnsi="Times New Roman"/>
          <w:sz w:val="24"/>
          <w:szCs w:val="24"/>
        </w:rPr>
        <w:t xml:space="preserve"> </w:t>
      </w:r>
      <w:r w:rsidR="00272843" w:rsidRPr="00322D70">
        <w:rPr>
          <w:rFonts w:ascii="Times New Roman" w:hAnsi="Times New Roman"/>
          <w:sz w:val="24"/>
          <w:szCs w:val="24"/>
        </w:rPr>
        <w:t>públicas</w:t>
      </w:r>
      <w:r w:rsidR="00DB3D65">
        <w:rPr>
          <w:rFonts w:ascii="Times New Roman" w:hAnsi="Times New Roman"/>
          <w:sz w:val="24"/>
          <w:szCs w:val="24"/>
        </w:rPr>
        <w:t xml:space="preserve"> </w:t>
      </w:r>
      <w:r w:rsidR="000000E1" w:rsidRPr="00322D70">
        <w:rPr>
          <w:rFonts w:ascii="Times New Roman" w:hAnsi="Times New Roman"/>
          <w:sz w:val="24"/>
          <w:szCs w:val="24"/>
        </w:rPr>
        <w:t>dirigidas a la prevención del delito y al mejoramiento de la calidad de vida de las y los adol</w:t>
      </w:r>
      <w:r w:rsidR="00272843">
        <w:rPr>
          <w:rFonts w:ascii="Times New Roman" w:hAnsi="Times New Roman"/>
          <w:sz w:val="24"/>
          <w:szCs w:val="24"/>
        </w:rPr>
        <w:t>e</w:t>
      </w:r>
      <w:r w:rsidR="000000E1" w:rsidRPr="00322D70">
        <w:rPr>
          <w:rFonts w:ascii="Times New Roman" w:hAnsi="Times New Roman"/>
          <w:sz w:val="24"/>
          <w:szCs w:val="24"/>
        </w:rPr>
        <w:t>scentes</w:t>
      </w:r>
      <w:r w:rsidR="00F46410" w:rsidRPr="00322D70">
        <w:rPr>
          <w:rFonts w:ascii="Times New Roman" w:hAnsi="Times New Roman"/>
          <w:sz w:val="24"/>
          <w:szCs w:val="24"/>
        </w:rPr>
        <w:t>.</w:t>
      </w:r>
      <w:r w:rsidR="000000E1" w:rsidRPr="00322D70">
        <w:rPr>
          <w:rFonts w:ascii="Times New Roman" w:hAnsi="Times New Roman"/>
          <w:sz w:val="24"/>
          <w:szCs w:val="24"/>
        </w:rPr>
        <w:t xml:space="preserve"> </w:t>
      </w:r>
    </w:p>
    <w:p w14:paraId="761417CC" w14:textId="77777777" w:rsidR="00470752" w:rsidRDefault="00470752" w:rsidP="00D04E22">
      <w:pPr>
        <w:widowControl w:val="0"/>
        <w:autoSpaceDE w:val="0"/>
        <w:autoSpaceDN w:val="0"/>
        <w:adjustRightInd w:val="0"/>
        <w:spacing w:after="240" w:line="240" w:lineRule="auto"/>
        <w:ind w:firstLine="709"/>
        <w:contextualSpacing/>
        <w:jc w:val="both"/>
        <w:rPr>
          <w:rFonts w:ascii="Times New Roman" w:hAnsi="Times New Roman"/>
          <w:sz w:val="24"/>
          <w:szCs w:val="24"/>
        </w:rPr>
      </w:pPr>
    </w:p>
    <w:p w14:paraId="7D0BA039" w14:textId="008CC027" w:rsidR="002972E0" w:rsidRPr="001B1712" w:rsidRDefault="000B1E2D" w:rsidP="001B1712">
      <w:pPr>
        <w:spacing w:after="0" w:line="240" w:lineRule="auto"/>
        <w:contextualSpacing/>
        <w:jc w:val="center"/>
        <w:rPr>
          <w:rFonts w:ascii="Times New Roman" w:hAnsi="Times New Roman"/>
          <w:b/>
          <w:sz w:val="32"/>
          <w:szCs w:val="28"/>
        </w:rPr>
      </w:pPr>
      <w:r w:rsidRPr="001B1712">
        <w:rPr>
          <w:rFonts w:ascii="Times New Roman" w:hAnsi="Times New Roman"/>
          <w:b/>
          <w:sz w:val="32"/>
          <w:szCs w:val="28"/>
        </w:rPr>
        <w:t>Conclusiones</w:t>
      </w:r>
    </w:p>
    <w:p w14:paraId="736717CF" w14:textId="0DD90A73" w:rsidR="00ED33CB" w:rsidRPr="005716AA" w:rsidRDefault="006108EC"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1B1712">
        <w:rPr>
          <w:rFonts w:ascii="Times New Roman" w:hAnsi="Times New Roman"/>
          <w:sz w:val="24"/>
          <w:szCs w:val="24"/>
        </w:rPr>
        <w:t>Los resultados</w:t>
      </w:r>
      <w:r w:rsidR="006C586E" w:rsidRPr="001B1712">
        <w:rPr>
          <w:rFonts w:ascii="Times New Roman" w:hAnsi="Times New Roman"/>
          <w:sz w:val="24"/>
          <w:szCs w:val="24"/>
        </w:rPr>
        <w:t xml:space="preserve"> de la encuesta aplicada a los adolescentes en conflicto con la ley penal del </w:t>
      </w:r>
      <w:r w:rsidR="006C586E" w:rsidRPr="005716AA">
        <w:rPr>
          <w:rFonts w:ascii="Times New Roman" w:hAnsi="Times New Roman"/>
          <w:sz w:val="24"/>
          <w:szCs w:val="24"/>
        </w:rPr>
        <w:t xml:space="preserve">Centro de Justicia </w:t>
      </w:r>
      <w:r w:rsidR="00ED33CB" w:rsidRPr="005716AA">
        <w:rPr>
          <w:rFonts w:ascii="Times New Roman" w:hAnsi="Times New Roman"/>
          <w:sz w:val="24"/>
          <w:szCs w:val="24"/>
        </w:rPr>
        <w:t xml:space="preserve">Penal </w:t>
      </w:r>
      <w:r w:rsidR="006C586E" w:rsidRPr="005716AA">
        <w:rPr>
          <w:rFonts w:ascii="Times New Roman" w:hAnsi="Times New Roman"/>
          <w:sz w:val="24"/>
          <w:szCs w:val="24"/>
        </w:rPr>
        <w:t>del municipio de Chilpancingo</w:t>
      </w:r>
      <w:r w:rsidRPr="001B1712">
        <w:rPr>
          <w:rFonts w:ascii="Times New Roman" w:hAnsi="Times New Roman"/>
          <w:sz w:val="24"/>
          <w:szCs w:val="24"/>
        </w:rPr>
        <w:t xml:space="preserve"> muestran que </w:t>
      </w:r>
      <w:r w:rsidRPr="005716AA">
        <w:rPr>
          <w:rFonts w:ascii="Times New Roman" w:hAnsi="Times New Roman"/>
          <w:sz w:val="24"/>
          <w:szCs w:val="24"/>
        </w:rPr>
        <w:t>existe relación entre la violencia y el tipo de delito cometido</w:t>
      </w:r>
      <w:r w:rsidR="00ED33CB" w:rsidRPr="005716AA">
        <w:rPr>
          <w:rFonts w:ascii="Times New Roman" w:hAnsi="Times New Roman"/>
          <w:sz w:val="24"/>
          <w:szCs w:val="24"/>
        </w:rPr>
        <w:t>.</w:t>
      </w:r>
      <w:r w:rsidR="00272843">
        <w:rPr>
          <w:rFonts w:ascii="Times New Roman" w:hAnsi="Times New Roman"/>
          <w:sz w:val="24"/>
          <w:szCs w:val="24"/>
        </w:rPr>
        <w:t xml:space="preserve"> </w:t>
      </w:r>
      <w:r w:rsidR="00CC7954" w:rsidRPr="005716AA">
        <w:rPr>
          <w:rFonts w:ascii="Times New Roman" w:hAnsi="Times New Roman"/>
          <w:sz w:val="24"/>
          <w:szCs w:val="24"/>
        </w:rPr>
        <w:t>La vi</w:t>
      </w:r>
      <w:r w:rsidRPr="005716AA">
        <w:rPr>
          <w:rFonts w:ascii="Times New Roman" w:hAnsi="Times New Roman"/>
          <w:sz w:val="24"/>
          <w:szCs w:val="24"/>
        </w:rPr>
        <w:t>o</w:t>
      </w:r>
      <w:r w:rsidR="00CC7954" w:rsidRPr="005716AA">
        <w:rPr>
          <w:rFonts w:ascii="Times New Roman" w:hAnsi="Times New Roman"/>
          <w:sz w:val="24"/>
          <w:szCs w:val="24"/>
        </w:rPr>
        <w:t xml:space="preserve">lencia </w:t>
      </w:r>
      <w:r w:rsidR="002972E0" w:rsidRPr="005716AA">
        <w:rPr>
          <w:rFonts w:ascii="Times New Roman" w:hAnsi="Times New Roman"/>
          <w:sz w:val="24"/>
          <w:szCs w:val="24"/>
        </w:rPr>
        <w:t>es un problema</w:t>
      </w:r>
      <w:r w:rsidR="00CC7954" w:rsidRPr="005716AA">
        <w:rPr>
          <w:rFonts w:ascii="Times New Roman" w:hAnsi="Times New Roman"/>
          <w:sz w:val="24"/>
          <w:szCs w:val="24"/>
        </w:rPr>
        <w:t xml:space="preserve"> legal y</w:t>
      </w:r>
      <w:r w:rsidR="002972E0" w:rsidRPr="005716AA">
        <w:rPr>
          <w:rFonts w:ascii="Times New Roman" w:hAnsi="Times New Roman"/>
          <w:sz w:val="24"/>
          <w:szCs w:val="24"/>
        </w:rPr>
        <w:t xml:space="preserve"> de salud pública complejo</w:t>
      </w:r>
      <w:r w:rsidR="006818FB">
        <w:rPr>
          <w:rFonts w:ascii="Times New Roman" w:hAnsi="Times New Roman"/>
          <w:sz w:val="24"/>
          <w:szCs w:val="24"/>
        </w:rPr>
        <w:t>,</w:t>
      </w:r>
      <w:r w:rsidR="002972E0" w:rsidRPr="005716AA">
        <w:rPr>
          <w:rFonts w:ascii="Times New Roman" w:hAnsi="Times New Roman"/>
          <w:sz w:val="24"/>
          <w:szCs w:val="24"/>
        </w:rPr>
        <w:t xml:space="preserve"> y su estudio resulta difícil</w:t>
      </w:r>
      <w:r w:rsidR="006818FB">
        <w:rPr>
          <w:rFonts w:ascii="Times New Roman" w:hAnsi="Times New Roman"/>
          <w:sz w:val="24"/>
          <w:szCs w:val="24"/>
        </w:rPr>
        <w:t>.</w:t>
      </w:r>
      <w:r w:rsidR="00577174" w:rsidRPr="005716AA">
        <w:rPr>
          <w:rFonts w:ascii="Times New Roman" w:hAnsi="Times New Roman"/>
          <w:sz w:val="24"/>
          <w:szCs w:val="24"/>
        </w:rPr>
        <w:t xml:space="preserve"> </w:t>
      </w:r>
      <w:r w:rsidR="006818FB">
        <w:rPr>
          <w:rFonts w:ascii="Times New Roman" w:hAnsi="Times New Roman"/>
          <w:sz w:val="24"/>
          <w:szCs w:val="24"/>
        </w:rPr>
        <w:t>S</w:t>
      </w:r>
      <w:r w:rsidR="002972E0" w:rsidRPr="005716AA">
        <w:rPr>
          <w:rFonts w:ascii="Times New Roman" w:hAnsi="Times New Roman"/>
          <w:sz w:val="24"/>
          <w:szCs w:val="24"/>
        </w:rPr>
        <w:t xml:space="preserve">in embargo, por razones sociales y culturales de distinta índole, es sabido que los </w:t>
      </w:r>
      <w:r w:rsidR="002972E0" w:rsidRPr="001B1712">
        <w:rPr>
          <w:rFonts w:ascii="Times New Roman" w:hAnsi="Times New Roman"/>
          <w:sz w:val="24"/>
          <w:szCs w:val="24"/>
        </w:rPr>
        <w:t>niños, niñas y adolescentes</w:t>
      </w:r>
      <w:r w:rsidR="002972E0" w:rsidRPr="005716AA">
        <w:rPr>
          <w:rFonts w:ascii="Times New Roman" w:hAnsi="Times New Roman"/>
          <w:sz w:val="24"/>
          <w:szCs w:val="24"/>
        </w:rPr>
        <w:t xml:space="preserve"> sufren </w:t>
      </w:r>
      <w:r w:rsidR="00CC7954" w:rsidRPr="005716AA">
        <w:rPr>
          <w:rFonts w:ascii="Times New Roman" w:hAnsi="Times New Roman"/>
          <w:sz w:val="24"/>
          <w:szCs w:val="24"/>
        </w:rPr>
        <w:t>vi</w:t>
      </w:r>
      <w:r w:rsidR="00577174" w:rsidRPr="005716AA">
        <w:rPr>
          <w:rFonts w:ascii="Times New Roman" w:hAnsi="Times New Roman"/>
          <w:sz w:val="24"/>
          <w:szCs w:val="24"/>
        </w:rPr>
        <w:t>o</w:t>
      </w:r>
      <w:r w:rsidR="00CC7954" w:rsidRPr="005716AA">
        <w:rPr>
          <w:rFonts w:ascii="Times New Roman" w:hAnsi="Times New Roman"/>
          <w:sz w:val="24"/>
          <w:szCs w:val="24"/>
        </w:rPr>
        <w:t xml:space="preserve">lencia y/o </w:t>
      </w:r>
      <w:r w:rsidR="002972E0" w:rsidRPr="005716AA">
        <w:rPr>
          <w:rFonts w:ascii="Times New Roman" w:hAnsi="Times New Roman"/>
          <w:sz w:val="24"/>
          <w:szCs w:val="24"/>
        </w:rPr>
        <w:t xml:space="preserve">maltrato en aquellos espacios y lugares que deberían ser de protección, de afecto, de estímulo a su desarrollo integral y de resguardo y promoción de sus derechos. </w:t>
      </w:r>
    </w:p>
    <w:p w14:paraId="25A0D623" w14:textId="7CF25299" w:rsidR="005716AA" w:rsidRPr="005716AA" w:rsidRDefault="00ED33CB"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5716AA">
        <w:rPr>
          <w:rFonts w:ascii="Times New Roman" w:hAnsi="Times New Roman"/>
          <w:sz w:val="24"/>
          <w:szCs w:val="24"/>
        </w:rPr>
        <w:t>El</w:t>
      </w:r>
      <w:r w:rsidR="00DB3D65">
        <w:rPr>
          <w:rFonts w:ascii="Times New Roman" w:hAnsi="Times New Roman"/>
          <w:sz w:val="24"/>
          <w:szCs w:val="24"/>
        </w:rPr>
        <w:t xml:space="preserve"> </w:t>
      </w:r>
      <w:r w:rsidR="002972E0" w:rsidRPr="005716AA">
        <w:rPr>
          <w:rFonts w:ascii="Times New Roman" w:hAnsi="Times New Roman"/>
          <w:sz w:val="24"/>
          <w:szCs w:val="24"/>
        </w:rPr>
        <w:t xml:space="preserve">análisis de los resultados obtenidos de la población estudiada </w:t>
      </w:r>
      <w:r w:rsidR="006818FB">
        <w:rPr>
          <w:rFonts w:ascii="Times New Roman" w:hAnsi="Times New Roman"/>
          <w:sz w:val="24"/>
          <w:szCs w:val="24"/>
        </w:rPr>
        <w:t xml:space="preserve">permite afirmar que </w:t>
      </w:r>
      <w:r w:rsidRPr="005716AA">
        <w:rPr>
          <w:rFonts w:ascii="Times New Roman" w:hAnsi="Times New Roman"/>
          <w:sz w:val="24"/>
          <w:szCs w:val="24"/>
        </w:rPr>
        <w:t>100</w:t>
      </w:r>
      <w:r w:rsidR="006818FB">
        <w:rPr>
          <w:rFonts w:ascii="Times New Roman" w:hAnsi="Times New Roman"/>
          <w:sz w:val="24"/>
          <w:szCs w:val="24"/>
        </w:rPr>
        <w:t> </w:t>
      </w:r>
      <w:r w:rsidRPr="005716AA">
        <w:rPr>
          <w:rFonts w:ascii="Times New Roman" w:hAnsi="Times New Roman"/>
          <w:sz w:val="24"/>
          <w:szCs w:val="24"/>
        </w:rPr>
        <w:t>% de los adolescentes</w:t>
      </w:r>
      <w:r w:rsidR="002972E0" w:rsidRPr="005716AA">
        <w:rPr>
          <w:rFonts w:ascii="Times New Roman" w:hAnsi="Times New Roman"/>
          <w:sz w:val="24"/>
          <w:szCs w:val="24"/>
        </w:rPr>
        <w:t xml:space="preserve"> encuestados</w:t>
      </w:r>
      <w:r w:rsidR="00EF2502" w:rsidRPr="005716AA">
        <w:rPr>
          <w:rFonts w:ascii="Times New Roman" w:hAnsi="Times New Roman"/>
          <w:sz w:val="24"/>
          <w:szCs w:val="24"/>
        </w:rPr>
        <w:t xml:space="preserve"> presentó algún tipo de violencia</w:t>
      </w:r>
      <w:r w:rsidR="002972E0" w:rsidRPr="005716AA">
        <w:rPr>
          <w:rFonts w:ascii="Times New Roman" w:hAnsi="Times New Roman"/>
          <w:sz w:val="24"/>
          <w:szCs w:val="24"/>
        </w:rPr>
        <w:t xml:space="preserve"> </w:t>
      </w:r>
      <w:r w:rsidR="006818FB">
        <w:rPr>
          <w:rFonts w:ascii="Times New Roman" w:hAnsi="Times New Roman"/>
          <w:sz w:val="24"/>
          <w:szCs w:val="24"/>
        </w:rPr>
        <w:t>(</w:t>
      </w:r>
      <w:r w:rsidR="002972E0" w:rsidRPr="005716AA">
        <w:rPr>
          <w:rFonts w:ascii="Times New Roman" w:hAnsi="Times New Roman"/>
          <w:sz w:val="24"/>
          <w:szCs w:val="24"/>
        </w:rPr>
        <w:t>físic</w:t>
      </w:r>
      <w:r w:rsidR="006818FB">
        <w:rPr>
          <w:rFonts w:ascii="Times New Roman" w:hAnsi="Times New Roman"/>
          <w:sz w:val="24"/>
          <w:szCs w:val="24"/>
        </w:rPr>
        <w:t>a</w:t>
      </w:r>
      <w:r w:rsidR="002972E0" w:rsidRPr="005716AA">
        <w:rPr>
          <w:rFonts w:ascii="Times New Roman" w:hAnsi="Times New Roman"/>
          <w:sz w:val="24"/>
          <w:szCs w:val="24"/>
        </w:rPr>
        <w:t xml:space="preserve"> o psicológic</w:t>
      </w:r>
      <w:r w:rsidR="006818FB">
        <w:rPr>
          <w:rFonts w:ascii="Times New Roman" w:hAnsi="Times New Roman"/>
          <w:sz w:val="24"/>
          <w:szCs w:val="24"/>
        </w:rPr>
        <w:t xml:space="preserve">a)  y habían sido </w:t>
      </w:r>
      <w:r w:rsidR="002972E0" w:rsidRPr="005716AA">
        <w:rPr>
          <w:rFonts w:ascii="Times New Roman" w:hAnsi="Times New Roman"/>
          <w:sz w:val="24"/>
          <w:szCs w:val="24"/>
        </w:rPr>
        <w:t xml:space="preserve">agredidos </w:t>
      </w:r>
      <w:r w:rsidR="006818FB">
        <w:rPr>
          <w:rFonts w:ascii="Times New Roman" w:hAnsi="Times New Roman"/>
          <w:sz w:val="24"/>
          <w:szCs w:val="24"/>
        </w:rPr>
        <w:t>principalmente</w:t>
      </w:r>
      <w:r w:rsidR="005716AA" w:rsidRPr="005716AA">
        <w:rPr>
          <w:rFonts w:ascii="Times New Roman" w:hAnsi="Times New Roman"/>
          <w:sz w:val="24"/>
          <w:szCs w:val="24"/>
        </w:rPr>
        <w:t xml:space="preserve"> por sus cuidadores. </w:t>
      </w:r>
    </w:p>
    <w:p w14:paraId="21859854" w14:textId="3711D75E" w:rsidR="005716AA" w:rsidRPr="005716AA" w:rsidRDefault="002972E0"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5716AA">
        <w:rPr>
          <w:rFonts w:ascii="Times New Roman" w:hAnsi="Times New Roman"/>
          <w:sz w:val="24"/>
          <w:szCs w:val="24"/>
        </w:rPr>
        <w:t>En cuanto a</w:t>
      </w:r>
      <w:r w:rsidR="003B2B2F" w:rsidRPr="005716AA">
        <w:rPr>
          <w:rFonts w:ascii="Times New Roman" w:hAnsi="Times New Roman"/>
          <w:sz w:val="24"/>
          <w:szCs w:val="24"/>
        </w:rPr>
        <w:t xml:space="preserve"> o</w:t>
      </w:r>
      <w:r w:rsidR="00EF2502" w:rsidRPr="005716AA">
        <w:rPr>
          <w:rFonts w:ascii="Times New Roman" w:hAnsi="Times New Roman"/>
          <w:sz w:val="24"/>
          <w:szCs w:val="24"/>
        </w:rPr>
        <w:t xml:space="preserve">tro tipo de violencia como el abuso sexual, </w:t>
      </w:r>
      <w:r w:rsidRPr="005716AA">
        <w:rPr>
          <w:rFonts w:ascii="Times New Roman" w:hAnsi="Times New Roman"/>
          <w:sz w:val="24"/>
          <w:szCs w:val="24"/>
        </w:rPr>
        <w:t xml:space="preserve">del </w:t>
      </w:r>
      <w:r w:rsidR="00BE532A" w:rsidRPr="005716AA">
        <w:rPr>
          <w:rFonts w:ascii="Times New Roman" w:hAnsi="Times New Roman"/>
          <w:sz w:val="24"/>
          <w:szCs w:val="24"/>
        </w:rPr>
        <w:t>total de adolescentes</w:t>
      </w:r>
      <w:r w:rsidRPr="005716AA">
        <w:rPr>
          <w:rFonts w:ascii="Times New Roman" w:hAnsi="Times New Roman"/>
          <w:sz w:val="24"/>
          <w:szCs w:val="24"/>
        </w:rPr>
        <w:t xml:space="preserve"> encuestados</w:t>
      </w:r>
      <w:r w:rsidR="006818FB">
        <w:rPr>
          <w:rFonts w:ascii="Times New Roman" w:hAnsi="Times New Roman"/>
          <w:sz w:val="24"/>
          <w:szCs w:val="24"/>
        </w:rPr>
        <w:t>,</w:t>
      </w:r>
      <w:r w:rsidRPr="005716AA">
        <w:rPr>
          <w:rFonts w:ascii="Times New Roman" w:hAnsi="Times New Roman"/>
          <w:sz w:val="24"/>
          <w:szCs w:val="24"/>
        </w:rPr>
        <w:t xml:space="preserve"> 21</w:t>
      </w:r>
      <w:r w:rsidR="006818FB">
        <w:rPr>
          <w:rFonts w:ascii="Times New Roman" w:hAnsi="Times New Roman"/>
          <w:sz w:val="24"/>
          <w:szCs w:val="24"/>
        </w:rPr>
        <w:t xml:space="preserve"> </w:t>
      </w:r>
      <w:r w:rsidRPr="005716AA">
        <w:rPr>
          <w:rFonts w:ascii="Times New Roman" w:hAnsi="Times New Roman"/>
          <w:sz w:val="24"/>
          <w:szCs w:val="24"/>
        </w:rPr>
        <w:t xml:space="preserve">% </w:t>
      </w:r>
      <w:r w:rsidR="006818FB">
        <w:rPr>
          <w:rFonts w:ascii="Times New Roman" w:hAnsi="Times New Roman"/>
          <w:sz w:val="24"/>
          <w:szCs w:val="24"/>
        </w:rPr>
        <w:t>manifestó</w:t>
      </w:r>
      <w:r w:rsidRPr="005716AA">
        <w:rPr>
          <w:rFonts w:ascii="Times New Roman" w:hAnsi="Times New Roman"/>
          <w:sz w:val="24"/>
          <w:szCs w:val="24"/>
        </w:rPr>
        <w:t xml:space="preserve"> haber sufrido en algún momento este tipo de maltrato, siendo el agresor más frecuente el padre o sustituto y desconocidos.</w:t>
      </w:r>
      <w:r w:rsidR="005716AA" w:rsidRPr="005716AA">
        <w:rPr>
          <w:rFonts w:ascii="Times New Roman" w:hAnsi="Times New Roman"/>
          <w:sz w:val="24"/>
          <w:szCs w:val="24"/>
        </w:rPr>
        <w:t xml:space="preserve"> </w:t>
      </w:r>
      <w:r w:rsidRPr="005716AA">
        <w:rPr>
          <w:rFonts w:ascii="Times New Roman" w:hAnsi="Times New Roman"/>
          <w:sz w:val="24"/>
          <w:szCs w:val="24"/>
        </w:rPr>
        <w:t>Por otro lado</w:t>
      </w:r>
      <w:r w:rsidR="006818FB">
        <w:rPr>
          <w:rFonts w:ascii="Times New Roman" w:hAnsi="Times New Roman"/>
          <w:sz w:val="24"/>
          <w:szCs w:val="24"/>
        </w:rPr>
        <w:t>,</w:t>
      </w:r>
      <w:r w:rsidRPr="005716AA">
        <w:rPr>
          <w:rFonts w:ascii="Times New Roman" w:hAnsi="Times New Roman"/>
          <w:sz w:val="24"/>
          <w:szCs w:val="24"/>
        </w:rPr>
        <w:t xml:space="preserve"> el delito de mayor índice cometido </w:t>
      </w:r>
      <w:r w:rsidR="006818FB">
        <w:rPr>
          <w:rFonts w:ascii="Times New Roman" w:hAnsi="Times New Roman"/>
          <w:sz w:val="24"/>
          <w:szCs w:val="24"/>
        </w:rPr>
        <w:t>fue</w:t>
      </w:r>
      <w:r w:rsidRPr="005716AA">
        <w:rPr>
          <w:rFonts w:ascii="Times New Roman" w:hAnsi="Times New Roman"/>
          <w:sz w:val="24"/>
          <w:szCs w:val="24"/>
        </w:rPr>
        <w:t xml:space="preserve"> homicidi</w:t>
      </w:r>
      <w:r w:rsidR="00ED33CB" w:rsidRPr="005716AA">
        <w:rPr>
          <w:rFonts w:ascii="Times New Roman" w:hAnsi="Times New Roman"/>
          <w:sz w:val="24"/>
          <w:szCs w:val="24"/>
        </w:rPr>
        <w:t xml:space="preserve">o y lesiones con </w:t>
      </w:r>
      <w:r w:rsidRPr="005716AA">
        <w:rPr>
          <w:rFonts w:ascii="Times New Roman" w:hAnsi="Times New Roman"/>
          <w:sz w:val="24"/>
          <w:szCs w:val="24"/>
        </w:rPr>
        <w:t>26</w:t>
      </w:r>
      <w:r w:rsidR="006818FB">
        <w:rPr>
          <w:rFonts w:ascii="Times New Roman" w:hAnsi="Times New Roman"/>
          <w:sz w:val="24"/>
          <w:szCs w:val="24"/>
        </w:rPr>
        <w:t xml:space="preserve"> </w:t>
      </w:r>
      <w:r w:rsidRPr="005716AA">
        <w:rPr>
          <w:rFonts w:ascii="Times New Roman" w:hAnsi="Times New Roman"/>
          <w:sz w:val="24"/>
          <w:szCs w:val="24"/>
        </w:rPr>
        <w:t xml:space="preserve">%. </w:t>
      </w:r>
    </w:p>
    <w:p w14:paraId="52480627" w14:textId="5B4C0FAE" w:rsidR="00B2607C" w:rsidRDefault="00987AC9"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5716AA">
        <w:rPr>
          <w:rFonts w:ascii="Times New Roman" w:hAnsi="Times New Roman"/>
          <w:sz w:val="24"/>
          <w:szCs w:val="24"/>
        </w:rPr>
        <w:lastRenderedPageBreak/>
        <w:t xml:space="preserve">Los factores </w:t>
      </w:r>
      <w:r w:rsidR="006818FB">
        <w:rPr>
          <w:rFonts w:ascii="Times New Roman" w:hAnsi="Times New Roman"/>
          <w:sz w:val="24"/>
          <w:szCs w:val="24"/>
        </w:rPr>
        <w:t>asociados</w:t>
      </w:r>
      <w:r w:rsidRPr="005716AA">
        <w:rPr>
          <w:rFonts w:ascii="Times New Roman" w:hAnsi="Times New Roman"/>
          <w:sz w:val="24"/>
          <w:szCs w:val="24"/>
        </w:rPr>
        <w:t xml:space="preserve"> con la violencia cometida a las y los adolescentes fueron </w:t>
      </w:r>
      <w:r w:rsidR="00482101" w:rsidRPr="005716AA">
        <w:rPr>
          <w:rFonts w:ascii="Times New Roman" w:hAnsi="Times New Roman"/>
          <w:sz w:val="24"/>
          <w:szCs w:val="24"/>
        </w:rPr>
        <w:t xml:space="preserve">la pobreza, </w:t>
      </w:r>
      <w:r w:rsidR="00ED33CB" w:rsidRPr="005716AA">
        <w:rPr>
          <w:rFonts w:ascii="Times New Roman" w:hAnsi="Times New Roman"/>
          <w:sz w:val="24"/>
          <w:szCs w:val="24"/>
        </w:rPr>
        <w:t xml:space="preserve">el </w:t>
      </w:r>
      <w:r w:rsidR="00482101" w:rsidRPr="005716AA">
        <w:rPr>
          <w:rFonts w:ascii="Times New Roman" w:hAnsi="Times New Roman"/>
          <w:sz w:val="24"/>
          <w:szCs w:val="24"/>
        </w:rPr>
        <w:t xml:space="preserve">desempleo, falta de </w:t>
      </w:r>
      <w:r w:rsidR="00577174" w:rsidRPr="005716AA">
        <w:rPr>
          <w:rFonts w:ascii="Times New Roman" w:hAnsi="Times New Roman"/>
          <w:sz w:val="24"/>
          <w:szCs w:val="24"/>
        </w:rPr>
        <w:t>e</w:t>
      </w:r>
      <w:r w:rsidR="00482101" w:rsidRPr="005716AA">
        <w:rPr>
          <w:rFonts w:ascii="Times New Roman" w:hAnsi="Times New Roman"/>
          <w:sz w:val="24"/>
          <w:szCs w:val="24"/>
        </w:rPr>
        <w:t>duc</w:t>
      </w:r>
      <w:r w:rsidR="00577174" w:rsidRPr="005716AA">
        <w:rPr>
          <w:rFonts w:ascii="Times New Roman" w:hAnsi="Times New Roman"/>
          <w:sz w:val="24"/>
          <w:szCs w:val="24"/>
        </w:rPr>
        <w:t>a</w:t>
      </w:r>
      <w:r w:rsidR="0019128A" w:rsidRPr="005716AA">
        <w:rPr>
          <w:rFonts w:ascii="Times New Roman" w:hAnsi="Times New Roman"/>
          <w:sz w:val="24"/>
          <w:szCs w:val="24"/>
        </w:rPr>
        <w:t>ción y</w:t>
      </w:r>
      <w:r w:rsidR="00ED33CB" w:rsidRPr="005716AA">
        <w:rPr>
          <w:rFonts w:ascii="Times New Roman" w:hAnsi="Times New Roman"/>
          <w:sz w:val="24"/>
          <w:szCs w:val="24"/>
        </w:rPr>
        <w:t xml:space="preserve"> la desint</w:t>
      </w:r>
      <w:r w:rsidR="0019128A" w:rsidRPr="005716AA">
        <w:rPr>
          <w:rFonts w:ascii="Times New Roman" w:hAnsi="Times New Roman"/>
          <w:sz w:val="24"/>
          <w:szCs w:val="24"/>
        </w:rPr>
        <w:t>egración familiar;</w:t>
      </w:r>
      <w:r w:rsidR="008F60E9" w:rsidRPr="005716AA">
        <w:rPr>
          <w:rFonts w:ascii="Times New Roman" w:hAnsi="Times New Roman"/>
          <w:sz w:val="24"/>
          <w:szCs w:val="24"/>
        </w:rPr>
        <w:t xml:space="preserve"> por ello</w:t>
      </w:r>
      <w:r w:rsidR="006818FB">
        <w:rPr>
          <w:rFonts w:ascii="Times New Roman" w:hAnsi="Times New Roman"/>
          <w:sz w:val="24"/>
          <w:szCs w:val="24"/>
        </w:rPr>
        <w:t>,</w:t>
      </w:r>
      <w:r w:rsidR="008F60E9" w:rsidRPr="005716AA">
        <w:rPr>
          <w:rFonts w:ascii="Times New Roman" w:hAnsi="Times New Roman"/>
          <w:sz w:val="24"/>
          <w:szCs w:val="24"/>
        </w:rPr>
        <w:t xml:space="preserve"> el Estado tiene</w:t>
      </w:r>
      <w:r w:rsidR="0019128A" w:rsidRPr="005716AA">
        <w:rPr>
          <w:rFonts w:ascii="Times New Roman" w:hAnsi="Times New Roman"/>
          <w:sz w:val="24"/>
          <w:szCs w:val="24"/>
        </w:rPr>
        <w:t xml:space="preserve"> la obligación de cumplir con la</w:t>
      </w:r>
      <w:r w:rsidR="008F60E9" w:rsidRPr="005716AA">
        <w:rPr>
          <w:rFonts w:ascii="Times New Roman" w:hAnsi="Times New Roman"/>
          <w:sz w:val="24"/>
          <w:szCs w:val="24"/>
        </w:rPr>
        <w:t xml:space="preserve"> </w:t>
      </w:r>
      <w:r w:rsidR="0019128A" w:rsidRPr="005716AA">
        <w:rPr>
          <w:rFonts w:ascii="Times New Roman" w:hAnsi="Times New Roman"/>
          <w:sz w:val="24"/>
          <w:szCs w:val="24"/>
        </w:rPr>
        <w:t>función</w:t>
      </w:r>
      <w:r w:rsidR="008F60E9" w:rsidRPr="005716AA">
        <w:rPr>
          <w:rFonts w:ascii="Times New Roman" w:hAnsi="Times New Roman"/>
          <w:sz w:val="24"/>
          <w:szCs w:val="24"/>
        </w:rPr>
        <w:t xml:space="preserve"> </w:t>
      </w:r>
      <w:r w:rsidR="0019128A" w:rsidRPr="005716AA">
        <w:rPr>
          <w:rFonts w:ascii="Times New Roman" w:hAnsi="Times New Roman"/>
          <w:sz w:val="24"/>
          <w:szCs w:val="24"/>
        </w:rPr>
        <w:t xml:space="preserve">de </w:t>
      </w:r>
      <w:r w:rsidR="008F60E9" w:rsidRPr="005716AA">
        <w:rPr>
          <w:rFonts w:ascii="Times New Roman" w:hAnsi="Times New Roman"/>
          <w:sz w:val="24"/>
          <w:szCs w:val="24"/>
        </w:rPr>
        <w:t xml:space="preserve">garantizar a las familias mexicanas </w:t>
      </w:r>
      <w:r w:rsidR="006818FB">
        <w:rPr>
          <w:rFonts w:ascii="Times New Roman" w:hAnsi="Times New Roman"/>
          <w:sz w:val="24"/>
          <w:szCs w:val="24"/>
        </w:rPr>
        <w:t xml:space="preserve">el </w:t>
      </w:r>
      <w:r w:rsidR="008F60E9" w:rsidRPr="005716AA">
        <w:rPr>
          <w:rFonts w:ascii="Times New Roman" w:hAnsi="Times New Roman"/>
          <w:sz w:val="24"/>
          <w:szCs w:val="24"/>
        </w:rPr>
        <w:t xml:space="preserve">trabajo, </w:t>
      </w:r>
      <w:r w:rsidR="006818FB">
        <w:rPr>
          <w:rFonts w:ascii="Times New Roman" w:hAnsi="Times New Roman"/>
          <w:sz w:val="24"/>
          <w:szCs w:val="24"/>
        </w:rPr>
        <w:t xml:space="preserve">la </w:t>
      </w:r>
      <w:r w:rsidR="008F60E9" w:rsidRPr="005716AA">
        <w:rPr>
          <w:rFonts w:ascii="Times New Roman" w:hAnsi="Times New Roman"/>
          <w:sz w:val="24"/>
          <w:szCs w:val="24"/>
        </w:rPr>
        <w:t xml:space="preserve">vivienda digna, </w:t>
      </w:r>
      <w:r w:rsidR="006818FB">
        <w:rPr>
          <w:rFonts w:ascii="Times New Roman" w:hAnsi="Times New Roman"/>
          <w:sz w:val="24"/>
          <w:szCs w:val="24"/>
        </w:rPr>
        <w:t xml:space="preserve">la </w:t>
      </w:r>
      <w:r w:rsidR="008F60E9" w:rsidRPr="005716AA">
        <w:rPr>
          <w:rFonts w:ascii="Times New Roman" w:hAnsi="Times New Roman"/>
          <w:sz w:val="24"/>
          <w:szCs w:val="24"/>
        </w:rPr>
        <w:t xml:space="preserve">educación y </w:t>
      </w:r>
      <w:r w:rsidR="006818FB">
        <w:rPr>
          <w:rFonts w:ascii="Times New Roman" w:hAnsi="Times New Roman"/>
          <w:sz w:val="24"/>
          <w:szCs w:val="24"/>
        </w:rPr>
        <w:t xml:space="preserve">la </w:t>
      </w:r>
      <w:r w:rsidR="008F60E9" w:rsidRPr="005716AA">
        <w:rPr>
          <w:rFonts w:ascii="Times New Roman" w:hAnsi="Times New Roman"/>
          <w:sz w:val="24"/>
          <w:szCs w:val="24"/>
        </w:rPr>
        <w:t>seguridad social</w:t>
      </w:r>
      <w:r w:rsidR="006818FB">
        <w:rPr>
          <w:rFonts w:ascii="Times New Roman" w:hAnsi="Times New Roman"/>
          <w:sz w:val="24"/>
          <w:szCs w:val="24"/>
        </w:rPr>
        <w:t xml:space="preserve"> en general</w:t>
      </w:r>
      <w:r w:rsidR="008F60E9" w:rsidRPr="005716AA">
        <w:rPr>
          <w:rFonts w:ascii="Times New Roman" w:hAnsi="Times New Roman"/>
          <w:sz w:val="24"/>
          <w:szCs w:val="24"/>
        </w:rPr>
        <w:t>.</w:t>
      </w:r>
      <w:r w:rsidR="005716AA" w:rsidRPr="005716AA">
        <w:rPr>
          <w:rFonts w:ascii="Times New Roman" w:hAnsi="Times New Roman"/>
          <w:sz w:val="24"/>
          <w:szCs w:val="24"/>
        </w:rPr>
        <w:t xml:space="preserve"> </w:t>
      </w:r>
      <w:r w:rsidR="006818FB">
        <w:rPr>
          <w:rFonts w:ascii="Times New Roman" w:hAnsi="Times New Roman"/>
          <w:sz w:val="24"/>
          <w:szCs w:val="24"/>
        </w:rPr>
        <w:t xml:space="preserve">De hecho, se deben generar </w:t>
      </w:r>
      <w:r w:rsidR="00CA7626" w:rsidRPr="005716AA">
        <w:rPr>
          <w:rFonts w:ascii="Times New Roman" w:hAnsi="Times New Roman"/>
          <w:sz w:val="24"/>
          <w:szCs w:val="24"/>
        </w:rPr>
        <w:t>las condic</w:t>
      </w:r>
      <w:r w:rsidR="00577174" w:rsidRPr="005716AA">
        <w:rPr>
          <w:rFonts w:ascii="Times New Roman" w:hAnsi="Times New Roman"/>
          <w:sz w:val="24"/>
          <w:szCs w:val="24"/>
        </w:rPr>
        <w:t>i</w:t>
      </w:r>
      <w:r w:rsidR="00CA7626" w:rsidRPr="005716AA">
        <w:rPr>
          <w:rFonts w:ascii="Times New Roman" w:hAnsi="Times New Roman"/>
          <w:sz w:val="24"/>
          <w:szCs w:val="24"/>
        </w:rPr>
        <w:t>ones</w:t>
      </w:r>
      <w:r w:rsidR="007257C0" w:rsidRPr="005716AA">
        <w:rPr>
          <w:rFonts w:ascii="Times New Roman" w:hAnsi="Times New Roman"/>
          <w:sz w:val="24"/>
          <w:szCs w:val="24"/>
        </w:rPr>
        <w:t xml:space="preserve"> para la defensa y protección de los derechos</w:t>
      </w:r>
      <w:r w:rsidR="00CA7626" w:rsidRPr="005716AA">
        <w:rPr>
          <w:rFonts w:ascii="Times New Roman" w:hAnsi="Times New Roman"/>
          <w:sz w:val="24"/>
          <w:szCs w:val="24"/>
        </w:rPr>
        <w:t xml:space="preserve"> en beneficio de</w:t>
      </w:r>
      <w:r w:rsidR="00A94A0C" w:rsidRPr="005716AA">
        <w:rPr>
          <w:rFonts w:ascii="Times New Roman" w:hAnsi="Times New Roman"/>
          <w:sz w:val="24"/>
          <w:szCs w:val="24"/>
        </w:rPr>
        <w:t xml:space="preserve"> las y los adolescentes</w:t>
      </w:r>
      <w:r w:rsidR="00CA7626" w:rsidRPr="005716AA">
        <w:rPr>
          <w:rFonts w:ascii="Times New Roman" w:hAnsi="Times New Roman"/>
          <w:sz w:val="24"/>
          <w:szCs w:val="24"/>
        </w:rPr>
        <w:t xml:space="preserve">, </w:t>
      </w:r>
      <w:r w:rsidR="009077C0" w:rsidRPr="005716AA">
        <w:rPr>
          <w:rFonts w:ascii="Times New Roman" w:hAnsi="Times New Roman"/>
          <w:sz w:val="24"/>
          <w:szCs w:val="24"/>
        </w:rPr>
        <w:t>que van desde el ámbito legislativo hasta la eficaz participación de las instituciones encargadas de la protección de los derechos de la niñez.</w:t>
      </w:r>
      <w:r w:rsidR="00B2607C">
        <w:rPr>
          <w:rFonts w:ascii="Times New Roman" w:hAnsi="Times New Roman"/>
          <w:sz w:val="24"/>
          <w:szCs w:val="24"/>
        </w:rPr>
        <w:t xml:space="preserve"> </w:t>
      </w:r>
    </w:p>
    <w:p w14:paraId="6EB96613" w14:textId="7CCFB24F" w:rsidR="00B2607C" w:rsidRPr="001B1712" w:rsidRDefault="00641D1D"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1B1712">
        <w:rPr>
          <w:rFonts w:ascii="Times New Roman" w:hAnsi="Times New Roman"/>
          <w:sz w:val="24"/>
          <w:szCs w:val="24"/>
        </w:rPr>
        <w:t>Para prevenir que</w:t>
      </w:r>
      <w:r w:rsidR="00DB3D65" w:rsidRPr="001B1712">
        <w:rPr>
          <w:rFonts w:ascii="Times New Roman" w:hAnsi="Times New Roman"/>
          <w:sz w:val="24"/>
          <w:szCs w:val="24"/>
        </w:rPr>
        <w:t xml:space="preserve"> </w:t>
      </w:r>
      <w:r w:rsidRPr="001B1712">
        <w:rPr>
          <w:rFonts w:ascii="Times New Roman" w:hAnsi="Times New Roman"/>
          <w:sz w:val="24"/>
          <w:szCs w:val="24"/>
        </w:rPr>
        <w:t xml:space="preserve">las y los adolescentes en conflicto con la </w:t>
      </w:r>
      <w:r w:rsidR="006818FB" w:rsidRPr="001B1712">
        <w:rPr>
          <w:rFonts w:ascii="Times New Roman" w:hAnsi="Times New Roman"/>
          <w:sz w:val="24"/>
          <w:szCs w:val="24"/>
        </w:rPr>
        <w:t>ley penal</w:t>
      </w:r>
      <w:r w:rsidRPr="001B1712">
        <w:rPr>
          <w:rFonts w:ascii="Times New Roman" w:hAnsi="Times New Roman"/>
          <w:sz w:val="24"/>
          <w:szCs w:val="24"/>
        </w:rPr>
        <w:t xml:space="preserve"> no cometan conductas antisociales es necesario que los tres niveles de gobierno (</w:t>
      </w:r>
      <w:r w:rsidR="006818FB" w:rsidRPr="001B1712">
        <w:rPr>
          <w:rFonts w:ascii="Times New Roman" w:hAnsi="Times New Roman"/>
          <w:sz w:val="24"/>
          <w:szCs w:val="24"/>
        </w:rPr>
        <w:t>f</w:t>
      </w:r>
      <w:r w:rsidRPr="001B1712">
        <w:rPr>
          <w:rFonts w:ascii="Times New Roman" w:hAnsi="Times New Roman"/>
          <w:sz w:val="24"/>
          <w:szCs w:val="24"/>
        </w:rPr>
        <w:t>ederal,</w:t>
      </w:r>
      <w:r w:rsidR="00DB3D65" w:rsidRPr="001B1712">
        <w:rPr>
          <w:rFonts w:ascii="Times New Roman" w:hAnsi="Times New Roman"/>
          <w:sz w:val="24"/>
          <w:szCs w:val="24"/>
        </w:rPr>
        <w:t xml:space="preserve"> </w:t>
      </w:r>
      <w:r w:rsidRPr="001B1712">
        <w:rPr>
          <w:rFonts w:ascii="Times New Roman" w:hAnsi="Times New Roman"/>
          <w:sz w:val="24"/>
          <w:szCs w:val="24"/>
        </w:rPr>
        <w:t xml:space="preserve">estatal y municipal) garanticen las necesidades básicas de este sector de la población. </w:t>
      </w:r>
    </w:p>
    <w:p w14:paraId="45455C7C" w14:textId="45DBFE27" w:rsidR="00B2607C" w:rsidRPr="001B1712" w:rsidRDefault="00641D1D"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1B1712">
        <w:rPr>
          <w:rFonts w:ascii="Times New Roman" w:hAnsi="Times New Roman"/>
          <w:sz w:val="24"/>
          <w:szCs w:val="24"/>
        </w:rPr>
        <w:t xml:space="preserve">Las instituciones encargadas de vigilar y salvaguardar los derechos de la niñez y de los adolescentes en México deben </w:t>
      </w:r>
      <w:r w:rsidR="006818FB" w:rsidRPr="001B1712">
        <w:rPr>
          <w:rFonts w:ascii="Times New Roman" w:hAnsi="Times New Roman"/>
          <w:sz w:val="24"/>
          <w:szCs w:val="24"/>
        </w:rPr>
        <w:t>crear</w:t>
      </w:r>
      <w:r w:rsidRPr="001B1712">
        <w:rPr>
          <w:rFonts w:ascii="Times New Roman" w:hAnsi="Times New Roman"/>
          <w:sz w:val="24"/>
          <w:szCs w:val="24"/>
        </w:rPr>
        <w:t xml:space="preserve"> políticas públicas más eficaces, que permitan un</w:t>
      </w:r>
      <w:r w:rsidR="00DB3D65" w:rsidRPr="001B1712">
        <w:rPr>
          <w:rFonts w:ascii="Times New Roman" w:hAnsi="Times New Roman"/>
          <w:sz w:val="24"/>
          <w:szCs w:val="24"/>
        </w:rPr>
        <w:t xml:space="preserve"> </w:t>
      </w:r>
      <w:r w:rsidRPr="001B1712">
        <w:rPr>
          <w:rFonts w:ascii="Times New Roman" w:hAnsi="Times New Roman"/>
          <w:sz w:val="24"/>
          <w:szCs w:val="24"/>
        </w:rPr>
        <w:t>real seguimiento a los casos donde se detecten problemas familiares con la finalidad de prevenir el maltrato, abuso o violación a los adolescentes.</w:t>
      </w:r>
      <w:r w:rsidR="00B2607C" w:rsidRPr="001B1712">
        <w:rPr>
          <w:rFonts w:ascii="Times New Roman" w:hAnsi="Times New Roman"/>
          <w:sz w:val="24"/>
          <w:szCs w:val="24"/>
        </w:rPr>
        <w:t xml:space="preserve"> </w:t>
      </w:r>
    </w:p>
    <w:p w14:paraId="3DC7E7C4" w14:textId="0C34FF27" w:rsidR="00B2607C" w:rsidRPr="001B1712" w:rsidRDefault="00641D1D"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1B1712">
        <w:rPr>
          <w:rFonts w:ascii="Times New Roman" w:hAnsi="Times New Roman"/>
          <w:sz w:val="24"/>
          <w:szCs w:val="24"/>
        </w:rPr>
        <w:t>Los legisladores federales y locales deben promover leyes que obliguen a las autoridades encargadas de la protección de los derechos de los niños, niñas y adolescentes</w:t>
      </w:r>
      <w:r w:rsidR="006818FB" w:rsidRPr="001B1712">
        <w:rPr>
          <w:rFonts w:ascii="Times New Roman" w:hAnsi="Times New Roman"/>
          <w:sz w:val="24"/>
          <w:szCs w:val="24"/>
        </w:rPr>
        <w:t xml:space="preserve"> a</w:t>
      </w:r>
      <w:r w:rsidRPr="001B1712">
        <w:rPr>
          <w:rFonts w:ascii="Times New Roman" w:hAnsi="Times New Roman"/>
          <w:sz w:val="24"/>
          <w:szCs w:val="24"/>
        </w:rPr>
        <w:t xml:space="preserve"> actuar de forma oficiosa, es decir, una vez que se detecta un niño o adolescente en las calles en hora de escuela, trabajando o fuera de su hogar, deberá ser motivo para que se investigue</w:t>
      </w:r>
      <w:r w:rsidR="006818FB" w:rsidRPr="001B1712">
        <w:rPr>
          <w:rFonts w:ascii="Times New Roman" w:hAnsi="Times New Roman"/>
          <w:sz w:val="24"/>
          <w:szCs w:val="24"/>
        </w:rPr>
        <w:t>,</w:t>
      </w:r>
      <w:r w:rsidRPr="001B1712">
        <w:rPr>
          <w:rFonts w:ascii="Times New Roman" w:hAnsi="Times New Roman"/>
          <w:sz w:val="24"/>
          <w:szCs w:val="24"/>
        </w:rPr>
        <w:t xml:space="preserve"> </w:t>
      </w:r>
      <w:r w:rsidR="006818FB" w:rsidRPr="001B1712">
        <w:rPr>
          <w:rFonts w:ascii="Times New Roman" w:hAnsi="Times New Roman"/>
          <w:sz w:val="24"/>
          <w:szCs w:val="24"/>
        </w:rPr>
        <w:t>y no esperar a</w:t>
      </w:r>
      <w:r w:rsidRPr="001B1712">
        <w:rPr>
          <w:rFonts w:ascii="Times New Roman" w:hAnsi="Times New Roman"/>
          <w:sz w:val="24"/>
          <w:szCs w:val="24"/>
        </w:rPr>
        <w:t xml:space="preserve"> </w:t>
      </w:r>
      <w:r w:rsidR="006818FB" w:rsidRPr="001B1712">
        <w:rPr>
          <w:rFonts w:ascii="Times New Roman" w:hAnsi="Times New Roman"/>
          <w:sz w:val="24"/>
          <w:szCs w:val="24"/>
        </w:rPr>
        <w:t xml:space="preserve">que </w:t>
      </w:r>
      <w:r w:rsidRPr="001B1712">
        <w:rPr>
          <w:rFonts w:ascii="Times New Roman" w:hAnsi="Times New Roman"/>
          <w:sz w:val="24"/>
          <w:szCs w:val="24"/>
        </w:rPr>
        <w:t xml:space="preserve">exista </w:t>
      </w:r>
      <w:r w:rsidR="006818FB" w:rsidRPr="001B1712">
        <w:rPr>
          <w:rFonts w:ascii="Times New Roman" w:hAnsi="Times New Roman"/>
          <w:sz w:val="24"/>
          <w:szCs w:val="24"/>
        </w:rPr>
        <w:t xml:space="preserve">una </w:t>
      </w:r>
      <w:r w:rsidRPr="001B1712">
        <w:rPr>
          <w:rFonts w:ascii="Times New Roman" w:hAnsi="Times New Roman"/>
          <w:sz w:val="24"/>
          <w:szCs w:val="24"/>
        </w:rPr>
        <w:t>denuncia</w:t>
      </w:r>
      <w:r w:rsidR="006818FB" w:rsidRPr="001B1712">
        <w:rPr>
          <w:rFonts w:ascii="Times New Roman" w:hAnsi="Times New Roman"/>
          <w:sz w:val="24"/>
          <w:szCs w:val="24"/>
        </w:rPr>
        <w:t xml:space="preserve"> previa</w:t>
      </w:r>
      <w:r w:rsidRPr="001B1712">
        <w:rPr>
          <w:rFonts w:ascii="Times New Roman" w:hAnsi="Times New Roman"/>
          <w:sz w:val="24"/>
          <w:szCs w:val="24"/>
        </w:rPr>
        <w:t>.</w:t>
      </w:r>
      <w:r w:rsidR="00B2607C" w:rsidRPr="001B1712">
        <w:rPr>
          <w:rFonts w:ascii="Times New Roman" w:hAnsi="Times New Roman"/>
          <w:sz w:val="24"/>
          <w:szCs w:val="24"/>
        </w:rPr>
        <w:t xml:space="preserve"> </w:t>
      </w:r>
    </w:p>
    <w:p w14:paraId="1265C33A" w14:textId="6C029E17" w:rsidR="00CD7646" w:rsidRPr="001B1712" w:rsidRDefault="0031314D"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1B1712">
        <w:rPr>
          <w:rFonts w:ascii="Times New Roman" w:hAnsi="Times New Roman"/>
          <w:sz w:val="24"/>
          <w:szCs w:val="24"/>
        </w:rPr>
        <w:t>Los gobiernos deben i</w:t>
      </w:r>
      <w:r w:rsidR="00B2607C" w:rsidRPr="001B1712">
        <w:rPr>
          <w:rFonts w:ascii="Times New Roman" w:hAnsi="Times New Roman"/>
          <w:sz w:val="24"/>
          <w:szCs w:val="24"/>
        </w:rPr>
        <w:t>ncrementar la asignación de presupuestos públicos en políticas focalizadas e integrales para adolescentes</w:t>
      </w:r>
      <w:r w:rsidR="006818FB" w:rsidRPr="001B1712">
        <w:rPr>
          <w:rFonts w:ascii="Times New Roman" w:hAnsi="Times New Roman"/>
          <w:sz w:val="24"/>
          <w:szCs w:val="24"/>
        </w:rPr>
        <w:t>;</w:t>
      </w:r>
      <w:r w:rsidR="00B2607C" w:rsidRPr="001B1712">
        <w:rPr>
          <w:rFonts w:ascii="Times New Roman" w:hAnsi="Times New Roman"/>
          <w:sz w:val="24"/>
          <w:szCs w:val="24"/>
        </w:rPr>
        <w:t xml:space="preserve"> de manera prioritaria</w:t>
      </w:r>
      <w:r w:rsidR="006818FB" w:rsidRPr="001B1712">
        <w:rPr>
          <w:rFonts w:ascii="Times New Roman" w:hAnsi="Times New Roman"/>
          <w:sz w:val="24"/>
          <w:szCs w:val="24"/>
        </w:rPr>
        <w:t>,</w:t>
      </w:r>
      <w:r w:rsidR="00B2607C" w:rsidRPr="001B1712">
        <w:rPr>
          <w:rFonts w:ascii="Times New Roman" w:hAnsi="Times New Roman"/>
          <w:sz w:val="24"/>
          <w:szCs w:val="24"/>
        </w:rPr>
        <w:t xml:space="preserve"> es necesario que el Sistema de Protección de los Derechos de Niñas, Niños y Adolescentes cuente con presupuesto suficiente y progresivo.</w:t>
      </w:r>
      <w:r w:rsidR="00CD7646" w:rsidRPr="001B1712">
        <w:rPr>
          <w:rFonts w:ascii="Times New Roman" w:hAnsi="Times New Roman"/>
          <w:sz w:val="24"/>
          <w:szCs w:val="24"/>
        </w:rPr>
        <w:t xml:space="preserve"> Eliminar las barreras financieras en los servicios para las y los adolescentes</w:t>
      </w:r>
      <w:r w:rsidR="006818FB" w:rsidRPr="001B1712">
        <w:rPr>
          <w:rFonts w:ascii="Times New Roman" w:hAnsi="Times New Roman"/>
          <w:sz w:val="24"/>
          <w:szCs w:val="24"/>
        </w:rPr>
        <w:t xml:space="preserve"> c</w:t>
      </w:r>
      <w:r w:rsidR="00CD7646" w:rsidRPr="001B1712">
        <w:rPr>
          <w:rFonts w:ascii="Times New Roman" w:hAnsi="Times New Roman"/>
          <w:sz w:val="24"/>
          <w:szCs w:val="24"/>
        </w:rPr>
        <w:t>on el fin de disminuir el riesgo de empobrecimiento de las familias al tener que invertir en servicios elementales como el de salud</w:t>
      </w:r>
      <w:r w:rsidR="006818FB" w:rsidRPr="001B1712">
        <w:rPr>
          <w:rFonts w:ascii="Times New Roman" w:hAnsi="Times New Roman"/>
          <w:sz w:val="24"/>
          <w:szCs w:val="24"/>
        </w:rPr>
        <w:t>,</w:t>
      </w:r>
      <w:r w:rsidR="00CD7646" w:rsidRPr="001B1712">
        <w:rPr>
          <w:rFonts w:ascii="Times New Roman" w:hAnsi="Times New Roman"/>
          <w:sz w:val="24"/>
          <w:szCs w:val="24"/>
        </w:rPr>
        <w:t xml:space="preserve"> debido a la carencia de calidad, pertinencia y oportunidad. </w:t>
      </w:r>
    </w:p>
    <w:p w14:paraId="33E7E3BF" w14:textId="46A77637" w:rsidR="00CD7646" w:rsidRPr="001B1712" w:rsidRDefault="00CD7646"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1B1712">
        <w:rPr>
          <w:rFonts w:ascii="Times New Roman" w:hAnsi="Times New Roman"/>
          <w:sz w:val="24"/>
          <w:szCs w:val="24"/>
        </w:rPr>
        <w:t>Implementar y apoyar campañas públicas para transformar normas y comportamientos que afecten</w:t>
      </w:r>
      <w:r w:rsidR="006818FB" w:rsidRPr="001B1712">
        <w:rPr>
          <w:rFonts w:ascii="Times New Roman" w:hAnsi="Times New Roman"/>
          <w:sz w:val="24"/>
          <w:szCs w:val="24"/>
        </w:rPr>
        <w:t xml:space="preserve"> </w:t>
      </w:r>
      <w:r w:rsidRPr="001B1712">
        <w:rPr>
          <w:rFonts w:ascii="Times New Roman" w:hAnsi="Times New Roman"/>
          <w:sz w:val="24"/>
          <w:szCs w:val="24"/>
        </w:rPr>
        <w:t>los derechos de las y los adolescentes, en particular sobre violencia familiar, deserción escolar,</w:t>
      </w:r>
      <w:r w:rsidR="00DB3D65" w:rsidRPr="001B1712">
        <w:rPr>
          <w:rFonts w:ascii="Times New Roman" w:hAnsi="Times New Roman"/>
          <w:sz w:val="24"/>
          <w:szCs w:val="24"/>
        </w:rPr>
        <w:t xml:space="preserve"> </w:t>
      </w:r>
      <w:r w:rsidRPr="001B1712">
        <w:rPr>
          <w:rFonts w:ascii="Times New Roman" w:hAnsi="Times New Roman"/>
          <w:sz w:val="24"/>
          <w:szCs w:val="24"/>
        </w:rPr>
        <w:t>atención a la salud, información sexual y reproductiva, programas de prevención del delito.</w:t>
      </w:r>
    </w:p>
    <w:p w14:paraId="680BFE50" w14:textId="48F8690C" w:rsidR="00883840" w:rsidRPr="001B1712" w:rsidRDefault="006818FB"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1B1712">
        <w:rPr>
          <w:rFonts w:ascii="Times New Roman" w:hAnsi="Times New Roman"/>
          <w:sz w:val="24"/>
          <w:szCs w:val="24"/>
        </w:rPr>
        <w:t>Asimismo, c</w:t>
      </w:r>
      <w:r w:rsidR="009613BD" w:rsidRPr="001B1712">
        <w:rPr>
          <w:rFonts w:ascii="Times New Roman" w:hAnsi="Times New Roman"/>
          <w:sz w:val="24"/>
          <w:szCs w:val="24"/>
        </w:rPr>
        <w:t>rear</w:t>
      </w:r>
      <w:r w:rsidR="00883840" w:rsidRPr="001B1712">
        <w:rPr>
          <w:rFonts w:ascii="Times New Roman" w:hAnsi="Times New Roman"/>
          <w:sz w:val="24"/>
          <w:szCs w:val="24"/>
        </w:rPr>
        <w:t xml:space="preserve"> programas de seguimiento de adolescentes internados en </w:t>
      </w:r>
      <w:r w:rsidRPr="001B1712">
        <w:rPr>
          <w:rFonts w:ascii="Times New Roman" w:hAnsi="Times New Roman"/>
          <w:sz w:val="24"/>
          <w:szCs w:val="24"/>
        </w:rPr>
        <w:t xml:space="preserve">centros de </w:t>
      </w:r>
      <w:r w:rsidRPr="001B1712">
        <w:rPr>
          <w:rFonts w:ascii="Times New Roman" w:hAnsi="Times New Roman"/>
          <w:sz w:val="24"/>
          <w:szCs w:val="24"/>
        </w:rPr>
        <w:lastRenderedPageBreak/>
        <w:t>justicia penal</w:t>
      </w:r>
      <w:r w:rsidR="00883840" w:rsidRPr="001B1712">
        <w:rPr>
          <w:rFonts w:ascii="Times New Roman" w:hAnsi="Times New Roman"/>
          <w:sz w:val="24"/>
          <w:szCs w:val="24"/>
        </w:rPr>
        <w:t xml:space="preserve"> con el objetivo de conocer las causas que originaron o propiciaron a cometer la conducta antisocial para que una vez que haya cumplido la medida de internamiento, el gobierno </w:t>
      </w:r>
      <w:r w:rsidRPr="001B1712">
        <w:rPr>
          <w:rFonts w:ascii="Times New Roman" w:hAnsi="Times New Roman"/>
          <w:sz w:val="24"/>
          <w:szCs w:val="24"/>
        </w:rPr>
        <w:t>de</w:t>
      </w:r>
      <w:r w:rsidR="00883840" w:rsidRPr="001B1712">
        <w:rPr>
          <w:rFonts w:ascii="Times New Roman" w:hAnsi="Times New Roman"/>
          <w:sz w:val="24"/>
          <w:szCs w:val="24"/>
        </w:rPr>
        <w:t xml:space="preserve"> turno le otorgue todas las condiciones necesarias para que pueda reintegrarse a la sociedad.</w:t>
      </w:r>
      <w:r w:rsidR="00DB3D65" w:rsidRPr="001B1712">
        <w:rPr>
          <w:rFonts w:ascii="Times New Roman" w:hAnsi="Times New Roman"/>
          <w:sz w:val="24"/>
          <w:szCs w:val="24"/>
        </w:rPr>
        <w:t xml:space="preserve"> </w:t>
      </w:r>
    </w:p>
    <w:p w14:paraId="12361C35" w14:textId="03F77AF3" w:rsidR="000F5A93" w:rsidRPr="001B1712" w:rsidRDefault="00B31FAF"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1B1712">
        <w:rPr>
          <w:rFonts w:ascii="Times New Roman" w:hAnsi="Times New Roman"/>
          <w:sz w:val="24"/>
          <w:szCs w:val="24"/>
        </w:rPr>
        <w:t xml:space="preserve">Por otra parte, y sabiendo que en </w:t>
      </w:r>
      <w:r w:rsidR="00C927A4" w:rsidRPr="001B1712">
        <w:rPr>
          <w:rFonts w:ascii="Times New Roman" w:hAnsi="Times New Roman"/>
          <w:sz w:val="24"/>
          <w:szCs w:val="24"/>
        </w:rPr>
        <w:t xml:space="preserve">el estado de Guerrero </w:t>
      </w:r>
      <w:r w:rsidRPr="001B1712">
        <w:rPr>
          <w:rFonts w:ascii="Times New Roman" w:hAnsi="Times New Roman"/>
          <w:sz w:val="24"/>
          <w:szCs w:val="24"/>
        </w:rPr>
        <w:t xml:space="preserve">existen múltiples casos de </w:t>
      </w:r>
      <w:r w:rsidR="00C927A4" w:rsidRPr="001B1712">
        <w:rPr>
          <w:rFonts w:ascii="Times New Roman" w:hAnsi="Times New Roman"/>
          <w:sz w:val="24"/>
          <w:szCs w:val="24"/>
        </w:rPr>
        <w:t>delincuencia, pobreza, deserción escolar, analfabetismo, desempleo, desigualdad social, etc.</w:t>
      </w:r>
      <w:r w:rsidRPr="001B1712">
        <w:rPr>
          <w:rFonts w:ascii="Times New Roman" w:hAnsi="Times New Roman"/>
          <w:sz w:val="24"/>
          <w:szCs w:val="24"/>
        </w:rPr>
        <w:t>,</w:t>
      </w:r>
      <w:r w:rsidR="00C927A4" w:rsidRPr="001B1712">
        <w:rPr>
          <w:rFonts w:ascii="Times New Roman" w:hAnsi="Times New Roman"/>
          <w:sz w:val="24"/>
          <w:szCs w:val="24"/>
        </w:rPr>
        <w:t xml:space="preserve"> </w:t>
      </w:r>
      <w:r w:rsidRPr="001B1712">
        <w:rPr>
          <w:rFonts w:ascii="Times New Roman" w:hAnsi="Times New Roman"/>
          <w:sz w:val="24"/>
          <w:szCs w:val="24"/>
        </w:rPr>
        <w:t>el Poder L</w:t>
      </w:r>
      <w:r w:rsidR="00C927A4" w:rsidRPr="001B1712">
        <w:rPr>
          <w:rFonts w:ascii="Times New Roman" w:hAnsi="Times New Roman"/>
          <w:sz w:val="24"/>
          <w:szCs w:val="24"/>
        </w:rPr>
        <w:t xml:space="preserve">egislativo, conjuntamente con el </w:t>
      </w:r>
      <w:r w:rsidRPr="001B1712">
        <w:rPr>
          <w:rFonts w:ascii="Times New Roman" w:hAnsi="Times New Roman"/>
          <w:sz w:val="24"/>
          <w:szCs w:val="24"/>
        </w:rPr>
        <w:t>E</w:t>
      </w:r>
      <w:r w:rsidR="00C927A4" w:rsidRPr="001B1712">
        <w:rPr>
          <w:rFonts w:ascii="Times New Roman" w:hAnsi="Times New Roman"/>
          <w:sz w:val="24"/>
          <w:szCs w:val="24"/>
        </w:rPr>
        <w:t xml:space="preserve">jecutivo (gobernador y presidentes municipales), deben </w:t>
      </w:r>
      <w:r w:rsidRPr="001B1712">
        <w:rPr>
          <w:rFonts w:ascii="Times New Roman" w:hAnsi="Times New Roman"/>
          <w:sz w:val="24"/>
          <w:szCs w:val="24"/>
        </w:rPr>
        <w:t>promover</w:t>
      </w:r>
      <w:r w:rsidR="00C927A4" w:rsidRPr="001B1712">
        <w:rPr>
          <w:rFonts w:ascii="Times New Roman" w:hAnsi="Times New Roman"/>
          <w:sz w:val="24"/>
          <w:szCs w:val="24"/>
        </w:rPr>
        <w:t xml:space="preserve"> leyes en beneficio de las y los adolescentes,</w:t>
      </w:r>
      <w:r w:rsidR="00DB3D65" w:rsidRPr="001B1712">
        <w:rPr>
          <w:rFonts w:ascii="Times New Roman" w:hAnsi="Times New Roman"/>
          <w:sz w:val="24"/>
          <w:szCs w:val="24"/>
        </w:rPr>
        <w:t xml:space="preserve"> </w:t>
      </w:r>
      <w:r w:rsidRPr="001B1712">
        <w:rPr>
          <w:rFonts w:ascii="Times New Roman" w:hAnsi="Times New Roman"/>
          <w:sz w:val="24"/>
          <w:szCs w:val="24"/>
        </w:rPr>
        <w:t xml:space="preserve">así como asignar </w:t>
      </w:r>
      <w:r w:rsidR="00947D14" w:rsidRPr="001B1712">
        <w:rPr>
          <w:rFonts w:ascii="Times New Roman" w:hAnsi="Times New Roman"/>
          <w:sz w:val="24"/>
          <w:szCs w:val="24"/>
        </w:rPr>
        <w:t>más recursos económicos</w:t>
      </w:r>
      <w:r w:rsidRPr="001B1712">
        <w:rPr>
          <w:rFonts w:ascii="Times New Roman" w:hAnsi="Times New Roman"/>
          <w:sz w:val="24"/>
          <w:szCs w:val="24"/>
        </w:rPr>
        <w:t xml:space="preserve"> y</w:t>
      </w:r>
      <w:r w:rsidR="00947D14" w:rsidRPr="001B1712">
        <w:rPr>
          <w:rFonts w:ascii="Times New Roman" w:hAnsi="Times New Roman"/>
          <w:sz w:val="24"/>
          <w:szCs w:val="24"/>
        </w:rPr>
        <w:t xml:space="preserve"> programas de atención temprana </w:t>
      </w:r>
      <w:r w:rsidRPr="001B1712">
        <w:rPr>
          <w:rFonts w:ascii="Times New Roman" w:hAnsi="Times New Roman"/>
          <w:sz w:val="24"/>
          <w:szCs w:val="24"/>
        </w:rPr>
        <w:t>para generar</w:t>
      </w:r>
      <w:r w:rsidR="00947D14" w:rsidRPr="001B1712">
        <w:rPr>
          <w:rFonts w:ascii="Times New Roman" w:hAnsi="Times New Roman"/>
          <w:sz w:val="24"/>
          <w:szCs w:val="24"/>
        </w:rPr>
        <w:t xml:space="preserve"> empleos a sus padres o tutores. </w:t>
      </w:r>
    </w:p>
    <w:p w14:paraId="3AE04215" w14:textId="2B75EC1F" w:rsidR="000F5A93" w:rsidRPr="001B1712" w:rsidRDefault="00B31FAF" w:rsidP="001B1712">
      <w:pPr>
        <w:widowControl w:val="0"/>
        <w:autoSpaceDE w:val="0"/>
        <w:autoSpaceDN w:val="0"/>
        <w:adjustRightInd w:val="0"/>
        <w:spacing w:after="0" w:line="360" w:lineRule="auto"/>
        <w:ind w:firstLine="709"/>
        <w:contextualSpacing/>
        <w:jc w:val="both"/>
        <w:rPr>
          <w:rFonts w:ascii="Times New Roman" w:hAnsi="Times New Roman"/>
          <w:sz w:val="24"/>
          <w:szCs w:val="24"/>
        </w:rPr>
      </w:pPr>
      <w:r w:rsidRPr="001B1712">
        <w:rPr>
          <w:rFonts w:ascii="Times New Roman" w:hAnsi="Times New Roman"/>
          <w:sz w:val="24"/>
          <w:szCs w:val="24"/>
        </w:rPr>
        <w:t>Igualmente, trabajar en la c</w:t>
      </w:r>
      <w:r w:rsidR="00947D14" w:rsidRPr="001B1712">
        <w:rPr>
          <w:rFonts w:ascii="Times New Roman" w:hAnsi="Times New Roman"/>
          <w:sz w:val="24"/>
          <w:szCs w:val="24"/>
        </w:rPr>
        <w:t>reación de instituciones ex profeso que den seguimiento a los problemas de la familia, como violencia (en tod</w:t>
      </w:r>
      <w:r w:rsidR="000F5A93" w:rsidRPr="001B1712">
        <w:rPr>
          <w:rFonts w:ascii="Times New Roman" w:hAnsi="Times New Roman"/>
          <w:sz w:val="24"/>
          <w:szCs w:val="24"/>
        </w:rPr>
        <w:t>as sus formas), abandono, bullying escolar</w:t>
      </w:r>
      <w:r w:rsidRPr="001B1712">
        <w:rPr>
          <w:rFonts w:ascii="Times New Roman" w:hAnsi="Times New Roman"/>
          <w:sz w:val="24"/>
          <w:szCs w:val="24"/>
        </w:rPr>
        <w:t>, etc</w:t>
      </w:r>
      <w:r w:rsidR="000F5A93" w:rsidRPr="001B1712">
        <w:rPr>
          <w:rFonts w:ascii="Times New Roman" w:hAnsi="Times New Roman"/>
          <w:sz w:val="24"/>
          <w:szCs w:val="24"/>
        </w:rPr>
        <w:t xml:space="preserve">. </w:t>
      </w:r>
      <w:r w:rsidRPr="001B1712">
        <w:rPr>
          <w:rFonts w:ascii="Times New Roman" w:hAnsi="Times New Roman"/>
          <w:sz w:val="24"/>
          <w:szCs w:val="24"/>
        </w:rPr>
        <w:t>En cuanto a los</w:t>
      </w:r>
      <w:r w:rsidR="000F5A93" w:rsidRPr="001B1712">
        <w:rPr>
          <w:rFonts w:ascii="Times New Roman" w:hAnsi="Times New Roman"/>
          <w:sz w:val="24"/>
          <w:szCs w:val="24"/>
        </w:rPr>
        <w:t xml:space="preserve"> </w:t>
      </w:r>
      <w:r w:rsidRPr="001B1712">
        <w:rPr>
          <w:rFonts w:ascii="Times New Roman" w:hAnsi="Times New Roman"/>
          <w:sz w:val="24"/>
          <w:szCs w:val="24"/>
        </w:rPr>
        <w:t xml:space="preserve">centros de justicia penal </w:t>
      </w:r>
      <w:r w:rsidR="000F5A93" w:rsidRPr="001B1712">
        <w:rPr>
          <w:rFonts w:ascii="Times New Roman" w:hAnsi="Times New Roman"/>
          <w:sz w:val="24"/>
          <w:szCs w:val="24"/>
        </w:rPr>
        <w:t xml:space="preserve">para adolescentes, la ley en la materia necesita ser modificada, particularmente, </w:t>
      </w:r>
      <w:r w:rsidRPr="001B1712">
        <w:rPr>
          <w:rFonts w:ascii="Times New Roman" w:hAnsi="Times New Roman"/>
          <w:sz w:val="24"/>
          <w:szCs w:val="24"/>
        </w:rPr>
        <w:t xml:space="preserve">en </w:t>
      </w:r>
      <w:r w:rsidR="000F5A93" w:rsidRPr="001B1712">
        <w:rPr>
          <w:rFonts w:ascii="Times New Roman" w:hAnsi="Times New Roman"/>
          <w:sz w:val="24"/>
          <w:szCs w:val="24"/>
        </w:rPr>
        <w:t xml:space="preserve">lo relativo al tiempo de internamiento, </w:t>
      </w:r>
      <w:r w:rsidRPr="001B1712">
        <w:rPr>
          <w:rFonts w:ascii="Times New Roman" w:hAnsi="Times New Roman"/>
          <w:sz w:val="24"/>
          <w:szCs w:val="24"/>
        </w:rPr>
        <w:t xml:space="preserve">es decir, </w:t>
      </w:r>
      <w:r w:rsidR="000F5A93" w:rsidRPr="001B1712">
        <w:rPr>
          <w:rFonts w:ascii="Times New Roman" w:hAnsi="Times New Roman"/>
          <w:sz w:val="24"/>
          <w:szCs w:val="24"/>
        </w:rPr>
        <w:t>pasar de 5 años a 3 años como sanción máxima, cuando la conducta antisocial sea considerada como grave. Por otro lado, es necesario la creación de un comité de especialistas en problemas de adolescentes en conflicto con la ley</w:t>
      </w:r>
      <w:r w:rsidRPr="001B1712">
        <w:rPr>
          <w:rFonts w:ascii="Times New Roman" w:hAnsi="Times New Roman"/>
          <w:sz w:val="24"/>
          <w:szCs w:val="24"/>
        </w:rPr>
        <w:t xml:space="preserve"> para </w:t>
      </w:r>
      <w:r w:rsidR="000F5A93" w:rsidRPr="001B1712">
        <w:rPr>
          <w:rFonts w:ascii="Times New Roman" w:hAnsi="Times New Roman"/>
          <w:sz w:val="24"/>
          <w:szCs w:val="24"/>
        </w:rPr>
        <w:t xml:space="preserve">que vigilen y den seguimiento a la estancia en el </w:t>
      </w:r>
      <w:r w:rsidRPr="001B1712">
        <w:rPr>
          <w:rFonts w:ascii="Times New Roman" w:hAnsi="Times New Roman"/>
          <w:sz w:val="24"/>
          <w:szCs w:val="24"/>
        </w:rPr>
        <w:t>centro de internamiento</w:t>
      </w:r>
      <w:r w:rsidR="000F5A93" w:rsidRPr="001B1712">
        <w:rPr>
          <w:rFonts w:ascii="Times New Roman" w:hAnsi="Times New Roman"/>
          <w:sz w:val="24"/>
          <w:szCs w:val="24"/>
        </w:rPr>
        <w:t xml:space="preserve">, condiciones en la que viven y evolución de su conducta. </w:t>
      </w:r>
    </w:p>
    <w:p w14:paraId="0EF4B889" w14:textId="209E32FC" w:rsidR="00947D14" w:rsidRDefault="000F5A93" w:rsidP="001B1712">
      <w:pPr>
        <w:widowControl w:val="0"/>
        <w:autoSpaceDE w:val="0"/>
        <w:autoSpaceDN w:val="0"/>
        <w:adjustRightInd w:val="0"/>
        <w:spacing w:after="0" w:line="360" w:lineRule="auto"/>
        <w:ind w:firstLine="709"/>
        <w:contextualSpacing/>
        <w:jc w:val="both"/>
        <w:rPr>
          <w:rFonts w:ascii="Times" w:eastAsiaTheme="minorEastAsia" w:hAnsi="Times" w:cs="Times"/>
          <w:sz w:val="24"/>
          <w:szCs w:val="24"/>
          <w:lang w:val="es-ES" w:eastAsia="es-ES"/>
        </w:rPr>
      </w:pPr>
      <w:r w:rsidRPr="001B1712">
        <w:rPr>
          <w:rFonts w:ascii="Times New Roman" w:hAnsi="Times New Roman"/>
          <w:sz w:val="24"/>
          <w:szCs w:val="24"/>
        </w:rPr>
        <w:t xml:space="preserve">Por último, el comité de vigilancia y seguimiento, una vez que el adolescente haya cumplido su internamiento, deberá </w:t>
      </w:r>
      <w:r w:rsidR="00B31FAF" w:rsidRPr="001B1712">
        <w:rPr>
          <w:rFonts w:ascii="Times New Roman" w:hAnsi="Times New Roman"/>
          <w:sz w:val="24"/>
          <w:szCs w:val="24"/>
        </w:rPr>
        <w:t>monitorear có</w:t>
      </w:r>
      <w:r w:rsidRPr="001B1712">
        <w:rPr>
          <w:rFonts w:ascii="Times New Roman" w:hAnsi="Times New Roman"/>
          <w:sz w:val="24"/>
          <w:szCs w:val="24"/>
        </w:rPr>
        <w:t xml:space="preserve">mo se desenvuelve en casa y </w:t>
      </w:r>
      <w:r w:rsidR="00B31FAF" w:rsidRPr="001B1712">
        <w:rPr>
          <w:rFonts w:ascii="Times New Roman" w:hAnsi="Times New Roman"/>
          <w:sz w:val="24"/>
          <w:szCs w:val="24"/>
        </w:rPr>
        <w:t xml:space="preserve">con la familia, y canalizar </w:t>
      </w:r>
      <w:r w:rsidRPr="001B1712">
        <w:rPr>
          <w:rFonts w:ascii="Times New Roman" w:hAnsi="Times New Roman"/>
          <w:sz w:val="24"/>
          <w:szCs w:val="24"/>
        </w:rPr>
        <w:t xml:space="preserve">las habilidades adquiridas (trabajo) en el </w:t>
      </w:r>
      <w:r w:rsidR="00B31FAF" w:rsidRPr="001B1712">
        <w:rPr>
          <w:rFonts w:ascii="Times New Roman" w:hAnsi="Times New Roman"/>
          <w:sz w:val="24"/>
          <w:szCs w:val="24"/>
        </w:rPr>
        <w:t xml:space="preserve">centro de internamiento </w:t>
      </w:r>
      <w:r w:rsidRPr="001B1712">
        <w:rPr>
          <w:rFonts w:ascii="Times New Roman" w:hAnsi="Times New Roman"/>
          <w:sz w:val="24"/>
          <w:szCs w:val="24"/>
        </w:rPr>
        <w:t xml:space="preserve">para que lo puedan insertar a la escuela o al mercado laboral </w:t>
      </w:r>
      <w:r w:rsidR="00B31FAF" w:rsidRPr="001B1712">
        <w:rPr>
          <w:rFonts w:ascii="Times New Roman" w:hAnsi="Times New Roman"/>
          <w:sz w:val="24"/>
          <w:szCs w:val="24"/>
        </w:rPr>
        <w:t>según</w:t>
      </w:r>
      <w:r w:rsidRPr="001B1712">
        <w:rPr>
          <w:rFonts w:ascii="Times New Roman" w:hAnsi="Times New Roman"/>
          <w:sz w:val="24"/>
          <w:szCs w:val="24"/>
        </w:rPr>
        <w:t xml:space="preserve"> su edad.</w:t>
      </w:r>
      <w:r w:rsidR="00DB3D65">
        <w:rPr>
          <w:rFonts w:ascii="Times" w:eastAsiaTheme="minorEastAsia" w:hAnsi="Times" w:cs="Times"/>
          <w:sz w:val="24"/>
          <w:szCs w:val="24"/>
          <w:lang w:val="es-ES" w:eastAsia="es-ES"/>
        </w:rPr>
        <w:t xml:space="preserve"> </w:t>
      </w:r>
    </w:p>
    <w:p w14:paraId="05A96106" w14:textId="01C0A0EF" w:rsidR="00C927A4" w:rsidRDefault="00DB3D65" w:rsidP="00D04E22">
      <w:pPr>
        <w:spacing w:after="0" w:line="240" w:lineRule="auto"/>
        <w:ind w:left="-567" w:firstLine="709"/>
        <w:contextualSpacing/>
        <w:jc w:val="both"/>
        <w:rPr>
          <w:rFonts w:ascii="Times" w:eastAsiaTheme="minorEastAsia" w:hAnsi="Times" w:cs="Times"/>
          <w:sz w:val="24"/>
          <w:szCs w:val="24"/>
          <w:lang w:val="es-ES" w:eastAsia="es-ES"/>
        </w:rPr>
      </w:pPr>
      <w:r>
        <w:rPr>
          <w:rFonts w:ascii="Times" w:eastAsiaTheme="minorEastAsia" w:hAnsi="Times" w:cs="Times"/>
          <w:sz w:val="24"/>
          <w:szCs w:val="24"/>
          <w:lang w:val="es-ES" w:eastAsia="es-ES"/>
        </w:rPr>
        <w:t xml:space="preserve"> </w:t>
      </w:r>
    </w:p>
    <w:p w14:paraId="39514972" w14:textId="77777777" w:rsidR="00386615" w:rsidRDefault="00386615" w:rsidP="00D04E22">
      <w:pPr>
        <w:spacing w:after="0" w:line="240" w:lineRule="auto"/>
        <w:ind w:left="-567" w:firstLine="709"/>
        <w:contextualSpacing/>
        <w:jc w:val="both"/>
        <w:rPr>
          <w:rFonts w:ascii="Times" w:eastAsiaTheme="minorEastAsia" w:hAnsi="Times" w:cs="Times"/>
          <w:sz w:val="24"/>
          <w:szCs w:val="24"/>
          <w:lang w:val="es-ES" w:eastAsia="es-ES"/>
        </w:rPr>
      </w:pPr>
    </w:p>
    <w:p w14:paraId="210A0E65" w14:textId="585B76DD" w:rsidR="00883840" w:rsidRDefault="00883840" w:rsidP="00D04E22">
      <w:pPr>
        <w:spacing w:after="0" w:line="240" w:lineRule="auto"/>
        <w:ind w:left="-567" w:firstLine="709"/>
        <w:contextualSpacing/>
        <w:jc w:val="both"/>
        <w:rPr>
          <w:rFonts w:ascii="Times" w:eastAsiaTheme="minorEastAsia" w:hAnsi="Times" w:cs="Times"/>
          <w:sz w:val="24"/>
          <w:szCs w:val="24"/>
          <w:lang w:val="es-ES" w:eastAsia="es-ES"/>
        </w:rPr>
      </w:pPr>
    </w:p>
    <w:p w14:paraId="47EBF213" w14:textId="41B28B0F" w:rsidR="0021302D" w:rsidRDefault="0021302D" w:rsidP="00D04E22">
      <w:pPr>
        <w:spacing w:after="0" w:line="240" w:lineRule="auto"/>
        <w:ind w:left="-567" w:firstLine="709"/>
        <w:contextualSpacing/>
        <w:jc w:val="both"/>
        <w:rPr>
          <w:rFonts w:ascii="Times" w:eastAsiaTheme="minorEastAsia" w:hAnsi="Times" w:cs="Times"/>
          <w:sz w:val="24"/>
          <w:szCs w:val="24"/>
          <w:lang w:val="es-ES" w:eastAsia="es-ES"/>
        </w:rPr>
      </w:pPr>
    </w:p>
    <w:p w14:paraId="798D9537" w14:textId="47A245DB" w:rsidR="0021302D" w:rsidRDefault="0021302D" w:rsidP="00D04E22">
      <w:pPr>
        <w:spacing w:after="0" w:line="240" w:lineRule="auto"/>
        <w:ind w:left="-567" w:firstLine="709"/>
        <w:contextualSpacing/>
        <w:jc w:val="both"/>
        <w:rPr>
          <w:rFonts w:ascii="Times" w:eastAsiaTheme="minorEastAsia" w:hAnsi="Times" w:cs="Times"/>
          <w:sz w:val="24"/>
          <w:szCs w:val="24"/>
          <w:lang w:val="es-ES" w:eastAsia="es-ES"/>
        </w:rPr>
      </w:pPr>
    </w:p>
    <w:p w14:paraId="375ECB89" w14:textId="4AB30C9A" w:rsidR="0021302D" w:rsidRDefault="0021302D" w:rsidP="00D04E22">
      <w:pPr>
        <w:spacing w:after="0" w:line="240" w:lineRule="auto"/>
        <w:ind w:left="-567" w:firstLine="709"/>
        <w:contextualSpacing/>
        <w:jc w:val="both"/>
        <w:rPr>
          <w:rFonts w:ascii="Times" w:eastAsiaTheme="minorEastAsia" w:hAnsi="Times" w:cs="Times"/>
          <w:sz w:val="24"/>
          <w:szCs w:val="24"/>
          <w:lang w:val="es-ES" w:eastAsia="es-ES"/>
        </w:rPr>
      </w:pPr>
    </w:p>
    <w:p w14:paraId="51F754DF" w14:textId="187FE28E" w:rsidR="0021302D" w:rsidRDefault="0021302D" w:rsidP="00D04E22">
      <w:pPr>
        <w:spacing w:after="0" w:line="240" w:lineRule="auto"/>
        <w:ind w:left="-567" w:firstLine="709"/>
        <w:contextualSpacing/>
        <w:jc w:val="both"/>
        <w:rPr>
          <w:rFonts w:ascii="Times" w:eastAsiaTheme="minorEastAsia" w:hAnsi="Times" w:cs="Times"/>
          <w:sz w:val="24"/>
          <w:szCs w:val="24"/>
          <w:lang w:val="es-ES" w:eastAsia="es-ES"/>
        </w:rPr>
      </w:pPr>
    </w:p>
    <w:p w14:paraId="7D231881" w14:textId="46701289" w:rsidR="0021302D" w:rsidRDefault="0021302D" w:rsidP="00D04E22">
      <w:pPr>
        <w:spacing w:after="0" w:line="240" w:lineRule="auto"/>
        <w:ind w:left="-567" w:firstLine="709"/>
        <w:contextualSpacing/>
        <w:jc w:val="both"/>
        <w:rPr>
          <w:rFonts w:ascii="Times" w:eastAsiaTheme="minorEastAsia" w:hAnsi="Times" w:cs="Times"/>
          <w:sz w:val="24"/>
          <w:szCs w:val="24"/>
          <w:lang w:val="es-ES" w:eastAsia="es-ES"/>
        </w:rPr>
      </w:pPr>
    </w:p>
    <w:p w14:paraId="5483ED68" w14:textId="64378E3D" w:rsidR="0021302D" w:rsidRDefault="0021302D" w:rsidP="00D04E22">
      <w:pPr>
        <w:spacing w:after="0" w:line="240" w:lineRule="auto"/>
        <w:ind w:left="-567" w:firstLine="709"/>
        <w:contextualSpacing/>
        <w:jc w:val="both"/>
        <w:rPr>
          <w:rFonts w:ascii="Times" w:eastAsiaTheme="minorEastAsia" w:hAnsi="Times" w:cs="Times"/>
          <w:sz w:val="24"/>
          <w:szCs w:val="24"/>
          <w:lang w:val="es-ES" w:eastAsia="es-ES"/>
        </w:rPr>
      </w:pPr>
    </w:p>
    <w:p w14:paraId="4258A3BC" w14:textId="5D8E3A83" w:rsidR="0021302D" w:rsidRDefault="0021302D" w:rsidP="00D04E22">
      <w:pPr>
        <w:spacing w:after="0" w:line="240" w:lineRule="auto"/>
        <w:ind w:left="-567" w:firstLine="709"/>
        <w:contextualSpacing/>
        <w:jc w:val="both"/>
        <w:rPr>
          <w:rFonts w:ascii="Times" w:eastAsiaTheme="minorEastAsia" w:hAnsi="Times" w:cs="Times"/>
          <w:sz w:val="24"/>
          <w:szCs w:val="24"/>
          <w:lang w:val="es-ES" w:eastAsia="es-ES"/>
        </w:rPr>
      </w:pPr>
    </w:p>
    <w:p w14:paraId="34679DEA" w14:textId="0621EA2F" w:rsidR="0021302D" w:rsidRDefault="0021302D" w:rsidP="00D04E22">
      <w:pPr>
        <w:spacing w:after="0" w:line="240" w:lineRule="auto"/>
        <w:ind w:left="-567" w:firstLine="709"/>
        <w:contextualSpacing/>
        <w:jc w:val="both"/>
        <w:rPr>
          <w:rFonts w:ascii="Times" w:eastAsiaTheme="minorEastAsia" w:hAnsi="Times" w:cs="Times"/>
          <w:sz w:val="24"/>
          <w:szCs w:val="24"/>
          <w:lang w:val="es-ES" w:eastAsia="es-ES"/>
        </w:rPr>
      </w:pPr>
    </w:p>
    <w:p w14:paraId="5E21CE2F" w14:textId="51EFDB5B" w:rsidR="0021302D" w:rsidRDefault="0021302D" w:rsidP="00D04E22">
      <w:pPr>
        <w:spacing w:after="0" w:line="240" w:lineRule="auto"/>
        <w:ind w:left="-567" w:firstLine="709"/>
        <w:contextualSpacing/>
        <w:jc w:val="both"/>
        <w:rPr>
          <w:rFonts w:ascii="Times" w:eastAsiaTheme="minorEastAsia" w:hAnsi="Times" w:cs="Times"/>
          <w:sz w:val="24"/>
          <w:szCs w:val="24"/>
          <w:lang w:val="es-ES" w:eastAsia="es-ES"/>
        </w:rPr>
      </w:pPr>
    </w:p>
    <w:p w14:paraId="1F681F0A" w14:textId="216769AA" w:rsidR="002972E0" w:rsidRPr="0021302D" w:rsidRDefault="00197C47" w:rsidP="0021302D">
      <w:pPr>
        <w:spacing w:line="240" w:lineRule="auto"/>
        <w:rPr>
          <w:rFonts w:asciiTheme="majorHAnsi" w:hAnsiTheme="majorHAnsi" w:cstheme="majorHAnsi"/>
          <w:b/>
          <w:sz w:val="28"/>
          <w:szCs w:val="24"/>
        </w:rPr>
      </w:pPr>
      <w:r w:rsidRPr="0021302D">
        <w:rPr>
          <w:rFonts w:asciiTheme="majorHAnsi" w:hAnsiTheme="majorHAnsi" w:cstheme="majorHAnsi"/>
          <w:b/>
          <w:sz w:val="28"/>
          <w:szCs w:val="24"/>
        </w:rPr>
        <w:lastRenderedPageBreak/>
        <w:t>Referencias</w:t>
      </w:r>
    </w:p>
    <w:p w14:paraId="44FBC44C" w14:textId="330816B2" w:rsidR="003633B8" w:rsidRPr="0021302D" w:rsidRDefault="003633B8" w:rsidP="0021302D">
      <w:pPr>
        <w:pStyle w:val="Bibliografa"/>
        <w:spacing w:after="0" w:line="360" w:lineRule="auto"/>
        <w:ind w:left="720" w:hanging="720"/>
        <w:jc w:val="both"/>
        <w:rPr>
          <w:rFonts w:ascii="Times New Roman" w:hAnsi="Times New Roman"/>
          <w:noProof/>
          <w:sz w:val="24"/>
          <w:szCs w:val="24"/>
        </w:rPr>
      </w:pPr>
      <w:r w:rsidRPr="0021302D">
        <w:rPr>
          <w:rFonts w:ascii="Times New Roman" w:hAnsi="Times New Roman"/>
          <w:noProof/>
          <w:sz w:val="24"/>
          <w:szCs w:val="24"/>
        </w:rPr>
        <w:t xml:space="preserve">Azaola, E. (2015). </w:t>
      </w:r>
      <w:r w:rsidRPr="0021302D">
        <w:rPr>
          <w:rFonts w:ascii="Times New Roman" w:hAnsi="Times New Roman"/>
          <w:i/>
          <w:iCs/>
          <w:noProof/>
          <w:sz w:val="24"/>
          <w:szCs w:val="24"/>
        </w:rPr>
        <w:t>Diagnóstico de las y los adolescentes que cometen delitos graves en México</w:t>
      </w:r>
      <w:r w:rsidRPr="0021302D">
        <w:rPr>
          <w:rFonts w:ascii="Times New Roman" w:hAnsi="Times New Roman"/>
          <w:noProof/>
          <w:sz w:val="24"/>
          <w:szCs w:val="24"/>
        </w:rPr>
        <w:t xml:space="preserve">. </w:t>
      </w:r>
      <w:r w:rsidRPr="0021302D">
        <w:rPr>
          <w:rFonts w:ascii="Times New Roman" w:hAnsi="Times New Roman"/>
          <w:noProof/>
          <w:sz w:val="24"/>
          <w:szCs w:val="24"/>
        </w:rPr>
        <w:tab/>
        <w:t>México,</w:t>
      </w:r>
      <w:r w:rsidRPr="0021302D">
        <w:rPr>
          <w:rFonts w:ascii="Times New Roman" w:hAnsi="Times New Roman"/>
          <w:noProof/>
          <w:sz w:val="24"/>
          <w:szCs w:val="24"/>
        </w:rPr>
        <w:tab/>
        <w:t>Fondo</w:t>
      </w:r>
      <w:r w:rsidRPr="0021302D">
        <w:rPr>
          <w:rFonts w:ascii="Times New Roman" w:hAnsi="Times New Roman"/>
          <w:noProof/>
          <w:sz w:val="24"/>
          <w:szCs w:val="24"/>
        </w:rPr>
        <w:tab/>
        <w:t>de</w:t>
      </w:r>
      <w:r w:rsidRPr="0021302D">
        <w:rPr>
          <w:rFonts w:ascii="Times New Roman" w:hAnsi="Times New Roman"/>
          <w:noProof/>
          <w:sz w:val="24"/>
          <w:szCs w:val="24"/>
        </w:rPr>
        <w:tab/>
        <w:t>las</w:t>
      </w:r>
      <w:r w:rsidRPr="0021302D">
        <w:rPr>
          <w:rFonts w:ascii="Times New Roman" w:hAnsi="Times New Roman"/>
          <w:noProof/>
          <w:sz w:val="24"/>
          <w:szCs w:val="24"/>
        </w:rPr>
        <w:tab/>
        <w:t>Naciones</w:t>
      </w:r>
      <w:r w:rsidRPr="0021302D">
        <w:rPr>
          <w:rFonts w:ascii="Times New Roman" w:hAnsi="Times New Roman"/>
          <w:noProof/>
          <w:sz w:val="24"/>
          <w:szCs w:val="24"/>
        </w:rPr>
        <w:tab/>
        <w:t>Unidas</w:t>
      </w:r>
      <w:r w:rsidRPr="0021302D">
        <w:rPr>
          <w:rFonts w:ascii="Times New Roman" w:hAnsi="Times New Roman"/>
          <w:noProof/>
          <w:sz w:val="24"/>
          <w:szCs w:val="24"/>
        </w:rPr>
        <w:tab/>
        <w:t xml:space="preserve"> para</w:t>
      </w:r>
      <w:r w:rsidRPr="0021302D">
        <w:rPr>
          <w:rFonts w:ascii="Times New Roman" w:hAnsi="Times New Roman"/>
          <w:noProof/>
          <w:sz w:val="24"/>
          <w:szCs w:val="24"/>
        </w:rPr>
        <w:tab/>
        <w:t>la</w:t>
      </w:r>
      <w:r w:rsidR="0021302D">
        <w:rPr>
          <w:rFonts w:ascii="Times New Roman" w:hAnsi="Times New Roman"/>
          <w:noProof/>
          <w:sz w:val="24"/>
          <w:szCs w:val="24"/>
        </w:rPr>
        <w:t xml:space="preserve"> </w:t>
      </w:r>
      <w:r w:rsidRPr="0021302D">
        <w:rPr>
          <w:rFonts w:ascii="Times New Roman" w:hAnsi="Times New Roman"/>
          <w:noProof/>
          <w:sz w:val="24"/>
          <w:szCs w:val="24"/>
        </w:rPr>
        <w:t>Infancia</w:t>
      </w:r>
      <w:r w:rsidRPr="0021302D">
        <w:rPr>
          <w:rFonts w:ascii="Times New Roman" w:hAnsi="Times New Roman"/>
          <w:noProof/>
          <w:sz w:val="24"/>
          <w:szCs w:val="24"/>
        </w:rPr>
        <w:tab/>
        <w:t>(UNICEF).</w:t>
      </w:r>
      <w:r w:rsidRPr="0021302D">
        <w:rPr>
          <w:rFonts w:ascii="Times New Roman" w:hAnsi="Times New Roman"/>
          <w:noProof/>
          <w:sz w:val="24"/>
          <w:szCs w:val="24"/>
        </w:rPr>
        <w:tab/>
      </w:r>
    </w:p>
    <w:p w14:paraId="09A680D1" w14:textId="77777777" w:rsidR="003633B8" w:rsidRPr="0021302D" w:rsidRDefault="003633B8" w:rsidP="0021302D">
      <w:pPr>
        <w:pStyle w:val="Bibliografa"/>
        <w:spacing w:after="0" w:line="360" w:lineRule="auto"/>
        <w:ind w:left="720" w:hanging="720"/>
        <w:jc w:val="both"/>
        <w:rPr>
          <w:rFonts w:ascii="Times New Roman" w:hAnsi="Times New Roman"/>
          <w:noProof/>
          <w:sz w:val="24"/>
          <w:szCs w:val="24"/>
        </w:rPr>
      </w:pPr>
      <w:r w:rsidRPr="0021302D">
        <w:rPr>
          <w:rFonts w:ascii="Times New Roman" w:hAnsi="Times New Roman"/>
          <w:noProof/>
          <w:sz w:val="24"/>
          <w:szCs w:val="24"/>
        </w:rPr>
        <w:t xml:space="preserve">Barrera, M. D., Espitia, M. y Gaitán, R. (2012). Las instituciones educativas y la comunidad frente al maltrato infantil: una experiencia de investigación acción participativa. </w:t>
      </w:r>
      <w:r w:rsidRPr="0021302D">
        <w:rPr>
          <w:rFonts w:ascii="Times New Roman" w:hAnsi="Times New Roman"/>
          <w:i/>
          <w:iCs/>
          <w:noProof/>
          <w:sz w:val="24"/>
          <w:szCs w:val="24"/>
        </w:rPr>
        <w:t>Educação e Pesquisa, 38</w:t>
      </w:r>
      <w:r w:rsidRPr="0021302D">
        <w:rPr>
          <w:rFonts w:ascii="Times New Roman" w:hAnsi="Times New Roman"/>
          <w:noProof/>
          <w:sz w:val="24"/>
          <w:szCs w:val="24"/>
        </w:rPr>
        <w:t>(1), 79-98. Doi: https://doi.org/10.1590/S1517-97022011005000010</w:t>
      </w:r>
    </w:p>
    <w:p w14:paraId="53A876F1" w14:textId="77777777" w:rsidR="003633B8" w:rsidRPr="0021302D" w:rsidRDefault="003633B8" w:rsidP="0021302D">
      <w:pPr>
        <w:pStyle w:val="Bibliografa"/>
        <w:spacing w:after="0" w:line="360" w:lineRule="auto"/>
        <w:ind w:left="720" w:hanging="720"/>
        <w:jc w:val="both"/>
        <w:rPr>
          <w:rFonts w:ascii="Times New Roman" w:hAnsi="Times New Roman"/>
          <w:noProof/>
          <w:sz w:val="24"/>
          <w:szCs w:val="24"/>
        </w:rPr>
      </w:pPr>
      <w:r w:rsidRPr="0021302D">
        <w:rPr>
          <w:rFonts w:ascii="Times New Roman" w:hAnsi="Times New Roman"/>
          <w:noProof/>
          <w:sz w:val="24"/>
          <w:szCs w:val="24"/>
          <w:lang w:val="es-VE"/>
        </w:rPr>
        <w:t xml:space="preserve">Bott, S., Guedes, A., Goodwin, M. y Adams Mendoza, J. (2012). </w:t>
      </w:r>
      <w:r w:rsidRPr="0021302D">
        <w:rPr>
          <w:rFonts w:ascii="Times New Roman" w:hAnsi="Times New Roman"/>
          <w:i/>
          <w:iCs/>
          <w:noProof/>
          <w:sz w:val="24"/>
          <w:szCs w:val="24"/>
        </w:rPr>
        <w:t>Violencia contra las mujeres.</w:t>
      </w:r>
      <w:r w:rsidRPr="0021302D">
        <w:rPr>
          <w:rFonts w:ascii="Times New Roman" w:hAnsi="Times New Roman"/>
          <w:noProof/>
          <w:sz w:val="24"/>
          <w:szCs w:val="24"/>
        </w:rPr>
        <w:t xml:space="preserve"> Washington: OMS.</w:t>
      </w:r>
    </w:p>
    <w:p w14:paraId="00E7CB0E" w14:textId="27E898FE" w:rsidR="003633B8" w:rsidRPr="0021302D" w:rsidRDefault="003633B8" w:rsidP="0021302D">
      <w:pPr>
        <w:pStyle w:val="Bibliografa"/>
        <w:spacing w:after="0" w:line="360" w:lineRule="auto"/>
        <w:ind w:left="720" w:hanging="720"/>
        <w:jc w:val="both"/>
        <w:rPr>
          <w:rFonts w:ascii="Times New Roman" w:hAnsi="Times New Roman"/>
          <w:noProof/>
          <w:sz w:val="24"/>
          <w:szCs w:val="24"/>
        </w:rPr>
      </w:pPr>
      <w:r w:rsidRPr="0021302D">
        <w:rPr>
          <w:rFonts w:ascii="Times New Roman" w:hAnsi="Times New Roman"/>
          <w:sz w:val="24"/>
          <w:szCs w:val="24"/>
          <w:shd w:val="clear" w:color="auto" w:fill="FFFFFF"/>
        </w:rPr>
        <w:t>Comisión Nacional de los Derechos Humanos [CNDH]</w:t>
      </w:r>
      <w:r w:rsidRPr="0021302D">
        <w:rPr>
          <w:rFonts w:ascii="Times New Roman" w:hAnsi="Times New Roman"/>
          <w:noProof/>
          <w:sz w:val="24"/>
          <w:szCs w:val="24"/>
        </w:rPr>
        <w:t xml:space="preserve"> (2018). </w:t>
      </w:r>
      <w:r w:rsidRPr="0021302D">
        <w:rPr>
          <w:rFonts w:ascii="Times New Roman" w:hAnsi="Times New Roman"/>
          <w:i/>
          <w:iCs/>
          <w:noProof/>
          <w:sz w:val="24"/>
          <w:szCs w:val="24"/>
        </w:rPr>
        <w:t>Informe sobre centros de tratamiento interno para adolescentes que infringen la ley penal.</w:t>
      </w:r>
      <w:r w:rsidRPr="0021302D">
        <w:rPr>
          <w:rFonts w:ascii="Times New Roman" w:hAnsi="Times New Roman"/>
          <w:noProof/>
          <w:sz w:val="24"/>
          <w:szCs w:val="24"/>
        </w:rPr>
        <w:t xml:space="preserve"> México: CNDH. Recuperado de http://informe.cndh.org.mx/menu.aspx?id=111 </w:t>
      </w:r>
    </w:p>
    <w:p w14:paraId="576580D9" w14:textId="77777777" w:rsidR="003633B8" w:rsidRPr="0021302D" w:rsidRDefault="003633B8" w:rsidP="0021302D">
      <w:pPr>
        <w:pStyle w:val="Bibliografa"/>
        <w:spacing w:after="0" w:line="360" w:lineRule="auto"/>
        <w:ind w:left="720" w:hanging="720"/>
        <w:jc w:val="both"/>
        <w:rPr>
          <w:rFonts w:ascii="Times New Roman" w:hAnsi="Times New Roman"/>
          <w:noProof/>
          <w:sz w:val="24"/>
          <w:szCs w:val="24"/>
        </w:rPr>
      </w:pPr>
      <w:r w:rsidRPr="0021302D">
        <w:rPr>
          <w:rFonts w:ascii="Times New Roman" w:hAnsi="Times New Roman"/>
          <w:noProof/>
          <w:sz w:val="24"/>
          <w:szCs w:val="24"/>
        </w:rPr>
        <w:t xml:space="preserve">Congreso de la Union (2018). </w:t>
      </w:r>
      <w:r w:rsidRPr="0021302D">
        <w:rPr>
          <w:rFonts w:ascii="Times New Roman" w:hAnsi="Times New Roman"/>
          <w:i/>
          <w:iCs/>
          <w:noProof/>
          <w:sz w:val="24"/>
          <w:szCs w:val="24"/>
        </w:rPr>
        <w:t>Ley General de Acceso de las Mujeres a una Vida Libre de Violencia.</w:t>
      </w:r>
      <w:r w:rsidRPr="0021302D">
        <w:rPr>
          <w:rFonts w:ascii="Times New Roman" w:hAnsi="Times New Roman"/>
          <w:noProof/>
          <w:sz w:val="24"/>
          <w:szCs w:val="24"/>
        </w:rPr>
        <w:t xml:space="preserve"> Congreso de la Union, DOF 13-04-2018, México. Recuperado de http://www.diputados.gob.mx/LeyesBiblio/pdf/LGAMVLV_130418.pdf</w:t>
      </w:r>
    </w:p>
    <w:p w14:paraId="6C0CD77A" w14:textId="77777777" w:rsidR="003633B8" w:rsidRPr="0021302D" w:rsidRDefault="003633B8" w:rsidP="0021302D">
      <w:pPr>
        <w:pStyle w:val="Bibliografa"/>
        <w:spacing w:after="0" w:line="360" w:lineRule="auto"/>
        <w:ind w:left="720" w:hanging="720"/>
        <w:jc w:val="both"/>
        <w:rPr>
          <w:rFonts w:ascii="Times New Roman" w:hAnsi="Times New Roman"/>
          <w:noProof/>
          <w:sz w:val="24"/>
          <w:szCs w:val="24"/>
        </w:rPr>
      </w:pPr>
      <w:r w:rsidRPr="0021302D">
        <w:rPr>
          <w:rFonts w:ascii="Times New Roman" w:hAnsi="Times New Roman"/>
          <w:noProof/>
          <w:sz w:val="24"/>
          <w:szCs w:val="24"/>
        </w:rPr>
        <w:t xml:space="preserve">Muñoz, M., Gámez, M. y Jiménez, G. (2008). Factores de riesgo y de proteccion para el maltrato infantil en niños mexicanos. </w:t>
      </w:r>
      <w:r w:rsidRPr="0021302D">
        <w:rPr>
          <w:rFonts w:ascii="Times New Roman" w:hAnsi="Times New Roman"/>
          <w:i/>
          <w:iCs/>
          <w:noProof/>
          <w:sz w:val="24"/>
          <w:szCs w:val="24"/>
        </w:rPr>
        <w:t>Revista Mexicana de Psicologia, 25</w:t>
      </w:r>
      <w:r w:rsidRPr="0021302D">
        <w:rPr>
          <w:rFonts w:ascii="Times New Roman" w:hAnsi="Times New Roman"/>
          <w:noProof/>
          <w:sz w:val="24"/>
          <w:szCs w:val="24"/>
        </w:rPr>
        <w:t>(1), 165-174. Recuperado de https://www.researchgate.net/publication/272157268_Munoz_Gamez_y_Jimenez_Factores_de_riesgo_y_de_proteccion_para_el_maltrato_infantil_en_ninos_mexicanos</w:t>
      </w:r>
    </w:p>
    <w:p w14:paraId="43B35609" w14:textId="1C747F81" w:rsidR="003633B8" w:rsidRDefault="003633B8" w:rsidP="0021302D">
      <w:pPr>
        <w:pStyle w:val="Bibliografa"/>
        <w:spacing w:after="0" w:line="360" w:lineRule="auto"/>
        <w:ind w:left="720" w:hanging="720"/>
        <w:jc w:val="both"/>
        <w:rPr>
          <w:rFonts w:ascii="Times New Roman" w:hAnsi="Times New Roman"/>
          <w:noProof/>
          <w:sz w:val="24"/>
          <w:szCs w:val="24"/>
        </w:rPr>
      </w:pPr>
      <w:r w:rsidRPr="0021302D">
        <w:rPr>
          <w:rFonts w:ascii="Times New Roman" w:hAnsi="Times New Roman"/>
          <w:noProof/>
          <w:sz w:val="24"/>
          <w:szCs w:val="24"/>
        </w:rPr>
        <w:t>Or</w:t>
      </w:r>
      <w:r w:rsidR="00294AB2" w:rsidRPr="0021302D">
        <w:rPr>
          <w:rFonts w:ascii="Times New Roman" w:hAnsi="Times New Roman"/>
          <w:noProof/>
          <w:sz w:val="24"/>
          <w:szCs w:val="24"/>
        </w:rPr>
        <w:t>ganización Mundial de la Salud [OMS]</w:t>
      </w:r>
      <w:r w:rsidRPr="0021302D">
        <w:rPr>
          <w:rFonts w:ascii="Times New Roman" w:hAnsi="Times New Roman"/>
          <w:noProof/>
          <w:sz w:val="24"/>
          <w:szCs w:val="24"/>
        </w:rPr>
        <w:t xml:space="preserve"> (2002). </w:t>
      </w:r>
      <w:r w:rsidRPr="0021302D">
        <w:rPr>
          <w:rFonts w:ascii="Times New Roman" w:hAnsi="Times New Roman"/>
          <w:i/>
          <w:iCs/>
          <w:noProof/>
          <w:sz w:val="24"/>
          <w:szCs w:val="24"/>
        </w:rPr>
        <w:t>Informe mundial sobre violencia y salud.</w:t>
      </w:r>
      <w:r w:rsidRPr="0021302D">
        <w:rPr>
          <w:rFonts w:ascii="Times New Roman" w:hAnsi="Times New Roman"/>
          <w:noProof/>
          <w:sz w:val="24"/>
          <w:szCs w:val="24"/>
        </w:rPr>
        <w:t xml:space="preserve"> Washington, DC. </w:t>
      </w:r>
    </w:p>
    <w:p w14:paraId="173BBF5E" w14:textId="1D82F635" w:rsidR="00F21728" w:rsidRPr="004E798C" w:rsidRDefault="00A31580" w:rsidP="00DF0C2F">
      <w:pPr>
        <w:pStyle w:val="Bibliografa"/>
        <w:spacing w:after="0" w:line="360" w:lineRule="auto"/>
        <w:ind w:left="720" w:hanging="720"/>
        <w:jc w:val="both"/>
        <w:rPr>
          <w:rFonts w:ascii="Times New Roman" w:hAnsi="Times New Roman"/>
          <w:color w:val="008000"/>
          <w:sz w:val="24"/>
          <w:szCs w:val="24"/>
        </w:rPr>
      </w:pPr>
      <w:r w:rsidRPr="00DF0C2F">
        <w:rPr>
          <w:rFonts w:ascii="Times New Roman" w:hAnsi="Times New Roman"/>
          <w:noProof/>
          <w:sz w:val="24"/>
          <w:szCs w:val="24"/>
        </w:rPr>
        <w:t xml:space="preserve">Reinserta Un Mexicano, A. C. (2018). Estudio de factores de riesgo y victimización en adolescentes que cometieron delitos de alto impacto social. Recuperado del sitio de Internet de Reinserta Un Mexicano A.C: </w:t>
      </w:r>
      <w:r w:rsidR="00F21728" w:rsidRPr="00DF0C2F">
        <w:rPr>
          <w:rFonts w:ascii="Times New Roman" w:hAnsi="Times New Roman"/>
          <w:noProof/>
          <w:sz w:val="24"/>
          <w:szCs w:val="24"/>
        </w:rPr>
        <w:t>https://reinserta.org/wp-content/uploads/2020/10/estudiodefactoresderiesgoyvictimizacionenadolescentes.pdf</w:t>
      </w:r>
    </w:p>
    <w:p w14:paraId="43A20AA3" w14:textId="77777777" w:rsidR="003633B8" w:rsidRPr="0021302D" w:rsidRDefault="003633B8" w:rsidP="0021302D">
      <w:pPr>
        <w:pStyle w:val="Bibliografa"/>
        <w:spacing w:after="0" w:line="360" w:lineRule="auto"/>
        <w:ind w:left="720" w:hanging="720"/>
        <w:jc w:val="both"/>
        <w:rPr>
          <w:rFonts w:ascii="Times New Roman" w:hAnsi="Times New Roman"/>
          <w:noProof/>
          <w:sz w:val="24"/>
          <w:szCs w:val="24"/>
        </w:rPr>
      </w:pPr>
      <w:r w:rsidRPr="0021302D">
        <w:rPr>
          <w:rFonts w:ascii="Times New Roman" w:eastAsia="Times New Roman" w:hAnsi="Times New Roman"/>
          <w:color w:val="000000"/>
          <w:sz w:val="24"/>
          <w:szCs w:val="24"/>
          <w:lang w:eastAsia="es-MX"/>
        </w:rPr>
        <w:lastRenderedPageBreak/>
        <w:t>Secretaría de Salud</w:t>
      </w:r>
      <w:r w:rsidRPr="0021302D">
        <w:rPr>
          <w:rFonts w:ascii="Times New Roman" w:hAnsi="Times New Roman"/>
          <w:noProof/>
          <w:sz w:val="24"/>
          <w:szCs w:val="24"/>
        </w:rPr>
        <w:t xml:space="preserve"> [SSA] (2017). </w:t>
      </w:r>
      <w:r w:rsidRPr="0021302D">
        <w:rPr>
          <w:rFonts w:ascii="Times New Roman" w:hAnsi="Times New Roman"/>
          <w:i/>
          <w:iCs/>
          <w:noProof/>
          <w:sz w:val="24"/>
          <w:szCs w:val="24"/>
        </w:rPr>
        <w:t>Informe Nacional Sobre Violencia y Salud.</w:t>
      </w:r>
      <w:r w:rsidRPr="0021302D">
        <w:rPr>
          <w:rFonts w:ascii="Times New Roman" w:hAnsi="Times New Roman"/>
          <w:noProof/>
          <w:sz w:val="24"/>
          <w:szCs w:val="24"/>
        </w:rPr>
        <w:t xml:space="preserve"> México. Recuperado de https://www.unicef.org/mexico/spanish/Informe_Nacional-capitulo_II_y_III(2).pdf </w:t>
      </w:r>
    </w:p>
    <w:p w14:paraId="3A7EE29C" w14:textId="77777777" w:rsidR="003633B8" w:rsidRPr="0021302D" w:rsidRDefault="003633B8" w:rsidP="0021302D">
      <w:pPr>
        <w:pStyle w:val="Bibliografa"/>
        <w:spacing w:after="0" w:line="360" w:lineRule="auto"/>
        <w:ind w:left="720" w:hanging="720"/>
        <w:jc w:val="both"/>
        <w:rPr>
          <w:rFonts w:ascii="Times New Roman" w:hAnsi="Times New Roman"/>
          <w:noProof/>
          <w:sz w:val="24"/>
          <w:szCs w:val="24"/>
        </w:rPr>
      </w:pPr>
      <w:r w:rsidRPr="0021302D">
        <w:rPr>
          <w:rFonts w:ascii="Times New Roman" w:hAnsi="Times New Roman"/>
          <w:noProof/>
          <w:sz w:val="24"/>
          <w:szCs w:val="24"/>
        </w:rPr>
        <w:t xml:space="preserve">Unicef (2014). </w:t>
      </w:r>
      <w:r w:rsidRPr="0021302D">
        <w:rPr>
          <w:rFonts w:ascii="Times New Roman" w:hAnsi="Times New Roman"/>
          <w:i/>
          <w:iCs/>
          <w:noProof/>
          <w:sz w:val="24"/>
          <w:szCs w:val="24"/>
        </w:rPr>
        <w:t>Eliminar la violencia contra niños y niñas, seis estrategias para la accion.</w:t>
      </w:r>
      <w:r w:rsidRPr="0021302D">
        <w:rPr>
          <w:rFonts w:ascii="Times New Roman" w:hAnsi="Times New Roman"/>
          <w:noProof/>
          <w:sz w:val="24"/>
          <w:szCs w:val="24"/>
        </w:rPr>
        <w:t xml:space="preserve"> Fondo de las Naciones Unidas para la Infancia. La Paz: Unicef. </w:t>
      </w:r>
    </w:p>
    <w:p w14:paraId="30C85AE2" w14:textId="46157881" w:rsidR="003633B8" w:rsidRDefault="003633B8" w:rsidP="0021302D">
      <w:pPr>
        <w:pStyle w:val="Bibliografa"/>
        <w:spacing w:after="0" w:line="360" w:lineRule="auto"/>
        <w:ind w:left="720" w:hanging="720"/>
        <w:jc w:val="both"/>
        <w:rPr>
          <w:rFonts w:ascii="Times New Roman" w:hAnsi="Times New Roman"/>
          <w:noProof/>
          <w:sz w:val="24"/>
          <w:szCs w:val="24"/>
        </w:rPr>
      </w:pPr>
      <w:r w:rsidRPr="0021302D">
        <w:rPr>
          <w:rFonts w:ascii="Times New Roman" w:hAnsi="Times New Roman"/>
          <w:noProof/>
          <w:sz w:val="24"/>
          <w:szCs w:val="24"/>
        </w:rPr>
        <w:t xml:space="preserve">Unicef (2019). </w:t>
      </w:r>
      <w:r w:rsidRPr="0021302D">
        <w:rPr>
          <w:rFonts w:ascii="Times New Roman" w:hAnsi="Times New Roman"/>
          <w:i/>
          <w:iCs/>
          <w:noProof/>
          <w:sz w:val="24"/>
          <w:szCs w:val="24"/>
        </w:rPr>
        <w:t>Panorama estadístico de la violencia contra niñas, niños y adolescentes en México.</w:t>
      </w:r>
      <w:r w:rsidRPr="0021302D">
        <w:rPr>
          <w:rFonts w:ascii="Times New Roman" w:hAnsi="Times New Roman"/>
          <w:noProof/>
          <w:sz w:val="24"/>
          <w:szCs w:val="24"/>
        </w:rPr>
        <w:t xml:space="preserve"> Fondo de las Naciones Unidas para la Infancia. México: UNICEF. Recuperado de https://www.unicef.org/mexico/media/1731/file/UNICEF%20PanoramaEstadistico.pdf</w:t>
      </w:r>
    </w:p>
    <w:p w14:paraId="11534C46" w14:textId="77777777" w:rsidR="003633B8" w:rsidRPr="00793A2C" w:rsidRDefault="003633B8" w:rsidP="003633B8"/>
    <w:p w14:paraId="174D73CE" w14:textId="77777777" w:rsidR="002D25C3" w:rsidRDefault="002D25C3" w:rsidP="002D25C3">
      <w:pPr>
        <w:spacing w:line="240" w:lineRule="auto"/>
        <w:ind w:left="-567"/>
        <w:rPr>
          <w:rFonts w:ascii="Times New Roman" w:hAnsi="Times New Roman"/>
          <w:b/>
          <w:bCs/>
        </w:rPr>
      </w:pPr>
    </w:p>
    <w:p w14:paraId="17837B02" w14:textId="3F09BEF8" w:rsidR="00B7668A" w:rsidRDefault="00B7668A" w:rsidP="00D04E22">
      <w:pPr>
        <w:spacing w:line="240" w:lineRule="auto"/>
        <w:jc w:val="both"/>
        <w:rPr>
          <w:rFonts w:ascii="Times New Roman" w:hAnsi="Times New Roman"/>
          <w:sz w:val="24"/>
          <w:szCs w:val="24"/>
        </w:rPr>
      </w:pPr>
    </w:p>
    <w:p w14:paraId="73EFF7DF" w14:textId="580526AA" w:rsidR="00C70F1C" w:rsidRDefault="00C70F1C" w:rsidP="00D04E22">
      <w:pPr>
        <w:spacing w:line="240" w:lineRule="auto"/>
        <w:jc w:val="both"/>
        <w:rPr>
          <w:rFonts w:ascii="Times New Roman" w:hAnsi="Times New Roman"/>
          <w:sz w:val="24"/>
          <w:szCs w:val="24"/>
        </w:rPr>
      </w:pPr>
    </w:p>
    <w:p w14:paraId="58A91CF3" w14:textId="6AC88445" w:rsidR="00C70F1C" w:rsidRDefault="00C70F1C" w:rsidP="00D04E22">
      <w:pPr>
        <w:spacing w:line="240" w:lineRule="auto"/>
        <w:jc w:val="both"/>
        <w:rPr>
          <w:rFonts w:ascii="Times New Roman" w:hAnsi="Times New Roman"/>
          <w:sz w:val="24"/>
          <w:szCs w:val="24"/>
        </w:rPr>
      </w:pPr>
    </w:p>
    <w:p w14:paraId="29873DC9" w14:textId="4459FF18" w:rsidR="00C70F1C" w:rsidRDefault="00C70F1C" w:rsidP="00D04E22">
      <w:pPr>
        <w:spacing w:line="240" w:lineRule="auto"/>
        <w:jc w:val="both"/>
        <w:rPr>
          <w:rFonts w:ascii="Times New Roman" w:hAnsi="Times New Roman"/>
          <w:sz w:val="24"/>
          <w:szCs w:val="24"/>
        </w:rPr>
      </w:pPr>
    </w:p>
    <w:p w14:paraId="4B9C029A" w14:textId="3B1CA157" w:rsidR="00C70F1C" w:rsidRDefault="00C70F1C" w:rsidP="00D04E22">
      <w:pPr>
        <w:spacing w:line="240" w:lineRule="auto"/>
        <w:jc w:val="both"/>
        <w:rPr>
          <w:rFonts w:ascii="Times New Roman" w:hAnsi="Times New Roman"/>
          <w:sz w:val="24"/>
          <w:szCs w:val="24"/>
        </w:rPr>
      </w:pPr>
    </w:p>
    <w:p w14:paraId="546666D0" w14:textId="77831C17" w:rsidR="00C70F1C" w:rsidRDefault="00C70F1C" w:rsidP="00D04E22">
      <w:pPr>
        <w:spacing w:line="240" w:lineRule="auto"/>
        <w:jc w:val="both"/>
        <w:rPr>
          <w:rFonts w:ascii="Times New Roman" w:hAnsi="Times New Roman"/>
          <w:sz w:val="24"/>
          <w:szCs w:val="24"/>
        </w:rPr>
      </w:pPr>
    </w:p>
    <w:p w14:paraId="7BD99916" w14:textId="65D2CF36" w:rsidR="00C70F1C" w:rsidRDefault="00C70F1C" w:rsidP="00D04E22">
      <w:pPr>
        <w:spacing w:line="240" w:lineRule="auto"/>
        <w:jc w:val="both"/>
        <w:rPr>
          <w:rFonts w:ascii="Times New Roman" w:hAnsi="Times New Roman"/>
          <w:sz w:val="24"/>
          <w:szCs w:val="24"/>
        </w:rPr>
      </w:pPr>
    </w:p>
    <w:p w14:paraId="63642BF2" w14:textId="14F6E13F" w:rsidR="00C70F1C" w:rsidRDefault="00C70F1C" w:rsidP="00D04E22">
      <w:pPr>
        <w:spacing w:line="240" w:lineRule="auto"/>
        <w:jc w:val="both"/>
        <w:rPr>
          <w:rFonts w:ascii="Times New Roman" w:hAnsi="Times New Roman"/>
          <w:sz w:val="24"/>
          <w:szCs w:val="24"/>
        </w:rPr>
      </w:pPr>
    </w:p>
    <w:p w14:paraId="5E2BEACD" w14:textId="55DBAE29" w:rsidR="00C70F1C" w:rsidRDefault="00C70F1C" w:rsidP="00D04E22">
      <w:pPr>
        <w:spacing w:line="240" w:lineRule="auto"/>
        <w:jc w:val="both"/>
        <w:rPr>
          <w:rFonts w:ascii="Times New Roman" w:hAnsi="Times New Roman"/>
          <w:sz w:val="24"/>
          <w:szCs w:val="24"/>
        </w:rPr>
      </w:pPr>
    </w:p>
    <w:p w14:paraId="67B5461D" w14:textId="304FC3F7" w:rsidR="00C70F1C" w:rsidRDefault="00C70F1C" w:rsidP="00D04E22">
      <w:pPr>
        <w:spacing w:line="240" w:lineRule="auto"/>
        <w:jc w:val="both"/>
        <w:rPr>
          <w:rFonts w:ascii="Times New Roman" w:hAnsi="Times New Roman"/>
          <w:sz w:val="24"/>
          <w:szCs w:val="24"/>
        </w:rPr>
      </w:pPr>
    </w:p>
    <w:p w14:paraId="7F1DB71D" w14:textId="3206D251" w:rsidR="00C70F1C" w:rsidRDefault="00C70F1C" w:rsidP="00D04E22">
      <w:pPr>
        <w:spacing w:line="240" w:lineRule="auto"/>
        <w:jc w:val="both"/>
        <w:rPr>
          <w:rFonts w:ascii="Times New Roman" w:hAnsi="Times New Roman"/>
          <w:sz w:val="24"/>
          <w:szCs w:val="24"/>
        </w:rPr>
      </w:pPr>
    </w:p>
    <w:p w14:paraId="4ABF2DCA" w14:textId="234C7959" w:rsidR="00C70F1C" w:rsidRDefault="00C70F1C" w:rsidP="00D04E22">
      <w:pPr>
        <w:spacing w:line="240" w:lineRule="auto"/>
        <w:jc w:val="both"/>
        <w:rPr>
          <w:rFonts w:ascii="Times New Roman" w:hAnsi="Times New Roman"/>
          <w:sz w:val="24"/>
          <w:szCs w:val="24"/>
        </w:rPr>
      </w:pPr>
    </w:p>
    <w:p w14:paraId="47D81270" w14:textId="47483AFD" w:rsidR="00C70F1C" w:rsidRDefault="00C70F1C" w:rsidP="00D04E22">
      <w:pPr>
        <w:spacing w:line="240" w:lineRule="auto"/>
        <w:jc w:val="both"/>
        <w:rPr>
          <w:rFonts w:ascii="Times New Roman" w:hAnsi="Times New Roman"/>
          <w:sz w:val="24"/>
          <w:szCs w:val="24"/>
        </w:rPr>
      </w:pPr>
    </w:p>
    <w:p w14:paraId="390BCFC1" w14:textId="152E02C5" w:rsidR="00C70F1C" w:rsidRDefault="00C70F1C" w:rsidP="00D04E22">
      <w:pPr>
        <w:spacing w:line="240" w:lineRule="auto"/>
        <w:jc w:val="both"/>
        <w:rPr>
          <w:rFonts w:ascii="Times New Roman" w:hAnsi="Times New Roman"/>
          <w:sz w:val="24"/>
          <w:szCs w:val="24"/>
        </w:rPr>
      </w:pPr>
    </w:p>
    <w:p w14:paraId="212D095F" w14:textId="57CD5821" w:rsidR="00C70F1C" w:rsidRDefault="00C70F1C" w:rsidP="00D04E22">
      <w:pPr>
        <w:spacing w:line="240" w:lineRule="auto"/>
        <w:jc w:val="both"/>
        <w:rPr>
          <w:rFonts w:ascii="Times New Roman" w:hAnsi="Times New Roman"/>
          <w:sz w:val="24"/>
          <w:szCs w:val="24"/>
        </w:rPr>
      </w:pPr>
    </w:p>
    <w:p w14:paraId="7BBAC2ED" w14:textId="46D4EF3D" w:rsidR="00C70F1C" w:rsidRDefault="00C70F1C" w:rsidP="00D04E22">
      <w:pPr>
        <w:spacing w:line="240" w:lineRule="auto"/>
        <w:jc w:val="both"/>
        <w:rPr>
          <w:rFonts w:ascii="Times New Roman" w:hAnsi="Times New Roman"/>
          <w:sz w:val="24"/>
          <w:szCs w:val="24"/>
        </w:rPr>
      </w:pPr>
    </w:p>
    <w:p w14:paraId="5225E89D" w14:textId="1359B4F1" w:rsidR="00C70F1C" w:rsidRDefault="00C70F1C" w:rsidP="00D04E22">
      <w:pPr>
        <w:spacing w:line="240" w:lineRule="auto"/>
        <w:jc w:val="both"/>
        <w:rPr>
          <w:rFonts w:ascii="Times New Roman" w:hAnsi="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D1EEB" w:rsidRPr="007D1EEB" w14:paraId="28FBF45A" w14:textId="77777777" w:rsidTr="007D1EEB">
        <w:trPr>
          <w:jc w:val="center"/>
        </w:trPr>
        <w:tc>
          <w:tcPr>
            <w:tcW w:w="3045" w:type="dxa"/>
            <w:shd w:val="clear" w:color="auto" w:fill="auto"/>
            <w:tcMar>
              <w:top w:w="100" w:type="dxa"/>
              <w:left w:w="100" w:type="dxa"/>
              <w:bottom w:w="100" w:type="dxa"/>
              <w:right w:w="100" w:type="dxa"/>
            </w:tcMar>
          </w:tcPr>
          <w:p w14:paraId="11CCCD39" w14:textId="77777777" w:rsidR="007D1EEB" w:rsidRPr="007D1EEB" w:rsidRDefault="007D1EEB" w:rsidP="007D1EEB">
            <w:pPr>
              <w:pStyle w:val="Ttulo3"/>
              <w:widowControl w:val="0"/>
              <w:spacing w:before="0" w:line="240" w:lineRule="auto"/>
              <w:rPr>
                <w:rFonts w:ascii="Times New Roman" w:hAnsi="Times New Roman" w:cs="Times New Roman"/>
                <w:b/>
                <w:bCs/>
                <w:color w:val="000000" w:themeColor="text1"/>
              </w:rPr>
            </w:pPr>
            <w:r w:rsidRPr="007D1EEB">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3CFF4B63" w14:textId="1E43BA49" w:rsidR="007D1EEB" w:rsidRPr="007D1EEB" w:rsidRDefault="007D1EEB" w:rsidP="007D1EEB">
            <w:pPr>
              <w:pStyle w:val="Ttulo3"/>
              <w:widowControl w:val="0"/>
              <w:spacing w:before="0" w:line="240" w:lineRule="auto"/>
              <w:rPr>
                <w:rFonts w:ascii="Times New Roman" w:hAnsi="Times New Roman" w:cs="Times New Roman"/>
                <w:b/>
                <w:bCs/>
                <w:color w:val="000000" w:themeColor="text1"/>
              </w:rPr>
            </w:pPr>
            <w:bookmarkStart w:id="0" w:name="_btsjgdfgjwkr" w:colFirst="0" w:colLast="0"/>
            <w:bookmarkEnd w:id="0"/>
            <w:r w:rsidRPr="007D1EEB">
              <w:rPr>
                <w:rFonts w:ascii="Times New Roman" w:hAnsi="Times New Roman" w:cs="Times New Roman"/>
                <w:b/>
                <w:bCs/>
                <w:color w:val="000000" w:themeColor="text1"/>
              </w:rPr>
              <w:t>Autor (es)</w:t>
            </w:r>
          </w:p>
        </w:tc>
      </w:tr>
      <w:tr w:rsidR="007D1EEB" w:rsidRPr="007D1EEB" w14:paraId="658304A0" w14:textId="77777777" w:rsidTr="007D1EEB">
        <w:trPr>
          <w:jc w:val="center"/>
        </w:trPr>
        <w:tc>
          <w:tcPr>
            <w:tcW w:w="3045" w:type="dxa"/>
            <w:shd w:val="clear" w:color="auto" w:fill="auto"/>
            <w:tcMar>
              <w:top w:w="100" w:type="dxa"/>
              <w:left w:w="100" w:type="dxa"/>
              <w:bottom w:w="100" w:type="dxa"/>
              <w:right w:w="100" w:type="dxa"/>
            </w:tcMar>
          </w:tcPr>
          <w:p w14:paraId="64D9DCF0"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14FDBE87"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Dr. Eduardo De La Cruz Díaz</w:t>
            </w:r>
          </w:p>
        </w:tc>
      </w:tr>
      <w:tr w:rsidR="007D1EEB" w:rsidRPr="007D1EEB" w14:paraId="2B7A45CB" w14:textId="77777777" w:rsidTr="007D1EEB">
        <w:trPr>
          <w:jc w:val="center"/>
        </w:trPr>
        <w:tc>
          <w:tcPr>
            <w:tcW w:w="3045" w:type="dxa"/>
            <w:shd w:val="clear" w:color="auto" w:fill="auto"/>
            <w:tcMar>
              <w:top w:w="100" w:type="dxa"/>
              <w:left w:w="100" w:type="dxa"/>
              <w:bottom w:w="100" w:type="dxa"/>
              <w:right w:w="100" w:type="dxa"/>
            </w:tcMar>
          </w:tcPr>
          <w:p w14:paraId="6E55682E"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5D8AA8CA"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Dr. Eduardo De La Cruz Díaz</w:t>
            </w:r>
          </w:p>
        </w:tc>
      </w:tr>
      <w:tr w:rsidR="007D1EEB" w:rsidRPr="007D1EEB" w14:paraId="5FCF5A71" w14:textId="77777777" w:rsidTr="007D1EEB">
        <w:trPr>
          <w:jc w:val="center"/>
        </w:trPr>
        <w:tc>
          <w:tcPr>
            <w:tcW w:w="3045" w:type="dxa"/>
            <w:shd w:val="clear" w:color="auto" w:fill="auto"/>
            <w:tcMar>
              <w:top w:w="100" w:type="dxa"/>
              <w:left w:w="100" w:type="dxa"/>
              <w:bottom w:w="100" w:type="dxa"/>
              <w:right w:w="100" w:type="dxa"/>
            </w:tcMar>
          </w:tcPr>
          <w:p w14:paraId="0CD4529E"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48723105"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No aplica</w:t>
            </w:r>
          </w:p>
        </w:tc>
      </w:tr>
      <w:tr w:rsidR="007D1EEB" w:rsidRPr="007D1EEB" w14:paraId="34D4C4C9" w14:textId="77777777" w:rsidTr="007D1EEB">
        <w:trPr>
          <w:jc w:val="center"/>
        </w:trPr>
        <w:tc>
          <w:tcPr>
            <w:tcW w:w="3045" w:type="dxa"/>
            <w:shd w:val="clear" w:color="auto" w:fill="auto"/>
            <w:tcMar>
              <w:top w:w="100" w:type="dxa"/>
              <w:left w:w="100" w:type="dxa"/>
              <w:bottom w:w="100" w:type="dxa"/>
              <w:right w:w="100" w:type="dxa"/>
            </w:tcMar>
          </w:tcPr>
          <w:p w14:paraId="30CD81C9"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56F8C29A"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Dr. Eduardo De La Cruz Díaz</w:t>
            </w:r>
          </w:p>
          <w:p w14:paraId="204E6BD5"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 xml:space="preserve">Dr. </w:t>
            </w:r>
            <w:proofErr w:type="spellStart"/>
            <w:r w:rsidRPr="007D1EEB">
              <w:rPr>
                <w:rFonts w:ascii="Times New Roman" w:hAnsi="Times New Roman"/>
                <w:color w:val="000000" w:themeColor="text1"/>
                <w:sz w:val="24"/>
                <w:szCs w:val="24"/>
              </w:rPr>
              <w:t>Victor</w:t>
            </w:r>
            <w:proofErr w:type="spellEnd"/>
            <w:r w:rsidRPr="007D1EEB">
              <w:rPr>
                <w:rFonts w:ascii="Times New Roman" w:hAnsi="Times New Roman"/>
                <w:color w:val="000000" w:themeColor="text1"/>
                <w:sz w:val="24"/>
                <w:szCs w:val="24"/>
              </w:rPr>
              <w:t xml:space="preserve"> Manuel Arcos </w:t>
            </w:r>
            <w:proofErr w:type="spellStart"/>
            <w:r w:rsidRPr="007D1EEB">
              <w:rPr>
                <w:rFonts w:ascii="Times New Roman" w:hAnsi="Times New Roman"/>
                <w:color w:val="000000" w:themeColor="text1"/>
                <w:sz w:val="24"/>
                <w:szCs w:val="24"/>
              </w:rPr>
              <w:t>Velez</w:t>
            </w:r>
            <w:proofErr w:type="spellEnd"/>
          </w:p>
          <w:p w14:paraId="7B8B94B4"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Grado de contribución: «igual»</w:t>
            </w:r>
          </w:p>
        </w:tc>
      </w:tr>
      <w:tr w:rsidR="007D1EEB" w:rsidRPr="007D1EEB" w14:paraId="3ECB5DD3" w14:textId="77777777" w:rsidTr="007D1EEB">
        <w:trPr>
          <w:jc w:val="center"/>
        </w:trPr>
        <w:tc>
          <w:tcPr>
            <w:tcW w:w="3045" w:type="dxa"/>
            <w:shd w:val="clear" w:color="auto" w:fill="auto"/>
            <w:tcMar>
              <w:top w:w="100" w:type="dxa"/>
              <w:left w:w="100" w:type="dxa"/>
              <w:bottom w:w="100" w:type="dxa"/>
              <w:right w:w="100" w:type="dxa"/>
            </w:tcMar>
          </w:tcPr>
          <w:p w14:paraId="618E358C"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7A93698"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Dr. Eduardo De La Cruz Díaz</w:t>
            </w:r>
          </w:p>
          <w:p w14:paraId="21A02CED"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 xml:space="preserve">Dr. </w:t>
            </w:r>
            <w:proofErr w:type="spellStart"/>
            <w:r w:rsidRPr="007D1EEB">
              <w:rPr>
                <w:rFonts w:ascii="Times New Roman" w:hAnsi="Times New Roman"/>
                <w:color w:val="000000" w:themeColor="text1"/>
                <w:sz w:val="24"/>
                <w:szCs w:val="24"/>
              </w:rPr>
              <w:t>Victor</w:t>
            </w:r>
            <w:proofErr w:type="spellEnd"/>
            <w:r w:rsidRPr="007D1EEB">
              <w:rPr>
                <w:rFonts w:ascii="Times New Roman" w:hAnsi="Times New Roman"/>
                <w:color w:val="000000" w:themeColor="text1"/>
                <w:sz w:val="24"/>
                <w:szCs w:val="24"/>
              </w:rPr>
              <w:t xml:space="preserve"> Manuel Arcos </w:t>
            </w:r>
            <w:proofErr w:type="spellStart"/>
            <w:r w:rsidRPr="007D1EEB">
              <w:rPr>
                <w:rFonts w:ascii="Times New Roman" w:hAnsi="Times New Roman"/>
                <w:color w:val="000000" w:themeColor="text1"/>
                <w:sz w:val="24"/>
                <w:szCs w:val="24"/>
              </w:rPr>
              <w:t>Velez</w:t>
            </w:r>
            <w:proofErr w:type="spellEnd"/>
            <w:r w:rsidRPr="007D1EEB">
              <w:rPr>
                <w:rFonts w:ascii="Times New Roman" w:hAnsi="Times New Roman"/>
                <w:color w:val="000000" w:themeColor="text1"/>
                <w:sz w:val="24"/>
                <w:szCs w:val="24"/>
              </w:rPr>
              <w:t xml:space="preserve"> </w:t>
            </w:r>
          </w:p>
          <w:p w14:paraId="18E8536C"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Grado de contribución: «igual»</w:t>
            </w:r>
          </w:p>
          <w:p w14:paraId="23D5091D"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p>
        </w:tc>
      </w:tr>
      <w:tr w:rsidR="007D1EEB" w:rsidRPr="007D1EEB" w14:paraId="04E2BB56" w14:textId="77777777" w:rsidTr="007D1EEB">
        <w:trPr>
          <w:jc w:val="center"/>
        </w:trPr>
        <w:tc>
          <w:tcPr>
            <w:tcW w:w="3045" w:type="dxa"/>
            <w:shd w:val="clear" w:color="auto" w:fill="auto"/>
            <w:tcMar>
              <w:top w:w="100" w:type="dxa"/>
              <w:left w:w="100" w:type="dxa"/>
              <w:bottom w:w="100" w:type="dxa"/>
              <w:right w:w="100" w:type="dxa"/>
            </w:tcMar>
          </w:tcPr>
          <w:p w14:paraId="1ADB3BA6"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678C1A88"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Dr. Eduardo De La Cruz Díaz</w:t>
            </w:r>
          </w:p>
        </w:tc>
      </w:tr>
      <w:tr w:rsidR="007D1EEB" w:rsidRPr="007D1EEB" w14:paraId="30EBBBF4" w14:textId="77777777" w:rsidTr="007D1EEB">
        <w:trPr>
          <w:jc w:val="center"/>
        </w:trPr>
        <w:tc>
          <w:tcPr>
            <w:tcW w:w="3045" w:type="dxa"/>
            <w:shd w:val="clear" w:color="auto" w:fill="auto"/>
            <w:tcMar>
              <w:top w:w="100" w:type="dxa"/>
              <w:left w:w="100" w:type="dxa"/>
              <w:bottom w:w="100" w:type="dxa"/>
              <w:right w:w="100" w:type="dxa"/>
            </w:tcMar>
          </w:tcPr>
          <w:p w14:paraId="09398340"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7E6CD9C8"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Dr. Eduardo De La Cruz Díaz</w:t>
            </w:r>
          </w:p>
        </w:tc>
      </w:tr>
      <w:tr w:rsidR="007D1EEB" w:rsidRPr="007D1EEB" w14:paraId="6BB1406F" w14:textId="77777777" w:rsidTr="007D1EEB">
        <w:trPr>
          <w:jc w:val="center"/>
        </w:trPr>
        <w:tc>
          <w:tcPr>
            <w:tcW w:w="3045" w:type="dxa"/>
            <w:shd w:val="clear" w:color="auto" w:fill="auto"/>
            <w:tcMar>
              <w:top w:w="100" w:type="dxa"/>
              <w:left w:w="100" w:type="dxa"/>
              <w:bottom w:w="100" w:type="dxa"/>
              <w:right w:w="100" w:type="dxa"/>
            </w:tcMar>
          </w:tcPr>
          <w:p w14:paraId="5E964180"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455BBEBD"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No aplica</w:t>
            </w:r>
          </w:p>
        </w:tc>
      </w:tr>
      <w:tr w:rsidR="007D1EEB" w:rsidRPr="007D1EEB" w14:paraId="65097DD0" w14:textId="77777777" w:rsidTr="007D1EEB">
        <w:trPr>
          <w:jc w:val="center"/>
        </w:trPr>
        <w:tc>
          <w:tcPr>
            <w:tcW w:w="3045" w:type="dxa"/>
            <w:shd w:val="clear" w:color="auto" w:fill="auto"/>
            <w:tcMar>
              <w:top w:w="100" w:type="dxa"/>
              <w:left w:w="100" w:type="dxa"/>
              <w:bottom w:w="100" w:type="dxa"/>
              <w:right w:w="100" w:type="dxa"/>
            </w:tcMar>
          </w:tcPr>
          <w:p w14:paraId="0A01D21F"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02E6A30B"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Dr. Eduardo De La Cruz Díaz</w:t>
            </w:r>
          </w:p>
        </w:tc>
      </w:tr>
      <w:tr w:rsidR="007D1EEB" w:rsidRPr="007D1EEB" w14:paraId="619AAB91" w14:textId="77777777" w:rsidTr="007D1EEB">
        <w:trPr>
          <w:jc w:val="center"/>
        </w:trPr>
        <w:tc>
          <w:tcPr>
            <w:tcW w:w="3045" w:type="dxa"/>
            <w:shd w:val="clear" w:color="auto" w:fill="auto"/>
            <w:tcMar>
              <w:top w:w="100" w:type="dxa"/>
              <w:left w:w="100" w:type="dxa"/>
              <w:bottom w:w="100" w:type="dxa"/>
              <w:right w:w="100" w:type="dxa"/>
            </w:tcMar>
          </w:tcPr>
          <w:p w14:paraId="382C83D6"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1ECA691C"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Dr. Eduardo De La Cruz Díaz</w:t>
            </w:r>
          </w:p>
          <w:p w14:paraId="562F0BC5"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 xml:space="preserve">Dr. </w:t>
            </w:r>
            <w:proofErr w:type="spellStart"/>
            <w:r w:rsidRPr="007D1EEB">
              <w:rPr>
                <w:rFonts w:ascii="Times New Roman" w:hAnsi="Times New Roman"/>
                <w:color w:val="000000" w:themeColor="text1"/>
                <w:sz w:val="24"/>
                <w:szCs w:val="24"/>
              </w:rPr>
              <w:t>Victor</w:t>
            </w:r>
            <w:proofErr w:type="spellEnd"/>
            <w:r w:rsidRPr="007D1EEB">
              <w:rPr>
                <w:rFonts w:ascii="Times New Roman" w:hAnsi="Times New Roman"/>
                <w:color w:val="000000" w:themeColor="text1"/>
                <w:sz w:val="24"/>
                <w:szCs w:val="24"/>
              </w:rPr>
              <w:t xml:space="preserve"> Manuel Arcos </w:t>
            </w:r>
            <w:proofErr w:type="spellStart"/>
            <w:r w:rsidRPr="007D1EEB">
              <w:rPr>
                <w:rFonts w:ascii="Times New Roman" w:hAnsi="Times New Roman"/>
                <w:color w:val="000000" w:themeColor="text1"/>
                <w:sz w:val="24"/>
                <w:szCs w:val="24"/>
              </w:rPr>
              <w:t>Velez</w:t>
            </w:r>
            <w:proofErr w:type="spellEnd"/>
          </w:p>
          <w:p w14:paraId="65E37209"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Grado de contribución: «igual»</w:t>
            </w:r>
          </w:p>
        </w:tc>
      </w:tr>
      <w:tr w:rsidR="007D1EEB" w:rsidRPr="007D1EEB" w14:paraId="538CA448" w14:textId="77777777" w:rsidTr="007D1EEB">
        <w:trPr>
          <w:jc w:val="center"/>
        </w:trPr>
        <w:tc>
          <w:tcPr>
            <w:tcW w:w="3045" w:type="dxa"/>
            <w:shd w:val="clear" w:color="auto" w:fill="auto"/>
            <w:tcMar>
              <w:top w:w="100" w:type="dxa"/>
              <w:left w:w="100" w:type="dxa"/>
              <w:bottom w:w="100" w:type="dxa"/>
              <w:right w:w="100" w:type="dxa"/>
            </w:tcMar>
          </w:tcPr>
          <w:p w14:paraId="05B4D3E3"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53168C3"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No aplica</w:t>
            </w:r>
          </w:p>
        </w:tc>
      </w:tr>
      <w:tr w:rsidR="007D1EEB" w:rsidRPr="007D1EEB" w14:paraId="0DC3FDCB" w14:textId="77777777" w:rsidTr="007D1EEB">
        <w:trPr>
          <w:jc w:val="center"/>
        </w:trPr>
        <w:tc>
          <w:tcPr>
            <w:tcW w:w="3045" w:type="dxa"/>
            <w:shd w:val="clear" w:color="auto" w:fill="auto"/>
            <w:tcMar>
              <w:top w:w="100" w:type="dxa"/>
              <w:left w:w="100" w:type="dxa"/>
              <w:bottom w:w="100" w:type="dxa"/>
              <w:right w:w="100" w:type="dxa"/>
            </w:tcMar>
          </w:tcPr>
          <w:p w14:paraId="558734C6"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3F0068DF"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Dr. Eduardo De La Cruz Díaz</w:t>
            </w:r>
          </w:p>
        </w:tc>
      </w:tr>
      <w:tr w:rsidR="007D1EEB" w:rsidRPr="007D1EEB" w14:paraId="7DCED319" w14:textId="77777777" w:rsidTr="007D1EEB">
        <w:trPr>
          <w:jc w:val="center"/>
        </w:trPr>
        <w:tc>
          <w:tcPr>
            <w:tcW w:w="3045" w:type="dxa"/>
            <w:shd w:val="clear" w:color="auto" w:fill="auto"/>
            <w:tcMar>
              <w:top w:w="100" w:type="dxa"/>
              <w:left w:w="100" w:type="dxa"/>
              <w:bottom w:w="100" w:type="dxa"/>
              <w:right w:w="100" w:type="dxa"/>
            </w:tcMar>
          </w:tcPr>
          <w:p w14:paraId="32EC12DD"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59C7204"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Dr. Eduardo De La Cruz Díaz</w:t>
            </w:r>
          </w:p>
        </w:tc>
      </w:tr>
      <w:tr w:rsidR="007D1EEB" w:rsidRPr="007D1EEB" w14:paraId="10664A3C" w14:textId="77777777" w:rsidTr="007D1EEB">
        <w:trPr>
          <w:jc w:val="center"/>
        </w:trPr>
        <w:tc>
          <w:tcPr>
            <w:tcW w:w="3045" w:type="dxa"/>
            <w:shd w:val="clear" w:color="auto" w:fill="auto"/>
            <w:tcMar>
              <w:top w:w="100" w:type="dxa"/>
              <w:left w:w="100" w:type="dxa"/>
              <w:bottom w:w="100" w:type="dxa"/>
              <w:right w:w="100" w:type="dxa"/>
            </w:tcMar>
          </w:tcPr>
          <w:p w14:paraId="02856983" w14:textId="77777777" w:rsidR="007D1EEB" w:rsidRPr="007D1EEB" w:rsidRDefault="007D1EEB" w:rsidP="007D1EEB">
            <w:pPr>
              <w:widowControl w:val="0"/>
              <w:spacing w:after="0" w:line="240" w:lineRule="auto"/>
              <w:rPr>
                <w:rFonts w:ascii="Times New Roman" w:hAnsi="Times New Roman"/>
                <w:b/>
                <w:color w:val="000000" w:themeColor="text1"/>
                <w:sz w:val="24"/>
                <w:szCs w:val="24"/>
              </w:rPr>
            </w:pPr>
            <w:r w:rsidRPr="007D1EEB">
              <w:rPr>
                <w:rFonts w:ascii="Times New Roman" w:hAnsi="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32D6AC8" w14:textId="77777777" w:rsidR="007D1EEB" w:rsidRPr="007D1EEB" w:rsidRDefault="007D1EEB" w:rsidP="007D1EEB">
            <w:pPr>
              <w:widowControl w:val="0"/>
              <w:spacing w:after="0" w:line="240" w:lineRule="auto"/>
              <w:rPr>
                <w:rFonts w:ascii="Times New Roman" w:hAnsi="Times New Roman"/>
                <w:color w:val="000000" w:themeColor="text1"/>
                <w:sz w:val="24"/>
                <w:szCs w:val="24"/>
              </w:rPr>
            </w:pPr>
            <w:r w:rsidRPr="007D1EEB">
              <w:rPr>
                <w:rFonts w:ascii="Times New Roman" w:hAnsi="Times New Roman"/>
                <w:color w:val="000000" w:themeColor="text1"/>
                <w:sz w:val="24"/>
                <w:szCs w:val="24"/>
              </w:rPr>
              <w:t>Dr. Eduardo De La Cruz Díaz</w:t>
            </w:r>
          </w:p>
        </w:tc>
      </w:tr>
    </w:tbl>
    <w:p w14:paraId="737F3639" w14:textId="77777777" w:rsidR="00C70F1C" w:rsidRPr="00B7668A" w:rsidRDefault="00C70F1C" w:rsidP="00D04E22">
      <w:pPr>
        <w:spacing w:line="240" w:lineRule="auto"/>
        <w:jc w:val="both"/>
        <w:rPr>
          <w:rFonts w:ascii="Times New Roman" w:hAnsi="Times New Roman"/>
          <w:sz w:val="24"/>
          <w:szCs w:val="24"/>
        </w:rPr>
      </w:pPr>
    </w:p>
    <w:sectPr w:rsidR="00C70F1C" w:rsidRPr="00B7668A" w:rsidSect="00F41676">
      <w:headerReference w:type="default" r:id="rId8"/>
      <w:footerReference w:type="default" r:id="rId9"/>
      <w:pgSz w:w="12240" w:h="15840"/>
      <w:pgMar w:top="1417" w:right="1701" w:bottom="1417" w:left="1701" w:header="284"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31C5A" w14:textId="77777777" w:rsidR="002A57A1" w:rsidRDefault="002A57A1" w:rsidP="00036990">
      <w:pPr>
        <w:spacing w:after="0" w:line="240" w:lineRule="auto"/>
      </w:pPr>
      <w:r>
        <w:separator/>
      </w:r>
    </w:p>
  </w:endnote>
  <w:endnote w:type="continuationSeparator" w:id="0">
    <w:p w14:paraId="772C4E02" w14:textId="77777777" w:rsidR="002A57A1" w:rsidRDefault="002A57A1" w:rsidP="00036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utura Std Light">
    <w:altName w:val="Futura Std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2CD6B" w14:textId="115BEC97" w:rsidR="00330522" w:rsidRDefault="00330522">
    <w:pPr>
      <w:pStyle w:val="Piedepgina"/>
    </w:pPr>
    <w:r>
      <w:t xml:space="preserve">          </w:t>
    </w:r>
    <w:r>
      <w:rPr>
        <w:noProof/>
        <w:lang w:val="es-ES" w:eastAsia="es-ES"/>
      </w:rPr>
      <w:drawing>
        <wp:inline distT="0" distB="0" distL="0" distR="0" wp14:anchorId="2CFB3A59" wp14:editId="3CFA20FA">
          <wp:extent cx="1600200" cy="419100"/>
          <wp:effectExtent l="0" t="0" r="0" b="0"/>
          <wp:docPr id="16" name="Imagen 1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 xml:space="preserve">Vol. </w:t>
    </w:r>
    <w:r>
      <w:rPr>
        <w:rFonts w:cstheme="minorHAnsi"/>
        <w:b/>
      </w:rPr>
      <w:t>9</w:t>
    </w:r>
    <w:r w:rsidRPr="00403384">
      <w:rPr>
        <w:rFonts w:cstheme="minorHAnsi"/>
        <w:b/>
      </w:rPr>
      <w:t>, Núm</w:t>
    </w:r>
    <w:r>
      <w:rPr>
        <w:rFonts w:cstheme="minorHAnsi"/>
        <w:b/>
      </w:rPr>
      <w:t>. 18 Julio - Diciembre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F2C77" w14:textId="77777777" w:rsidR="002A57A1" w:rsidRDefault="002A57A1" w:rsidP="00036990">
      <w:pPr>
        <w:spacing w:after="0" w:line="240" w:lineRule="auto"/>
      </w:pPr>
      <w:r>
        <w:separator/>
      </w:r>
    </w:p>
  </w:footnote>
  <w:footnote w:type="continuationSeparator" w:id="0">
    <w:p w14:paraId="176624A7" w14:textId="77777777" w:rsidR="002A57A1" w:rsidRDefault="002A57A1" w:rsidP="00036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70889" w14:textId="2DA3292E" w:rsidR="00330522" w:rsidRDefault="00330522" w:rsidP="00F41676">
    <w:pPr>
      <w:pStyle w:val="Encabezado"/>
      <w:jc w:val="center"/>
    </w:pPr>
    <w:r>
      <w:rPr>
        <w:noProof/>
        <w:lang w:val="es-ES" w:eastAsia="es-ES"/>
      </w:rPr>
      <w:drawing>
        <wp:inline distT="0" distB="0" distL="0" distR="0" wp14:anchorId="676FA472" wp14:editId="4104A858">
          <wp:extent cx="5400675" cy="662305"/>
          <wp:effectExtent l="0" t="0" r="9525"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Wingdings" w:hAnsi="Wingdings" w:cs="TimesNewRomanPSMT"/>
        <w:color w:val="4D4D4D"/>
        <w:sz w:val="20"/>
      </w:rPr>
    </w:lvl>
  </w:abstractNum>
  <w:abstractNum w:abstractNumId="1" w15:restartNumberingAfterBreak="0">
    <w:nsid w:val="00000003"/>
    <w:multiLevelType w:val="singleLevel"/>
    <w:tmpl w:val="00000003"/>
    <w:name w:val="WW8Num12"/>
    <w:lvl w:ilvl="0">
      <w:start w:val="1"/>
      <w:numFmt w:val="bullet"/>
      <w:lvlText w:val=""/>
      <w:lvlJc w:val="left"/>
      <w:pPr>
        <w:tabs>
          <w:tab w:val="num" w:pos="-720"/>
        </w:tabs>
        <w:ind w:left="360" w:hanging="360"/>
      </w:pPr>
      <w:rPr>
        <w:rFonts w:ascii="Wingdings" w:hAnsi="Wingdings" w:cs="Wingdings"/>
      </w:rPr>
    </w:lvl>
  </w:abstractNum>
  <w:abstractNum w:abstractNumId="2" w15:restartNumberingAfterBreak="0">
    <w:nsid w:val="00000004"/>
    <w:multiLevelType w:val="singleLevel"/>
    <w:tmpl w:val="00000004"/>
    <w:name w:val="WW8Num13"/>
    <w:lvl w:ilvl="0">
      <w:start w:val="1"/>
      <w:numFmt w:val="bullet"/>
      <w:lvlText w:val=""/>
      <w:lvlJc w:val="left"/>
      <w:pPr>
        <w:tabs>
          <w:tab w:val="num" w:pos="-768"/>
        </w:tabs>
        <w:ind w:left="360" w:hanging="360"/>
      </w:pPr>
      <w:rPr>
        <w:rFonts w:ascii="Wingdings" w:hAnsi="Wingdings" w:cs="Wingdings"/>
      </w:rPr>
    </w:lvl>
  </w:abstractNum>
  <w:abstractNum w:abstractNumId="3" w15:restartNumberingAfterBreak="0">
    <w:nsid w:val="00000005"/>
    <w:multiLevelType w:val="singleLevel"/>
    <w:tmpl w:val="00000005"/>
    <w:name w:val="WW8Num17"/>
    <w:lvl w:ilvl="0">
      <w:start w:val="1"/>
      <w:numFmt w:val="bullet"/>
      <w:lvlText w:val=""/>
      <w:lvlJc w:val="left"/>
      <w:pPr>
        <w:tabs>
          <w:tab w:val="num" w:pos="-720"/>
        </w:tabs>
        <w:ind w:left="360" w:hanging="360"/>
      </w:pPr>
      <w:rPr>
        <w:rFonts w:ascii="Wingdings" w:hAnsi="Wingdings" w:cs="Wingdings"/>
      </w:rPr>
    </w:lvl>
  </w:abstractNum>
  <w:abstractNum w:abstractNumId="4" w15:restartNumberingAfterBreak="0">
    <w:nsid w:val="0A464BFE"/>
    <w:multiLevelType w:val="hybridMultilevel"/>
    <w:tmpl w:val="231E85BE"/>
    <w:lvl w:ilvl="0" w:tplc="6A827B72">
      <w:start w:val="1"/>
      <w:numFmt w:val="bullet"/>
      <w:lvlText w:val=""/>
      <w:lvlJc w:val="left"/>
      <w:pPr>
        <w:tabs>
          <w:tab w:val="num" w:pos="720"/>
        </w:tabs>
        <w:ind w:left="720" w:hanging="360"/>
      </w:pPr>
      <w:rPr>
        <w:rFonts w:ascii="Wingdings" w:hAnsi="Wingdings" w:hint="default"/>
      </w:rPr>
    </w:lvl>
    <w:lvl w:ilvl="1" w:tplc="4FD879DC" w:tentative="1">
      <w:start w:val="1"/>
      <w:numFmt w:val="bullet"/>
      <w:lvlText w:val=""/>
      <w:lvlJc w:val="left"/>
      <w:pPr>
        <w:tabs>
          <w:tab w:val="num" w:pos="1440"/>
        </w:tabs>
        <w:ind w:left="1440" w:hanging="360"/>
      </w:pPr>
      <w:rPr>
        <w:rFonts w:ascii="Wingdings" w:hAnsi="Wingdings" w:hint="default"/>
      </w:rPr>
    </w:lvl>
    <w:lvl w:ilvl="2" w:tplc="68E23712" w:tentative="1">
      <w:start w:val="1"/>
      <w:numFmt w:val="bullet"/>
      <w:lvlText w:val=""/>
      <w:lvlJc w:val="left"/>
      <w:pPr>
        <w:tabs>
          <w:tab w:val="num" w:pos="2160"/>
        </w:tabs>
        <w:ind w:left="2160" w:hanging="360"/>
      </w:pPr>
      <w:rPr>
        <w:rFonts w:ascii="Wingdings" w:hAnsi="Wingdings" w:hint="default"/>
      </w:rPr>
    </w:lvl>
    <w:lvl w:ilvl="3" w:tplc="F468D44E" w:tentative="1">
      <w:start w:val="1"/>
      <w:numFmt w:val="bullet"/>
      <w:lvlText w:val=""/>
      <w:lvlJc w:val="left"/>
      <w:pPr>
        <w:tabs>
          <w:tab w:val="num" w:pos="2880"/>
        </w:tabs>
        <w:ind w:left="2880" w:hanging="360"/>
      </w:pPr>
      <w:rPr>
        <w:rFonts w:ascii="Wingdings" w:hAnsi="Wingdings" w:hint="default"/>
      </w:rPr>
    </w:lvl>
    <w:lvl w:ilvl="4" w:tplc="668C78A8" w:tentative="1">
      <w:start w:val="1"/>
      <w:numFmt w:val="bullet"/>
      <w:lvlText w:val=""/>
      <w:lvlJc w:val="left"/>
      <w:pPr>
        <w:tabs>
          <w:tab w:val="num" w:pos="3600"/>
        </w:tabs>
        <w:ind w:left="3600" w:hanging="360"/>
      </w:pPr>
      <w:rPr>
        <w:rFonts w:ascii="Wingdings" w:hAnsi="Wingdings" w:hint="default"/>
      </w:rPr>
    </w:lvl>
    <w:lvl w:ilvl="5" w:tplc="539CF900" w:tentative="1">
      <w:start w:val="1"/>
      <w:numFmt w:val="bullet"/>
      <w:lvlText w:val=""/>
      <w:lvlJc w:val="left"/>
      <w:pPr>
        <w:tabs>
          <w:tab w:val="num" w:pos="4320"/>
        </w:tabs>
        <w:ind w:left="4320" w:hanging="360"/>
      </w:pPr>
      <w:rPr>
        <w:rFonts w:ascii="Wingdings" w:hAnsi="Wingdings" w:hint="default"/>
      </w:rPr>
    </w:lvl>
    <w:lvl w:ilvl="6" w:tplc="021069F2" w:tentative="1">
      <w:start w:val="1"/>
      <w:numFmt w:val="bullet"/>
      <w:lvlText w:val=""/>
      <w:lvlJc w:val="left"/>
      <w:pPr>
        <w:tabs>
          <w:tab w:val="num" w:pos="5040"/>
        </w:tabs>
        <w:ind w:left="5040" w:hanging="360"/>
      </w:pPr>
      <w:rPr>
        <w:rFonts w:ascii="Wingdings" w:hAnsi="Wingdings" w:hint="default"/>
      </w:rPr>
    </w:lvl>
    <w:lvl w:ilvl="7" w:tplc="CDB4FDAE" w:tentative="1">
      <w:start w:val="1"/>
      <w:numFmt w:val="bullet"/>
      <w:lvlText w:val=""/>
      <w:lvlJc w:val="left"/>
      <w:pPr>
        <w:tabs>
          <w:tab w:val="num" w:pos="5760"/>
        </w:tabs>
        <w:ind w:left="5760" w:hanging="360"/>
      </w:pPr>
      <w:rPr>
        <w:rFonts w:ascii="Wingdings" w:hAnsi="Wingdings" w:hint="default"/>
      </w:rPr>
    </w:lvl>
    <w:lvl w:ilvl="8" w:tplc="BDCE20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D55B7"/>
    <w:multiLevelType w:val="hybridMultilevel"/>
    <w:tmpl w:val="B66CC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9929D1"/>
    <w:multiLevelType w:val="hybridMultilevel"/>
    <w:tmpl w:val="F372F8C0"/>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7501282"/>
    <w:multiLevelType w:val="hybridMultilevel"/>
    <w:tmpl w:val="9482ACCC"/>
    <w:lvl w:ilvl="0" w:tplc="8CA87240">
      <w:start w:val="1"/>
      <w:numFmt w:val="bullet"/>
      <w:lvlText w:val=""/>
      <w:lvlJc w:val="left"/>
      <w:pPr>
        <w:tabs>
          <w:tab w:val="num" w:pos="720"/>
        </w:tabs>
        <w:ind w:left="720" w:hanging="360"/>
      </w:pPr>
      <w:rPr>
        <w:rFonts w:ascii="Wingdings" w:hAnsi="Wingdings" w:hint="default"/>
      </w:rPr>
    </w:lvl>
    <w:lvl w:ilvl="1" w:tplc="922075DC" w:tentative="1">
      <w:start w:val="1"/>
      <w:numFmt w:val="bullet"/>
      <w:lvlText w:val=""/>
      <w:lvlJc w:val="left"/>
      <w:pPr>
        <w:tabs>
          <w:tab w:val="num" w:pos="1440"/>
        </w:tabs>
        <w:ind w:left="1440" w:hanging="360"/>
      </w:pPr>
      <w:rPr>
        <w:rFonts w:ascii="Wingdings" w:hAnsi="Wingdings" w:hint="default"/>
      </w:rPr>
    </w:lvl>
    <w:lvl w:ilvl="2" w:tplc="D632FF0C" w:tentative="1">
      <w:start w:val="1"/>
      <w:numFmt w:val="bullet"/>
      <w:lvlText w:val=""/>
      <w:lvlJc w:val="left"/>
      <w:pPr>
        <w:tabs>
          <w:tab w:val="num" w:pos="2160"/>
        </w:tabs>
        <w:ind w:left="2160" w:hanging="360"/>
      </w:pPr>
      <w:rPr>
        <w:rFonts w:ascii="Wingdings" w:hAnsi="Wingdings" w:hint="default"/>
      </w:rPr>
    </w:lvl>
    <w:lvl w:ilvl="3" w:tplc="265E55EA" w:tentative="1">
      <w:start w:val="1"/>
      <w:numFmt w:val="bullet"/>
      <w:lvlText w:val=""/>
      <w:lvlJc w:val="left"/>
      <w:pPr>
        <w:tabs>
          <w:tab w:val="num" w:pos="2880"/>
        </w:tabs>
        <w:ind w:left="2880" w:hanging="360"/>
      </w:pPr>
      <w:rPr>
        <w:rFonts w:ascii="Wingdings" w:hAnsi="Wingdings" w:hint="default"/>
      </w:rPr>
    </w:lvl>
    <w:lvl w:ilvl="4" w:tplc="42D2FBAC" w:tentative="1">
      <w:start w:val="1"/>
      <w:numFmt w:val="bullet"/>
      <w:lvlText w:val=""/>
      <w:lvlJc w:val="left"/>
      <w:pPr>
        <w:tabs>
          <w:tab w:val="num" w:pos="3600"/>
        </w:tabs>
        <w:ind w:left="3600" w:hanging="360"/>
      </w:pPr>
      <w:rPr>
        <w:rFonts w:ascii="Wingdings" w:hAnsi="Wingdings" w:hint="default"/>
      </w:rPr>
    </w:lvl>
    <w:lvl w:ilvl="5" w:tplc="ACF48360" w:tentative="1">
      <w:start w:val="1"/>
      <w:numFmt w:val="bullet"/>
      <w:lvlText w:val=""/>
      <w:lvlJc w:val="left"/>
      <w:pPr>
        <w:tabs>
          <w:tab w:val="num" w:pos="4320"/>
        </w:tabs>
        <w:ind w:left="4320" w:hanging="360"/>
      </w:pPr>
      <w:rPr>
        <w:rFonts w:ascii="Wingdings" w:hAnsi="Wingdings" w:hint="default"/>
      </w:rPr>
    </w:lvl>
    <w:lvl w:ilvl="6" w:tplc="91F86D06" w:tentative="1">
      <w:start w:val="1"/>
      <w:numFmt w:val="bullet"/>
      <w:lvlText w:val=""/>
      <w:lvlJc w:val="left"/>
      <w:pPr>
        <w:tabs>
          <w:tab w:val="num" w:pos="5040"/>
        </w:tabs>
        <w:ind w:left="5040" w:hanging="360"/>
      </w:pPr>
      <w:rPr>
        <w:rFonts w:ascii="Wingdings" w:hAnsi="Wingdings" w:hint="default"/>
      </w:rPr>
    </w:lvl>
    <w:lvl w:ilvl="7" w:tplc="FC12F7F4" w:tentative="1">
      <w:start w:val="1"/>
      <w:numFmt w:val="bullet"/>
      <w:lvlText w:val=""/>
      <w:lvlJc w:val="left"/>
      <w:pPr>
        <w:tabs>
          <w:tab w:val="num" w:pos="5760"/>
        </w:tabs>
        <w:ind w:left="5760" w:hanging="360"/>
      </w:pPr>
      <w:rPr>
        <w:rFonts w:ascii="Wingdings" w:hAnsi="Wingdings" w:hint="default"/>
      </w:rPr>
    </w:lvl>
    <w:lvl w:ilvl="8" w:tplc="0B16A70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6E5F60"/>
    <w:multiLevelType w:val="hybridMultilevel"/>
    <w:tmpl w:val="0226E756"/>
    <w:lvl w:ilvl="0" w:tplc="86F8762C">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8D6780"/>
    <w:multiLevelType w:val="hybridMultilevel"/>
    <w:tmpl w:val="B33C7BE8"/>
    <w:lvl w:ilvl="0" w:tplc="D406783C">
      <w:start w:val="1"/>
      <w:numFmt w:val="bullet"/>
      <w:lvlText w:val=""/>
      <w:lvlJc w:val="left"/>
      <w:pPr>
        <w:tabs>
          <w:tab w:val="num" w:pos="720"/>
        </w:tabs>
        <w:ind w:left="720" w:hanging="360"/>
      </w:pPr>
      <w:rPr>
        <w:rFonts w:ascii="Wingdings" w:hAnsi="Wingdings" w:hint="default"/>
      </w:rPr>
    </w:lvl>
    <w:lvl w:ilvl="1" w:tplc="2DDA594A" w:tentative="1">
      <w:start w:val="1"/>
      <w:numFmt w:val="bullet"/>
      <w:lvlText w:val=""/>
      <w:lvlJc w:val="left"/>
      <w:pPr>
        <w:tabs>
          <w:tab w:val="num" w:pos="1440"/>
        </w:tabs>
        <w:ind w:left="1440" w:hanging="360"/>
      </w:pPr>
      <w:rPr>
        <w:rFonts w:ascii="Wingdings" w:hAnsi="Wingdings" w:hint="default"/>
      </w:rPr>
    </w:lvl>
    <w:lvl w:ilvl="2" w:tplc="02C0D580" w:tentative="1">
      <w:start w:val="1"/>
      <w:numFmt w:val="bullet"/>
      <w:lvlText w:val=""/>
      <w:lvlJc w:val="left"/>
      <w:pPr>
        <w:tabs>
          <w:tab w:val="num" w:pos="2160"/>
        </w:tabs>
        <w:ind w:left="2160" w:hanging="360"/>
      </w:pPr>
      <w:rPr>
        <w:rFonts w:ascii="Wingdings" w:hAnsi="Wingdings" w:hint="default"/>
      </w:rPr>
    </w:lvl>
    <w:lvl w:ilvl="3" w:tplc="2D00DE18" w:tentative="1">
      <w:start w:val="1"/>
      <w:numFmt w:val="bullet"/>
      <w:lvlText w:val=""/>
      <w:lvlJc w:val="left"/>
      <w:pPr>
        <w:tabs>
          <w:tab w:val="num" w:pos="2880"/>
        </w:tabs>
        <w:ind w:left="2880" w:hanging="360"/>
      </w:pPr>
      <w:rPr>
        <w:rFonts w:ascii="Wingdings" w:hAnsi="Wingdings" w:hint="default"/>
      </w:rPr>
    </w:lvl>
    <w:lvl w:ilvl="4" w:tplc="F7D08FEC" w:tentative="1">
      <w:start w:val="1"/>
      <w:numFmt w:val="bullet"/>
      <w:lvlText w:val=""/>
      <w:lvlJc w:val="left"/>
      <w:pPr>
        <w:tabs>
          <w:tab w:val="num" w:pos="3600"/>
        </w:tabs>
        <w:ind w:left="3600" w:hanging="360"/>
      </w:pPr>
      <w:rPr>
        <w:rFonts w:ascii="Wingdings" w:hAnsi="Wingdings" w:hint="default"/>
      </w:rPr>
    </w:lvl>
    <w:lvl w:ilvl="5" w:tplc="C0E4A334" w:tentative="1">
      <w:start w:val="1"/>
      <w:numFmt w:val="bullet"/>
      <w:lvlText w:val=""/>
      <w:lvlJc w:val="left"/>
      <w:pPr>
        <w:tabs>
          <w:tab w:val="num" w:pos="4320"/>
        </w:tabs>
        <w:ind w:left="4320" w:hanging="360"/>
      </w:pPr>
      <w:rPr>
        <w:rFonts w:ascii="Wingdings" w:hAnsi="Wingdings" w:hint="default"/>
      </w:rPr>
    </w:lvl>
    <w:lvl w:ilvl="6" w:tplc="9C90E9C0" w:tentative="1">
      <w:start w:val="1"/>
      <w:numFmt w:val="bullet"/>
      <w:lvlText w:val=""/>
      <w:lvlJc w:val="left"/>
      <w:pPr>
        <w:tabs>
          <w:tab w:val="num" w:pos="5040"/>
        </w:tabs>
        <w:ind w:left="5040" w:hanging="360"/>
      </w:pPr>
      <w:rPr>
        <w:rFonts w:ascii="Wingdings" w:hAnsi="Wingdings" w:hint="default"/>
      </w:rPr>
    </w:lvl>
    <w:lvl w:ilvl="7" w:tplc="1644AFCE" w:tentative="1">
      <w:start w:val="1"/>
      <w:numFmt w:val="bullet"/>
      <w:lvlText w:val=""/>
      <w:lvlJc w:val="left"/>
      <w:pPr>
        <w:tabs>
          <w:tab w:val="num" w:pos="5760"/>
        </w:tabs>
        <w:ind w:left="5760" w:hanging="360"/>
      </w:pPr>
      <w:rPr>
        <w:rFonts w:ascii="Wingdings" w:hAnsi="Wingdings" w:hint="default"/>
      </w:rPr>
    </w:lvl>
    <w:lvl w:ilvl="8" w:tplc="F0385EA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F2071E"/>
    <w:multiLevelType w:val="multilevel"/>
    <w:tmpl w:val="5E5AF976"/>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2"/>
  </w:num>
  <w:num w:numId="3">
    <w:abstractNumId w:val="3"/>
  </w:num>
  <w:num w:numId="4">
    <w:abstractNumId w:val="6"/>
  </w:num>
  <w:num w:numId="5">
    <w:abstractNumId w:val="0"/>
  </w:num>
  <w:num w:numId="6">
    <w:abstractNumId w:val="10"/>
  </w:num>
  <w:num w:numId="7">
    <w:abstractNumId w:val="8"/>
  </w:num>
  <w:num w:numId="8">
    <w:abstractNumId w:val="5"/>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990"/>
    <w:rsid w:val="000000E1"/>
    <w:rsid w:val="00005081"/>
    <w:rsid w:val="00005239"/>
    <w:rsid w:val="00006252"/>
    <w:rsid w:val="00011AF5"/>
    <w:rsid w:val="00011E3B"/>
    <w:rsid w:val="00016973"/>
    <w:rsid w:val="000177FA"/>
    <w:rsid w:val="00023DBD"/>
    <w:rsid w:val="00023F85"/>
    <w:rsid w:val="00026D7F"/>
    <w:rsid w:val="00031D8E"/>
    <w:rsid w:val="000354AE"/>
    <w:rsid w:val="00036990"/>
    <w:rsid w:val="00040037"/>
    <w:rsid w:val="00040889"/>
    <w:rsid w:val="00042F32"/>
    <w:rsid w:val="0005439A"/>
    <w:rsid w:val="00055D87"/>
    <w:rsid w:val="00056537"/>
    <w:rsid w:val="00056A3A"/>
    <w:rsid w:val="00061239"/>
    <w:rsid w:val="00061DBB"/>
    <w:rsid w:val="00064A66"/>
    <w:rsid w:val="000725EC"/>
    <w:rsid w:val="00072879"/>
    <w:rsid w:val="0007402B"/>
    <w:rsid w:val="00074049"/>
    <w:rsid w:val="00077615"/>
    <w:rsid w:val="00090143"/>
    <w:rsid w:val="00092215"/>
    <w:rsid w:val="00092D43"/>
    <w:rsid w:val="000947DF"/>
    <w:rsid w:val="000A6F1C"/>
    <w:rsid w:val="000B16EB"/>
    <w:rsid w:val="000B1CA4"/>
    <w:rsid w:val="000B1E2D"/>
    <w:rsid w:val="000C302C"/>
    <w:rsid w:val="000C7FDD"/>
    <w:rsid w:val="000D068B"/>
    <w:rsid w:val="000D3CC0"/>
    <w:rsid w:val="000D6169"/>
    <w:rsid w:val="000E1313"/>
    <w:rsid w:val="000E4EC0"/>
    <w:rsid w:val="000E59E8"/>
    <w:rsid w:val="000F5A93"/>
    <w:rsid w:val="00100925"/>
    <w:rsid w:val="00111250"/>
    <w:rsid w:val="00111AE4"/>
    <w:rsid w:val="00112C0B"/>
    <w:rsid w:val="0011577B"/>
    <w:rsid w:val="0012117B"/>
    <w:rsid w:val="001233B5"/>
    <w:rsid w:val="001239CE"/>
    <w:rsid w:val="00130918"/>
    <w:rsid w:val="00130BCF"/>
    <w:rsid w:val="00144D6E"/>
    <w:rsid w:val="00146FD6"/>
    <w:rsid w:val="00153275"/>
    <w:rsid w:val="0015415A"/>
    <w:rsid w:val="00155076"/>
    <w:rsid w:val="00161A33"/>
    <w:rsid w:val="001630D1"/>
    <w:rsid w:val="0016661C"/>
    <w:rsid w:val="00170E49"/>
    <w:rsid w:val="0017229C"/>
    <w:rsid w:val="00174510"/>
    <w:rsid w:val="00176045"/>
    <w:rsid w:val="00176184"/>
    <w:rsid w:val="00185977"/>
    <w:rsid w:val="0019128A"/>
    <w:rsid w:val="0019666C"/>
    <w:rsid w:val="00197C47"/>
    <w:rsid w:val="001A0016"/>
    <w:rsid w:val="001A36A6"/>
    <w:rsid w:val="001B1712"/>
    <w:rsid w:val="001B40A6"/>
    <w:rsid w:val="001C36CF"/>
    <w:rsid w:val="001C4CE5"/>
    <w:rsid w:val="001E2416"/>
    <w:rsid w:val="001E2696"/>
    <w:rsid w:val="001E681A"/>
    <w:rsid w:val="001E6CB4"/>
    <w:rsid w:val="001F237A"/>
    <w:rsid w:val="001F618B"/>
    <w:rsid w:val="00205347"/>
    <w:rsid w:val="0021302D"/>
    <w:rsid w:val="00213E69"/>
    <w:rsid w:val="0021727A"/>
    <w:rsid w:val="00221D8F"/>
    <w:rsid w:val="00226615"/>
    <w:rsid w:val="00230EFB"/>
    <w:rsid w:val="00231C18"/>
    <w:rsid w:val="00231C7F"/>
    <w:rsid w:val="002341E1"/>
    <w:rsid w:val="0024407D"/>
    <w:rsid w:val="00246596"/>
    <w:rsid w:val="00250EC0"/>
    <w:rsid w:val="00254F94"/>
    <w:rsid w:val="00257045"/>
    <w:rsid w:val="00263E2E"/>
    <w:rsid w:val="002717CF"/>
    <w:rsid w:val="00272843"/>
    <w:rsid w:val="00273C5E"/>
    <w:rsid w:val="00275C20"/>
    <w:rsid w:val="0027615D"/>
    <w:rsid w:val="00276B66"/>
    <w:rsid w:val="00277184"/>
    <w:rsid w:val="00286690"/>
    <w:rsid w:val="00291EF5"/>
    <w:rsid w:val="00294AB2"/>
    <w:rsid w:val="00294E8C"/>
    <w:rsid w:val="00295610"/>
    <w:rsid w:val="002972E0"/>
    <w:rsid w:val="002A57A1"/>
    <w:rsid w:val="002B3793"/>
    <w:rsid w:val="002B793A"/>
    <w:rsid w:val="002C47EB"/>
    <w:rsid w:val="002D25C3"/>
    <w:rsid w:val="002D2ECA"/>
    <w:rsid w:val="002D4EB7"/>
    <w:rsid w:val="002D727A"/>
    <w:rsid w:val="002E1E31"/>
    <w:rsid w:val="002E37C7"/>
    <w:rsid w:val="002E3AED"/>
    <w:rsid w:val="002E4ABB"/>
    <w:rsid w:val="002E5E0D"/>
    <w:rsid w:val="002F47B9"/>
    <w:rsid w:val="00304062"/>
    <w:rsid w:val="00306103"/>
    <w:rsid w:val="00306BEB"/>
    <w:rsid w:val="003070A3"/>
    <w:rsid w:val="00310C1F"/>
    <w:rsid w:val="0031314D"/>
    <w:rsid w:val="003134E8"/>
    <w:rsid w:val="003140C5"/>
    <w:rsid w:val="00315507"/>
    <w:rsid w:val="00322D70"/>
    <w:rsid w:val="00323F09"/>
    <w:rsid w:val="0032516A"/>
    <w:rsid w:val="00330522"/>
    <w:rsid w:val="00330C78"/>
    <w:rsid w:val="00336E05"/>
    <w:rsid w:val="00336F8B"/>
    <w:rsid w:val="00340EAB"/>
    <w:rsid w:val="00344DFB"/>
    <w:rsid w:val="00346DAA"/>
    <w:rsid w:val="00347CF5"/>
    <w:rsid w:val="00353AFD"/>
    <w:rsid w:val="003633B8"/>
    <w:rsid w:val="00363A6D"/>
    <w:rsid w:val="00365D95"/>
    <w:rsid w:val="00375E80"/>
    <w:rsid w:val="00377C90"/>
    <w:rsid w:val="0038485A"/>
    <w:rsid w:val="00385A6A"/>
    <w:rsid w:val="00386615"/>
    <w:rsid w:val="00390F52"/>
    <w:rsid w:val="00394223"/>
    <w:rsid w:val="003953CA"/>
    <w:rsid w:val="003B1EDA"/>
    <w:rsid w:val="003B2B2F"/>
    <w:rsid w:val="003B344F"/>
    <w:rsid w:val="003B7236"/>
    <w:rsid w:val="003B7D6C"/>
    <w:rsid w:val="003C011C"/>
    <w:rsid w:val="003C34AE"/>
    <w:rsid w:val="003D1403"/>
    <w:rsid w:val="003D3622"/>
    <w:rsid w:val="003D39F5"/>
    <w:rsid w:val="003D401B"/>
    <w:rsid w:val="003D591A"/>
    <w:rsid w:val="003D5D66"/>
    <w:rsid w:val="003D7F1E"/>
    <w:rsid w:val="003E0745"/>
    <w:rsid w:val="003E0EA6"/>
    <w:rsid w:val="003E4048"/>
    <w:rsid w:val="003E47B4"/>
    <w:rsid w:val="003E6F24"/>
    <w:rsid w:val="003F2118"/>
    <w:rsid w:val="003F2AAC"/>
    <w:rsid w:val="003F2D25"/>
    <w:rsid w:val="003F6659"/>
    <w:rsid w:val="0040077E"/>
    <w:rsid w:val="00401BCC"/>
    <w:rsid w:val="00405294"/>
    <w:rsid w:val="00410D2B"/>
    <w:rsid w:val="0041256A"/>
    <w:rsid w:val="004139A2"/>
    <w:rsid w:val="00416090"/>
    <w:rsid w:val="004216FC"/>
    <w:rsid w:val="00425E2D"/>
    <w:rsid w:val="004416FF"/>
    <w:rsid w:val="00445C35"/>
    <w:rsid w:val="0046168B"/>
    <w:rsid w:val="00467E70"/>
    <w:rsid w:val="00470752"/>
    <w:rsid w:val="00482101"/>
    <w:rsid w:val="00491F05"/>
    <w:rsid w:val="00492DC4"/>
    <w:rsid w:val="00495F1F"/>
    <w:rsid w:val="004976BB"/>
    <w:rsid w:val="00497E15"/>
    <w:rsid w:val="004A1434"/>
    <w:rsid w:val="004A79C8"/>
    <w:rsid w:val="004B30C0"/>
    <w:rsid w:val="004B3D80"/>
    <w:rsid w:val="004B476C"/>
    <w:rsid w:val="004B4E1C"/>
    <w:rsid w:val="004C1ABD"/>
    <w:rsid w:val="004D030E"/>
    <w:rsid w:val="004D4F9D"/>
    <w:rsid w:val="004D5C22"/>
    <w:rsid w:val="004D6DEB"/>
    <w:rsid w:val="004E1CDF"/>
    <w:rsid w:val="004E5D69"/>
    <w:rsid w:val="004E6901"/>
    <w:rsid w:val="004E798C"/>
    <w:rsid w:val="004F11D2"/>
    <w:rsid w:val="004F3D60"/>
    <w:rsid w:val="004F708C"/>
    <w:rsid w:val="00500B82"/>
    <w:rsid w:val="00500E64"/>
    <w:rsid w:val="00507318"/>
    <w:rsid w:val="00507F89"/>
    <w:rsid w:val="0051435C"/>
    <w:rsid w:val="00520C92"/>
    <w:rsid w:val="005218CD"/>
    <w:rsid w:val="00526767"/>
    <w:rsid w:val="00527733"/>
    <w:rsid w:val="00530BFC"/>
    <w:rsid w:val="005374AE"/>
    <w:rsid w:val="00550D84"/>
    <w:rsid w:val="0055167F"/>
    <w:rsid w:val="00557E14"/>
    <w:rsid w:val="005716AA"/>
    <w:rsid w:val="005730B8"/>
    <w:rsid w:val="00576804"/>
    <w:rsid w:val="00577174"/>
    <w:rsid w:val="00581108"/>
    <w:rsid w:val="00585C15"/>
    <w:rsid w:val="00586002"/>
    <w:rsid w:val="00586A5E"/>
    <w:rsid w:val="00586E6C"/>
    <w:rsid w:val="005872C6"/>
    <w:rsid w:val="00587965"/>
    <w:rsid w:val="00590EB2"/>
    <w:rsid w:val="005956E9"/>
    <w:rsid w:val="00595E73"/>
    <w:rsid w:val="00595F15"/>
    <w:rsid w:val="005A62AB"/>
    <w:rsid w:val="005B230B"/>
    <w:rsid w:val="005B6569"/>
    <w:rsid w:val="005C0939"/>
    <w:rsid w:val="005C4522"/>
    <w:rsid w:val="005C47BC"/>
    <w:rsid w:val="005E0F5F"/>
    <w:rsid w:val="005E2907"/>
    <w:rsid w:val="005F7076"/>
    <w:rsid w:val="00602C18"/>
    <w:rsid w:val="00605A27"/>
    <w:rsid w:val="006105E2"/>
    <w:rsid w:val="006108EC"/>
    <w:rsid w:val="00613392"/>
    <w:rsid w:val="006140B5"/>
    <w:rsid w:val="006142D3"/>
    <w:rsid w:val="00614B72"/>
    <w:rsid w:val="006261F5"/>
    <w:rsid w:val="00626573"/>
    <w:rsid w:val="00631AA4"/>
    <w:rsid w:val="006377DD"/>
    <w:rsid w:val="00641D1D"/>
    <w:rsid w:val="00642464"/>
    <w:rsid w:val="00643FE6"/>
    <w:rsid w:val="00651316"/>
    <w:rsid w:val="006514E4"/>
    <w:rsid w:val="00654F05"/>
    <w:rsid w:val="00666746"/>
    <w:rsid w:val="00670A05"/>
    <w:rsid w:val="006818FB"/>
    <w:rsid w:val="006A1827"/>
    <w:rsid w:val="006B0111"/>
    <w:rsid w:val="006B2AD6"/>
    <w:rsid w:val="006B50DA"/>
    <w:rsid w:val="006C586E"/>
    <w:rsid w:val="006C6B21"/>
    <w:rsid w:val="006D23B0"/>
    <w:rsid w:val="006D4339"/>
    <w:rsid w:val="006E0559"/>
    <w:rsid w:val="006E5A9E"/>
    <w:rsid w:val="006F19BE"/>
    <w:rsid w:val="00707C52"/>
    <w:rsid w:val="00721BEC"/>
    <w:rsid w:val="007225D8"/>
    <w:rsid w:val="007257C0"/>
    <w:rsid w:val="00730BBF"/>
    <w:rsid w:val="007311F0"/>
    <w:rsid w:val="00732BE4"/>
    <w:rsid w:val="007356E8"/>
    <w:rsid w:val="007416D1"/>
    <w:rsid w:val="0074419F"/>
    <w:rsid w:val="007447AE"/>
    <w:rsid w:val="00746066"/>
    <w:rsid w:val="00756827"/>
    <w:rsid w:val="00762A98"/>
    <w:rsid w:val="00767DBF"/>
    <w:rsid w:val="00774108"/>
    <w:rsid w:val="0077535F"/>
    <w:rsid w:val="00776F38"/>
    <w:rsid w:val="00777B05"/>
    <w:rsid w:val="007806C8"/>
    <w:rsid w:val="00781306"/>
    <w:rsid w:val="00782025"/>
    <w:rsid w:val="00785483"/>
    <w:rsid w:val="007868F8"/>
    <w:rsid w:val="0078724F"/>
    <w:rsid w:val="00797E5F"/>
    <w:rsid w:val="007A053E"/>
    <w:rsid w:val="007A302B"/>
    <w:rsid w:val="007B2271"/>
    <w:rsid w:val="007B339C"/>
    <w:rsid w:val="007B37F9"/>
    <w:rsid w:val="007B3D56"/>
    <w:rsid w:val="007B7AAE"/>
    <w:rsid w:val="007C53FE"/>
    <w:rsid w:val="007D09E5"/>
    <w:rsid w:val="007D1EEB"/>
    <w:rsid w:val="007D3544"/>
    <w:rsid w:val="007E68B1"/>
    <w:rsid w:val="007E70C6"/>
    <w:rsid w:val="007F0019"/>
    <w:rsid w:val="007F55CD"/>
    <w:rsid w:val="007F66B0"/>
    <w:rsid w:val="00800695"/>
    <w:rsid w:val="00802339"/>
    <w:rsid w:val="00823E89"/>
    <w:rsid w:val="008248B0"/>
    <w:rsid w:val="0082649D"/>
    <w:rsid w:val="00844AAA"/>
    <w:rsid w:val="008502BA"/>
    <w:rsid w:val="00853782"/>
    <w:rsid w:val="00865FDE"/>
    <w:rsid w:val="00866B2C"/>
    <w:rsid w:val="008675AD"/>
    <w:rsid w:val="00873C2A"/>
    <w:rsid w:val="00876EFD"/>
    <w:rsid w:val="008819DE"/>
    <w:rsid w:val="00883840"/>
    <w:rsid w:val="00887143"/>
    <w:rsid w:val="00890D09"/>
    <w:rsid w:val="00893F47"/>
    <w:rsid w:val="0089674D"/>
    <w:rsid w:val="008968F9"/>
    <w:rsid w:val="008A0672"/>
    <w:rsid w:val="008A4B8B"/>
    <w:rsid w:val="008C7336"/>
    <w:rsid w:val="008C787E"/>
    <w:rsid w:val="008D27C4"/>
    <w:rsid w:val="008D3525"/>
    <w:rsid w:val="008D5169"/>
    <w:rsid w:val="008D627A"/>
    <w:rsid w:val="008E279C"/>
    <w:rsid w:val="008E318B"/>
    <w:rsid w:val="008E4F45"/>
    <w:rsid w:val="008E58D9"/>
    <w:rsid w:val="008F4B8B"/>
    <w:rsid w:val="008F4E2E"/>
    <w:rsid w:val="008F4FE5"/>
    <w:rsid w:val="008F5071"/>
    <w:rsid w:val="008F60E9"/>
    <w:rsid w:val="008F67A4"/>
    <w:rsid w:val="00902279"/>
    <w:rsid w:val="00904002"/>
    <w:rsid w:val="0090477F"/>
    <w:rsid w:val="009062E5"/>
    <w:rsid w:val="009077C0"/>
    <w:rsid w:val="00907F8D"/>
    <w:rsid w:val="00917EEE"/>
    <w:rsid w:val="00920FA9"/>
    <w:rsid w:val="00924C62"/>
    <w:rsid w:val="009305B4"/>
    <w:rsid w:val="0093139D"/>
    <w:rsid w:val="009338A6"/>
    <w:rsid w:val="00935C12"/>
    <w:rsid w:val="00936166"/>
    <w:rsid w:val="00941B71"/>
    <w:rsid w:val="00944587"/>
    <w:rsid w:val="00947D14"/>
    <w:rsid w:val="0096023D"/>
    <w:rsid w:val="00960A94"/>
    <w:rsid w:val="009613BD"/>
    <w:rsid w:val="00962948"/>
    <w:rsid w:val="0096418E"/>
    <w:rsid w:val="0096723B"/>
    <w:rsid w:val="0097101F"/>
    <w:rsid w:val="009834D7"/>
    <w:rsid w:val="00986961"/>
    <w:rsid w:val="00987AC9"/>
    <w:rsid w:val="00987BBB"/>
    <w:rsid w:val="009979A4"/>
    <w:rsid w:val="009A53EA"/>
    <w:rsid w:val="009A7476"/>
    <w:rsid w:val="009B08FC"/>
    <w:rsid w:val="009B1BC5"/>
    <w:rsid w:val="009B300E"/>
    <w:rsid w:val="009B4738"/>
    <w:rsid w:val="009B4A0C"/>
    <w:rsid w:val="009B5759"/>
    <w:rsid w:val="009C15FF"/>
    <w:rsid w:val="009D3755"/>
    <w:rsid w:val="009D4AB2"/>
    <w:rsid w:val="009D6ACC"/>
    <w:rsid w:val="009E52CA"/>
    <w:rsid w:val="009F1BA7"/>
    <w:rsid w:val="00A02D2E"/>
    <w:rsid w:val="00A03954"/>
    <w:rsid w:val="00A0399E"/>
    <w:rsid w:val="00A1093C"/>
    <w:rsid w:val="00A11B90"/>
    <w:rsid w:val="00A15A47"/>
    <w:rsid w:val="00A17CC6"/>
    <w:rsid w:val="00A2686F"/>
    <w:rsid w:val="00A31580"/>
    <w:rsid w:val="00A3521D"/>
    <w:rsid w:val="00A41AD0"/>
    <w:rsid w:val="00A41CDF"/>
    <w:rsid w:val="00A42BEB"/>
    <w:rsid w:val="00A462AD"/>
    <w:rsid w:val="00A46540"/>
    <w:rsid w:val="00A52251"/>
    <w:rsid w:val="00A549C7"/>
    <w:rsid w:val="00A55278"/>
    <w:rsid w:val="00A571ED"/>
    <w:rsid w:val="00A606C1"/>
    <w:rsid w:val="00A62633"/>
    <w:rsid w:val="00A657A2"/>
    <w:rsid w:val="00A66DC5"/>
    <w:rsid w:val="00A66DDA"/>
    <w:rsid w:val="00A67A60"/>
    <w:rsid w:val="00A70027"/>
    <w:rsid w:val="00A73665"/>
    <w:rsid w:val="00A80FF4"/>
    <w:rsid w:val="00A83FA6"/>
    <w:rsid w:val="00A85625"/>
    <w:rsid w:val="00A90996"/>
    <w:rsid w:val="00A94501"/>
    <w:rsid w:val="00A94851"/>
    <w:rsid w:val="00A94A0C"/>
    <w:rsid w:val="00AA79A1"/>
    <w:rsid w:val="00AB76A4"/>
    <w:rsid w:val="00AC171A"/>
    <w:rsid w:val="00AC226A"/>
    <w:rsid w:val="00AC4796"/>
    <w:rsid w:val="00AC4FD1"/>
    <w:rsid w:val="00AC71B1"/>
    <w:rsid w:val="00AC7E60"/>
    <w:rsid w:val="00AD2AB3"/>
    <w:rsid w:val="00AD3007"/>
    <w:rsid w:val="00AD5D74"/>
    <w:rsid w:val="00AE1E94"/>
    <w:rsid w:val="00AE2B22"/>
    <w:rsid w:val="00AF2E58"/>
    <w:rsid w:val="00AF4650"/>
    <w:rsid w:val="00AF48B4"/>
    <w:rsid w:val="00AF576F"/>
    <w:rsid w:val="00AF6CC7"/>
    <w:rsid w:val="00B002AA"/>
    <w:rsid w:val="00B00D20"/>
    <w:rsid w:val="00B01BF5"/>
    <w:rsid w:val="00B05EBC"/>
    <w:rsid w:val="00B07576"/>
    <w:rsid w:val="00B13C5D"/>
    <w:rsid w:val="00B14272"/>
    <w:rsid w:val="00B16399"/>
    <w:rsid w:val="00B20CC7"/>
    <w:rsid w:val="00B2607C"/>
    <w:rsid w:val="00B31967"/>
    <w:rsid w:val="00B31C41"/>
    <w:rsid w:val="00B31FAF"/>
    <w:rsid w:val="00B3225E"/>
    <w:rsid w:val="00B33866"/>
    <w:rsid w:val="00B35042"/>
    <w:rsid w:val="00B3537E"/>
    <w:rsid w:val="00B37A5D"/>
    <w:rsid w:val="00B50C8A"/>
    <w:rsid w:val="00B521EC"/>
    <w:rsid w:val="00B53E87"/>
    <w:rsid w:val="00B54629"/>
    <w:rsid w:val="00B6396D"/>
    <w:rsid w:val="00B65E67"/>
    <w:rsid w:val="00B711DE"/>
    <w:rsid w:val="00B71395"/>
    <w:rsid w:val="00B7668A"/>
    <w:rsid w:val="00B771C5"/>
    <w:rsid w:val="00B80E14"/>
    <w:rsid w:val="00B828D0"/>
    <w:rsid w:val="00B82A3E"/>
    <w:rsid w:val="00B879CA"/>
    <w:rsid w:val="00B97E32"/>
    <w:rsid w:val="00BA0743"/>
    <w:rsid w:val="00BA0D8F"/>
    <w:rsid w:val="00BB0E7A"/>
    <w:rsid w:val="00BB720C"/>
    <w:rsid w:val="00BB741F"/>
    <w:rsid w:val="00BC24F1"/>
    <w:rsid w:val="00BD3837"/>
    <w:rsid w:val="00BD4479"/>
    <w:rsid w:val="00BD6718"/>
    <w:rsid w:val="00BE15B5"/>
    <w:rsid w:val="00BE1DDA"/>
    <w:rsid w:val="00BE21DC"/>
    <w:rsid w:val="00BE24E5"/>
    <w:rsid w:val="00BE532A"/>
    <w:rsid w:val="00BE5768"/>
    <w:rsid w:val="00BE5C22"/>
    <w:rsid w:val="00BE6421"/>
    <w:rsid w:val="00BF7F9F"/>
    <w:rsid w:val="00C07104"/>
    <w:rsid w:val="00C15818"/>
    <w:rsid w:val="00C16D58"/>
    <w:rsid w:val="00C17C55"/>
    <w:rsid w:val="00C2532D"/>
    <w:rsid w:val="00C35880"/>
    <w:rsid w:val="00C371D1"/>
    <w:rsid w:val="00C4038E"/>
    <w:rsid w:val="00C448FC"/>
    <w:rsid w:val="00C553F6"/>
    <w:rsid w:val="00C55B34"/>
    <w:rsid w:val="00C60544"/>
    <w:rsid w:val="00C66AB7"/>
    <w:rsid w:val="00C7016E"/>
    <w:rsid w:val="00C70F1C"/>
    <w:rsid w:val="00C80A76"/>
    <w:rsid w:val="00C927A4"/>
    <w:rsid w:val="00C96698"/>
    <w:rsid w:val="00CA0D26"/>
    <w:rsid w:val="00CA212B"/>
    <w:rsid w:val="00CA2CC8"/>
    <w:rsid w:val="00CA40C6"/>
    <w:rsid w:val="00CA68AA"/>
    <w:rsid w:val="00CA75BC"/>
    <w:rsid w:val="00CA7626"/>
    <w:rsid w:val="00CB209B"/>
    <w:rsid w:val="00CC1C9E"/>
    <w:rsid w:val="00CC4BC6"/>
    <w:rsid w:val="00CC4F83"/>
    <w:rsid w:val="00CC53DA"/>
    <w:rsid w:val="00CC67C1"/>
    <w:rsid w:val="00CC7954"/>
    <w:rsid w:val="00CD2B16"/>
    <w:rsid w:val="00CD351F"/>
    <w:rsid w:val="00CD3FB2"/>
    <w:rsid w:val="00CD7646"/>
    <w:rsid w:val="00CE04B8"/>
    <w:rsid w:val="00CF4D10"/>
    <w:rsid w:val="00CF6A8F"/>
    <w:rsid w:val="00D0182D"/>
    <w:rsid w:val="00D02BE1"/>
    <w:rsid w:val="00D02DEA"/>
    <w:rsid w:val="00D04E22"/>
    <w:rsid w:val="00D0764B"/>
    <w:rsid w:val="00D07A95"/>
    <w:rsid w:val="00D40F63"/>
    <w:rsid w:val="00D441AD"/>
    <w:rsid w:val="00D45661"/>
    <w:rsid w:val="00D46694"/>
    <w:rsid w:val="00D603BE"/>
    <w:rsid w:val="00D607D6"/>
    <w:rsid w:val="00D6703A"/>
    <w:rsid w:val="00D67CF7"/>
    <w:rsid w:val="00D821E9"/>
    <w:rsid w:val="00D82BA6"/>
    <w:rsid w:val="00D83CD0"/>
    <w:rsid w:val="00D85136"/>
    <w:rsid w:val="00D86408"/>
    <w:rsid w:val="00D87C23"/>
    <w:rsid w:val="00D945F9"/>
    <w:rsid w:val="00DB3D65"/>
    <w:rsid w:val="00DB73A1"/>
    <w:rsid w:val="00DC73AA"/>
    <w:rsid w:val="00DC7B54"/>
    <w:rsid w:val="00DD2A32"/>
    <w:rsid w:val="00DF0C2F"/>
    <w:rsid w:val="00DF0F8C"/>
    <w:rsid w:val="00DF16BF"/>
    <w:rsid w:val="00DF7044"/>
    <w:rsid w:val="00E02E86"/>
    <w:rsid w:val="00E03E57"/>
    <w:rsid w:val="00E14A49"/>
    <w:rsid w:val="00E14DB4"/>
    <w:rsid w:val="00E15CD1"/>
    <w:rsid w:val="00E1772C"/>
    <w:rsid w:val="00E257A6"/>
    <w:rsid w:val="00E25F9E"/>
    <w:rsid w:val="00E31838"/>
    <w:rsid w:val="00E3196C"/>
    <w:rsid w:val="00E322F7"/>
    <w:rsid w:val="00E33305"/>
    <w:rsid w:val="00E3642A"/>
    <w:rsid w:val="00E40543"/>
    <w:rsid w:val="00E46886"/>
    <w:rsid w:val="00E5014F"/>
    <w:rsid w:val="00E53834"/>
    <w:rsid w:val="00E54229"/>
    <w:rsid w:val="00E54872"/>
    <w:rsid w:val="00E562A6"/>
    <w:rsid w:val="00E61AA4"/>
    <w:rsid w:val="00E62F5E"/>
    <w:rsid w:val="00E63D61"/>
    <w:rsid w:val="00E6600C"/>
    <w:rsid w:val="00E755AD"/>
    <w:rsid w:val="00E7560D"/>
    <w:rsid w:val="00E77FC6"/>
    <w:rsid w:val="00E83E2A"/>
    <w:rsid w:val="00E84409"/>
    <w:rsid w:val="00E86F5E"/>
    <w:rsid w:val="00EA4060"/>
    <w:rsid w:val="00EA5BEB"/>
    <w:rsid w:val="00EA7CF6"/>
    <w:rsid w:val="00EB285C"/>
    <w:rsid w:val="00EB72FB"/>
    <w:rsid w:val="00EC16E7"/>
    <w:rsid w:val="00EC2C3D"/>
    <w:rsid w:val="00EC4E4C"/>
    <w:rsid w:val="00EC76F3"/>
    <w:rsid w:val="00ED175D"/>
    <w:rsid w:val="00ED18B1"/>
    <w:rsid w:val="00ED33CB"/>
    <w:rsid w:val="00ED6B7E"/>
    <w:rsid w:val="00EE6326"/>
    <w:rsid w:val="00EF1B63"/>
    <w:rsid w:val="00EF2502"/>
    <w:rsid w:val="00EF54F8"/>
    <w:rsid w:val="00EF5FE7"/>
    <w:rsid w:val="00F00831"/>
    <w:rsid w:val="00F04A5C"/>
    <w:rsid w:val="00F0727D"/>
    <w:rsid w:val="00F07EAA"/>
    <w:rsid w:val="00F10130"/>
    <w:rsid w:val="00F21728"/>
    <w:rsid w:val="00F2323A"/>
    <w:rsid w:val="00F23E72"/>
    <w:rsid w:val="00F346E9"/>
    <w:rsid w:val="00F37DE1"/>
    <w:rsid w:val="00F4065F"/>
    <w:rsid w:val="00F41676"/>
    <w:rsid w:val="00F43586"/>
    <w:rsid w:val="00F44651"/>
    <w:rsid w:val="00F46410"/>
    <w:rsid w:val="00F5219A"/>
    <w:rsid w:val="00F65C0A"/>
    <w:rsid w:val="00F70BF2"/>
    <w:rsid w:val="00F754FA"/>
    <w:rsid w:val="00F91173"/>
    <w:rsid w:val="00F918EB"/>
    <w:rsid w:val="00F94C94"/>
    <w:rsid w:val="00F970F8"/>
    <w:rsid w:val="00FA6744"/>
    <w:rsid w:val="00FA6926"/>
    <w:rsid w:val="00FB0FA3"/>
    <w:rsid w:val="00FB3245"/>
    <w:rsid w:val="00FB4F69"/>
    <w:rsid w:val="00FB5DFC"/>
    <w:rsid w:val="00FC3EA0"/>
    <w:rsid w:val="00FD318D"/>
    <w:rsid w:val="00FD4C7B"/>
    <w:rsid w:val="00FE1801"/>
    <w:rsid w:val="00FE2AB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4CAFDC"/>
  <w14:defaultImageDpi w14:val="300"/>
  <w15:docId w15:val="{34DABF63-593C-4DB0-97F7-EDD5B20D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990"/>
    <w:pPr>
      <w:suppressAutoHyphens/>
      <w:spacing w:after="200" w:line="276" w:lineRule="auto"/>
    </w:pPr>
    <w:rPr>
      <w:rFonts w:ascii="Calibri" w:eastAsia="Calibri" w:hAnsi="Calibri" w:cs="Times New Roman"/>
      <w:sz w:val="22"/>
      <w:szCs w:val="22"/>
      <w:lang w:val="es-MX" w:eastAsia="zh-CN"/>
    </w:rPr>
  </w:style>
  <w:style w:type="paragraph" w:styleId="Ttulo1">
    <w:name w:val="heading 1"/>
    <w:basedOn w:val="Normal"/>
    <w:next w:val="Normal"/>
    <w:link w:val="Ttulo1Car"/>
    <w:uiPriority w:val="9"/>
    <w:qFormat/>
    <w:rsid w:val="00904002"/>
    <w:pPr>
      <w:keepNext/>
      <w:keepLines/>
      <w:suppressAutoHyphens w:val="0"/>
      <w:spacing w:before="240" w:after="0" w:line="259" w:lineRule="auto"/>
      <w:outlineLvl w:val="0"/>
    </w:pPr>
    <w:rPr>
      <w:rFonts w:asciiTheme="majorHAnsi" w:eastAsiaTheme="majorEastAsia" w:hAnsiTheme="majorHAnsi" w:cstheme="majorBidi"/>
      <w:color w:val="365F91" w:themeColor="accent1" w:themeShade="BF"/>
      <w:sz w:val="32"/>
      <w:szCs w:val="32"/>
      <w:lang w:eastAsia="es-MX"/>
    </w:rPr>
  </w:style>
  <w:style w:type="paragraph" w:styleId="Ttulo3">
    <w:name w:val="heading 3"/>
    <w:basedOn w:val="Normal"/>
    <w:next w:val="Normal"/>
    <w:link w:val="Ttulo3Car"/>
    <w:uiPriority w:val="9"/>
    <w:unhideWhenUsed/>
    <w:qFormat/>
    <w:rsid w:val="007D1E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036990"/>
    <w:pPr>
      <w:spacing w:after="0" w:line="240" w:lineRule="auto"/>
    </w:pPr>
    <w:rPr>
      <w:sz w:val="20"/>
      <w:szCs w:val="20"/>
    </w:rPr>
  </w:style>
  <w:style w:type="character" w:customStyle="1" w:styleId="TextonotapieCar">
    <w:name w:val="Texto nota pie Car"/>
    <w:basedOn w:val="Fuentedeprrafopredeter"/>
    <w:link w:val="Textonotapie"/>
    <w:uiPriority w:val="99"/>
    <w:rsid w:val="00036990"/>
    <w:rPr>
      <w:rFonts w:ascii="Calibri" w:eastAsia="Calibri" w:hAnsi="Calibri" w:cs="Times New Roman"/>
      <w:sz w:val="20"/>
      <w:szCs w:val="20"/>
      <w:lang w:val="es-MX" w:eastAsia="zh-CN"/>
    </w:rPr>
  </w:style>
  <w:style w:type="character" w:styleId="Refdenotaalpie">
    <w:name w:val="footnote reference"/>
    <w:uiPriority w:val="99"/>
    <w:unhideWhenUsed/>
    <w:rsid w:val="00036990"/>
    <w:rPr>
      <w:vertAlign w:val="superscript"/>
    </w:rPr>
  </w:style>
  <w:style w:type="paragraph" w:styleId="Prrafodelista">
    <w:name w:val="List Paragraph"/>
    <w:basedOn w:val="Normal"/>
    <w:uiPriority w:val="34"/>
    <w:qFormat/>
    <w:rsid w:val="00920FA9"/>
    <w:pPr>
      <w:spacing w:after="160" w:line="256" w:lineRule="auto"/>
      <w:ind w:left="720"/>
      <w:contextualSpacing/>
    </w:pPr>
  </w:style>
  <w:style w:type="paragraph" w:styleId="Textonotaalfinal">
    <w:name w:val="endnote text"/>
    <w:basedOn w:val="Normal"/>
    <w:link w:val="TextonotaalfinalCar"/>
    <w:uiPriority w:val="99"/>
    <w:semiHidden/>
    <w:unhideWhenUsed/>
    <w:rsid w:val="004D6DEB"/>
    <w:pPr>
      <w:suppressAutoHyphens w:val="0"/>
      <w:spacing w:after="160" w:line="259" w:lineRule="auto"/>
    </w:pPr>
    <w:rPr>
      <w:sz w:val="20"/>
      <w:szCs w:val="20"/>
      <w:lang w:eastAsia="en-US"/>
    </w:rPr>
  </w:style>
  <w:style w:type="character" w:customStyle="1" w:styleId="TextonotaalfinalCar">
    <w:name w:val="Texto nota al final Car"/>
    <w:basedOn w:val="Fuentedeprrafopredeter"/>
    <w:link w:val="Textonotaalfinal"/>
    <w:uiPriority w:val="99"/>
    <w:semiHidden/>
    <w:rsid w:val="004D6DEB"/>
    <w:rPr>
      <w:rFonts w:ascii="Calibri" w:eastAsia="Calibri" w:hAnsi="Calibri" w:cs="Times New Roman"/>
      <w:sz w:val="20"/>
      <w:szCs w:val="20"/>
      <w:lang w:val="es-MX" w:eastAsia="en-US"/>
    </w:rPr>
  </w:style>
  <w:style w:type="character" w:styleId="Refdenotaalfinal">
    <w:name w:val="endnote reference"/>
    <w:uiPriority w:val="99"/>
    <w:semiHidden/>
    <w:unhideWhenUsed/>
    <w:rsid w:val="004D6DEB"/>
    <w:rPr>
      <w:vertAlign w:val="superscript"/>
    </w:rPr>
  </w:style>
  <w:style w:type="character" w:styleId="Refdecomentario">
    <w:name w:val="annotation reference"/>
    <w:basedOn w:val="Fuentedeprrafopredeter"/>
    <w:uiPriority w:val="99"/>
    <w:semiHidden/>
    <w:unhideWhenUsed/>
    <w:rsid w:val="00E14A49"/>
    <w:rPr>
      <w:sz w:val="16"/>
      <w:szCs w:val="16"/>
    </w:rPr>
  </w:style>
  <w:style w:type="paragraph" w:styleId="Textocomentario">
    <w:name w:val="annotation text"/>
    <w:basedOn w:val="Normal"/>
    <w:link w:val="TextocomentarioCar"/>
    <w:uiPriority w:val="99"/>
    <w:unhideWhenUsed/>
    <w:rsid w:val="00E14A49"/>
    <w:pPr>
      <w:spacing w:line="240" w:lineRule="auto"/>
    </w:pPr>
    <w:rPr>
      <w:sz w:val="20"/>
      <w:szCs w:val="20"/>
    </w:rPr>
  </w:style>
  <w:style w:type="character" w:customStyle="1" w:styleId="TextocomentarioCar">
    <w:name w:val="Texto comentario Car"/>
    <w:basedOn w:val="Fuentedeprrafopredeter"/>
    <w:link w:val="Textocomentario"/>
    <w:uiPriority w:val="99"/>
    <w:rsid w:val="00E14A49"/>
    <w:rPr>
      <w:rFonts w:ascii="Calibri" w:eastAsia="Calibri" w:hAnsi="Calibri" w:cs="Times New Roman"/>
      <w:sz w:val="20"/>
      <w:szCs w:val="20"/>
      <w:lang w:val="es-MX" w:eastAsia="zh-CN"/>
    </w:rPr>
  </w:style>
  <w:style w:type="paragraph" w:styleId="Asuntodelcomentario">
    <w:name w:val="annotation subject"/>
    <w:basedOn w:val="Textocomentario"/>
    <w:next w:val="Textocomentario"/>
    <w:link w:val="AsuntodelcomentarioCar"/>
    <w:uiPriority w:val="99"/>
    <w:semiHidden/>
    <w:unhideWhenUsed/>
    <w:rsid w:val="00E14A49"/>
    <w:rPr>
      <w:b/>
      <w:bCs/>
    </w:rPr>
  </w:style>
  <w:style w:type="character" w:customStyle="1" w:styleId="AsuntodelcomentarioCar">
    <w:name w:val="Asunto del comentario Car"/>
    <w:basedOn w:val="TextocomentarioCar"/>
    <w:link w:val="Asuntodelcomentario"/>
    <w:uiPriority w:val="99"/>
    <w:semiHidden/>
    <w:rsid w:val="00E14A49"/>
    <w:rPr>
      <w:rFonts w:ascii="Calibri" w:eastAsia="Calibri" w:hAnsi="Calibri" w:cs="Times New Roman"/>
      <w:b/>
      <w:bCs/>
      <w:sz w:val="20"/>
      <w:szCs w:val="20"/>
      <w:lang w:val="es-MX" w:eastAsia="zh-CN"/>
    </w:rPr>
  </w:style>
  <w:style w:type="paragraph" w:styleId="Textodeglobo">
    <w:name w:val="Balloon Text"/>
    <w:basedOn w:val="Normal"/>
    <w:link w:val="TextodegloboCar"/>
    <w:uiPriority w:val="99"/>
    <w:semiHidden/>
    <w:unhideWhenUsed/>
    <w:rsid w:val="00E14A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A49"/>
    <w:rPr>
      <w:rFonts w:ascii="Segoe UI" w:eastAsia="Calibri" w:hAnsi="Segoe UI" w:cs="Segoe UI"/>
      <w:sz w:val="18"/>
      <w:szCs w:val="18"/>
      <w:lang w:val="es-MX" w:eastAsia="zh-CN"/>
    </w:rPr>
  </w:style>
  <w:style w:type="paragraph" w:styleId="Textoindependiente">
    <w:name w:val="Body Text"/>
    <w:basedOn w:val="Normal"/>
    <w:link w:val="TextoindependienteCar"/>
    <w:rsid w:val="0032516A"/>
    <w:pPr>
      <w:suppressAutoHyphens w:val="0"/>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rsid w:val="0032516A"/>
    <w:rPr>
      <w:rFonts w:ascii="Times New Roman" w:eastAsia="Times New Roman" w:hAnsi="Times New Roman" w:cs="Times New Roman"/>
      <w:lang w:val="es-ES"/>
    </w:rPr>
  </w:style>
  <w:style w:type="paragraph" w:styleId="NormalWeb">
    <w:name w:val="Normal (Web)"/>
    <w:basedOn w:val="Normal"/>
    <w:uiPriority w:val="99"/>
    <w:unhideWhenUsed/>
    <w:rsid w:val="00F5219A"/>
    <w:pPr>
      <w:suppressAutoHyphens w:val="0"/>
      <w:spacing w:before="100" w:beforeAutospacing="1" w:after="100" w:afterAutospacing="1" w:line="240" w:lineRule="auto"/>
    </w:pPr>
    <w:rPr>
      <w:rFonts w:ascii="Times" w:eastAsiaTheme="minorEastAsia" w:hAnsi="Times"/>
      <w:sz w:val="20"/>
      <w:szCs w:val="20"/>
      <w:lang w:val="es-ES_tradnl" w:eastAsia="es-ES"/>
    </w:rPr>
  </w:style>
  <w:style w:type="character" w:styleId="Textoennegrita">
    <w:name w:val="Strong"/>
    <w:uiPriority w:val="22"/>
    <w:qFormat/>
    <w:rsid w:val="002972E0"/>
    <w:rPr>
      <w:b/>
      <w:bCs/>
    </w:rPr>
  </w:style>
  <w:style w:type="character" w:styleId="Hipervnculo">
    <w:name w:val="Hyperlink"/>
    <w:uiPriority w:val="99"/>
    <w:rsid w:val="002972E0"/>
    <w:rPr>
      <w:color w:val="0000FF"/>
      <w:u w:val="single"/>
    </w:rPr>
  </w:style>
  <w:style w:type="character" w:styleId="Hipervnculovisitado">
    <w:name w:val="FollowedHyperlink"/>
    <w:basedOn w:val="Fuentedeprrafopredeter"/>
    <w:uiPriority w:val="99"/>
    <w:semiHidden/>
    <w:unhideWhenUsed/>
    <w:rsid w:val="008E318B"/>
    <w:rPr>
      <w:color w:val="800080" w:themeColor="followedHyperlink"/>
      <w:u w:val="single"/>
    </w:rPr>
  </w:style>
  <w:style w:type="paragraph" w:styleId="Encabezado">
    <w:name w:val="header"/>
    <w:basedOn w:val="Normal"/>
    <w:link w:val="EncabezadoCar"/>
    <w:uiPriority w:val="99"/>
    <w:unhideWhenUsed/>
    <w:rsid w:val="004216FC"/>
    <w:pPr>
      <w:tabs>
        <w:tab w:val="center" w:pos="4252"/>
        <w:tab w:val="right" w:pos="8504"/>
      </w:tabs>
      <w:suppressAutoHyphens w:val="0"/>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4216FC"/>
    <w:rPr>
      <w:rFonts w:eastAsiaTheme="minorHAnsi"/>
      <w:sz w:val="22"/>
      <w:szCs w:val="22"/>
      <w:lang w:val="es-MX" w:eastAsia="en-US"/>
    </w:rPr>
  </w:style>
  <w:style w:type="character" w:customStyle="1" w:styleId="Ttulo1Car">
    <w:name w:val="Título 1 Car"/>
    <w:basedOn w:val="Fuentedeprrafopredeter"/>
    <w:link w:val="Ttulo1"/>
    <w:uiPriority w:val="9"/>
    <w:rsid w:val="00904002"/>
    <w:rPr>
      <w:rFonts w:asciiTheme="majorHAnsi" w:eastAsiaTheme="majorEastAsia" w:hAnsiTheme="majorHAnsi" w:cstheme="majorBidi"/>
      <w:color w:val="365F91" w:themeColor="accent1" w:themeShade="BF"/>
      <w:sz w:val="32"/>
      <w:szCs w:val="32"/>
      <w:lang w:val="es-MX" w:eastAsia="es-MX"/>
    </w:rPr>
  </w:style>
  <w:style w:type="paragraph" w:styleId="Bibliografa">
    <w:name w:val="Bibliography"/>
    <w:basedOn w:val="Normal"/>
    <w:next w:val="Normal"/>
    <w:uiPriority w:val="37"/>
    <w:unhideWhenUsed/>
    <w:rsid w:val="00904002"/>
  </w:style>
  <w:style w:type="paragraph" w:styleId="Piedepgina">
    <w:name w:val="footer"/>
    <w:basedOn w:val="Normal"/>
    <w:link w:val="PiedepginaCar"/>
    <w:uiPriority w:val="99"/>
    <w:unhideWhenUsed/>
    <w:rsid w:val="005771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7174"/>
    <w:rPr>
      <w:rFonts w:ascii="Calibri" w:eastAsia="Calibri" w:hAnsi="Calibri" w:cs="Times New Roman"/>
      <w:sz w:val="22"/>
      <w:szCs w:val="22"/>
      <w:lang w:val="es-MX" w:eastAsia="zh-CN"/>
    </w:rPr>
  </w:style>
  <w:style w:type="paragraph" w:customStyle="1" w:styleId="Default">
    <w:name w:val="Default"/>
    <w:rsid w:val="00130918"/>
    <w:pPr>
      <w:autoSpaceDE w:val="0"/>
      <w:autoSpaceDN w:val="0"/>
      <w:adjustRightInd w:val="0"/>
    </w:pPr>
    <w:rPr>
      <w:rFonts w:ascii="Franklin Gothic Medium" w:eastAsia="Times New Roman" w:hAnsi="Franklin Gothic Medium" w:cs="Franklin Gothic Medium"/>
      <w:color w:val="000000"/>
      <w:lang w:val="en-US" w:eastAsia="en-US"/>
    </w:rPr>
  </w:style>
  <w:style w:type="paragraph" w:customStyle="1" w:styleId="Pa2">
    <w:name w:val="Pa2"/>
    <w:basedOn w:val="Normal"/>
    <w:next w:val="Normal"/>
    <w:uiPriority w:val="99"/>
    <w:rsid w:val="00E562A6"/>
    <w:pPr>
      <w:suppressAutoHyphens w:val="0"/>
      <w:autoSpaceDE w:val="0"/>
      <w:autoSpaceDN w:val="0"/>
      <w:adjustRightInd w:val="0"/>
      <w:spacing w:after="0" w:line="241" w:lineRule="atLeast"/>
    </w:pPr>
    <w:rPr>
      <w:rFonts w:ascii="Futura Std Light" w:eastAsiaTheme="minorHAnsi" w:hAnsi="Futura Std Light" w:cstheme="minorBidi"/>
      <w:sz w:val="24"/>
      <w:szCs w:val="24"/>
      <w:lang w:eastAsia="en-US"/>
    </w:rPr>
  </w:style>
  <w:style w:type="character" w:customStyle="1" w:styleId="A5">
    <w:name w:val="A5"/>
    <w:uiPriority w:val="99"/>
    <w:rsid w:val="00E562A6"/>
    <w:rPr>
      <w:rFonts w:cs="Futura Std Light"/>
      <w:color w:val="000000"/>
      <w:sz w:val="22"/>
      <w:szCs w:val="22"/>
    </w:rPr>
  </w:style>
  <w:style w:type="paragraph" w:styleId="HTMLconformatoprevio">
    <w:name w:val="HTML Preformatted"/>
    <w:basedOn w:val="Normal"/>
    <w:link w:val="HTMLconformatoprevioCar"/>
    <w:uiPriority w:val="99"/>
    <w:unhideWhenUsed/>
    <w:rsid w:val="00314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140C5"/>
    <w:rPr>
      <w:rFonts w:ascii="Courier New" w:eastAsia="Times New Roman" w:hAnsi="Courier New" w:cs="Courier New"/>
      <w:sz w:val="20"/>
      <w:szCs w:val="20"/>
      <w:lang w:val="es-MX" w:eastAsia="es-MX"/>
    </w:rPr>
  </w:style>
  <w:style w:type="table" w:styleId="Tablaconcuadrcula">
    <w:name w:val="Table Grid"/>
    <w:basedOn w:val="Tablanormal"/>
    <w:uiPriority w:val="59"/>
    <w:rsid w:val="00866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31C41"/>
    <w:pPr>
      <w:suppressAutoHyphens/>
    </w:pPr>
    <w:rPr>
      <w:rFonts w:ascii="Calibri" w:eastAsia="Calibri" w:hAnsi="Calibri" w:cs="Times New Roman"/>
      <w:sz w:val="22"/>
      <w:szCs w:val="22"/>
      <w:lang w:val="es-MX" w:eastAsia="zh-CN"/>
    </w:rPr>
  </w:style>
  <w:style w:type="table" w:customStyle="1" w:styleId="Tablanormal11">
    <w:name w:val="Tabla normal 11"/>
    <w:basedOn w:val="Tablanormal"/>
    <w:uiPriority w:val="99"/>
    <w:rsid w:val="007F00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
    <w:name w:val="Título 3 Car"/>
    <w:basedOn w:val="Fuentedeprrafopredeter"/>
    <w:link w:val="Ttulo3"/>
    <w:uiPriority w:val="9"/>
    <w:rsid w:val="007D1EEB"/>
    <w:rPr>
      <w:rFonts w:asciiTheme="majorHAnsi" w:eastAsiaTheme="majorEastAsia" w:hAnsiTheme="majorHAnsi" w:cstheme="majorBidi"/>
      <w:color w:val="243F60" w:themeColor="accent1" w:themeShade="7F"/>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414">
      <w:bodyDiv w:val="1"/>
      <w:marLeft w:val="0"/>
      <w:marRight w:val="0"/>
      <w:marTop w:val="0"/>
      <w:marBottom w:val="0"/>
      <w:divBdr>
        <w:top w:val="none" w:sz="0" w:space="0" w:color="auto"/>
        <w:left w:val="none" w:sz="0" w:space="0" w:color="auto"/>
        <w:bottom w:val="none" w:sz="0" w:space="0" w:color="auto"/>
        <w:right w:val="none" w:sz="0" w:space="0" w:color="auto"/>
      </w:divBdr>
    </w:div>
    <w:div w:id="9575950">
      <w:bodyDiv w:val="1"/>
      <w:marLeft w:val="0"/>
      <w:marRight w:val="0"/>
      <w:marTop w:val="0"/>
      <w:marBottom w:val="0"/>
      <w:divBdr>
        <w:top w:val="none" w:sz="0" w:space="0" w:color="auto"/>
        <w:left w:val="none" w:sz="0" w:space="0" w:color="auto"/>
        <w:bottom w:val="none" w:sz="0" w:space="0" w:color="auto"/>
        <w:right w:val="none" w:sz="0" w:space="0" w:color="auto"/>
      </w:divBdr>
    </w:div>
    <w:div w:id="23335426">
      <w:bodyDiv w:val="1"/>
      <w:marLeft w:val="0"/>
      <w:marRight w:val="0"/>
      <w:marTop w:val="0"/>
      <w:marBottom w:val="0"/>
      <w:divBdr>
        <w:top w:val="none" w:sz="0" w:space="0" w:color="auto"/>
        <w:left w:val="none" w:sz="0" w:space="0" w:color="auto"/>
        <w:bottom w:val="none" w:sz="0" w:space="0" w:color="auto"/>
        <w:right w:val="none" w:sz="0" w:space="0" w:color="auto"/>
      </w:divBdr>
    </w:div>
    <w:div w:id="29183483">
      <w:bodyDiv w:val="1"/>
      <w:marLeft w:val="0"/>
      <w:marRight w:val="0"/>
      <w:marTop w:val="0"/>
      <w:marBottom w:val="0"/>
      <w:divBdr>
        <w:top w:val="none" w:sz="0" w:space="0" w:color="auto"/>
        <w:left w:val="none" w:sz="0" w:space="0" w:color="auto"/>
        <w:bottom w:val="none" w:sz="0" w:space="0" w:color="auto"/>
        <w:right w:val="none" w:sz="0" w:space="0" w:color="auto"/>
      </w:divBdr>
    </w:div>
    <w:div w:id="44181695">
      <w:bodyDiv w:val="1"/>
      <w:marLeft w:val="0"/>
      <w:marRight w:val="0"/>
      <w:marTop w:val="0"/>
      <w:marBottom w:val="0"/>
      <w:divBdr>
        <w:top w:val="none" w:sz="0" w:space="0" w:color="auto"/>
        <w:left w:val="none" w:sz="0" w:space="0" w:color="auto"/>
        <w:bottom w:val="none" w:sz="0" w:space="0" w:color="auto"/>
        <w:right w:val="none" w:sz="0" w:space="0" w:color="auto"/>
      </w:divBdr>
    </w:div>
    <w:div w:id="60908713">
      <w:bodyDiv w:val="1"/>
      <w:marLeft w:val="0"/>
      <w:marRight w:val="0"/>
      <w:marTop w:val="0"/>
      <w:marBottom w:val="0"/>
      <w:divBdr>
        <w:top w:val="none" w:sz="0" w:space="0" w:color="auto"/>
        <w:left w:val="none" w:sz="0" w:space="0" w:color="auto"/>
        <w:bottom w:val="none" w:sz="0" w:space="0" w:color="auto"/>
        <w:right w:val="none" w:sz="0" w:space="0" w:color="auto"/>
      </w:divBdr>
    </w:div>
    <w:div w:id="78796853">
      <w:bodyDiv w:val="1"/>
      <w:marLeft w:val="0"/>
      <w:marRight w:val="0"/>
      <w:marTop w:val="0"/>
      <w:marBottom w:val="0"/>
      <w:divBdr>
        <w:top w:val="none" w:sz="0" w:space="0" w:color="auto"/>
        <w:left w:val="none" w:sz="0" w:space="0" w:color="auto"/>
        <w:bottom w:val="none" w:sz="0" w:space="0" w:color="auto"/>
        <w:right w:val="none" w:sz="0" w:space="0" w:color="auto"/>
      </w:divBdr>
    </w:div>
    <w:div w:id="93020020">
      <w:bodyDiv w:val="1"/>
      <w:marLeft w:val="0"/>
      <w:marRight w:val="0"/>
      <w:marTop w:val="0"/>
      <w:marBottom w:val="0"/>
      <w:divBdr>
        <w:top w:val="none" w:sz="0" w:space="0" w:color="auto"/>
        <w:left w:val="none" w:sz="0" w:space="0" w:color="auto"/>
        <w:bottom w:val="none" w:sz="0" w:space="0" w:color="auto"/>
        <w:right w:val="none" w:sz="0" w:space="0" w:color="auto"/>
      </w:divBdr>
    </w:div>
    <w:div w:id="101385041">
      <w:bodyDiv w:val="1"/>
      <w:marLeft w:val="0"/>
      <w:marRight w:val="0"/>
      <w:marTop w:val="0"/>
      <w:marBottom w:val="0"/>
      <w:divBdr>
        <w:top w:val="none" w:sz="0" w:space="0" w:color="auto"/>
        <w:left w:val="none" w:sz="0" w:space="0" w:color="auto"/>
        <w:bottom w:val="none" w:sz="0" w:space="0" w:color="auto"/>
        <w:right w:val="none" w:sz="0" w:space="0" w:color="auto"/>
      </w:divBdr>
      <w:divsChild>
        <w:div w:id="315844348">
          <w:marLeft w:val="0"/>
          <w:marRight w:val="0"/>
          <w:marTop w:val="0"/>
          <w:marBottom w:val="0"/>
          <w:divBdr>
            <w:top w:val="none" w:sz="0" w:space="0" w:color="auto"/>
            <w:left w:val="none" w:sz="0" w:space="0" w:color="auto"/>
            <w:bottom w:val="none" w:sz="0" w:space="0" w:color="auto"/>
            <w:right w:val="none" w:sz="0" w:space="0" w:color="auto"/>
          </w:divBdr>
          <w:divsChild>
            <w:div w:id="137496834">
              <w:marLeft w:val="0"/>
              <w:marRight w:val="0"/>
              <w:marTop w:val="0"/>
              <w:marBottom w:val="0"/>
              <w:divBdr>
                <w:top w:val="none" w:sz="0" w:space="0" w:color="auto"/>
                <w:left w:val="none" w:sz="0" w:space="0" w:color="auto"/>
                <w:bottom w:val="none" w:sz="0" w:space="0" w:color="auto"/>
                <w:right w:val="none" w:sz="0" w:space="0" w:color="auto"/>
              </w:divBdr>
              <w:divsChild>
                <w:div w:id="5059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9647">
      <w:bodyDiv w:val="1"/>
      <w:marLeft w:val="0"/>
      <w:marRight w:val="0"/>
      <w:marTop w:val="0"/>
      <w:marBottom w:val="0"/>
      <w:divBdr>
        <w:top w:val="none" w:sz="0" w:space="0" w:color="auto"/>
        <w:left w:val="none" w:sz="0" w:space="0" w:color="auto"/>
        <w:bottom w:val="none" w:sz="0" w:space="0" w:color="auto"/>
        <w:right w:val="none" w:sz="0" w:space="0" w:color="auto"/>
      </w:divBdr>
    </w:div>
    <w:div w:id="114518467">
      <w:bodyDiv w:val="1"/>
      <w:marLeft w:val="0"/>
      <w:marRight w:val="0"/>
      <w:marTop w:val="0"/>
      <w:marBottom w:val="0"/>
      <w:divBdr>
        <w:top w:val="none" w:sz="0" w:space="0" w:color="auto"/>
        <w:left w:val="none" w:sz="0" w:space="0" w:color="auto"/>
        <w:bottom w:val="none" w:sz="0" w:space="0" w:color="auto"/>
        <w:right w:val="none" w:sz="0" w:space="0" w:color="auto"/>
      </w:divBdr>
    </w:div>
    <w:div w:id="117258053">
      <w:bodyDiv w:val="1"/>
      <w:marLeft w:val="0"/>
      <w:marRight w:val="0"/>
      <w:marTop w:val="0"/>
      <w:marBottom w:val="0"/>
      <w:divBdr>
        <w:top w:val="none" w:sz="0" w:space="0" w:color="auto"/>
        <w:left w:val="none" w:sz="0" w:space="0" w:color="auto"/>
        <w:bottom w:val="none" w:sz="0" w:space="0" w:color="auto"/>
        <w:right w:val="none" w:sz="0" w:space="0" w:color="auto"/>
      </w:divBdr>
      <w:divsChild>
        <w:div w:id="847911180">
          <w:marLeft w:val="446"/>
          <w:marRight w:val="0"/>
          <w:marTop w:val="0"/>
          <w:marBottom w:val="0"/>
          <w:divBdr>
            <w:top w:val="none" w:sz="0" w:space="0" w:color="auto"/>
            <w:left w:val="none" w:sz="0" w:space="0" w:color="auto"/>
            <w:bottom w:val="none" w:sz="0" w:space="0" w:color="auto"/>
            <w:right w:val="none" w:sz="0" w:space="0" w:color="auto"/>
          </w:divBdr>
        </w:div>
        <w:div w:id="1568027995">
          <w:marLeft w:val="446"/>
          <w:marRight w:val="0"/>
          <w:marTop w:val="0"/>
          <w:marBottom w:val="0"/>
          <w:divBdr>
            <w:top w:val="none" w:sz="0" w:space="0" w:color="auto"/>
            <w:left w:val="none" w:sz="0" w:space="0" w:color="auto"/>
            <w:bottom w:val="none" w:sz="0" w:space="0" w:color="auto"/>
            <w:right w:val="none" w:sz="0" w:space="0" w:color="auto"/>
          </w:divBdr>
        </w:div>
        <w:div w:id="532233548">
          <w:marLeft w:val="446"/>
          <w:marRight w:val="0"/>
          <w:marTop w:val="0"/>
          <w:marBottom w:val="0"/>
          <w:divBdr>
            <w:top w:val="none" w:sz="0" w:space="0" w:color="auto"/>
            <w:left w:val="none" w:sz="0" w:space="0" w:color="auto"/>
            <w:bottom w:val="none" w:sz="0" w:space="0" w:color="auto"/>
            <w:right w:val="none" w:sz="0" w:space="0" w:color="auto"/>
          </w:divBdr>
        </w:div>
        <w:div w:id="1592928675">
          <w:marLeft w:val="446"/>
          <w:marRight w:val="0"/>
          <w:marTop w:val="0"/>
          <w:marBottom w:val="0"/>
          <w:divBdr>
            <w:top w:val="none" w:sz="0" w:space="0" w:color="auto"/>
            <w:left w:val="none" w:sz="0" w:space="0" w:color="auto"/>
            <w:bottom w:val="none" w:sz="0" w:space="0" w:color="auto"/>
            <w:right w:val="none" w:sz="0" w:space="0" w:color="auto"/>
          </w:divBdr>
        </w:div>
        <w:div w:id="1614895050">
          <w:marLeft w:val="446"/>
          <w:marRight w:val="0"/>
          <w:marTop w:val="0"/>
          <w:marBottom w:val="0"/>
          <w:divBdr>
            <w:top w:val="none" w:sz="0" w:space="0" w:color="auto"/>
            <w:left w:val="none" w:sz="0" w:space="0" w:color="auto"/>
            <w:bottom w:val="none" w:sz="0" w:space="0" w:color="auto"/>
            <w:right w:val="none" w:sz="0" w:space="0" w:color="auto"/>
          </w:divBdr>
        </w:div>
      </w:divsChild>
    </w:div>
    <w:div w:id="119615908">
      <w:bodyDiv w:val="1"/>
      <w:marLeft w:val="0"/>
      <w:marRight w:val="0"/>
      <w:marTop w:val="0"/>
      <w:marBottom w:val="0"/>
      <w:divBdr>
        <w:top w:val="none" w:sz="0" w:space="0" w:color="auto"/>
        <w:left w:val="none" w:sz="0" w:space="0" w:color="auto"/>
        <w:bottom w:val="none" w:sz="0" w:space="0" w:color="auto"/>
        <w:right w:val="none" w:sz="0" w:space="0" w:color="auto"/>
      </w:divBdr>
    </w:div>
    <w:div w:id="150218484">
      <w:bodyDiv w:val="1"/>
      <w:marLeft w:val="0"/>
      <w:marRight w:val="0"/>
      <w:marTop w:val="0"/>
      <w:marBottom w:val="0"/>
      <w:divBdr>
        <w:top w:val="none" w:sz="0" w:space="0" w:color="auto"/>
        <w:left w:val="none" w:sz="0" w:space="0" w:color="auto"/>
        <w:bottom w:val="none" w:sz="0" w:space="0" w:color="auto"/>
        <w:right w:val="none" w:sz="0" w:space="0" w:color="auto"/>
      </w:divBdr>
    </w:div>
    <w:div w:id="159657476">
      <w:bodyDiv w:val="1"/>
      <w:marLeft w:val="0"/>
      <w:marRight w:val="0"/>
      <w:marTop w:val="0"/>
      <w:marBottom w:val="0"/>
      <w:divBdr>
        <w:top w:val="none" w:sz="0" w:space="0" w:color="auto"/>
        <w:left w:val="none" w:sz="0" w:space="0" w:color="auto"/>
        <w:bottom w:val="none" w:sz="0" w:space="0" w:color="auto"/>
        <w:right w:val="none" w:sz="0" w:space="0" w:color="auto"/>
      </w:divBdr>
    </w:div>
    <w:div w:id="186329947">
      <w:bodyDiv w:val="1"/>
      <w:marLeft w:val="0"/>
      <w:marRight w:val="0"/>
      <w:marTop w:val="0"/>
      <w:marBottom w:val="0"/>
      <w:divBdr>
        <w:top w:val="none" w:sz="0" w:space="0" w:color="auto"/>
        <w:left w:val="none" w:sz="0" w:space="0" w:color="auto"/>
        <w:bottom w:val="none" w:sz="0" w:space="0" w:color="auto"/>
        <w:right w:val="none" w:sz="0" w:space="0" w:color="auto"/>
      </w:divBdr>
    </w:div>
    <w:div w:id="193932103">
      <w:bodyDiv w:val="1"/>
      <w:marLeft w:val="0"/>
      <w:marRight w:val="0"/>
      <w:marTop w:val="0"/>
      <w:marBottom w:val="0"/>
      <w:divBdr>
        <w:top w:val="none" w:sz="0" w:space="0" w:color="auto"/>
        <w:left w:val="none" w:sz="0" w:space="0" w:color="auto"/>
        <w:bottom w:val="none" w:sz="0" w:space="0" w:color="auto"/>
        <w:right w:val="none" w:sz="0" w:space="0" w:color="auto"/>
      </w:divBdr>
      <w:divsChild>
        <w:div w:id="1528713907">
          <w:marLeft w:val="446"/>
          <w:marRight w:val="0"/>
          <w:marTop w:val="0"/>
          <w:marBottom w:val="0"/>
          <w:divBdr>
            <w:top w:val="none" w:sz="0" w:space="0" w:color="auto"/>
            <w:left w:val="none" w:sz="0" w:space="0" w:color="auto"/>
            <w:bottom w:val="none" w:sz="0" w:space="0" w:color="auto"/>
            <w:right w:val="none" w:sz="0" w:space="0" w:color="auto"/>
          </w:divBdr>
        </w:div>
        <w:div w:id="778109049">
          <w:marLeft w:val="446"/>
          <w:marRight w:val="0"/>
          <w:marTop w:val="0"/>
          <w:marBottom w:val="0"/>
          <w:divBdr>
            <w:top w:val="none" w:sz="0" w:space="0" w:color="auto"/>
            <w:left w:val="none" w:sz="0" w:space="0" w:color="auto"/>
            <w:bottom w:val="none" w:sz="0" w:space="0" w:color="auto"/>
            <w:right w:val="none" w:sz="0" w:space="0" w:color="auto"/>
          </w:divBdr>
        </w:div>
        <w:div w:id="941886951">
          <w:marLeft w:val="446"/>
          <w:marRight w:val="0"/>
          <w:marTop w:val="0"/>
          <w:marBottom w:val="0"/>
          <w:divBdr>
            <w:top w:val="none" w:sz="0" w:space="0" w:color="auto"/>
            <w:left w:val="none" w:sz="0" w:space="0" w:color="auto"/>
            <w:bottom w:val="none" w:sz="0" w:space="0" w:color="auto"/>
            <w:right w:val="none" w:sz="0" w:space="0" w:color="auto"/>
          </w:divBdr>
        </w:div>
        <w:div w:id="809177610">
          <w:marLeft w:val="446"/>
          <w:marRight w:val="0"/>
          <w:marTop w:val="0"/>
          <w:marBottom w:val="0"/>
          <w:divBdr>
            <w:top w:val="none" w:sz="0" w:space="0" w:color="auto"/>
            <w:left w:val="none" w:sz="0" w:space="0" w:color="auto"/>
            <w:bottom w:val="none" w:sz="0" w:space="0" w:color="auto"/>
            <w:right w:val="none" w:sz="0" w:space="0" w:color="auto"/>
          </w:divBdr>
        </w:div>
        <w:div w:id="1312754879">
          <w:marLeft w:val="446"/>
          <w:marRight w:val="0"/>
          <w:marTop w:val="0"/>
          <w:marBottom w:val="0"/>
          <w:divBdr>
            <w:top w:val="none" w:sz="0" w:space="0" w:color="auto"/>
            <w:left w:val="none" w:sz="0" w:space="0" w:color="auto"/>
            <w:bottom w:val="none" w:sz="0" w:space="0" w:color="auto"/>
            <w:right w:val="none" w:sz="0" w:space="0" w:color="auto"/>
          </w:divBdr>
        </w:div>
      </w:divsChild>
    </w:div>
    <w:div w:id="193932627">
      <w:bodyDiv w:val="1"/>
      <w:marLeft w:val="0"/>
      <w:marRight w:val="0"/>
      <w:marTop w:val="0"/>
      <w:marBottom w:val="0"/>
      <w:divBdr>
        <w:top w:val="none" w:sz="0" w:space="0" w:color="auto"/>
        <w:left w:val="none" w:sz="0" w:space="0" w:color="auto"/>
        <w:bottom w:val="none" w:sz="0" w:space="0" w:color="auto"/>
        <w:right w:val="none" w:sz="0" w:space="0" w:color="auto"/>
      </w:divBdr>
    </w:div>
    <w:div w:id="200828955">
      <w:bodyDiv w:val="1"/>
      <w:marLeft w:val="0"/>
      <w:marRight w:val="0"/>
      <w:marTop w:val="0"/>
      <w:marBottom w:val="0"/>
      <w:divBdr>
        <w:top w:val="none" w:sz="0" w:space="0" w:color="auto"/>
        <w:left w:val="none" w:sz="0" w:space="0" w:color="auto"/>
        <w:bottom w:val="none" w:sz="0" w:space="0" w:color="auto"/>
        <w:right w:val="none" w:sz="0" w:space="0" w:color="auto"/>
      </w:divBdr>
    </w:div>
    <w:div w:id="221454098">
      <w:bodyDiv w:val="1"/>
      <w:marLeft w:val="0"/>
      <w:marRight w:val="0"/>
      <w:marTop w:val="0"/>
      <w:marBottom w:val="0"/>
      <w:divBdr>
        <w:top w:val="none" w:sz="0" w:space="0" w:color="auto"/>
        <w:left w:val="none" w:sz="0" w:space="0" w:color="auto"/>
        <w:bottom w:val="none" w:sz="0" w:space="0" w:color="auto"/>
        <w:right w:val="none" w:sz="0" w:space="0" w:color="auto"/>
      </w:divBdr>
    </w:div>
    <w:div w:id="224605404">
      <w:bodyDiv w:val="1"/>
      <w:marLeft w:val="0"/>
      <w:marRight w:val="0"/>
      <w:marTop w:val="0"/>
      <w:marBottom w:val="0"/>
      <w:divBdr>
        <w:top w:val="none" w:sz="0" w:space="0" w:color="auto"/>
        <w:left w:val="none" w:sz="0" w:space="0" w:color="auto"/>
        <w:bottom w:val="none" w:sz="0" w:space="0" w:color="auto"/>
        <w:right w:val="none" w:sz="0" w:space="0" w:color="auto"/>
      </w:divBdr>
    </w:div>
    <w:div w:id="228272816">
      <w:bodyDiv w:val="1"/>
      <w:marLeft w:val="0"/>
      <w:marRight w:val="0"/>
      <w:marTop w:val="0"/>
      <w:marBottom w:val="0"/>
      <w:divBdr>
        <w:top w:val="none" w:sz="0" w:space="0" w:color="auto"/>
        <w:left w:val="none" w:sz="0" w:space="0" w:color="auto"/>
        <w:bottom w:val="none" w:sz="0" w:space="0" w:color="auto"/>
        <w:right w:val="none" w:sz="0" w:space="0" w:color="auto"/>
      </w:divBdr>
    </w:div>
    <w:div w:id="260455961">
      <w:bodyDiv w:val="1"/>
      <w:marLeft w:val="0"/>
      <w:marRight w:val="0"/>
      <w:marTop w:val="0"/>
      <w:marBottom w:val="0"/>
      <w:divBdr>
        <w:top w:val="none" w:sz="0" w:space="0" w:color="auto"/>
        <w:left w:val="none" w:sz="0" w:space="0" w:color="auto"/>
        <w:bottom w:val="none" w:sz="0" w:space="0" w:color="auto"/>
        <w:right w:val="none" w:sz="0" w:space="0" w:color="auto"/>
      </w:divBdr>
    </w:div>
    <w:div w:id="261375623">
      <w:bodyDiv w:val="1"/>
      <w:marLeft w:val="0"/>
      <w:marRight w:val="0"/>
      <w:marTop w:val="0"/>
      <w:marBottom w:val="0"/>
      <w:divBdr>
        <w:top w:val="none" w:sz="0" w:space="0" w:color="auto"/>
        <w:left w:val="none" w:sz="0" w:space="0" w:color="auto"/>
        <w:bottom w:val="none" w:sz="0" w:space="0" w:color="auto"/>
        <w:right w:val="none" w:sz="0" w:space="0" w:color="auto"/>
      </w:divBdr>
    </w:div>
    <w:div w:id="265887899">
      <w:bodyDiv w:val="1"/>
      <w:marLeft w:val="0"/>
      <w:marRight w:val="0"/>
      <w:marTop w:val="0"/>
      <w:marBottom w:val="0"/>
      <w:divBdr>
        <w:top w:val="none" w:sz="0" w:space="0" w:color="auto"/>
        <w:left w:val="none" w:sz="0" w:space="0" w:color="auto"/>
        <w:bottom w:val="none" w:sz="0" w:space="0" w:color="auto"/>
        <w:right w:val="none" w:sz="0" w:space="0" w:color="auto"/>
      </w:divBdr>
    </w:div>
    <w:div w:id="305673324">
      <w:bodyDiv w:val="1"/>
      <w:marLeft w:val="0"/>
      <w:marRight w:val="0"/>
      <w:marTop w:val="0"/>
      <w:marBottom w:val="0"/>
      <w:divBdr>
        <w:top w:val="none" w:sz="0" w:space="0" w:color="auto"/>
        <w:left w:val="none" w:sz="0" w:space="0" w:color="auto"/>
        <w:bottom w:val="none" w:sz="0" w:space="0" w:color="auto"/>
        <w:right w:val="none" w:sz="0" w:space="0" w:color="auto"/>
      </w:divBdr>
    </w:div>
    <w:div w:id="308367972">
      <w:bodyDiv w:val="1"/>
      <w:marLeft w:val="0"/>
      <w:marRight w:val="0"/>
      <w:marTop w:val="0"/>
      <w:marBottom w:val="0"/>
      <w:divBdr>
        <w:top w:val="none" w:sz="0" w:space="0" w:color="auto"/>
        <w:left w:val="none" w:sz="0" w:space="0" w:color="auto"/>
        <w:bottom w:val="none" w:sz="0" w:space="0" w:color="auto"/>
        <w:right w:val="none" w:sz="0" w:space="0" w:color="auto"/>
      </w:divBdr>
    </w:div>
    <w:div w:id="312872854">
      <w:bodyDiv w:val="1"/>
      <w:marLeft w:val="0"/>
      <w:marRight w:val="0"/>
      <w:marTop w:val="0"/>
      <w:marBottom w:val="0"/>
      <w:divBdr>
        <w:top w:val="none" w:sz="0" w:space="0" w:color="auto"/>
        <w:left w:val="none" w:sz="0" w:space="0" w:color="auto"/>
        <w:bottom w:val="none" w:sz="0" w:space="0" w:color="auto"/>
        <w:right w:val="none" w:sz="0" w:space="0" w:color="auto"/>
      </w:divBdr>
    </w:div>
    <w:div w:id="314577948">
      <w:bodyDiv w:val="1"/>
      <w:marLeft w:val="0"/>
      <w:marRight w:val="0"/>
      <w:marTop w:val="0"/>
      <w:marBottom w:val="0"/>
      <w:divBdr>
        <w:top w:val="none" w:sz="0" w:space="0" w:color="auto"/>
        <w:left w:val="none" w:sz="0" w:space="0" w:color="auto"/>
        <w:bottom w:val="none" w:sz="0" w:space="0" w:color="auto"/>
        <w:right w:val="none" w:sz="0" w:space="0" w:color="auto"/>
      </w:divBdr>
    </w:div>
    <w:div w:id="316963729">
      <w:bodyDiv w:val="1"/>
      <w:marLeft w:val="0"/>
      <w:marRight w:val="0"/>
      <w:marTop w:val="0"/>
      <w:marBottom w:val="0"/>
      <w:divBdr>
        <w:top w:val="none" w:sz="0" w:space="0" w:color="auto"/>
        <w:left w:val="none" w:sz="0" w:space="0" w:color="auto"/>
        <w:bottom w:val="none" w:sz="0" w:space="0" w:color="auto"/>
        <w:right w:val="none" w:sz="0" w:space="0" w:color="auto"/>
      </w:divBdr>
    </w:div>
    <w:div w:id="320810815">
      <w:bodyDiv w:val="1"/>
      <w:marLeft w:val="0"/>
      <w:marRight w:val="0"/>
      <w:marTop w:val="0"/>
      <w:marBottom w:val="0"/>
      <w:divBdr>
        <w:top w:val="none" w:sz="0" w:space="0" w:color="auto"/>
        <w:left w:val="none" w:sz="0" w:space="0" w:color="auto"/>
        <w:bottom w:val="none" w:sz="0" w:space="0" w:color="auto"/>
        <w:right w:val="none" w:sz="0" w:space="0" w:color="auto"/>
      </w:divBdr>
    </w:div>
    <w:div w:id="323629994">
      <w:bodyDiv w:val="1"/>
      <w:marLeft w:val="0"/>
      <w:marRight w:val="0"/>
      <w:marTop w:val="0"/>
      <w:marBottom w:val="0"/>
      <w:divBdr>
        <w:top w:val="none" w:sz="0" w:space="0" w:color="auto"/>
        <w:left w:val="none" w:sz="0" w:space="0" w:color="auto"/>
        <w:bottom w:val="none" w:sz="0" w:space="0" w:color="auto"/>
        <w:right w:val="none" w:sz="0" w:space="0" w:color="auto"/>
      </w:divBdr>
    </w:div>
    <w:div w:id="328599350">
      <w:bodyDiv w:val="1"/>
      <w:marLeft w:val="0"/>
      <w:marRight w:val="0"/>
      <w:marTop w:val="0"/>
      <w:marBottom w:val="0"/>
      <w:divBdr>
        <w:top w:val="none" w:sz="0" w:space="0" w:color="auto"/>
        <w:left w:val="none" w:sz="0" w:space="0" w:color="auto"/>
        <w:bottom w:val="none" w:sz="0" w:space="0" w:color="auto"/>
        <w:right w:val="none" w:sz="0" w:space="0" w:color="auto"/>
      </w:divBdr>
    </w:div>
    <w:div w:id="333920101">
      <w:bodyDiv w:val="1"/>
      <w:marLeft w:val="0"/>
      <w:marRight w:val="0"/>
      <w:marTop w:val="0"/>
      <w:marBottom w:val="0"/>
      <w:divBdr>
        <w:top w:val="none" w:sz="0" w:space="0" w:color="auto"/>
        <w:left w:val="none" w:sz="0" w:space="0" w:color="auto"/>
        <w:bottom w:val="none" w:sz="0" w:space="0" w:color="auto"/>
        <w:right w:val="none" w:sz="0" w:space="0" w:color="auto"/>
      </w:divBdr>
    </w:div>
    <w:div w:id="337387969">
      <w:bodyDiv w:val="1"/>
      <w:marLeft w:val="0"/>
      <w:marRight w:val="0"/>
      <w:marTop w:val="0"/>
      <w:marBottom w:val="0"/>
      <w:divBdr>
        <w:top w:val="none" w:sz="0" w:space="0" w:color="auto"/>
        <w:left w:val="none" w:sz="0" w:space="0" w:color="auto"/>
        <w:bottom w:val="none" w:sz="0" w:space="0" w:color="auto"/>
        <w:right w:val="none" w:sz="0" w:space="0" w:color="auto"/>
      </w:divBdr>
    </w:div>
    <w:div w:id="342365279">
      <w:bodyDiv w:val="1"/>
      <w:marLeft w:val="0"/>
      <w:marRight w:val="0"/>
      <w:marTop w:val="0"/>
      <w:marBottom w:val="0"/>
      <w:divBdr>
        <w:top w:val="none" w:sz="0" w:space="0" w:color="auto"/>
        <w:left w:val="none" w:sz="0" w:space="0" w:color="auto"/>
        <w:bottom w:val="none" w:sz="0" w:space="0" w:color="auto"/>
        <w:right w:val="none" w:sz="0" w:space="0" w:color="auto"/>
      </w:divBdr>
    </w:div>
    <w:div w:id="354770182">
      <w:bodyDiv w:val="1"/>
      <w:marLeft w:val="0"/>
      <w:marRight w:val="0"/>
      <w:marTop w:val="0"/>
      <w:marBottom w:val="0"/>
      <w:divBdr>
        <w:top w:val="none" w:sz="0" w:space="0" w:color="auto"/>
        <w:left w:val="none" w:sz="0" w:space="0" w:color="auto"/>
        <w:bottom w:val="none" w:sz="0" w:space="0" w:color="auto"/>
        <w:right w:val="none" w:sz="0" w:space="0" w:color="auto"/>
      </w:divBdr>
    </w:div>
    <w:div w:id="368577069">
      <w:bodyDiv w:val="1"/>
      <w:marLeft w:val="0"/>
      <w:marRight w:val="0"/>
      <w:marTop w:val="0"/>
      <w:marBottom w:val="0"/>
      <w:divBdr>
        <w:top w:val="none" w:sz="0" w:space="0" w:color="auto"/>
        <w:left w:val="none" w:sz="0" w:space="0" w:color="auto"/>
        <w:bottom w:val="none" w:sz="0" w:space="0" w:color="auto"/>
        <w:right w:val="none" w:sz="0" w:space="0" w:color="auto"/>
      </w:divBdr>
    </w:div>
    <w:div w:id="372577938">
      <w:bodyDiv w:val="1"/>
      <w:marLeft w:val="0"/>
      <w:marRight w:val="0"/>
      <w:marTop w:val="0"/>
      <w:marBottom w:val="0"/>
      <w:divBdr>
        <w:top w:val="none" w:sz="0" w:space="0" w:color="auto"/>
        <w:left w:val="none" w:sz="0" w:space="0" w:color="auto"/>
        <w:bottom w:val="none" w:sz="0" w:space="0" w:color="auto"/>
        <w:right w:val="none" w:sz="0" w:space="0" w:color="auto"/>
      </w:divBdr>
    </w:div>
    <w:div w:id="393309830">
      <w:bodyDiv w:val="1"/>
      <w:marLeft w:val="0"/>
      <w:marRight w:val="0"/>
      <w:marTop w:val="0"/>
      <w:marBottom w:val="0"/>
      <w:divBdr>
        <w:top w:val="none" w:sz="0" w:space="0" w:color="auto"/>
        <w:left w:val="none" w:sz="0" w:space="0" w:color="auto"/>
        <w:bottom w:val="none" w:sz="0" w:space="0" w:color="auto"/>
        <w:right w:val="none" w:sz="0" w:space="0" w:color="auto"/>
      </w:divBdr>
    </w:div>
    <w:div w:id="410010973">
      <w:bodyDiv w:val="1"/>
      <w:marLeft w:val="0"/>
      <w:marRight w:val="0"/>
      <w:marTop w:val="0"/>
      <w:marBottom w:val="0"/>
      <w:divBdr>
        <w:top w:val="none" w:sz="0" w:space="0" w:color="auto"/>
        <w:left w:val="none" w:sz="0" w:space="0" w:color="auto"/>
        <w:bottom w:val="none" w:sz="0" w:space="0" w:color="auto"/>
        <w:right w:val="none" w:sz="0" w:space="0" w:color="auto"/>
      </w:divBdr>
    </w:div>
    <w:div w:id="420374156">
      <w:bodyDiv w:val="1"/>
      <w:marLeft w:val="0"/>
      <w:marRight w:val="0"/>
      <w:marTop w:val="0"/>
      <w:marBottom w:val="0"/>
      <w:divBdr>
        <w:top w:val="none" w:sz="0" w:space="0" w:color="auto"/>
        <w:left w:val="none" w:sz="0" w:space="0" w:color="auto"/>
        <w:bottom w:val="none" w:sz="0" w:space="0" w:color="auto"/>
        <w:right w:val="none" w:sz="0" w:space="0" w:color="auto"/>
      </w:divBdr>
    </w:div>
    <w:div w:id="423576814">
      <w:bodyDiv w:val="1"/>
      <w:marLeft w:val="0"/>
      <w:marRight w:val="0"/>
      <w:marTop w:val="0"/>
      <w:marBottom w:val="0"/>
      <w:divBdr>
        <w:top w:val="none" w:sz="0" w:space="0" w:color="auto"/>
        <w:left w:val="none" w:sz="0" w:space="0" w:color="auto"/>
        <w:bottom w:val="none" w:sz="0" w:space="0" w:color="auto"/>
        <w:right w:val="none" w:sz="0" w:space="0" w:color="auto"/>
      </w:divBdr>
    </w:div>
    <w:div w:id="430661623">
      <w:bodyDiv w:val="1"/>
      <w:marLeft w:val="0"/>
      <w:marRight w:val="0"/>
      <w:marTop w:val="0"/>
      <w:marBottom w:val="0"/>
      <w:divBdr>
        <w:top w:val="none" w:sz="0" w:space="0" w:color="auto"/>
        <w:left w:val="none" w:sz="0" w:space="0" w:color="auto"/>
        <w:bottom w:val="none" w:sz="0" w:space="0" w:color="auto"/>
        <w:right w:val="none" w:sz="0" w:space="0" w:color="auto"/>
      </w:divBdr>
    </w:div>
    <w:div w:id="443616450">
      <w:bodyDiv w:val="1"/>
      <w:marLeft w:val="0"/>
      <w:marRight w:val="0"/>
      <w:marTop w:val="0"/>
      <w:marBottom w:val="0"/>
      <w:divBdr>
        <w:top w:val="none" w:sz="0" w:space="0" w:color="auto"/>
        <w:left w:val="none" w:sz="0" w:space="0" w:color="auto"/>
        <w:bottom w:val="none" w:sz="0" w:space="0" w:color="auto"/>
        <w:right w:val="none" w:sz="0" w:space="0" w:color="auto"/>
      </w:divBdr>
    </w:div>
    <w:div w:id="445122057">
      <w:bodyDiv w:val="1"/>
      <w:marLeft w:val="0"/>
      <w:marRight w:val="0"/>
      <w:marTop w:val="0"/>
      <w:marBottom w:val="0"/>
      <w:divBdr>
        <w:top w:val="none" w:sz="0" w:space="0" w:color="auto"/>
        <w:left w:val="none" w:sz="0" w:space="0" w:color="auto"/>
        <w:bottom w:val="none" w:sz="0" w:space="0" w:color="auto"/>
        <w:right w:val="none" w:sz="0" w:space="0" w:color="auto"/>
      </w:divBdr>
    </w:div>
    <w:div w:id="445268975">
      <w:bodyDiv w:val="1"/>
      <w:marLeft w:val="0"/>
      <w:marRight w:val="0"/>
      <w:marTop w:val="0"/>
      <w:marBottom w:val="0"/>
      <w:divBdr>
        <w:top w:val="none" w:sz="0" w:space="0" w:color="auto"/>
        <w:left w:val="none" w:sz="0" w:space="0" w:color="auto"/>
        <w:bottom w:val="none" w:sz="0" w:space="0" w:color="auto"/>
        <w:right w:val="none" w:sz="0" w:space="0" w:color="auto"/>
      </w:divBdr>
    </w:div>
    <w:div w:id="448477125">
      <w:bodyDiv w:val="1"/>
      <w:marLeft w:val="0"/>
      <w:marRight w:val="0"/>
      <w:marTop w:val="0"/>
      <w:marBottom w:val="0"/>
      <w:divBdr>
        <w:top w:val="none" w:sz="0" w:space="0" w:color="auto"/>
        <w:left w:val="none" w:sz="0" w:space="0" w:color="auto"/>
        <w:bottom w:val="none" w:sz="0" w:space="0" w:color="auto"/>
        <w:right w:val="none" w:sz="0" w:space="0" w:color="auto"/>
      </w:divBdr>
    </w:div>
    <w:div w:id="480510311">
      <w:bodyDiv w:val="1"/>
      <w:marLeft w:val="0"/>
      <w:marRight w:val="0"/>
      <w:marTop w:val="0"/>
      <w:marBottom w:val="0"/>
      <w:divBdr>
        <w:top w:val="none" w:sz="0" w:space="0" w:color="auto"/>
        <w:left w:val="none" w:sz="0" w:space="0" w:color="auto"/>
        <w:bottom w:val="none" w:sz="0" w:space="0" w:color="auto"/>
        <w:right w:val="none" w:sz="0" w:space="0" w:color="auto"/>
      </w:divBdr>
    </w:div>
    <w:div w:id="480925637">
      <w:bodyDiv w:val="1"/>
      <w:marLeft w:val="0"/>
      <w:marRight w:val="0"/>
      <w:marTop w:val="0"/>
      <w:marBottom w:val="0"/>
      <w:divBdr>
        <w:top w:val="none" w:sz="0" w:space="0" w:color="auto"/>
        <w:left w:val="none" w:sz="0" w:space="0" w:color="auto"/>
        <w:bottom w:val="none" w:sz="0" w:space="0" w:color="auto"/>
        <w:right w:val="none" w:sz="0" w:space="0" w:color="auto"/>
      </w:divBdr>
    </w:div>
    <w:div w:id="482090931">
      <w:bodyDiv w:val="1"/>
      <w:marLeft w:val="0"/>
      <w:marRight w:val="0"/>
      <w:marTop w:val="0"/>
      <w:marBottom w:val="0"/>
      <w:divBdr>
        <w:top w:val="none" w:sz="0" w:space="0" w:color="auto"/>
        <w:left w:val="none" w:sz="0" w:space="0" w:color="auto"/>
        <w:bottom w:val="none" w:sz="0" w:space="0" w:color="auto"/>
        <w:right w:val="none" w:sz="0" w:space="0" w:color="auto"/>
      </w:divBdr>
    </w:div>
    <w:div w:id="509177784">
      <w:bodyDiv w:val="1"/>
      <w:marLeft w:val="0"/>
      <w:marRight w:val="0"/>
      <w:marTop w:val="0"/>
      <w:marBottom w:val="0"/>
      <w:divBdr>
        <w:top w:val="none" w:sz="0" w:space="0" w:color="auto"/>
        <w:left w:val="none" w:sz="0" w:space="0" w:color="auto"/>
        <w:bottom w:val="none" w:sz="0" w:space="0" w:color="auto"/>
        <w:right w:val="none" w:sz="0" w:space="0" w:color="auto"/>
      </w:divBdr>
      <w:divsChild>
        <w:div w:id="323318556">
          <w:marLeft w:val="0"/>
          <w:marRight w:val="0"/>
          <w:marTop w:val="0"/>
          <w:marBottom w:val="0"/>
          <w:divBdr>
            <w:top w:val="none" w:sz="0" w:space="0" w:color="auto"/>
            <w:left w:val="none" w:sz="0" w:space="0" w:color="auto"/>
            <w:bottom w:val="none" w:sz="0" w:space="0" w:color="auto"/>
            <w:right w:val="none" w:sz="0" w:space="0" w:color="auto"/>
          </w:divBdr>
          <w:divsChild>
            <w:div w:id="900753873">
              <w:marLeft w:val="0"/>
              <w:marRight w:val="0"/>
              <w:marTop w:val="0"/>
              <w:marBottom w:val="0"/>
              <w:divBdr>
                <w:top w:val="none" w:sz="0" w:space="0" w:color="auto"/>
                <w:left w:val="none" w:sz="0" w:space="0" w:color="auto"/>
                <w:bottom w:val="none" w:sz="0" w:space="0" w:color="auto"/>
                <w:right w:val="none" w:sz="0" w:space="0" w:color="auto"/>
              </w:divBdr>
              <w:divsChild>
                <w:div w:id="1166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41931">
      <w:bodyDiv w:val="1"/>
      <w:marLeft w:val="0"/>
      <w:marRight w:val="0"/>
      <w:marTop w:val="0"/>
      <w:marBottom w:val="0"/>
      <w:divBdr>
        <w:top w:val="none" w:sz="0" w:space="0" w:color="auto"/>
        <w:left w:val="none" w:sz="0" w:space="0" w:color="auto"/>
        <w:bottom w:val="none" w:sz="0" w:space="0" w:color="auto"/>
        <w:right w:val="none" w:sz="0" w:space="0" w:color="auto"/>
      </w:divBdr>
    </w:div>
    <w:div w:id="527648538">
      <w:bodyDiv w:val="1"/>
      <w:marLeft w:val="0"/>
      <w:marRight w:val="0"/>
      <w:marTop w:val="0"/>
      <w:marBottom w:val="0"/>
      <w:divBdr>
        <w:top w:val="none" w:sz="0" w:space="0" w:color="auto"/>
        <w:left w:val="none" w:sz="0" w:space="0" w:color="auto"/>
        <w:bottom w:val="none" w:sz="0" w:space="0" w:color="auto"/>
        <w:right w:val="none" w:sz="0" w:space="0" w:color="auto"/>
      </w:divBdr>
    </w:div>
    <w:div w:id="534315230">
      <w:bodyDiv w:val="1"/>
      <w:marLeft w:val="0"/>
      <w:marRight w:val="0"/>
      <w:marTop w:val="0"/>
      <w:marBottom w:val="0"/>
      <w:divBdr>
        <w:top w:val="none" w:sz="0" w:space="0" w:color="auto"/>
        <w:left w:val="none" w:sz="0" w:space="0" w:color="auto"/>
        <w:bottom w:val="none" w:sz="0" w:space="0" w:color="auto"/>
        <w:right w:val="none" w:sz="0" w:space="0" w:color="auto"/>
      </w:divBdr>
    </w:div>
    <w:div w:id="545406982">
      <w:bodyDiv w:val="1"/>
      <w:marLeft w:val="0"/>
      <w:marRight w:val="0"/>
      <w:marTop w:val="0"/>
      <w:marBottom w:val="0"/>
      <w:divBdr>
        <w:top w:val="none" w:sz="0" w:space="0" w:color="auto"/>
        <w:left w:val="none" w:sz="0" w:space="0" w:color="auto"/>
        <w:bottom w:val="none" w:sz="0" w:space="0" w:color="auto"/>
        <w:right w:val="none" w:sz="0" w:space="0" w:color="auto"/>
      </w:divBdr>
      <w:divsChild>
        <w:div w:id="22363741">
          <w:marLeft w:val="0"/>
          <w:marRight w:val="0"/>
          <w:marTop w:val="0"/>
          <w:marBottom w:val="0"/>
          <w:divBdr>
            <w:top w:val="none" w:sz="0" w:space="0" w:color="auto"/>
            <w:left w:val="none" w:sz="0" w:space="0" w:color="auto"/>
            <w:bottom w:val="none" w:sz="0" w:space="0" w:color="auto"/>
            <w:right w:val="none" w:sz="0" w:space="0" w:color="auto"/>
          </w:divBdr>
          <w:divsChild>
            <w:div w:id="1370181771">
              <w:marLeft w:val="0"/>
              <w:marRight w:val="0"/>
              <w:marTop w:val="0"/>
              <w:marBottom w:val="0"/>
              <w:divBdr>
                <w:top w:val="none" w:sz="0" w:space="0" w:color="auto"/>
                <w:left w:val="none" w:sz="0" w:space="0" w:color="auto"/>
                <w:bottom w:val="none" w:sz="0" w:space="0" w:color="auto"/>
                <w:right w:val="none" w:sz="0" w:space="0" w:color="auto"/>
              </w:divBdr>
              <w:divsChild>
                <w:div w:id="1082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0348">
      <w:bodyDiv w:val="1"/>
      <w:marLeft w:val="0"/>
      <w:marRight w:val="0"/>
      <w:marTop w:val="0"/>
      <w:marBottom w:val="0"/>
      <w:divBdr>
        <w:top w:val="none" w:sz="0" w:space="0" w:color="auto"/>
        <w:left w:val="none" w:sz="0" w:space="0" w:color="auto"/>
        <w:bottom w:val="none" w:sz="0" w:space="0" w:color="auto"/>
        <w:right w:val="none" w:sz="0" w:space="0" w:color="auto"/>
      </w:divBdr>
    </w:div>
    <w:div w:id="564029229">
      <w:bodyDiv w:val="1"/>
      <w:marLeft w:val="0"/>
      <w:marRight w:val="0"/>
      <w:marTop w:val="0"/>
      <w:marBottom w:val="0"/>
      <w:divBdr>
        <w:top w:val="none" w:sz="0" w:space="0" w:color="auto"/>
        <w:left w:val="none" w:sz="0" w:space="0" w:color="auto"/>
        <w:bottom w:val="none" w:sz="0" w:space="0" w:color="auto"/>
        <w:right w:val="none" w:sz="0" w:space="0" w:color="auto"/>
      </w:divBdr>
    </w:div>
    <w:div w:id="570312705">
      <w:bodyDiv w:val="1"/>
      <w:marLeft w:val="0"/>
      <w:marRight w:val="0"/>
      <w:marTop w:val="0"/>
      <w:marBottom w:val="0"/>
      <w:divBdr>
        <w:top w:val="none" w:sz="0" w:space="0" w:color="auto"/>
        <w:left w:val="none" w:sz="0" w:space="0" w:color="auto"/>
        <w:bottom w:val="none" w:sz="0" w:space="0" w:color="auto"/>
        <w:right w:val="none" w:sz="0" w:space="0" w:color="auto"/>
      </w:divBdr>
    </w:div>
    <w:div w:id="592786256">
      <w:bodyDiv w:val="1"/>
      <w:marLeft w:val="0"/>
      <w:marRight w:val="0"/>
      <w:marTop w:val="0"/>
      <w:marBottom w:val="0"/>
      <w:divBdr>
        <w:top w:val="none" w:sz="0" w:space="0" w:color="auto"/>
        <w:left w:val="none" w:sz="0" w:space="0" w:color="auto"/>
        <w:bottom w:val="none" w:sz="0" w:space="0" w:color="auto"/>
        <w:right w:val="none" w:sz="0" w:space="0" w:color="auto"/>
      </w:divBdr>
    </w:div>
    <w:div w:id="594828014">
      <w:bodyDiv w:val="1"/>
      <w:marLeft w:val="0"/>
      <w:marRight w:val="0"/>
      <w:marTop w:val="0"/>
      <w:marBottom w:val="0"/>
      <w:divBdr>
        <w:top w:val="none" w:sz="0" w:space="0" w:color="auto"/>
        <w:left w:val="none" w:sz="0" w:space="0" w:color="auto"/>
        <w:bottom w:val="none" w:sz="0" w:space="0" w:color="auto"/>
        <w:right w:val="none" w:sz="0" w:space="0" w:color="auto"/>
      </w:divBdr>
    </w:div>
    <w:div w:id="599483159">
      <w:bodyDiv w:val="1"/>
      <w:marLeft w:val="0"/>
      <w:marRight w:val="0"/>
      <w:marTop w:val="0"/>
      <w:marBottom w:val="0"/>
      <w:divBdr>
        <w:top w:val="none" w:sz="0" w:space="0" w:color="auto"/>
        <w:left w:val="none" w:sz="0" w:space="0" w:color="auto"/>
        <w:bottom w:val="none" w:sz="0" w:space="0" w:color="auto"/>
        <w:right w:val="none" w:sz="0" w:space="0" w:color="auto"/>
      </w:divBdr>
    </w:div>
    <w:div w:id="602880339">
      <w:bodyDiv w:val="1"/>
      <w:marLeft w:val="0"/>
      <w:marRight w:val="0"/>
      <w:marTop w:val="0"/>
      <w:marBottom w:val="0"/>
      <w:divBdr>
        <w:top w:val="none" w:sz="0" w:space="0" w:color="auto"/>
        <w:left w:val="none" w:sz="0" w:space="0" w:color="auto"/>
        <w:bottom w:val="none" w:sz="0" w:space="0" w:color="auto"/>
        <w:right w:val="none" w:sz="0" w:space="0" w:color="auto"/>
      </w:divBdr>
    </w:div>
    <w:div w:id="619577351">
      <w:bodyDiv w:val="1"/>
      <w:marLeft w:val="0"/>
      <w:marRight w:val="0"/>
      <w:marTop w:val="0"/>
      <w:marBottom w:val="0"/>
      <w:divBdr>
        <w:top w:val="none" w:sz="0" w:space="0" w:color="auto"/>
        <w:left w:val="none" w:sz="0" w:space="0" w:color="auto"/>
        <w:bottom w:val="none" w:sz="0" w:space="0" w:color="auto"/>
        <w:right w:val="none" w:sz="0" w:space="0" w:color="auto"/>
      </w:divBdr>
    </w:div>
    <w:div w:id="621113173">
      <w:bodyDiv w:val="1"/>
      <w:marLeft w:val="0"/>
      <w:marRight w:val="0"/>
      <w:marTop w:val="0"/>
      <w:marBottom w:val="0"/>
      <w:divBdr>
        <w:top w:val="none" w:sz="0" w:space="0" w:color="auto"/>
        <w:left w:val="none" w:sz="0" w:space="0" w:color="auto"/>
        <w:bottom w:val="none" w:sz="0" w:space="0" w:color="auto"/>
        <w:right w:val="none" w:sz="0" w:space="0" w:color="auto"/>
      </w:divBdr>
    </w:div>
    <w:div w:id="623388165">
      <w:bodyDiv w:val="1"/>
      <w:marLeft w:val="0"/>
      <w:marRight w:val="0"/>
      <w:marTop w:val="0"/>
      <w:marBottom w:val="0"/>
      <w:divBdr>
        <w:top w:val="none" w:sz="0" w:space="0" w:color="auto"/>
        <w:left w:val="none" w:sz="0" w:space="0" w:color="auto"/>
        <w:bottom w:val="none" w:sz="0" w:space="0" w:color="auto"/>
        <w:right w:val="none" w:sz="0" w:space="0" w:color="auto"/>
      </w:divBdr>
    </w:div>
    <w:div w:id="627585163">
      <w:bodyDiv w:val="1"/>
      <w:marLeft w:val="0"/>
      <w:marRight w:val="0"/>
      <w:marTop w:val="0"/>
      <w:marBottom w:val="0"/>
      <w:divBdr>
        <w:top w:val="none" w:sz="0" w:space="0" w:color="auto"/>
        <w:left w:val="none" w:sz="0" w:space="0" w:color="auto"/>
        <w:bottom w:val="none" w:sz="0" w:space="0" w:color="auto"/>
        <w:right w:val="none" w:sz="0" w:space="0" w:color="auto"/>
      </w:divBdr>
    </w:div>
    <w:div w:id="631911173">
      <w:bodyDiv w:val="1"/>
      <w:marLeft w:val="0"/>
      <w:marRight w:val="0"/>
      <w:marTop w:val="0"/>
      <w:marBottom w:val="0"/>
      <w:divBdr>
        <w:top w:val="none" w:sz="0" w:space="0" w:color="auto"/>
        <w:left w:val="none" w:sz="0" w:space="0" w:color="auto"/>
        <w:bottom w:val="none" w:sz="0" w:space="0" w:color="auto"/>
        <w:right w:val="none" w:sz="0" w:space="0" w:color="auto"/>
      </w:divBdr>
    </w:div>
    <w:div w:id="633098597">
      <w:bodyDiv w:val="1"/>
      <w:marLeft w:val="0"/>
      <w:marRight w:val="0"/>
      <w:marTop w:val="0"/>
      <w:marBottom w:val="0"/>
      <w:divBdr>
        <w:top w:val="none" w:sz="0" w:space="0" w:color="auto"/>
        <w:left w:val="none" w:sz="0" w:space="0" w:color="auto"/>
        <w:bottom w:val="none" w:sz="0" w:space="0" w:color="auto"/>
        <w:right w:val="none" w:sz="0" w:space="0" w:color="auto"/>
      </w:divBdr>
    </w:div>
    <w:div w:id="638145753">
      <w:bodyDiv w:val="1"/>
      <w:marLeft w:val="0"/>
      <w:marRight w:val="0"/>
      <w:marTop w:val="0"/>
      <w:marBottom w:val="0"/>
      <w:divBdr>
        <w:top w:val="none" w:sz="0" w:space="0" w:color="auto"/>
        <w:left w:val="none" w:sz="0" w:space="0" w:color="auto"/>
        <w:bottom w:val="none" w:sz="0" w:space="0" w:color="auto"/>
        <w:right w:val="none" w:sz="0" w:space="0" w:color="auto"/>
      </w:divBdr>
    </w:div>
    <w:div w:id="652029324">
      <w:bodyDiv w:val="1"/>
      <w:marLeft w:val="0"/>
      <w:marRight w:val="0"/>
      <w:marTop w:val="0"/>
      <w:marBottom w:val="0"/>
      <w:divBdr>
        <w:top w:val="none" w:sz="0" w:space="0" w:color="auto"/>
        <w:left w:val="none" w:sz="0" w:space="0" w:color="auto"/>
        <w:bottom w:val="none" w:sz="0" w:space="0" w:color="auto"/>
        <w:right w:val="none" w:sz="0" w:space="0" w:color="auto"/>
      </w:divBdr>
    </w:div>
    <w:div w:id="654838841">
      <w:bodyDiv w:val="1"/>
      <w:marLeft w:val="0"/>
      <w:marRight w:val="0"/>
      <w:marTop w:val="0"/>
      <w:marBottom w:val="0"/>
      <w:divBdr>
        <w:top w:val="none" w:sz="0" w:space="0" w:color="auto"/>
        <w:left w:val="none" w:sz="0" w:space="0" w:color="auto"/>
        <w:bottom w:val="none" w:sz="0" w:space="0" w:color="auto"/>
        <w:right w:val="none" w:sz="0" w:space="0" w:color="auto"/>
      </w:divBdr>
    </w:div>
    <w:div w:id="657535103">
      <w:bodyDiv w:val="1"/>
      <w:marLeft w:val="0"/>
      <w:marRight w:val="0"/>
      <w:marTop w:val="0"/>
      <w:marBottom w:val="0"/>
      <w:divBdr>
        <w:top w:val="none" w:sz="0" w:space="0" w:color="auto"/>
        <w:left w:val="none" w:sz="0" w:space="0" w:color="auto"/>
        <w:bottom w:val="none" w:sz="0" w:space="0" w:color="auto"/>
        <w:right w:val="none" w:sz="0" w:space="0" w:color="auto"/>
      </w:divBdr>
    </w:div>
    <w:div w:id="663355962">
      <w:bodyDiv w:val="1"/>
      <w:marLeft w:val="0"/>
      <w:marRight w:val="0"/>
      <w:marTop w:val="0"/>
      <w:marBottom w:val="0"/>
      <w:divBdr>
        <w:top w:val="none" w:sz="0" w:space="0" w:color="auto"/>
        <w:left w:val="none" w:sz="0" w:space="0" w:color="auto"/>
        <w:bottom w:val="none" w:sz="0" w:space="0" w:color="auto"/>
        <w:right w:val="none" w:sz="0" w:space="0" w:color="auto"/>
      </w:divBdr>
    </w:div>
    <w:div w:id="667366357">
      <w:bodyDiv w:val="1"/>
      <w:marLeft w:val="0"/>
      <w:marRight w:val="0"/>
      <w:marTop w:val="0"/>
      <w:marBottom w:val="0"/>
      <w:divBdr>
        <w:top w:val="none" w:sz="0" w:space="0" w:color="auto"/>
        <w:left w:val="none" w:sz="0" w:space="0" w:color="auto"/>
        <w:bottom w:val="none" w:sz="0" w:space="0" w:color="auto"/>
        <w:right w:val="none" w:sz="0" w:space="0" w:color="auto"/>
      </w:divBdr>
    </w:div>
    <w:div w:id="689188153">
      <w:bodyDiv w:val="1"/>
      <w:marLeft w:val="0"/>
      <w:marRight w:val="0"/>
      <w:marTop w:val="0"/>
      <w:marBottom w:val="0"/>
      <w:divBdr>
        <w:top w:val="none" w:sz="0" w:space="0" w:color="auto"/>
        <w:left w:val="none" w:sz="0" w:space="0" w:color="auto"/>
        <w:bottom w:val="none" w:sz="0" w:space="0" w:color="auto"/>
        <w:right w:val="none" w:sz="0" w:space="0" w:color="auto"/>
      </w:divBdr>
    </w:div>
    <w:div w:id="719591845">
      <w:bodyDiv w:val="1"/>
      <w:marLeft w:val="0"/>
      <w:marRight w:val="0"/>
      <w:marTop w:val="0"/>
      <w:marBottom w:val="0"/>
      <w:divBdr>
        <w:top w:val="none" w:sz="0" w:space="0" w:color="auto"/>
        <w:left w:val="none" w:sz="0" w:space="0" w:color="auto"/>
        <w:bottom w:val="none" w:sz="0" w:space="0" w:color="auto"/>
        <w:right w:val="none" w:sz="0" w:space="0" w:color="auto"/>
      </w:divBdr>
    </w:div>
    <w:div w:id="721366897">
      <w:bodyDiv w:val="1"/>
      <w:marLeft w:val="0"/>
      <w:marRight w:val="0"/>
      <w:marTop w:val="0"/>
      <w:marBottom w:val="0"/>
      <w:divBdr>
        <w:top w:val="none" w:sz="0" w:space="0" w:color="auto"/>
        <w:left w:val="none" w:sz="0" w:space="0" w:color="auto"/>
        <w:bottom w:val="none" w:sz="0" w:space="0" w:color="auto"/>
        <w:right w:val="none" w:sz="0" w:space="0" w:color="auto"/>
      </w:divBdr>
    </w:div>
    <w:div w:id="726151674">
      <w:bodyDiv w:val="1"/>
      <w:marLeft w:val="0"/>
      <w:marRight w:val="0"/>
      <w:marTop w:val="0"/>
      <w:marBottom w:val="0"/>
      <w:divBdr>
        <w:top w:val="none" w:sz="0" w:space="0" w:color="auto"/>
        <w:left w:val="none" w:sz="0" w:space="0" w:color="auto"/>
        <w:bottom w:val="none" w:sz="0" w:space="0" w:color="auto"/>
        <w:right w:val="none" w:sz="0" w:space="0" w:color="auto"/>
      </w:divBdr>
    </w:div>
    <w:div w:id="730226972">
      <w:bodyDiv w:val="1"/>
      <w:marLeft w:val="0"/>
      <w:marRight w:val="0"/>
      <w:marTop w:val="0"/>
      <w:marBottom w:val="0"/>
      <w:divBdr>
        <w:top w:val="none" w:sz="0" w:space="0" w:color="auto"/>
        <w:left w:val="none" w:sz="0" w:space="0" w:color="auto"/>
        <w:bottom w:val="none" w:sz="0" w:space="0" w:color="auto"/>
        <w:right w:val="none" w:sz="0" w:space="0" w:color="auto"/>
      </w:divBdr>
    </w:div>
    <w:div w:id="782186207">
      <w:bodyDiv w:val="1"/>
      <w:marLeft w:val="0"/>
      <w:marRight w:val="0"/>
      <w:marTop w:val="0"/>
      <w:marBottom w:val="0"/>
      <w:divBdr>
        <w:top w:val="none" w:sz="0" w:space="0" w:color="auto"/>
        <w:left w:val="none" w:sz="0" w:space="0" w:color="auto"/>
        <w:bottom w:val="none" w:sz="0" w:space="0" w:color="auto"/>
        <w:right w:val="none" w:sz="0" w:space="0" w:color="auto"/>
      </w:divBdr>
    </w:div>
    <w:div w:id="792403623">
      <w:bodyDiv w:val="1"/>
      <w:marLeft w:val="0"/>
      <w:marRight w:val="0"/>
      <w:marTop w:val="0"/>
      <w:marBottom w:val="0"/>
      <w:divBdr>
        <w:top w:val="none" w:sz="0" w:space="0" w:color="auto"/>
        <w:left w:val="none" w:sz="0" w:space="0" w:color="auto"/>
        <w:bottom w:val="none" w:sz="0" w:space="0" w:color="auto"/>
        <w:right w:val="none" w:sz="0" w:space="0" w:color="auto"/>
      </w:divBdr>
    </w:div>
    <w:div w:id="803617510">
      <w:bodyDiv w:val="1"/>
      <w:marLeft w:val="0"/>
      <w:marRight w:val="0"/>
      <w:marTop w:val="0"/>
      <w:marBottom w:val="0"/>
      <w:divBdr>
        <w:top w:val="none" w:sz="0" w:space="0" w:color="auto"/>
        <w:left w:val="none" w:sz="0" w:space="0" w:color="auto"/>
        <w:bottom w:val="none" w:sz="0" w:space="0" w:color="auto"/>
        <w:right w:val="none" w:sz="0" w:space="0" w:color="auto"/>
      </w:divBdr>
      <w:divsChild>
        <w:div w:id="1115371145">
          <w:marLeft w:val="0"/>
          <w:marRight w:val="0"/>
          <w:marTop w:val="0"/>
          <w:marBottom w:val="0"/>
          <w:divBdr>
            <w:top w:val="none" w:sz="0" w:space="0" w:color="auto"/>
            <w:left w:val="none" w:sz="0" w:space="0" w:color="auto"/>
            <w:bottom w:val="none" w:sz="0" w:space="0" w:color="auto"/>
            <w:right w:val="none" w:sz="0" w:space="0" w:color="auto"/>
          </w:divBdr>
          <w:divsChild>
            <w:div w:id="723990393">
              <w:marLeft w:val="0"/>
              <w:marRight w:val="0"/>
              <w:marTop w:val="0"/>
              <w:marBottom w:val="0"/>
              <w:divBdr>
                <w:top w:val="none" w:sz="0" w:space="0" w:color="auto"/>
                <w:left w:val="none" w:sz="0" w:space="0" w:color="auto"/>
                <w:bottom w:val="none" w:sz="0" w:space="0" w:color="auto"/>
                <w:right w:val="none" w:sz="0" w:space="0" w:color="auto"/>
              </w:divBdr>
              <w:divsChild>
                <w:div w:id="2070183893">
                  <w:marLeft w:val="0"/>
                  <w:marRight w:val="0"/>
                  <w:marTop w:val="0"/>
                  <w:marBottom w:val="0"/>
                  <w:divBdr>
                    <w:top w:val="none" w:sz="0" w:space="0" w:color="auto"/>
                    <w:left w:val="none" w:sz="0" w:space="0" w:color="auto"/>
                    <w:bottom w:val="none" w:sz="0" w:space="0" w:color="auto"/>
                    <w:right w:val="none" w:sz="0" w:space="0" w:color="auto"/>
                  </w:divBdr>
                  <w:divsChild>
                    <w:div w:id="97360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771">
      <w:bodyDiv w:val="1"/>
      <w:marLeft w:val="0"/>
      <w:marRight w:val="0"/>
      <w:marTop w:val="0"/>
      <w:marBottom w:val="0"/>
      <w:divBdr>
        <w:top w:val="none" w:sz="0" w:space="0" w:color="auto"/>
        <w:left w:val="none" w:sz="0" w:space="0" w:color="auto"/>
        <w:bottom w:val="none" w:sz="0" w:space="0" w:color="auto"/>
        <w:right w:val="none" w:sz="0" w:space="0" w:color="auto"/>
      </w:divBdr>
    </w:div>
    <w:div w:id="827791240">
      <w:bodyDiv w:val="1"/>
      <w:marLeft w:val="0"/>
      <w:marRight w:val="0"/>
      <w:marTop w:val="0"/>
      <w:marBottom w:val="0"/>
      <w:divBdr>
        <w:top w:val="none" w:sz="0" w:space="0" w:color="auto"/>
        <w:left w:val="none" w:sz="0" w:space="0" w:color="auto"/>
        <w:bottom w:val="none" w:sz="0" w:space="0" w:color="auto"/>
        <w:right w:val="none" w:sz="0" w:space="0" w:color="auto"/>
      </w:divBdr>
    </w:div>
    <w:div w:id="835220185">
      <w:bodyDiv w:val="1"/>
      <w:marLeft w:val="0"/>
      <w:marRight w:val="0"/>
      <w:marTop w:val="0"/>
      <w:marBottom w:val="0"/>
      <w:divBdr>
        <w:top w:val="none" w:sz="0" w:space="0" w:color="auto"/>
        <w:left w:val="none" w:sz="0" w:space="0" w:color="auto"/>
        <w:bottom w:val="none" w:sz="0" w:space="0" w:color="auto"/>
        <w:right w:val="none" w:sz="0" w:space="0" w:color="auto"/>
      </w:divBdr>
    </w:div>
    <w:div w:id="836766183">
      <w:bodyDiv w:val="1"/>
      <w:marLeft w:val="0"/>
      <w:marRight w:val="0"/>
      <w:marTop w:val="0"/>
      <w:marBottom w:val="0"/>
      <w:divBdr>
        <w:top w:val="none" w:sz="0" w:space="0" w:color="auto"/>
        <w:left w:val="none" w:sz="0" w:space="0" w:color="auto"/>
        <w:bottom w:val="none" w:sz="0" w:space="0" w:color="auto"/>
        <w:right w:val="none" w:sz="0" w:space="0" w:color="auto"/>
      </w:divBdr>
    </w:div>
    <w:div w:id="838349283">
      <w:bodyDiv w:val="1"/>
      <w:marLeft w:val="0"/>
      <w:marRight w:val="0"/>
      <w:marTop w:val="0"/>
      <w:marBottom w:val="0"/>
      <w:divBdr>
        <w:top w:val="none" w:sz="0" w:space="0" w:color="auto"/>
        <w:left w:val="none" w:sz="0" w:space="0" w:color="auto"/>
        <w:bottom w:val="none" w:sz="0" w:space="0" w:color="auto"/>
        <w:right w:val="none" w:sz="0" w:space="0" w:color="auto"/>
      </w:divBdr>
    </w:div>
    <w:div w:id="845098648">
      <w:bodyDiv w:val="1"/>
      <w:marLeft w:val="0"/>
      <w:marRight w:val="0"/>
      <w:marTop w:val="0"/>
      <w:marBottom w:val="0"/>
      <w:divBdr>
        <w:top w:val="none" w:sz="0" w:space="0" w:color="auto"/>
        <w:left w:val="none" w:sz="0" w:space="0" w:color="auto"/>
        <w:bottom w:val="none" w:sz="0" w:space="0" w:color="auto"/>
        <w:right w:val="none" w:sz="0" w:space="0" w:color="auto"/>
      </w:divBdr>
    </w:div>
    <w:div w:id="850798715">
      <w:bodyDiv w:val="1"/>
      <w:marLeft w:val="0"/>
      <w:marRight w:val="0"/>
      <w:marTop w:val="0"/>
      <w:marBottom w:val="0"/>
      <w:divBdr>
        <w:top w:val="none" w:sz="0" w:space="0" w:color="auto"/>
        <w:left w:val="none" w:sz="0" w:space="0" w:color="auto"/>
        <w:bottom w:val="none" w:sz="0" w:space="0" w:color="auto"/>
        <w:right w:val="none" w:sz="0" w:space="0" w:color="auto"/>
      </w:divBdr>
    </w:div>
    <w:div w:id="868689404">
      <w:bodyDiv w:val="1"/>
      <w:marLeft w:val="0"/>
      <w:marRight w:val="0"/>
      <w:marTop w:val="0"/>
      <w:marBottom w:val="0"/>
      <w:divBdr>
        <w:top w:val="none" w:sz="0" w:space="0" w:color="auto"/>
        <w:left w:val="none" w:sz="0" w:space="0" w:color="auto"/>
        <w:bottom w:val="none" w:sz="0" w:space="0" w:color="auto"/>
        <w:right w:val="none" w:sz="0" w:space="0" w:color="auto"/>
      </w:divBdr>
    </w:div>
    <w:div w:id="878204806">
      <w:bodyDiv w:val="1"/>
      <w:marLeft w:val="0"/>
      <w:marRight w:val="0"/>
      <w:marTop w:val="0"/>
      <w:marBottom w:val="0"/>
      <w:divBdr>
        <w:top w:val="none" w:sz="0" w:space="0" w:color="auto"/>
        <w:left w:val="none" w:sz="0" w:space="0" w:color="auto"/>
        <w:bottom w:val="none" w:sz="0" w:space="0" w:color="auto"/>
        <w:right w:val="none" w:sz="0" w:space="0" w:color="auto"/>
      </w:divBdr>
    </w:div>
    <w:div w:id="880626765">
      <w:bodyDiv w:val="1"/>
      <w:marLeft w:val="0"/>
      <w:marRight w:val="0"/>
      <w:marTop w:val="0"/>
      <w:marBottom w:val="0"/>
      <w:divBdr>
        <w:top w:val="none" w:sz="0" w:space="0" w:color="auto"/>
        <w:left w:val="none" w:sz="0" w:space="0" w:color="auto"/>
        <w:bottom w:val="none" w:sz="0" w:space="0" w:color="auto"/>
        <w:right w:val="none" w:sz="0" w:space="0" w:color="auto"/>
      </w:divBdr>
    </w:div>
    <w:div w:id="893077720">
      <w:bodyDiv w:val="1"/>
      <w:marLeft w:val="0"/>
      <w:marRight w:val="0"/>
      <w:marTop w:val="0"/>
      <w:marBottom w:val="0"/>
      <w:divBdr>
        <w:top w:val="none" w:sz="0" w:space="0" w:color="auto"/>
        <w:left w:val="none" w:sz="0" w:space="0" w:color="auto"/>
        <w:bottom w:val="none" w:sz="0" w:space="0" w:color="auto"/>
        <w:right w:val="none" w:sz="0" w:space="0" w:color="auto"/>
      </w:divBdr>
    </w:div>
    <w:div w:id="905460168">
      <w:bodyDiv w:val="1"/>
      <w:marLeft w:val="0"/>
      <w:marRight w:val="0"/>
      <w:marTop w:val="0"/>
      <w:marBottom w:val="0"/>
      <w:divBdr>
        <w:top w:val="none" w:sz="0" w:space="0" w:color="auto"/>
        <w:left w:val="none" w:sz="0" w:space="0" w:color="auto"/>
        <w:bottom w:val="none" w:sz="0" w:space="0" w:color="auto"/>
        <w:right w:val="none" w:sz="0" w:space="0" w:color="auto"/>
      </w:divBdr>
    </w:div>
    <w:div w:id="910653316">
      <w:bodyDiv w:val="1"/>
      <w:marLeft w:val="0"/>
      <w:marRight w:val="0"/>
      <w:marTop w:val="0"/>
      <w:marBottom w:val="0"/>
      <w:divBdr>
        <w:top w:val="none" w:sz="0" w:space="0" w:color="auto"/>
        <w:left w:val="none" w:sz="0" w:space="0" w:color="auto"/>
        <w:bottom w:val="none" w:sz="0" w:space="0" w:color="auto"/>
        <w:right w:val="none" w:sz="0" w:space="0" w:color="auto"/>
      </w:divBdr>
    </w:div>
    <w:div w:id="921254341">
      <w:bodyDiv w:val="1"/>
      <w:marLeft w:val="0"/>
      <w:marRight w:val="0"/>
      <w:marTop w:val="0"/>
      <w:marBottom w:val="0"/>
      <w:divBdr>
        <w:top w:val="none" w:sz="0" w:space="0" w:color="auto"/>
        <w:left w:val="none" w:sz="0" w:space="0" w:color="auto"/>
        <w:bottom w:val="none" w:sz="0" w:space="0" w:color="auto"/>
        <w:right w:val="none" w:sz="0" w:space="0" w:color="auto"/>
      </w:divBdr>
    </w:div>
    <w:div w:id="937522320">
      <w:bodyDiv w:val="1"/>
      <w:marLeft w:val="0"/>
      <w:marRight w:val="0"/>
      <w:marTop w:val="0"/>
      <w:marBottom w:val="0"/>
      <w:divBdr>
        <w:top w:val="none" w:sz="0" w:space="0" w:color="auto"/>
        <w:left w:val="none" w:sz="0" w:space="0" w:color="auto"/>
        <w:bottom w:val="none" w:sz="0" w:space="0" w:color="auto"/>
        <w:right w:val="none" w:sz="0" w:space="0" w:color="auto"/>
      </w:divBdr>
    </w:div>
    <w:div w:id="938289968">
      <w:bodyDiv w:val="1"/>
      <w:marLeft w:val="0"/>
      <w:marRight w:val="0"/>
      <w:marTop w:val="0"/>
      <w:marBottom w:val="0"/>
      <w:divBdr>
        <w:top w:val="none" w:sz="0" w:space="0" w:color="auto"/>
        <w:left w:val="none" w:sz="0" w:space="0" w:color="auto"/>
        <w:bottom w:val="none" w:sz="0" w:space="0" w:color="auto"/>
        <w:right w:val="none" w:sz="0" w:space="0" w:color="auto"/>
      </w:divBdr>
    </w:div>
    <w:div w:id="938681568">
      <w:bodyDiv w:val="1"/>
      <w:marLeft w:val="0"/>
      <w:marRight w:val="0"/>
      <w:marTop w:val="0"/>
      <w:marBottom w:val="0"/>
      <w:divBdr>
        <w:top w:val="none" w:sz="0" w:space="0" w:color="auto"/>
        <w:left w:val="none" w:sz="0" w:space="0" w:color="auto"/>
        <w:bottom w:val="none" w:sz="0" w:space="0" w:color="auto"/>
        <w:right w:val="none" w:sz="0" w:space="0" w:color="auto"/>
      </w:divBdr>
    </w:div>
    <w:div w:id="939219787">
      <w:bodyDiv w:val="1"/>
      <w:marLeft w:val="0"/>
      <w:marRight w:val="0"/>
      <w:marTop w:val="0"/>
      <w:marBottom w:val="0"/>
      <w:divBdr>
        <w:top w:val="none" w:sz="0" w:space="0" w:color="auto"/>
        <w:left w:val="none" w:sz="0" w:space="0" w:color="auto"/>
        <w:bottom w:val="none" w:sz="0" w:space="0" w:color="auto"/>
        <w:right w:val="none" w:sz="0" w:space="0" w:color="auto"/>
      </w:divBdr>
    </w:div>
    <w:div w:id="949705539">
      <w:bodyDiv w:val="1"/>
      <w:marLeft w:val="0"/>
      <w:marRight w:val="0"/>
      <w:marTop w:val="0"/>
      <w:marBottom w:val="0"/>
      <w:divBdr>
        <w:top w:val="none" w:sz="0" w:space="0" w:color="auto"/>
        <w:left w:val="none" w:sz="0" w:space="0" w:color="auto"/>
        <w:bottom w:val="none" w:sz="0" w:space="0" w:color="auto"/>
        <w:right w:val="none" w:sz="0" w:space="0" w:color="auto"/>
      </w:divBdr>
    </w:div>
    <w:div w:id="973563534">
      <w:bodyDiv w:val="1"/>
      <w:marLeft w:val="0"/>
      <w:marRight w:val="0"/>
      <w:marTop w:val="0"/>
      <w:marBottom w:val="0"/>
      <w:divBdr>
        <w:top w:val="none" w:sz="0" w:space="0" w:color="auto"/>
        <w:left w:val="none" w:sz="0" w:space="0" w:color="auto"/>
        <w:bottom w:val="none" w:sz="0" w:space="0" w:color="auto"/>
        <w:right w:val="none" w:sz="0" w:space="0" w:color="auto"/>
      </w:divBdr>
    </w:div>
    <w:div w:id="979072714">
      <w:bodyDiv w:val="1"/>
      <w:marLeft w:val="0"/>
      <w:marRight w:val="0"/>
      <w:marTop w:val="0"/>
      <w:marBottom w:val="0"/>
      <w:divBdr>
        <w:top w:val="none" w:sz="0" w:space="0" w:color="auto"/>
        <w:left w:val="none" w:sz="0" w:space="0" w:color="auto"/>
        <w:bottom w:val="none" w:sz="0" w:space="0" w:color="auto"/>
        <w:right w:val="none" w:sz="0" w:space="0" w:color="auto"/>
      </w:divBdr>
    </w:div>
    <w:div w:id="991640931">
      <w:bodyDiv w:val="1"/>
      <w:marLeft w:val="0"/>
      <w:marRight w:val="0"/>
      <w:marTop w:val="0"/>
      <w:marBottom w:val="0"/>
      <w:divBdr>
        <w:top w:val="none" w:sz="0" w:space="0" w:color="auto"/>
        <w:left w:val="none" w:sz="0" w:space="0" w:color="auto"/>
        <w:bottom w:val="none" w:sz="0" w:space="0" w:color="auto"/>
        <w:right w:val="none" w:sz="0" w:space="0" w:color="auto"/>
      </w:divBdr>
    </w:div>
    <w:div w:id="999037145">
      <w:bodyDiv w:val="1"/>
      <w:marLeft w:val="0"/>
      <w:marRight w:val="0"/>
      <w:marTop w:val="0"/>
      <w:marBottom w:val="0"/>
      <w:divBdr>
        <w:top w:val="none" w:sz="0" w:space="0" w:color="auto"/>
        <w:left w:val="none" w:sz="0" w:space="0" w:color="auto"/>
        <w:bottom w:val="none" w:sz="0" w:space="0" w:color="auto"/>
        <w:right w:val="none" w:sz="0" w:space="0" w:color="auto"/>
      </w:divBdr>
    </w:div>
    <w:div w:id="1004089615">
      <w:bodyDiv w:val="1"/>
      <w:marLeft w:val="0"/>
      <w:marRight w:val="0"/>
      <w:marTop w:val="0"/>
      <w:marBottom w:val="0"/>
      <w:divBdr>
        <w:top w:val="none" w:sz="0" w:space="0" w:color="auto"/>
        <w:left w:val="none" w:sz="0" w:space="0" w:color="auto"/>
        <w:bottom w:val="none" w:sz="0" w:space="0" w:color="auto"/>
        <w:right w:val="none" w:sz="0" w:space="0" w:color="auto"/>
      </w:divBdr>
    </w:div>
    <w:div w:id="1007833144">
      <w:bodyDiv w:val="1"/>
      <w:marLeft w:val="0"/>
      <w:marRight w:val="0"/>
      <w:marTop w:val="0"/>
      <w:marBottom w:val="0"/>
      <w:divBdr>
        <w:top w:val="none" w:sz="0" w:space="0" w:color="auto"/>
        <w:left w:val="none" w:sz="0" w:space="0" w:color="auto"/>
        <w:bottom w:val="none" w:sz="0" w:space="0" w:color="auto"/>
        <w:right w:val="none" w:sz="0" w:space="0" w:color="auto"/>
      </w:divBdr>
    </w:div>
    <w:div w:id="1016153975">
      <w:bodyDiv w:val="1"/>
      <w:marLeft w:val="0"/>
      <w:marRight w:val="0"/>
      <w:marTop w:val="0"/>
      <w:marBottom w:val="0"/>
      <w:divBdr>
        <w:top w:val="none" w:sz="0" w:space="0" w:color="auto"/>
        <w:left w:val="none" w:sz="0" w:space="0" w:color="auto"/>
        <w:bottom w:val="none" w:sz="0" w:space="0" w:color="auto"/>
        <w:right w:val="none" w:sz="0" w:space="0" w:color="auto"/>
      </w:divBdr>
    </w:div>
    <w:div w:id="1027292504">
      <w:bodyDiv w:val="1"/>
      <w:marLeft w:val="0"/>
      <w:marRight w:val="0"/>
      <w:marTop w:val="0"/>
      <w:marBottom w:val="0"/>
      <w:divBdr>
        <w:top w:val="none" w:sz="0" w:space="0" w:color="auto"/>
        <w:left w:val="none" w:sz="0" w:space="0" w:color="auto"/>
        <w:bottom w:val="none" w:sz="0" w:space="0" w:color="auto"/>
        <w:right w:val="none" w:sz="0" w:space="0" w:color="auto"/>
      </w:divBdr>
    </w:div>
    <w:div w:id="1031879870">
      <w:bodyDiv w:val="1"/>
      <w:marLeft w:val="0"/>
      <w:marRight w:val="0"/>
      <w:marTop w:val="0"/>
      <w:marBottom w:val="0"/>
      <w:divBdr>
        <w:top w:val="none" w:sz="0" w:space="0" w:color="auto"/>
        <w:left w:val="none" w:sz="0" w:space="0" w:color="auto"/>
        <w:bottom w:val="none" w:sz="0" w:space="0" w:color="auto"/>
        <w:right w:val="none" w:sz="0" w:space="0" w:color="auto"/>
      </w:divBdr>
    </w:div>
    <w:div w:id="1047686097">
      <w:bodyDiv w:val="1"/>
      <w:marLeft w:val="0"/>
      <w:marRight w:val="0"/>
      <w:marTop w:val="0"/>
      <w:marBottom w:val="0"/>
      <w:divBdr>
        <w:top w:val="none" w:sz="0" w:space="0" w:color="auto"/>
        <w:left w:val="none" w:sz="0" w:space="0" w:color="auto"/>
        <w:bottom w:val="none" w:sz="0" w:space="0" w:color="auto"/>
        <w:right w:val="none" w:sz="0" w:space="0" w:color="auto"/>
      </w:divBdr>
    </w:div>
    <w:div w:id="1066757897">
      <w:bodyDiv w:val="1"/>
      <w:marLeft w:val="0"/>
      <w:marRight w:val="0"/>
      <w:marTop w:val="0"/>
      <w:marBottom w:val="0"/>
      <w:divBdr>
        <w:top w:val="none" w:sz="0" w:space="0" w:color="auto"/>
        <w:left w:val="none" w:sz="0" w:space="0" w:color="auto"/>
        <w:bottom w:val="none" w:sz="0" w:space="0" w:color="auto"/>
        <w:right w:val="none" w:sz="0" w:space="0" w:color="auto"/>
      </w:divBdr>
    </w:div>
    <w:div w:id="1074742566">
      <w:bodyDiv w:val="1"/>
      <w:marLeft w:val="0"/>
      <w:marRight w:val="0"/>
      <w:marTop w:val="0"/>
      <w:marBottom w:val="0"/>
      <w:divBdr>
        <w:top w:val="none" w:sz="0" w:space="0" w:color="auto"/>
        <w:left w:val="none" w:sz="0" w:space="0" w:color="auto"/>
        <w:bottom w:val="none" w:sz="0" w:space="0" w:color="auto"/>
        <w:right w:val="none" w:sz="0" w:space="0" w:color="auto"/>
      </w:divBdr>
    </w:div>
    <w:div w:id="1082411534">
      <w:bodyDiv w:val="1"/>
      <w:marLeft w:val="0"/>
      <w:marRight w:val="0"/>
      <w:marTop w:val="0"/>
      <w:marBottom w:val="0"/>
      <w:divBdr>
        <w:top w:val="none" w:sz="0" w:space="0" w:color="auto"/>
        <w:left w:val="none" w:sz="0" w:space="0" w:color="auto"/>
        <w:bottom w:val="none" w:sz="0" w:space="0" w:color="auto"/>
        <w:right w:val="none" w:sz="0" w:space="0" w:color="auto"/>
      </w:divBdr>
    </w:div>
    <w:div w:id="1090200683">
      <w:bodyDiv w:val="1"/>
      <w:marLeft w:val="0"/>
      <w:marRight w:val="0"/>
      <w:marTop w:val="0"/>
      <w:marBottom w:val="0"/>
      <w:divBdr>
        <w:top w:val="none" w:sz="0" w:space="0" w:color="auto"/>
        <w:left w:val="none" w:sz="0" w:space="0" w:color="auto"/>
        <w:bottom w:val="none" w:sz="0" w:space="0" w:color="auto"/>
        <w:right w:val="none" w:sz="0" w:space="0" w:color="auto"/>
      </w:divBdr>
    </w:div>
    <w:div w:id="1113473802">
      <w:bodyDiv w:val="1"/>
      <w:marLeft w:val="0"/>
      <w:marRight w:val="0"/>
      <w:marTop w:val="0"/>
      <w:marBottom w:val="0"/>
      <w:divBdr>
        <w:top w:val="none" w:sz="0" w:space="0" w:color="auto"/>
        <w:left w:val="none" w:sz="0" w:space="0" w:color="auto"/>
        <w:bottom w:val="none" w:sz="0" w:space="0" w:color="auto"/>
        <w:right w:val="none" w:sz="0" w:space="0" w:color="auto"/>
      </w:divBdr>
    </w:div>
    <w:div w:id="1121345727">
      <w:bodyDiv w:val="1"/>
      <w:marLeft w:val="0"/>
      <w:marRight w:val="0"/>
      <w:marTop w:val="0"/>
      <w:marBottom w:val="0"/>
      <w:divBdr>
        <w:top w:val="none" w:sz="0" w:space="0" w:color="auto"/>
        <w:left w:val="none" w:sz="0" w:space="0" w:color="auto"/>
        <w:bottom w:val="none" w:sz="0" w:space="0" w:color="auto"/>
        <w:right w:val="none" w:sz="0" w:space="0" w:color="auto"/>
      </w:divBdr>
    </w:div>
    <w:div w:id="1132402382">
      <w:bodyDiv w:val="1"/>
      <w:marLeft w:val="0"/>
      <w:marRight w:val="0"/>
      <w:marTop w:val="0"/>
      <w:marBottom w:val="0"/>
      <w:divBdr>
        <w:top w:val="none" w:sz="0" w:space="0" w:color="auto"/>
        <w:left w:val="none" w:sz="0" w:space="0" w:color="auto"/>
        <w:bottom w:val="none" w:sz="0" w:space="0" w:color="auto"/>
        <w:right w:val="none" w:sz="0" w:space="0" w:color="auto"/>
      </w:divBdr>
    </w:div>
    <w:div w:id="1144809593">
      <w:bodyDiv w:val="1"/>
      <w:marLeft w:val="0"/>
      <w:marRight w:val="0"/>
      <w:marTop w:val="0"/>
      <w:marBottom w:val="0"/>
      <w:divBdr>
        <w:top w:val="none" w:sz="0" w:space="0" w:color="auto"/>
        <w:left w:val="none" w:sz="0" w:space="0" w:color="auto"/>
        <w:bottom w:val="none" w:sz="0" w:space="0" w:color="auto"/>
        <w:right w:val="none" w:sz="0" w:space="0" w:color="auto"/>
      </w:divBdr>
    </w:div>
    <w:div w:id="1171218977">
      <w:bodyDiv w:val="1"/>
      <w:marLeft w:val="0"/>
      <w:marRight w:val="0"/>
      <w:marTop w:val="0"/>
      <w:marBottom w:val="0"/>
      <w:divBdr>
        <w:top w:val="none" w:sz="0" w:space="0" w:color="auto"/>
        <w:left w:val="none" w:sz="0" w:space="0" w:color="auto"/>
        <w:bottom w:val="none" w:sz="0" w:space="0" w:color="auto"/>
        <w:right w:val="none" w:sz="0" w:space="0" w:color="auto"/>
      </w:divBdr>
    </w:div>
    <w:div w:id="1184317915">
      <w:bodyDiv w:val="1"/>
      <w:marLeft w:val="0"/>
      <w:marRight w:val="0"/>
      <w:marTop w:val="0"/>
      <w:marBottom w:val="0"/>
      <w:divBdr>
        <w:top w:val="none" w:sz="0" w:space="0" w:color="auto"/>
        <w:left w:val="none" w:sz="0" w:space="0" w:color="auto"/>
        <w:bottom w:val="none" w:sz="0" w:space="0" w:color="auto"/>
        <w:right w:val="none" w:sz="0" w:space="0" w:color="auto"/>
      </w:divBdr>
    </w:div>
    <w:div w:id="1191341460">
      <w:bodyDiv w:val="1"/>
      <w:marLeft w:val="0"/>
      <w:marRight w:val="0"/>
      <w:marTop w:val="0"/>
      <w:marBottom w:val="0"/>
      <w:divBdr>
        <w:top w:val="none" w:sz="0" w:space="0" w:color="auto"/>
        <w:left w:val="none" w:sz="0" w:space="0" w:color="auto"/>
        <w:bottom w:val="none" w:sz="0" w:space="0" w:color="auto"/>
        <w:right w:val="none" w:sz="0" w:space="0" w:color="auto"/>
      </w:divBdr>
    </w:div>
    <w:div w:id="1198852496">
      <w:bodyDiv w:val="1"/>
      <w:marLeft w:val="0"/>
      <w:marRight w:val="0"/>
      <w:marTop w:val="0"/>
      <w:marBottom w:val="0"/>
      <w:divBdr>
        <w:top w:val="none" w:sz="0" w:space="0" w:color="auto"/>
        <w:left w:val="none" w:sz="0" w:space="0" w:color="auto"/>
        <w:bottom w:val="none" w:sz="0" w:space="0" w:color="auto"/>
        <w:right w:val="none" w:sz="0" w:space="0" w:color="auto"/>
      </w:divBdr>
    </w:div>
    <w:div w:id="1214268744">
      <w:bodyDiv w:val="1"/>
      <w:marLeft w:val="0"/>
      <w:marRight w:val="0"/>
      <w:marTop w:val="0"/>
      <w:marBottom w:val="0"/>
      <w:divBdr>
        <w:top w:val="none" w:sz="0" w:space="0" w:color="auto"/>
        <w:left w:val="none" w:sz="0" w:space="0" w:color="auto"/>
        <w:bottom w:val="none" w:sz="0" w:space="0" w:color="auto"/>
        <w:right w:val="none" w:sz="0" w:space="0" w:color="auto"/>
      </w:divBdr>
    </w:div>
    <w:div w:id="1216551160">
      <w:bodyDiv w:val="1"/>
      <w:marLeft w:val="0"/>
      <w:marRight w:val="0"/>
      <w:marTop w:val="0"/>
      <w:marBottom w:val="0"/>
      <w:divBdr>
        <w:top w:val="none" w:sz="0" w:space="0" w:color="auto"/>
        <w:left w:val="none" w:sz="0" w:space="0" w:color="auto"/>
        <w:bottom w:val="none" w:sz="0" w:space="0" w:color="auto"/>
        <w:right w:val="none" w:sz="0" w:space="0" w:color="auto"/>
      </w:divBdr>
    </w:div>
    <w:div w:id="1228226790">
      <w:bodyDiv w:val="1"/>
      <w:marLeft w:val="0"/>
      <w:marRight w:val="0"/>
      <w:marTop w:val="0"/>
      <w:marBottom w:val="0"/>
      <w:divBdr>
        <w:top w:val="none" w:sz="0" w:space="0" w:color="auto"/>
        <w:left w:val="none" w:sz="0" w:space="0" w:color="auto"/>
        <w:bottom w:val="none" w:sz="0" w:space="0" w:color="auto"/>
        <w:right w:val="none" w:sz="0" w:space="0" w:color="auto"/>
      </w:divBdr>
    </w:div>
    <w:div w:id="1228565074">
      <w:bodyDiv w:val="1"/>
      <w:marLeft w:val="0"/>
      <w:marRight w:val="0"/>
      <w:marTop w:val="0"/>
      <w:marBottom w:val="0"/>
      <w:divBdr>
        <w:top w:val="none" w:sz="0" w:space="0" w:color="auto"/>
        <w:left w:val="none" w:sz="0" w:space="0" w:color="auto"/>
        <w:bottom w:val="none" w:sz="0" w:space="0" w:color="auto"/>
        <w:right w:val="none" w:sz="0" w:space="0" w:color="auto"/>
      </w:divBdr>
    </w:div>
    <w:div w:id="1235622181">
      <w:bodyDiv w:val="1"/>
      <w:marLeft w:val="0"/>
      <w:marRight w:val="0"/>
      <w:marTop w:val="0"/>
      <w:marBottom w:val="0"/>
      <w:divBdr>
        <w:top w:val="none" w:sz="0" w:space="0" w:color="auto"/>
        <w:left w:val="none" w:sz="0" w:space="0" w:color="auto"/>
        <w:bottom w:val="none" w:sz="0" w:space="0" w:color="auto"/>
        <w:right w:val="none" w:sz="0" w:space="0" w:color="auto"/>
      </w:divBdr>
    </w:div>
    <w:div w:id="1258096216">
      <w:bodyDiv w:val="1"/>
      <w:marLeft w:val="0"/>
      <w:marRight w:val="0"/>
      <w:marTop w:val="0"/>
      <w:marBottom w:val="0"/>
      <w:divBdr>
        <w:top w:val="none" w:sz="0" w:space="0" w:color="auto"/>
        <w:left w:val="none" w:sz="0" w:space="0" w:color="auto"/>
        <w:bottom w:val="none" w:sz="0" w:space="0" w:color="auto"/>
        <w:right w:val="none" w:sz="0" w:space="0" w:color="auto"/>
      </w:divBdr>
    </w:div>
    <w:div w:id="1264801983">
      <w:bodyDiv w:val="1"/>
      <w:marLeft w:val="0"/>
      <w:marRight w:val="0"/>
      <w:marTop w:val="0"/>
      <w:marBottom w:val="0"/>
      <w:divBdr>
        <w:top w:val="none" w:sz="0" w:space="0" w:color="auto"/>
        <w:left w:val="none" w:sz="0" w:space="0" w:color="auto"/>
        <w:bottom w:val="none" w:sz="0" w:space="0" w:color="auto"/>
        <w:right w:val="none" w:sz="0" w:space="0" w:color="auto"/>
      </w:divBdr>
    </w:div>
    <w:div w:id="1327441774">
      <w:bodyDiv w:val="1"/>
      <w:marLeft w:val="0"/>
      <w:marRight w:val="0"/>
      <w:marTop w:val="0"/>
      <w:marBottom w:val="0"/>
      <w:divBdr>
        <w:top w:val="none" w:sz="0" w:space="0" w:color="auto"/>
        <w:left w:val="none" w:sz="0" w:space="0" w:color="auto"/>
        <w:bottom w:val="none" w:sz="0" w:space="0" w:color="auto"/>
        <w:right w:val="none" w:sz="0" w:space="0" w:color="auto"/>
      </w:divBdr>
    </w:div>
    <w:div w:id="1348602471">
      <w:bodyDiv w:val="1"/>
      <w:marLeft w:val="0"/>
      <w:marRight w:val="0"/>
      <w:marTop w:val="0"/>
      <w:marBottom w:val="0"/>
      <w:divBdr>
        <w:top w:val="none" w:sz="0" w:space="0" w:color="auto"/>
        <w:left w:val="none" w:sz="0" w:space="0" w:color="auto"/>
        <w:bottom w:val="none" w:sz="0" w:space="0" w:color="auto"/>
        <w:right w:val="none" w:sz="0" w:space="0" w:color="auto"/>
      </w:divBdr>
    </w:div>
    <w:div w:id="1353341119">
      <w:bodyDiv w:val="1"/>
      <w:marLeft w:val="0"/>
      <w:marRight w:val="0"/>
      <w:marTop w:val="0"/>
      <w:marBottom w:val="0"/>
      <w:divBdr>
        <w:top w:val="none" w:sz="0" w:space="0" w:color="auto"/>
        <w:left w:val="none" w:sz="0" w:space="0" w:color="auto"/>
        <w:bottom w:val="none" w:sz="0" w:space="0" w:color="auto"/>
        <w:right w:val="none" w:sz="0" w:space="0" w:color="auto"/>
      </w:divBdr>
    </w:div>
    <w:div w:id="1355643846">
      <w:bodyDiv w:val="1"/>
      <w:marLeft w:val="0"/>
      <w:marRight w:val="0"/>
      <w:marTop w:val="0"/>
      <w:marBottom w:val="0"/>
      <w:divBdr>
        <w:top w:val="none" w:sz="0" w:space="0" w:color="auto"/>
        <w:left w:val="none" w:sz="0" w:space="0" w:color="auto"/>
        <w:bottom w:val="none" w:sz="0" w:space="0" w:color="auto"/>
        <w:right w:val="none" w:sz="0" w:space="0" w:color="auto"/>
      </w:divBdr>
    </w:div>
    <w:div w:id="1399134333">
      <w:bodyDiv w:val="1"/>
      <w:marLeft w:val="0"/>
      <w:marRight w:val="0"/>
      <w:marTop w:val="0"/>
      <w:marBottom w:val="0"/>
      <w:divBdr>
        <w:top w:val="none" w:sz="0" w:space="0" w:color="auto"/>
        <w:left w:val="none" w:sz="0" w:space="0" w:color="auto"/>
        <w:bottom w:val="none" w:sz="0" w:space="0" w:color="auto"/>
        <w:right w:val="none" w:sz="0" w:space="0" w:color="auto"/>
      </w:divBdr>
    </w:div>
    <w:div w:id="1413695101">
      <w:bodyDiv w:val="1"/>
      <w:marLeft w:val="0"/>
      <w:marRight w:val="0"/>
      <w:marTop w:val="0"/>
      <w:marBottom w:val="0"/>
      <w:divBdr>
        <w:top w:val="none" w:sz="0" w:space="0" w:color="auto"/>
        <w:left w:val="none" w:sz="0" w:space="0" w:color="auto"/>
        <w:bottom w:val="none" w:sz="0" w:space="0" w:color="auto"/>
        <w:right w:val="none" w:sz="0" w:space="0" w:color="auto"/>
      </w:divBdr>
    </w:div>
    <w:div w:id="1416197747">
      <w:bodyDiv w:val="1"/>
      <w:marLeft w:val="0"/>
      <w:marRight w:val="0"/>
      <w:marTop w:val="0"/>
      <w:marBottom w:val="0"/>
      <w:divBdr>
        <w:top w:val="none" w:sz="0" w:space="0" w:color="auto"/>
        <w:left w:val="none" w:sz="0" w:space="0" w:color="auto"/>
        <w:bottom w:val="none" w:sz="0" w:space="0" w:color="auto"/>
        <w:right w:val="none" w:sz="0" w:space="0" w:color="auto"/>
      </w:divBdr>
    </w:div>
    <w:div w:id="1425299305">
      <w:bodyDiv w:val="1"/>
      <w:marLeft w:val="0"/>
      <w:marRight w:val="0"/>
      <w:marTop w:val="0"/>
      <w:marBottom w:val="0"/>
      <w:divBdr>
        <w:top w:val="none" w:sz="0" w:space="0" w:color="auto"/>
        <w:left w:val="none" w:sz="0" w:space="0" w:color="auto"/>
        <w:bottom w:val="none" w:sz="0" w:space="0" w:color="auto"/>
        <w:right w:val="none" w:sz="0" w:space="0" w:color="auto"/>
      </w:divBdr>
      <w:divsChild>
        <w:div w:id="2143303077">
          <w:marLeft w:val="446"/>
          <w:marRight w:val="0"/>
          <w:marTop w:val="0"/>
          <w:marBottom w:val="0"/>
          <w:divBdr>
            <w:top w:val="none" w:sz="0" w:space="0" w:color="auto"/>
            <w:left w:val="none" w:sz="0" w:space="0" w:color="auto"/>
            <w:bottom w:val="none" w:sz="0" w:space="0" w:color="auto"/>
            <w:right w:val="none" w:sz="0" w:space="0" w:color="auto"/>
          </w:divBdr>
        </w:div>
        <w:div w:id="94447906">
          <w:marLeft w:val="446"/>
          <w:marRight w:val="0"/>
          <w:marTop w:val="0"/>
          <w:marBottom w:val="0"/>
          <w:divBdr>
            <w:top w:val="none" w:sz="0" w:space="0" w:color="auto"/>
            <w:left w:val="none" w:sz="0" w:space="0" w:color="auto"/>
            <w:bottom w:val="none" w:sz="0" w:space="0" w:color="auto"/>
            <w:right w:val="none" w:sz="0" w:space="0" w:color="auto"/>
          </w:divBdr>
        </w:div>
        <w:div w:id="1289123952">
          <w:marLeft w:val="446"/>
          <w:marRight w:val="0"/>
          <w:marTop w:val="0"/>
          <w:marBottom w:val="0"/>
          <w:divBdr>
            <w:top w:val="none" w:sz="0" w:space="0" w:color="auto"/>
            <w:left w:val="none" w:sz="0" w:space="0" w:color="auto"/>
            <w:bottom w:val="none" w:sz="0" w:space="0" w:color="auto"/>
            <w:right w:val="none" w:sz="0" w:space="0" w:color="auto"/>
          </w:divBdr>
        </w:div>
        <w:div w:id="514349119">
          <w:marLeft w:val="446"/>
          <w:marRight w:val="0"/>
          <w:marTop w:val="0"/>
          <w:marBottom w:val="0"/>
          <w:divBdr>
            <w:top w:val="none" w:sz="0" w:space="0" w:color="auto"/>
            <w:left w:val="none" w:sz="0" w:space="0" w:color="auto"/>
            <w:bottom w:val="none" w:sz="0" w:space="0" w:color="auto"/>
            <w:right w:val="none" w:sz="0" w:space="0" w:color="auto"/>
          </w:divBdr>
        </w:div>
        <w:div w:id="1217738741">
          <w:marLeft w:val="446"/>
          <w:marRight w:val="0"/>
          <w:marTop w:val="0"/>
          <w:marBottom w:val="0"/>
          <w:divBdr>
            <w:top w:val="none" w:sz="0" w:space="0" w:color="auto"/>
            <w:left w:val="none" w:sz="0" w:space="0" w:color="auto"/>
            <w:bottom w:val="none" w:sz="0" w:space="0" w:color="auto"/>
            <w:right w:val="none" w:sz="0" w:space="0" w:color="auto"/>
          </w:divBdr>
        </w:div>
        <w:div w:id="2069457664">
          <w:marLeft w:val="446"/>
          <w:marRight w:val="0"/>
          <w:marTop w:val="0"/>
          <w:marBottom w:val="0"/>
          <w:divBdr>
            <w:top w:val="none" w:sz="0" w:space="0" w:color="auto"/>
            <w:left w:val="none" w:sz="0" w:space="0" w:color="auto"/>
            <w:bottom w:val="none" w:sz="0" w:space="0" w:color="auto"/>
            <w:right w:val="none" w:sz="0" w:space="0" w:color="auto"/>
          </w:divBdr>
        </w:div>
        <w:div w:id="939409217">
          <w:marLeft w:val="446"/>
          <w:marRight w:val="0"/>
          <w:marTop w:val="0"/>
          <w:marBottom w:val="0"/>
          <w:divBdr>
            <w:top w:val="none" w:sz="0" w:space="0" w:color="auto"/>
            <w:left w:val="none" w:sz="0" w:space="0" w:color="auto"/>
            <w:bottom w:val="none" w:sz="0" w:space="0" w:color="auto"/>
            <w:right w:val="none" w:sz="0" w:space="0" w:color="auto"/>
          </w:divBdr>
        </w:div>
        <w:div w:id="671955751">
          <w:marLeft w:val="446"/>
          <w:marRight w:val="0"/>
          <w:marTop w:val="0"/>
          <w:marBottom w:val="0"/>
          <w:divBdr>
            <w:top w:val="none" w:sz="0" w:space="0" w:color="auto"/>
            <w:left w:val="none" w:sz="0" w:space="0" w:color="auto"/>
            <w:bottom w:val="none" w:sz="0" w:space="0" w:color="auto"/>
            <w:right w:val="none" w:sz="0" w:space="0" w:color="auto"/>
          </w:divBdr>
        </w:div>
      </w:divsChild>
    </w:div>
    <w:div w:id="1437558874">
      <w:bodyDiv w:val="1"/>
      <w:marLeft w:val="0"/>
      <w:marRight w:val="0"/>
      <w:marTop w:val="0"/>
      <w:marBottom w:val="0"/>
      <w:divBdr>
        <w:top w:val="none" w:sz="0" w:space="0" w:color="auto"/>
        <w:left w:val="none" w:sz="0" w:space="0" w:color="auto"/>
        <w:bottom w:val="none" w:sz="0" w:space="0" w:color="auto"/>
        <w:right w:val="none" w:sz="0" w:space="0" w:color="auto"/>
      </w:divBdr>
    </w:div>
    <w:div w:id="1462920415">
      <w:bodyDiv w:val="1"/>
      <w:marLeft w:val="0"/>
      <w:marRight w:val="0"/>
      <w:marTop w:val="0"/>
      <w:marBottom w:val="0"/>
      <w:divBdr>
        <w:top w:val="none" w:sz="0" w:space="0" w:color="auto"/>
        <w:left w:val="none" w:sz="0" w:space="0" w:color="auto"/>
        <w:bottom w:val="none" w:sz="0" w:space="0" w:color="auto"/>
        <w:right w:val="none" w:sz="0" w:space="0" w:color="auto"/>
      </w:divBdr>
    </w:div>
    <w:div w:id="1495947400">
      <w:bodyDiv w:val="1"/>
      <w:marLeft w:val="0"/>
      <w:marRight w:val="0"/>
      <w:marTop w:val="0"/>
      <w:marBottom w:val="0"/>
      <w:divBdr>
        <w:top w:val="none" w:sz="0" w:space="0" w:color="auto"/>
        <w:left w:val="none" w:sz="0" w:space="0" w:color="auto"/>
        <w:bottom w:val="none" w:sz="0" w:space="0" w:color="auto"/>
        <w:right w:val="none" w:sz="0" w:space="0" w:color="auto"/>
      </w:divBdr>
    </w:div>
    <w:div w:id="1504128651">
      <w:bodyDiv w:val="1"/>
      <w:marLeft w:val="0"/>
      <w:marRight w:val="0"/>
      <w:marTop w:val="0"/>
      <w:marBottom w:val="0"/>
      <w:divBdr>
        <w:top w:val="none" w:sz="0" w:space="0" w:color="auto"/>
        <w:left w:val="none" w:sz="0" w:space="0" w:color="auto"/>
        <w:bottom w:val="none" w:sz="0" w:space="0" w:color="auto"/>
        <w:right w:val="none" w:sz="0" w:space="0" w:color="auto"/>
      </w:divBdr>
    </w:div>
    <w:div w:id="1513644798">
      <w:bodyDiv w:val="1"/>
      <w:marLeft w:val="0"/>
      <w:marRight w:val="0"/>
      <w:marTop w:val="0"/>
      <w:marBottom w:val="0"/>
      <w:divBdr>
        <w:top w:val="none" w:sz="0" w:space="0" w:color="auto"/>
        <w:left w:val="none" w:sz="0" w:space="0" w:color="auto"/>
        <w:bottom w:val="none" w:sz="0" w:space="0" w:color="auto"/>
        <w:right w:val="none" w:sz="0" w:space="0" w:color="auto"/>
      </w:divBdr>
    </w:div>
    <w:div w:id="1517572517">
      <w:bodyDiv w:val="1"/>
      <w:marLeft w:val="0"/>
      <w:marRight w:val="0"/>
      <w:marTop w:val="0"/>
      <w:marBottom w:val="0"/>
      <w:divBdr>
        <w:top w:val="none" w:sz="0" w:space="0" w:color="auto"/>
        <w:left w:val="none" w:sz="0" w:space="0" w:color="auto"/>
        <w:bottom w:val="none" w:sz="0" w:space="0" w:color="auto"/>
        <w:right w:val="none" w:sz="0" w:space="0" w:color="auto"/>
      </w:divBdr>
    </w:div>
    <w:div w:id="1550191567">
      <w:bodyDiv w:val="1"/>
      <w:marLeft w:val="0"/>
      <w:marRight w:val="0"/>
      <w:marTop w:val="0"/>
      <w:marBottom w:val="0"/>
      <w:divBdr>
        <w:top w:val="none" w:sz="0" w:space="0" w:color="auto"/>
        <w:left w:val="none" w:sz="0" w:space="0" w:color="auto"/>
        <w:bottom w:val="none" w:sz="0" w:space="0" w:color="auto"/>
        <w:right w:val="none" w:sz="0" w:space="0" w:color="auto"/>
      </w:divBdr>
    </w:div>
    <w:div w:id="1564638318">
      <w:bodyDiv w:val="1"/>
      <w:marLeft w:val="0"/>
      <w:marRight w:val="0"/>
      <w:marTop w:val="0"/>
      <w:marBottom w:val="0"/>
      <w:divBdr>
        <w:top w:val="none" w:sz="0" w:space="0" w:color="auto"/>
        <w:left w:val="none" w:sz="0" w:space="0" w:color="auto"/>
        <w:bottom w:val="none" w:sz="0" w:space="0" w:color="auto"/>
        <w:right w:val="none" w:sz="0" w:space="0" w:color="auto"/>
      </w:divBdr>
    </w:div>
    <w:div w:id="1567688792">
      <w:bodyDiv w:val="1"/>
      <w:marLeft w:val="0"/>
      <w:marRight w:val="0"/>
      <w:marTop w:val="0"/>
      <w:marBottom w:val="0"/>
      <w:divBdr>
        <w:top w:val="none" w:sz="0" w:space="0" w:color="auto"/>
        <w:left w:val="none" w:sz="0" w:space="0" w:color="auto"/>
        <w:bottom w:val="none" w:sz="0" w:space="0" w:color="auto"/>
        <w:right w:val="none" w:sz="0" w:space="0" w:color="auto"/>
      </w:divBdr>
    </w:div>
    <w:div w:id="1581678178">
      <w:bodyDiv w:val="1"/>
      <w:marLeft w:val="0"/>
      <w:marRight w:val="0"/>
      <w:marTop w:val="0"/>
      <w:marBottom w:val="0"/>
      <w:divBdr>
        <w:top w:val="none" w:sz="0" w:space="0" w:color="auto"/>
        <w:left w:val="none" w:sz="0" w:space="0" w:color="auto"/>
        <w:bottom w:val="none" w:sz="0" w:space="0" w:color="auto"/>
        <w:right w:val="none" w:sz="0" w:space="0" w:color="auto"/>
      </w:divBdr>
    </w:div>
    <w:div w:id="1585068753">
      <w:bodyDiv w:val="1"/>
      <w:marLeft w:val="0"/>
      <w:marRight w:val="0"/>
      <w:marTop w:val="0"/>
      <w:marBottom w:val="0"/>
      <w:divBdr>
        <w:top w:val="none" w:sz="0" w:space="0" w:color="auto"/>
        <w:left w:val="none" w:sz="0" w:space="0" w:color="auto"/>
        <w:bottom w:val="none" w:sz="0" w:space="0" w:color="auto"/>
        <w:right w:val="none" w:sz="0" w:space="0" w:color="auto"/>
      </w:divBdr>
    </w:div>
    <w:div w:id="1593977241">
      <w:bodyDiv w:val="1"/>
      <w:marLeft w:val="0"/>
      <w:marRight w:val="0"/>
      <w:marTop w:val="0"/>
      <w:marBottom w:val="0"/>
      <w:divBdr>
        <w:top w:val="none" w:sz="0" w:space="0" w:color="auto"/>
        <w:left w:val="none" w:sz="0" w:space="0" w:color="auto"/>
        <w:bottom w:val="none" w:sz="0" w:space="0" w:color="auto"/>
        <w:right w:val="none" w:sz="0" w:space="0" w:color="auto"/>
      </w:divBdr>
    </w:div>
    <w:div w:id="1597207089">
      <w:bodyDiv w:val="1"/>
      <w:marLeft w:val="0"/>
      <w:marRight w:val="0"/>
      <w:marTop w:val="0"/>
      <w:marBottom w:val="0"/>
      <w:divBdr>
        <w:top w:val="none" w:sz="0" w:space="0" w:color="auto"/>
        <w:left w:val="none" w:sz="0" w:space="0" w:color="auto"/>
        <w:bottom w:val="none" w:sz="0" w:space="0" w:color="auto"/>
        <w:right w:val="none" w:sz="0" w:space="0" w:color="auto"/>
      </w:divBdr>
    </w:div>
    <w:div w:id="1643998849">
      <w:bodyDiv w:val="1"/>
      <w:marLeft w:val="0"/>
      <w:marRight w:val="0"/>
      <w:marTop w:val="0"/>
      <w:marBottom w:val="0"/>
      <w:divBdr>
        <w:top w:val="none" w:sz="0" w:space="0" w:color="auto"/>
        <w:left w:val="none" w:sz="0" w:space="0" w:color="auto"/>
        <w:bottom w:val="none" w:sz="0" w:space="0" w:color="auto"/>
        <w:right w:val="none" w:sz="0" w:space="0" w:color="auto"/>
      </w:divBdr>
    </w:div>
    <w:div w:id="1646158417">
      <w:bodyDiv w:val="1"/>
      <w:marLeft w:val="0"/>
      <w:marRight w:val="0"/>
      <w:marTop w:val="0"/>
      <w:marBottom w:val="0"/>
      <w:divBdr>
        <w:top w:val="none" w:sz="0" w:space="0" w:color="auto"/>
        <w:left w:val="none" w:sz="0" w:space="0" w:color="auto"/>
        <w:bottom w:val="none" w:sz="0" w:space="0" w:color="auto"/>
        <w:right w:val="none" w:sz="0" w:space="0" w:color="auto"/>
      </w:divBdr>
    </w:div>
    <w:div w:id="1646280422">
      <w:bodyDiv w:val="1"/>
      <w:marLeft w:val="0"/>
      <w:marRight w:val="0"/>
      <w:marTop w:val="0"/>
      <w:marBottom w:val="0"/>
      <w:divBdr>
        <w:top w:val="none" w:sz="0" w:space="0" w:color="auto"/>
        <w:left w:val="none" w:sz="0" w:space="0" w:color="auto"/>
        <w:bottom w:val="none" w:sz="0" w:space="0" w:color="auto"/>
        <w:right w:val="none" w:sz="0" w:space="0" w:color="auto"/>
      </w:divBdr>
    </w:div>
    <w:div w:id="1647659629">
      <w:bodyDiv w:val="1"/>
      <w:marLeft w:val="0"/>
      <w:marRight w:val="0"/>
      <w:marTop w:val="0"/>
      <w:marBottom w:val="0"/>
      <w:divBdr>
        <w:top w:val="none" w:sz="0" w:space="0" w:color="auto"/>
        <w:left w:val="none" w:sz="0" w:space="0" w:color="auto"/>
        <w:bottom w:val="none" w:sz="0" w:space="0" w:color="auto"/>
        <w:right w:val="none" w:sz="0" w:space="0" w:color="auto"/>
      </w:divBdr>
    </w:div>
    <w:div w:id="1660647516">
      <w:bodyDiv w:val="1"/>
      <w:marLeft w:val="0"/>
      <w:marRight w:val="0"/>
      <w:marTop w:val="0"/>
      <w:marBottom w:val="0"/>
      <w:divBdr>
        <w:top w:val="none" w:sz="0" w:space="0" w:color="auto"/>
        <w:left w:val="none" w:sz="0" w:space="0" w:color="auto"/>
        <w:bottom w:val="none" w:sz="0" w:space="0" w:color="auto"/>
        <w:right w:val="none" w:sz="0" w:space="0" w:color="auto"/>
      </w:divBdr>
    </w:div>
    <w:div w:id="1664892503">
      <w:bodyDiv w:val="1"/>
      <w:marLeft w:val="0"/>
      <w:marRight w:val="0"/>
      <w:marTop w:val="0"/>
      <w:marBottom w:val="0"/>
      <w:divBdr>
        <w:top w:val="none" w:sz="0" w:space="0" w:color="auto"/>
        <w:left w:val="none" w:sz="0" w:space="0" w:color="auto"/>
        <w:bottom w:val="none" w:sz="0" w:space="0" w:color="auto"/>
        <w:right w:val="none" w:sz="0" w:space="0" w:color="auto"/>
      </w:divBdr>
    </w:div>
    <w:div w:id="1672024848">
      <w:bodyDiv w:val="1"/>
      <w:marLeft w:val="0"/>
      <w:marRight w:val="0"/>
      <w:marTop w:val="0"/>
      <w:marBottom w:val="0"/>
      <w:divBdr>
        <w:top w:val="none" w:sz="0" w:space="0" w:color="auto"/>
        <w:left w:val="none" w:sz="0" w:space="0" w:color="auto"/>
        <w:bottom w:val="none" w:sz="0" w:space="0" w:color="auto"/>
        <w:right w:val="none" w:sz="0" w:space="0" w:color="auto"/>
      </w:divBdr>
    </w:div>
    <w:div w:id="1672638417">
      <w:bodyDiv w:val="1"/>
      <w:marLeft w:val="0"/>
      <w:marRight w:val="0"/>
      <w:marTop w:val="0"/>
      <w:marBottom w:val="0"/>
      <w:divBdr>
        <w:top w:val="none" w:sz="0" w:space="0" w:color="auto"/>
        <w:left w:val="none" w:sz="0" w:space="0" w:color="auto"/>
        <w:bottom w:val="none" w:sz="0" w:space="0" w:color="auto"/>
        <w:right w:val="none" w:sz="0" w:space="0" w:color="auto"/>
      </w:divBdr>
      <w:divsChild>
        <w:div w:id="904335474">
          <w:marLeft w:val="0"/>
          <w:marRight w:val="0"/>
          <w:marTop w:val="0"/>
          <w:marBottom w:val="0"/>
          <w:divBdr>
            <w:top w:val="none" w:sz="0" w:space="0" w:color="auto"/>
            <w:left w:val="none" w:sz="0" w:space="0" w:color="auto"/>
            <w:bottom w:val="none" w:sz="0" w:space="0" w:color="auto"/>
            <w:right w:val="none" w:sz="0" w:space="0" w:color="auto"/>
          </w:divBdr>
          <w:divsChild>
            <w:div w:id="1256015338">
              <w:marLeft w:val="0"/>
              <w:marRight w:val="0"/>
              <w:marTop w:val="0"/>
              <w:marBottom w:val="0"/>
              <w:divBdr>
                <w:top w:val="none" w:sz="0" w:space="0" w:color="auto"/>
                <w:left w:val="none" w:sz="0" w:space="0" w:color="auto"/>
                <w:bottom w:val="none" w:sz="0" w:space="0" w:color="auto"/>
                <w:right w:val="none" w:sz="0" w:space="0" w:color="auto"/>
              </w:divBdr>
              <w:divsChild>
                <w:div w:id="740367587">
                  <w:marLeft w:val="0"/>
                  <w:marRight w:val="0"/>
                  <w:marTop w:val="0"/>
                  <w:marBottom w:val="0"/>
                  <w:divBdr>
                    <w:top w:val="none" w:sz="0" w:space="0" w:color="auto"/>
                    <w:left w:val="none" w:sz="0" w:space="0" w:color="auto"/>
                    <w:bottom w:val="none" w:sz="0" w:space="0" w:color="auto"/>
                    <w:right w:val="none" w:sz="0" w:space="0" w:color="auto"/>
                  </w:divBdr>
                  <w:divsChild>
                    <w:div w:id="8804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25024">
      <w:bodyDiv w:val="1"/>
      <w:marLeft w:val="0"/>
      <w:marRight w:val="0"/>
      <w:marTop w:val="0"/>
      <w:marBottom w:val="0"/>
      <w:divBdr>
        <w:top w:val="none" w:sz="0" w:space="0" w:color="auto"/>
        <w:left w:val="none" w:sz="0" w:space="0" w:color="auto"/>
        <w:bottom w:val="none" w:sz="0" w:space="0" w:color="auto"/>
        <w:right w:val="none" w:sz="0" w:space="0" w:color="auto"/>
      </w:divBdr>
    </w:div>
    <w:div w:id="1685520594">
      <w:bodyDiv w:val="1"/>
      <w:marLeft w:val="0"/>
      <w:marRight w:val="0"/>
      <w:marTop w:val="0"/>
      <w:marBottom w:val="0"/>
      <w:divBdr>
        <w:top w:val="none" w:sz="0" w:space="0" w:color="auto"/>
        <w:left w:val="none" w:sz="0" w:space="0" w:color="auto"/>
        <w:bottom w:val="none" w:sz="0" w:space="0" w:color="auto"/>
        <w:right w:val="none" w:sz="0" w:space="0" w:color="auto"/>
      </w:divBdr>
    </w:div>
    <w:div w:id="1724331140">
      <w:bodyDiv w:val="1"/>
      <w:marLeft w:val="0"/>
      <w:marRight w:val="0"/>
      <w:marTop w:val="0"/>
      <w:marBottom w:val="0"/>
      <w:divBdr>
        <w:top w:val="none" w:sz="0" w:space="0" w:color="auto"/>
        <w:left w:val="none" w:sz="0" w:space="0" w:color="auto"/>
        <w:bottom w:val="none" w:sz="0" w:space="0" w:color="auto"/>
        <w:right w:val="none" w:sz="0" w:space="0" w:color="auto"/>
      </w:divBdr>
    </w:div>
    <w:div w:id="1725982186">
      <w:bodyDiv w:val="1"/>
      <w:marLeft w:val="0"/>
      <w:marRight w:val="0"/>
      <w:marTop w:val="0"/>
      <w:marBottom w:val="0"/>
      <w:divBdr>
        <w:top w:val="none" w:sz="0" w:space="0" w:color="auto"/>
        <w:left w:val="none" w:sz="0" w:space="0" w:color="auto"/>
        <w:bottom w:val="none" w:sz="0" w:space="0" w:color="auto"/>
        <w:right w:val="none" w:sz="0" w:space="0" w:color="auto"/>
      </w:divBdr>
    </w:div>
    <w:div w:id="1728869849">
      <w:bodyDiv w:val="1"/>
      <w:marLeft w:val="0"/>
      <w:marRight w:val="0"/>
      <w:marTop w:val="0"/>
      <w:marBottom w:val="0"/>
      <w:divBdr>
        <w:top w:val="none" w:sz="0" w:space="0" w:color="auto"/>
        <w:left w:val="none" w:sz="0" w:space="0" w:color="auto"/>
        <w:bottom w:val="none" w:sz="0" w:space="0" w:color="auto"/>
        <w:right w:val="none" w:sz="0" w:space="0" w:color="auto"/>
      </w:divBdr>
    </w:div>
    <w:div w:id="1730301641">
      <w:bodyDiv w:val="1"/>
      <w:marLeft w:val="0"/>
      <w:marRight w:val="0"/>
      <w:marTop w:val="0"/>
      <w:marBottom w:val="0"/>
      <w:divBdr>
        <w:top w:val="none" w:sz="0" w:space="0" w:color="auto"/>
        <w:left w:val="none" w:sz="0" w:space="0" w:color="auto"/>
        <w:bottom w:val="none" w:sz="0" w:space="0" w:color="auto"/>
        <w:right w:val="none" w:sz="0" w:space="0" w:color="auto"/>
      </w:divBdr>
    </w:div>
    <w:div w:id="1730609315">
      <w:bodyDiv w:val="1"/>
      <w:marLeft w:val="0"/>
      <w:marRight w:val="0"/>
      <w:marTop w:val="0"/>
      <w:marBottom w:val="0"/>
      <w:divBdr>
        <w:top w:val="none" w:sz="0" w:space="0" w:color="auto"/>
        <w:left w:val="none" w:sz="0" w:space="0" w:color="auto"/>
        <w:bottom w:val="none" w:sz="0" w:space="0" w:color="auto"/>
        <w:right w:val="none" w:sz="0" w:space="0" w:color="auto"/>
      </w:divBdr>
    </w:div>
    <w:div w:id="1741174530">
      <w:bodyDiv w:val="1"/>
      <w:marLeft w:val="0"/>
      <w:marRight w:val="0"/>
      <w:marTop w:val="0"/>
      <w:marBottom w:val="0"/>
      <w:divBdr>
        <w:top w:val="none" w:sz="0" w:space="0" w:color="auto"/>
        <w:left w:val="none" w:sz="0" w:space="0" w:color="auto"/>
        <w:bottom w:val="none" w:sz="0" w:space="0" w:color="auto"/>
        <w:right w:val="none" w:sz="0" w:space="0" w:color="auto"/>
      </w:divBdr>
    </w:div>
    <w:div w:id="1748111411">
      <w:bodyDiv w:val="1"/>
      <w:marLeft w:val="0"/>
      <w:marRight w:val="0"/>
      <w:marTop w:val="0"/>
      <w:marBottom w:val="0"/>
      <w:divBdr>
        <w:top w:val="none" w:sz="0" w:space="0" w:color="auto"/>
        <w:left w:val="none" w:sz="0" w:space="0" w:color="auto"/>
        <w:bottom w:val="none" w:sz="0" w:space="0" w:color="auto"/>
        <w:right w:val="none" w:sz="0" w:space="0" w:color="auto"/>
      </w:divBdr>
    </w:div>
    <w:div w:id="1754356383">
      <w:bodyDiv w:val="1"/>
      <w:marLeft w:val="0"/>
      <w:marRight w:val="0"/>
      <w:marTop w:val="0"/>
      <w:marBottom w:val="0"/>
      <w:divBdr>
        <w:top w:val="none" w:sz="0" w:space="0" w:color="auto"/>
        <w:left w:val="none" w:sz="0" w:space="0" w:color="auto"/>
        <w:bottom w:val="none" w:sz="0" w:space="0" w:color="auto"/>
        <w:right w:val="none" w:sz="0" w:space="0" w:color="auto"/>
      </w:divBdr>
    </w:div>
    <w:div w:id="1771663767">
      <w:bodyDiv w:val="1"/>
      <w:marLeft w:val="0"/>
      <w:marRight w:val="0"/>
      <w:marTop w:val="0"/>
      <w:marBottom w:val="0"/>
      <w:divBdr>
        <w:top w:val="none" w:sz="0" w:space="0" w:color="auto"/>
        <w:left w:val="none" w:sz="0" w:space="0" w:color="auto"/>
        <w:bottom w:val="none" w:sz="0" w:space="0" w:color="auto"/>
        <w:right w:val="none" w:sz="0" w:space="0" w:color="auto"/>
      </w:divBdr>
    </w:div>
    <w:div w:id="1792238706">
      <w:bodyDiv w:val="1"/>
      <w:marLeft w:val="0"/>
      <w:marRight w:val="0"/>
      <w:marTop w:val="0"/>
      <w:marBottom w:val="0"/>
      <w:divBdr>
        <w:top w:val="none" w:sz="0" w:space="0" w:color="auto"/>
        <w:left w:val="none" w:sz="0" w:space="0" w:color="auto"/>
        <w:bottom w:val="none" w:sz="0" w:space="0" w:color="auto"/>
        <w:right w:val="none" w:sz="0" w:space="0" w:color="auto"/>
      </w:divBdr>
    </w:div>
    <w:div w:id="1797984371">
      <w:bodyDiv w:val="1"/>
      <w:marLeft w:val="0"/>
      <w:marRight w:val="0"/>
      <w:marTop w:val="0"/>
      <w:marBottom w:val="0"/>
      <w:divBdr>
        <w:top w:val="none" w:sz="0" w:space="0" w:color="auto"/>
        <w:left w:val="none" w:sz="0" w:space="0" w:color="auto"/>
        <w:bottom w:val="none" w:sz="0" w:space="0" w:color="auto"/>
        <w:right w:val="none" w:sz="0" w:space="0" w:color="auto"/>
      </w:divBdr>
      <w:divsChild>
        <w:div w:id="391194970">
          <w:marLeft w:val="0"/>
          <w:marRight w:val="0"/>
          <w:marTop w:val="0"/>
          <w:marBottom w:val="0"/>
          <w:divBdr>
            <w:top w:val="none" w:sz="0" w:space="0" w:color="auto"/>
            <w:left w:val="none" w:sz="0" w:space="0" w:color="auto"/>
            <w:bottom w:val="none" w:sz="0" w:space="0" w:color="auto"/>
            <w:right w:val="none" w:sz="0" w:space="0" w:color="auto"/>
          </w:divBdr>
          <w:divsChild>
            <w:div w:id="1255548221">
              <w:marLeft w:val="0"/>
              <w:marRight w:val="0"/>
              <w:marTop w:val="0"/>
              <w:marBottom w:val="0"/>
              <w:divBdr>
                <w:top w:val="none" w:sz="0" w:space="0" w:color="auto"/>
                <w:left w:val="none" w:sz="0" w:space="0" w:color="auto"/>
                <w:bottom w:val="none" w:sz="0" w:space="0" w:color="auto"/>
                <w:right w:val="none" w:sz="0" w:space="0" w:color="auto"/>
              </w:divBdr>
              <w:divsChild>
                <w:div w:id="16912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1305">
      <w:bodyDiv w:val="1"/>
      <w:marLeft w:val="0"/>
      <w:marRight w:val="0"/>
      <w:marTop w:val="0"/>
      <w:marBottom w:val="0"/>
      <w:divBdr>
        <w:top w:val="none" w:sz="0" w:space="0" w:color="auto"/>
        <w:left w:val="none" w:sz="0" w:space="0" w:color="auto"/>
        <w:bottom w:val="none" w:sz="0" w:space="0" w:color="auto"/>
        <w:right w:val="none" w:sz="0" w:space="0" w:color="auto"/>
      </w:divBdr>
    </w:div>
    <w:div w:id="1827361305">
      <w:bodyDiv w:val="1"/>
      <w:marLeft w:val="0"/>
      <w:marRight w:val="0"/>
      <w:marTop w:val="0"/>
      <w:marBottom w:val="0"/>
      <w:divBdr>
        <w:top w:val="none" w:sz="0" w:space="0" w:color="auto"/>
        <w:left w:val="none" w:sz="0" w:space="0" w:color="auto"/>
        <w:bottom w:val="none" w:sz="0" w:space="0" w:color="auto"/>
        <w:right w:val="none" w:sz="0" w:space="0" w:color="auto"/>
      </w:divBdr>
    </w:div>
    <w:div w:id="1850607671">
      <w:bodyDiv w:val="1"/>
      <w:marLeft w:val="0"/>
      <w:marRight w:val="0"/>
      <w:marTop w:val="0"/>
      <w:marBottom w:val="0"/>
      <w:divBdr>
        <w:top w:val="none" w:sz="0" w:space="0" w:color="auto"/>
        <w:left w:val="none" w:sz="0" w:space="0" w:color="auto"/>
        <w:bottom w:val="none" w:sz="0" w:space="0" w:color="auto"/>
        <w:right w:val="none" w:sz="0" w:space="0" w:color="auto"/>
      </w:divBdr>
    </w:div>
    <w:div w:id="1857841632">
      <w:bodyDiv w:val="1"/>
      <w:marLeft w:val="0"/>
      <w:marRight w:val="0"/>
      <w:marTop w:val="0"/>
      <w:marBottom w:val="0"/>
      <w:divBdr>
        <w:top w:val="none" w:sz="0" w:space="0" w:color="auto"/>
        <w:left w:val="none" w:sz="0" w:space="0" w:color="auto"/>
        <w:bottom w:val="none" w:sz="0" w:space="0" w:color="auto"/>
        <w:right w:val="none" w:sz="0" w:space="0" w:color="auto"/>
      </w:divBdr>
    </w:div>
    <w:div w:id="1858738022">
      <w:bodyDiv w:val="1"/>
      <w:marLeft w:val="0"/>
      <w:marRight w:val="0"/>
      <w:marTop w:val="0"/>
      <w:marBottom w:val="0"/>
      <w:divBdr>
        <w:top w:val="none" w:sz="0" w:space="0" w:color="auto"/>
        <w:left w:val="none" w:sz="0" w:space="0" w:color="auto"/>
        <w:bottom w:val="none" w:sz="0" w:space="0" w:color="auto"/>
        <w:right w:val="none" w:sz="0" w:space="0" w:color="auto"/>
      </w:divBdr>
      <w:divsChild>
        <w:div w:id="1459838869">
          <w:marLeft w:val="0"/>
          <w:marRight w:val="0"/>
          <w:marTop w:val="0"/>
          <w:marBottom w:val="0"/>
          <w:divBdr>
            <w:top w:val="none" w:sz="0" w:space="0" w:color="auto"/>
            <w:left w:val="none" w:sz="0" w:space="0" w:color="auto"/>
            <w:bottom w:val="none" w:sz="0" w:space="0" w:color="auto"/>
            <w:right w:val="none" w:sz="0" w:space="0" w:color="auto"/>
          </w:divBdr>
          <w:divsChild>
            <w:div w:id="2079084959">
              <w:marLeft w:val="0"/>
              <w:marRight w:val="0"/>
              <w:marTop w:val="0"/>
              <w:marBottom w:val="0"/>
              <w:divBdr>
                <w:top w:val="none" w:sz="0" w:space="0" w:color="auto"/>
                <w:left w:val="none" w:sz="0" w:space="0" w:color="auto"/>
                <w:bottom w:val="none" w:sz="0" w:space="0" w:color="auto"/>
                <w:right w:val="none" w:sz="0" w:space="0" w:color="auto"/>
              </w:divBdr>
              <w:divsChild>
                <w:div w:id="1755473166">
                  <w:marLeft w:val="0"/>
                  <w:marRight w:val="0"/>
                  <w:marTop w:val="0"/>
                  <w:marBottom w:val="0"/>
                  <w:divBdr>
                    <w:top w:val="none" w:sz="0" w:space="0" w:color="auto"/>
                    <w:left w:val="none" w:sz="0" w:space="0" w:color="auto"/>
                    <w:bottom w:val="none" w:sz="0" w:space="0" w:color="auto"/>
                    <w:right w:val="none" w:sz="0" w:space="0" w:color="auto"/>
                  </w:divBdr>
                  <w:divsChild>
                    <w:div w:id="46073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61784">
      <w:bodyDiv w:val="1"/>
      <w:marLeft w:val="0"/>
      <w:marRight w:val="0"/>
      <w:marTop w:val="0"/>
      <w:marBottom w:val="0"/>
      <w:divBdr>
        <w:top w:val="none" w:sz="0" w:space="0" w:color="auto"/>
        <w:left w:val="none" w:sz="0" w:space="0" w:color="auto"/>
        <w:bottom w:val="none" w:sz="0" w:space="0" w:color="auto"/>
        <w:right w:val="none" w:sz="0" w:space="0" w:color="auto"/>
      </w:divBdr>
    </w:div>
    <w:div w:id="186818013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82">
          <w:marLeft w:val="0"/>
          <w:marRight w:val="0"/>
          <w:marTop w:val="0"/>
          <w:marBottom w:val="0"/>
          <w:divBdr>
            <w:top w:val="none" w:sz="0" w:space="0" w:color="auto"/>
            <w:left w:val="none" w:sz="0" w:space="0" w:color="auto"/>
            <w:bottom w:val="none" w:sz="0" w:space="0" w:color="auto"/>
            <w:right w:val="none" w:sz="0" w:space="0" w:color="auto"/>
          </w:divBdr>
          <w:divsChild>
            <w:div w:id="435367088">
              <w:marLeft w:val="0"/>
              <w:marRight w:val="0"/>
              <w:marTop w:val="0"/>
              <w:marBottom w:val="0"/>
              <w:divBdr>
                <w:top w:val="none" w:sz="0" w:space="0" w:color="auto"/>
                <w:left w:val="none" w:sz="0" w:space="0" w:color="auto"/>
                <w:bottom w:val="none" w:sz="0" w:space="0" w:color="auto"/>
                <w:right w:val="none" w:sz="0" w:space="0" w:color="auto"/>
              </w:divBdr>
              <w:divsChild>
                <w:div w:id="1778914116">
                  <w:marLeft w:val="0"/>
                  <w:marRight w:val="0"/>
                  <w:marTop w:val="0"/>
                  <w:marBottom w:val="0"/>
                  <w:divBdr>
                    <w:top w:val="none" w:sz="0" w:space="0" w:color="auto"/>
                    <w:left w:val="none" w:sz="0" w:space="0" w:color="auto"/>
                    <w:bottom w:val="none" w:sz="0" w:space="0" w:color="auto"/>
                    <w:right w:val="none" w:sz="0" w:space="0" w:color="auto"/>
                  </w:divBdr>
                  <w:divsChild>
                    <w:div w:id="9583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768300">
      <w:bodyDiv w:val="1"/>
      <w:marLeft w:val="0"/>
      <w:marRight w:val="0"/>
      <w:marTop w:val="0"/>
      <w:marBottom w:val="0"/>
      <w:divBdr>
        <w:top w:val="none" w:sz="0" w:space="0" w:color="auto"/>
        <w:left w:val="none" w:sz="0" w:space="0" w:color="auto"/>
        <w:bottom w:val="none" w:sz="0" w:space="0" w:color="auto"/>
        <w:right w:val="none" w:sz="0" w:space="0" w:color="auto"/>
      </w:divBdr>
    </w:div>
    <w:div w:id="1876506373">
      <w:bodyDiv w:val="1"/>
      <w:marLeft w:val="0"/>
      <w:marRight w:val="0"/>
      <w:marTop w:val="0"/>
      <w:marBottom w:val="0"/>
      <w:divBdr>
        <w:top w:val="none" w:sz="0" w:space="0" w:color="auto"/>
        <w:left w:val="none" w:sz="0" w:space="0" w:color="auto"/>
        <w:bottom w:val="none" w:sz="0" w:space="0" w:color="auto"/>
        <w:right w:val="none" w:sz="0" w:space="0" w:color="auto"/>
      </w:divBdr>
    </w:div>
    <w:div w:id="1890602763">
      <w:bodyDiv w:val="1"/>
      <w:marLeft w:val="0"/>
      <w:marRight w:val="0"/>
      <w:marTop w:val="0"/>
      <w:marBottom w:val="0"/>
      <w:divBdr>
        <w:top w:val="none" w:sz="0" w:space="0" w:color="auto"/>
        <w:left w:val="none" w:sz="0" w:space="0" w:color="auto"/>
        <w:bottom w:val="none" w:sz="0" w:space="0" w:color="auto"/>
        <w:right w:val="none" w:sz="0" w:space="0" w:color="auto"/>
      </w:divBdr>
    </w:div>
    <w:div w:id="1893080077">
      <w:bodyDiv w:val="1"/>
      <w:marLeft w:val="0"/>
      <w:marRight w:val="0"/>
      <w:marTop w:val="0"/>
      <w:marBottom w:val="0"/>
      <w:divBdr>
        <w:top w:val="none" w:sz="0" w:space="0" w:color="auto"/>
        <w:left w:val="none" w:sz="0" w:space="0" w:color="auto"/>
        <w:bottom w:val="none" w:sz="0" w:space="0" w:color="auto"/>
        <w:right w:val="none" w:sz="0" w:space="0" w:color="auto"/>
      </w:divBdr>
    </w:div>
    <w:div w:id="1902018334">
      <w:bodyDiv w:val="1"/>
      <w:marLeft w:val="0"/>
      <w:marRight w:val="0"/>
      <w:marTop w:val="0"/>
      <w:marBottom w:val="0"/>
      <w:divBdr>
        <w:top w:val="none" w:sz="0" w:space="0" w:color="auto"/>
        <w:left w:val="none" w:sz="0" w:space="0" w:color="auto"/>
        <w:bottom w:val="none" w:sz="0" w:space="0" w:color="auto"/>
        <w:right w:val="none" w:sz="0" w:space="0" w:color="auto"/>
      </w:divBdr>
    </w:div>
    <w:div w:id="1908345571">
      <w:bodyDiv w:val="1"/>
      <w:marLeft w:val="0"/>
      <w:marRight w:val="0"/>
      <w:marTop w:val="0"/>
      <w:marBottom w:val="0"/>
      <w:divBdr>
        <w:top w:val="none" w:sz="0" w:space="0" w:color="auto"/>
        <w:left w:val="none" w:sz="0" w:space="0" w:color="auto"/>
        <w:bottom w:val="none" w:sz="0" w:space="0" w:color="auto"/>
        <w:right w:val="none" w:sz="0" w:space="0" w:color="auto"/>
      </w:divBdr>
    </w:div>
    <w:div w:id="1930114382">
      <w:bodyDiv w:val="1"/>
      <w:marLeft w:val="0"/>
      <w:marRight w:val="0"/>
      <w:marTop w:val="0"/>
      <w:marBottom w:val="0"/>
      <w:divBdr>
        <w:top w:val="none" w:sz="0" w:space="0" w:color="auto"/>
        <w:left w:val="none" w:sz="0" w:space="0" w:color="auto"/>
        <w:bottom w:val="none" w:sz="0" w:space="0" w:color="auto"/>
        <w:right w:val="none" w:sz="0" w:space="0" w:color="auto"/>
      </w:divBdr>
    </w:div>
    <w:div w:id="1930698635">
      <w:bodyDiv w:val="1"/>
      <w:marLeft w:val="0"/>
      <w:marRight w:val="0"/>
      <w:marTop w:val="0"/>
      <w:marBottom w:val="0"/>
      <w:divBdr>
        <w:top w:val="none" w:sz="0" w:space="0" w:color="auto"/>
        <w:left w:val="none" w:sz="0" w:space="0" w:color="auto"/>
        <w:bottom w:val="none" w:sz="0" w:space="0" w:color="auto"/>
        <w:right w:val="none" w:sz="0" w:space="0" w:color="auto"/>
      </w:divBdr>
    </w:div>
    <w:div w:id="1951816159">
      <w:bodyDiv w:val="1"/>
      <w:marLeft w:val="0"/>
      <w:marRight w:val="0"/>
      <w:marTop w:val="0"/>
      <w:marBottom w:val="0"/>
      <w:divBdr>
        <w:top w:val="none" w:sz="0" w:space="0" w:color="auto"/>
        <w:left w:val="none" w:sz="0" w:space="0" w:color="auto"/>
        <w:bottom w:val="none" w:sz="0" w:space="0" w:color="auto"/>
        <w:right w:val="none" w:sz="0" w:space="0" w:color="auto"/>
      </w:divBdr>
    </w:div>
    <w:div w:id="1961453441">
      <w:bodyDiv w:val="1"/>
      <w:marLeft w:val="0"/>
      <w:marRight w:val="0"/>
      <w:marTop w:val="0"/>
      <w:marBottom w:val="0"/>
      <w:divBdr>
        <w:top w:val="none" w:sz="0" w:space="0" w:color="auto"/>
        <w:left w:val="none" w:sz="0" w:space="0" w:color="auto"/>
        <w:bottom w:val="none" w:sz="0" w:space="0" w:color="auto"/>
        <w:right w:val="none" w:sz="0" w:space="0" w:color="auto"/>
      </w:divBdr>
    </w:div>
    <w:div w:id="1968659514">
      <w:bodyDiv w:val="1"/>
      <w:marLeft w:val="0"/>
      <w:marRight w:val="0"/>
      <w:marTop w:val="0"/>
      <w:marBottom w:val="0"/>
      <w:divBdr>
        <w:top w:val="none" w:sz="0" w:space="0" w:color="auto"/>
        <w:left w:val="none" w:sz="0" w:space="0" w:color="auto"/>
        <w:bottom w:val="none" w:sz="0" w:space="0" w:color="auto"/>
        <w:right w:val="none" w:sz="0" w:space="0" w:color="auto"/>
      </w:divBdr>
    </w:div>
    <w:div w:id="1976135392">
      <w:bodyDiv w:val="1"/>
      <w:marLeft w:val="0"/>
      <w:marRight w:val="0"/>
      <w:marTop w:val="0"/>
      <w:marBottom w:val="0"/>
      <w:divBdr>
        <w:top w:val="none" w:sz="0" w:space="0" w:color="auto"/>
        <w:left w:val="none" w:sz="0" w:space="0" w:color="auto"/>
        <w:bottom w:val="none" w:sz="0" w:space="0" w:color="auto"/>
        <w:right w:val="none" w:sz="0" w:space="0" w:color="auto"/>
      </w:divBdr>
    </w:div>
    <w:div w:id="1976720247">
      <w:bodyDiv w:val="1"/>
      <w:marLeft w:val="0"/>
      <w:marRight w:val="0"/>
      <w:marTop w:val="0"/>
      <w:marBottom w:val="0"/>
      <w:divBdr>
        <w:top w:val="none" w:sz="0" w:space="0" w:color="auto"/>
        <w:left w:val="none" w:sz="0" w:space="0" w:color="auto"/>
        <w:bottom w:val="none" w:sz="0" w:space="0" w:color="auto"/>
        <w:right w:val="none" w:sz="0" w:space="0" w:color="auto"/>
      </w:divBdr>
    </w:div>
    <w:div w:id="1981493057">
      <w:bodyDiv w:val="1"/>
      <w:marLeft w:val="0"/>
      <w:marRight w:val="0"/>
      <w:marTop w:val="0"/>
      <w:marBottom w:val="0"/>
      <w:divBdr>
        <w:top w:val="none" w:sz="0" w:space="0" w:color="auto"/>
        <w:left w:val="none" w:sz="0" w:space="0" w:color="auto"/>
        <w:bottom w:val="none" w:sz="0" w:space="0" w:color="auto"/>
        <w:right w:val="none" w:sz="0" w:space="0" w:color="auto"/>
      </w:divBdr>
    </w:div>
    <w:div w:id="1989508422">
      <w:bodyDiv w:val="1"/>
      <w:marLeft w:val="0"/>
      <w:marRight w:val="0"/>
      <w:marTop w:val="0"/>
      <w:marBottom w:val="0"/>
      <w:divBdr>
        <w:top w:val="none" w:sz="0" w:space="0" w:color="auto"/>
        <w:left w:val="none" w:sz="0" w:space="0" w:color="auto"/>
        <w:bottom w:val="none" w:sz="0" w:space="0" w:color="auto"/>
        <w:right w:val="none" w:sz="0" w:space="0" w:color="auto"/>
      </w:divBdr>
    </w:div>
    <w:div w:id="2006282086">
      <w:bodyDiv w:val="1"/>
      <w:marLeft w:val="0"/>
      <w:marRight w:val="0"/>
      <w:marTop w:val="0"/>
      <w:marBottom w:val="0"/>
      <w:divBdr>
        <w:top w:val="none" w:sz="0" w:space="0" w:color="auto"/>
        <w:left w:val="none" w:sz="0" w:space="0" w:color="auto"/>
        <w:bottom w:val="none" w:sz="0" w:space="0" w:color="auto"/>
        <w:right w:val="none" w:sz="0" w:space="0" w:color="auto"/>
      </w:divBdr>
    </w:div>
    <w:div w:id="2022970929">
      <w:bodyDiv w:val="1"/>
      <w:marLeft w:val="0"/>
      <w:marRight w:val="0"/>
      <w:marTop w:val="0"/>
      <w:marBottom w:val="0"/>
      <w:divBdr>
        <w:top w:val="none" w:sz="0" w:space="0" w:color="auto"/>
        <w:left w:val="none" w:sz="0" w:space="0" w:color="auto"/>
        <w:bottom w:val="none" w:sz="0" w:space="0" w:color="auto"/>
        <w:right w:val="none" w:sz="0" w:space="0" w:color="auto"/>
      </w:divBdr>
    </w:div>
    <w:div w:id="2023971145">
      <w:bodyDiv w:val="1"/>
      <w:marLeft w:val="0"/>
      <w:marRight w:val="0"/>
      <w:marTop w:val="0"/>
      <w:marBottom w:val="0"/>
      <w:divBdr>
        <w:top w:val="none" w:sz="0" w:space="0" w:color="auto"/>
        <w:left w:val="none" w:sz="0" w:space="0" w:color="auto"/>
        <w:bottom w:val="none" w:sz="0" w:space="0" w:color="auto"/>
        <w:right w:val="none" w:sz="0" w:space="0" w:color="auto"/>
      </w:divBdr>
      <w:divsChild>
        <w:div w:id="1788045215">
          <w:marLeft w:val="0"/>
          <w:marRight w:val="0"/>
          <w:marTop w:val="0"/>
          <w:marBottom w:val="0"/>
          <w:divBdr>
            <w:top w:val="none" w:sz="0" w:space="0" w:color="auto"/>
            <w:left w:val="none" w:sz="0" w:space="0" w:color="auto"/>
            <w:bottom w:val="none" w:sz="0" w:space="0" w:color="auto"/>
            <w:right w:val="none" w:sz="0" w:space="0" w:color="auto"/>
          </w:divBdr>
          <w:divsChild>
            <w:div w:id="1184125407">
              <w:marLeft w:val="0"/>
              <w:marRight w:val="0"/>
              <w:marTop w:val="0"/>
              <w:marBottom w:val="0"/>
              <w:divBdr>
                <w:top w:val="none" w:sz="0" w:space="0" w:color="auto"/>
                <w:left w:val="none" w:sz="0" w:space="0" w:color="auto"/>
                <w:bottom w:val="none" w:sz="0" w:space="0" w:color="auto"/>
                <w:right w:val="none" w:sz="0" w:space="0" w:color="auto"/>
              </w:divBdr>
              <w:divsChild>
                <w:div w:id="16635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6494">
      <w:bodyDiv w:val="1"/>
      <w:marLeft w:val="0"/>
      <w:marRight w:val="0"/>
      <w:marTop w:val="0"/>
      <w:marBottom w:val="0"/>
      <w:divBdr>
        <w:top w:val="none" w:sz="0" w:space="0" w:color="auto"/>
        <w:left w:val="none" w:sz="0" w:space="0" w:color="auto"/>
        <w:bottom w:val="none" w:sz="0" w:space="0" w:color="auto"/>
        <w:right w:val="none" w:sz="0" w:space="0" w:color="auto"/>
      </w:divBdr>
    </w:div>
    <w:div w:id="2049140276">
      <w:bodyDiv w:val="1"/>
      <w:marLeft w:val="0"/>
      <w:marRight w:val="0"/>
      <w:marTop w:val="0"/>
      <w:marBottom w:val="0"/>
      <w:divBdr>
        <w:top w:val="none" w:sz="0" w:space="0" w:color="auto"/>
        <w:left w:val="none" w:sz="0" w:space="0" w:color="auto"/>
        <w:bottom w:val="none" w:sz="0" w:space="0" w:color="auto"/>
        <w:right w:val="none" w:sz="0" w:space="0" w:color="auto"/>
      </w:divBdr>
    </w:div>
    <w:div w:id="2067296076">
      <w:bodyDiv w:val="1"/>
      <w:marLeft w:val="0"/>
      <w:marRight w:val="0"/>
      <w:marTop w:val="0"/>
      <w:marBottom w:val="0"/>
      <w:divBdr>
        <w:top w:val="none" w:sz="0" w:space="0" w:color="auto"/>
        <w:left w:val="none" w:sz="0" w:space="0" w:color="auto"/>
        <w:bottom w:val="none" w:sz="0" w:space="0" w:color="auto"/>
        <w:right w:val="none" w:sz="0" w:space="0" w:color="auto"/>
      </w:divBdr>
    </w:div>
    <w:div w:id="2098019613">
      <w:bodyDiv w:val="1"/>
      <w:marLeft w:val="0"/>
      <w:marRight w:val="0"/>
      <w:marTop w:val="0"/>
      <w:marBottom w:val="0"/>
      <w:divBdr>
        <w:top w:val="none" w:sz="0" w:space="0" w:color="auto"/>
        <w:left w:val="none" w:sz="0" w:space="0" w:color="auto"/>
        <w:bottom w:val="none" w:sz="0" w:space="0" w:color="auto"/>
        <w:right w:val="none" w:sz="0" w:space="0" w:color="auto"/>
      </w:divBdr>
    </w:div>
    <w:div w:id="2112779367">
      <w:bodyDiv w:val="1"/>
      <w:marLeft w:val="0"/>
      <w:marRight w:val="0"/>
      <w:marTop w:val="0"/>
      <w:marBottom w:val="0"/>
      <w:divBdr>
        <w:top w:val="none" w:sz="0" w:space="0" w:color="auto"/>
        <w:left w:val="none" w:sz="0" w:space="0" w:color="auto"/>
        <w:bottom w:val="none" w:sz="0" w:space="0" w:color="auto"/>
        <w:right w:val="none" w:sz="0" w:space="0" w:color="auto"/>
      </w:divBdr>
    </w:div>
    <w:div w:id="2119912308">
      <w:bodyDiv w:val="1"/>
      <w:marLeft w:val="0"/>
      <w:marRight w:val="0"/>
      <w:marTop w:val="0"/>
      <w:marBottom w:val="0"/>
      <w:divBdr>
        <w:top w:val="none" w:sz="0" w:space="0" w:color="auto"/>
        <w:left w:val="none" w:sz="0" w:space="0" w:color="auto"/>
        <w:bottom w:val="none" w:sz="0" w:space="0" w:color="auto"/>
        <w:right w:val="none" w:sz="0" w:space="0" w:color="auto"/>
      </w:divBdr>
    </w:div>
    <w:div w:id="2142307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Aza16</b:Tag>
    <b:SourceType>InternetSite</b:SourceType>
    <b:Guid>{1F001354-79EB-4845-979B-38480C0399AC}</b:Guid>
    <b:Title>Diagnóstico, de las y los adolescentes que cometen delitos graves en México</b:Title>
    <b:Year>2016</b:Year>
    <b:Author>
      <b:Author>
        <b:NameList>
          <b:Person>
            <b:Last>Azaola</b:Last>
            <b:First>Elena</b:First>
          </b:Person>
        </b:NameList>
      </b:Author>
    </b:Author>
    <b:Month>3</b:Month>
    <b:Day>1</b:Day>
    <b:URL>http://www.aprenderprimero.org/web/wp-content/uploads/2017/04/Participaci%C3%B3n-de-David-Calder%C3%B3n-Olvidados-y-Excluidos-24.04.17.pdf</b:URL>
    <b:RefOrder>11</b:RefOrder>
  </b:Source>
  <b:Source>
    <b:Tag>Rei171</b:Tag>
    <b:SourceType>JournalArticle</b:SourceType>
    <b:Guid>{EDC77780-2277-45D2-932F-AA21E0640BB1}</b:Guid>
    <b:Author>
      <b:Author>
        <b:Corporate>Reinserta Un Mexicano A.C.</b:Corporate>
      </b:Author>
    </b:Author>
    <b:Title>Estudio de factores de riesgo y victimización en adolescentes que cometieron delitos de alto imacto social</b:Title>
    <b:InternetSiteTitle>Reinserta un mexicano</b:InternetSiteTitle>
    <b:Year>2018</b:Year>
    <b:Month>3</b:Month>
    <b:Day>3</b:Day>
    <b:URL>https://reinserta.org/</b:URL>
    <b:Pages>1-184</b:Pages>
    <b:RefOrder>1</b:RefOrder>
  </b:Source>
  <b:Source>
    <b:Tag>OPS023</b:Tag>
    <b:SourceType>Report</b:SourceType>
    <b:Guid>{2D41C417-3569-4D97-9791-1CE6DEEF818D}</b:Guid>
    <b:Author>
      <b:Author>
        <b:Corporate>OMS</b:Corporate>
      </b:Author>
    </b:Author>
    <b:Title>Informe mundial sobre violencia y salud</b:Title>
    <b:Year>2002</b:Year>
    <b:City>Washington, DC</b:City>
    <b:YearAccessed>2020</b:YearAccessed>
    <b:MonthAccessed>03</b:MonthAccessed>
    <b:DayAccessed>25</b:DayAccessed>
    <b:RefOrder>3</b:RefOrder>
  </b:Source>
  <b:Source>
    <b:Tag>ONI19</b:Tag>
    <b:SourceType>Report</b:SourceType>
    <b:Guid>{31C7C988-1B19-48F6-9953-E4BF143A61DB}</b:Guid>
    <b:Author>
      <b:Author>
        <b:Corporate>UNICEF</b:Corporate>
      </b:Author>
    </b:Author>
    <b:Title>Panorama estadístico de la violencia contra niñas, niños y adolescentes en México</b:Title>
    <b:Year>2019</b:Year>
    <b:Publisher>UNICEF</b:Publisher>
    <b:City>México</b:City>
    <b:Institution>Fondo de las Naciones Unidas para la Infancia</b:Institution>
    <b:YearAccessed>2020</b:YearAccessed>
    <b:MonthAccessed>03</b:MonthAccessed>
    <b:DayAccessed>25</b:DayAccessed>
    <b:URL>https://www.unicef.org/mexico/media/1731/file/UNICEF%20PanoramaEstadistico.pdf</b:URL>
    <b:RefOrder>2</b:RefOrder>
  </b:Source>
  <b:Source>
    <b:Tag>UNI14</b:Tag>
    <b:SourceType>Report</b:SourceType>
    <b:Guid>{C35BE82F-C213-4F3F-8AFD-95844644FEAC}</b:Guid>
    <b:Author>
      <b:Author>
        <b:Corporate>UNICEF</b:Corporate>
      </b:Author>
    </b:Author>
    <b:Title>Eliminar la violencia contra niños y niñas, seis estrategias para la accion</b:Title>
    <b:Year>2014</b:Year>
    <b:Pages>12-13.</b:Pages>
    <b:City>la paz</b:City>
    <b:Publisher>UNICEF</b:Publisher>
    <b:YearAccessed>2019</b:YearAccessed>
    <b:MonthAccessed>3</b:MonthAccessed>
    <b:DayAccessed>19</b:DayAccessed>
    <b:URL>http://www.unicef.org/protection</b:URL>
    <b:DOI>ISBN: 978-92-806-4794-5</b:DOI>
    <b:Institution>Fondo de las Naciones Unidas para la Infancia</b:Institution>
    <b:ThesisType>Electronico</b:ThesisType>
    <b:RefOrder>4</b:RefOrder>
  </b:Source>
  <b:Source>
    <b:Tag>Bot12</b:Tag>
    <b:SourceType>Report</b:SourceType>
    <b:Guid>{65B15476-8DF5-4490-820B-336CC76F07A1}</b:Guid>
    <b:Author>
      <b:Author>
        <b:NameList>
          <b:Person>
            <b:Last>Bott</b:Last>
            <b:First>Sara</b:First>
          </b:Person>
          <b:Person>
            <b:Last>Guedes</b:Last>
            <b:First>A</b:First>
          </b:Person>
          <b:Person>
            <b:Last>Goodwin</b:Last>
            <b:First>Mary</b:First>
          </b:Person>
          <b:Person>
            <b:Last>Adams Mendoza</b:Last>
            <b:First>Jennifer</b:First>
          </b:Person>
        </b:NameList>
      </b:Author>
    </b:Author>
    <b:Title>Violencia contra las mujeres</b:Title>
    <b:Year>2012</b:Year>
    <b:Publisher>OMS</b:Publisher>
    <b:City>Washington</b:City>
    <b:RefOrder>5</b:RefOrder>
  </b:Source>
  <b:Source>
    <b:Tag>SSA171</b:Tag>
    <b:SourceType>Report</b:SourceType>
    <b:Guid>{DE03ED19-EE55-4C2A-BA99-CD2DC84B4CDC}</b:Guid>
    <b:Author>
      <b:Author>
        <b:Corporate>SSA</b:Corporate>
      </b:Author>
    </b:Author>
    <b:Title>Informe Nacional Sobre Violencia y Salud</b:Title>
    <b:Year>2017</b:Year>
    <b:City>México</b:City>
    <b:YearAccessed>2020</b:YearAccessed>
    <b:MonthAccessed>03</b:MonthAccessed>
    <b:DayAccessed>27</b:DayAccessed>
    <b:URL>https://www.unicef.org/mexico/spanish/Informe_Nacional-capitulo_II_y_III(2).pdf </b:URL>
    <b:RefOrder>6</b:RefOrder>
  </b:Source>
  <b:Source>
    <b:Tag>Con19</b:Tag>
    <b:SourceType>Report</b:SourceType>
    <b:Guid>{217142FB-436B-4FC2-BEC0-B7E51F803550}</b:Guid>
    <b:Title>Ley General de Acceso de las Mujeres a una Vida Libre de Violencia</b:Title>
    <b:Year>2018</b:Year>
    <b:City>México</b:City>
    <b:Author>
      <b:Author>
        <b:Corporate>Congreso de la Union.</b:Corporate>
      </b:Author>
    </b:Author>
    <b:Institution>Congreso de la Union</b:Institution>
    <b:YearAccessed>2020</b:YearAccessed>
    <b:MonthAccessed>03</b:MonthAccessed>
    <b:DayAccessed>21</b:DayAccessed>
    <b:URL>http://www.diputados.gob.mx/LeyesBiblio/pdf/LGAMVLV_130418.pdf</b:URL>
    <b:Department>DOF 13-04-2018</b:Department>
    <b:RefOrder>7</b:RefOrder>
  </b:Source>
  <b:Source>
    <b:Tag>MIE12</b:Tag>
    <b:SourceType>JournalArticle</b:SourceType>
    <b:Guid>{EB541718-A40D-4060-A5E2-8C496F0B7BE9}</b:Guid>
    <b:Title>Las instituciones educativas y la comunidad frente al maltrato infantil: una experiencia de investigación acción participativa</b:Title>
    <b:Year>2012</b:Year>
    <b:URL>https://doi.org/10.1590/S1517-97022011005000010</b:URL>
    <b:Author>
      <b:Author>
        <b:NameList>
          <b:Person>
            <b:Last>Barrera</b:Last>
            <b:First>María</b:First>
            <b:Middle>Dilia Mieles, Espitia, María Victoria Gaitán, &amp; Gaitán, Renán Cepeda</b:Middle>
          </b:Person>
        </b:NameList>
      </b:Author>
    </b:Author>
    <b:JournalName>Educação e Pesquisa</b:JournalName>
    <b:Pages>79-98</b:Pages>
    <b:City>São Paulo</b:City>
    <b:Month>October </b:Month>
    <b:Day>21</b:Day>
    <b:Volume>38</b:Volume>
    <b:Issue>1</b:Issue>
    <b:RefOrder>8</b:RefOrder>
  </b:Source>
  <b:Source>
    <b:Tag>MUÑ18</b:Tag>
    <b:SourceType>JournalArticle</b:SourceType>
    <b:Guid>{EFFBB0B4-04FC-4299-B0A4-4748E5F14C9B}</b:Guid>
    <b:Author>
      <b:Author>
        <b:NameList>
          <b:Person>
            <b:Last>Marina Muñoz-Rivas1</b:Last>
            <b:First>Manuel</b:First>
            <b:Middle>Gámez-Guadix</b:Middle>
          </b:Person>
          <b:Person>
            <b:Last>Jiménez</b:Last>
            <b:First>Guadalupe</b:First>
          </b:Person>
        </b:NameList>
      </b:Author>
    </b:Author>
    <b:Title>Factores de riesgo y de proteccion para el maltrato infantil en niños mexicanos</b:Title>
    <b:JournalName>Revista Mexicana de Psicologia</b:JournalName>
    <b:Year>2008</b:Year>
    <b:Pages>165-174</b:Pages>
    <b:URL>https://www.researchgate.net/publication/272157268_Munoz_Gamez_y_Jimenez_Factores_de_riesgo_y_de_proteccion_para_el_maltrato_infantil_en_ninos_mexicanos</b:URL>
    <b:Volume>25</b:Volume>
    <b:City>México</b:City>
    <b:Month>Junio</b:Month>
    <b:Issue>1</b:Issue>
    <b:RefOrder>9</b:RefOrder>
  </b:Source>
  <b:Source>
    <b:Tag>CND18</b:Tag>
    <b:SourceType>Report</b:SourceType>
    <b:Guid>{87EC7602-CDD9-42B8-9F11-7945F1CC2317}</b:Guid>
    <b:Author>
      <b:Author>
        <b:Corporate>CNDH</b:Corporate>
      </b:Author>
    </b:Author>
    <b:Title>Informe sobre centros de tratamiento interno para adolescentes que infringen la ley penal</b:Title>
    <b:JournalName>CNDH</b:JournalName>
    <b:Year>2018</b:Year>
    <b:Publisher>CNDH</b:Publisher>
    <b:City>Mexico</b:City>
    <b:URL>http://informe.cndh.org.mx/menu.aspx?id=111</b:URL>
    <b:RefOrder>10</b:RefOrder>
  </b:Source>
</b:Sources>
</file>

<file path=customXml/itemProps1.xml><?xml version="1.0" encoding="utf-8"?>
<ds:datastoreItem xmlns:ds="http://schemas.openxmlformats.org/officeDocument/2006/customXml" ds:itemID="{0E809E6B-CA1B-294C-A271-E4CF5E2E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5188</Words>
  <Characters>28537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DIRCOM</Company>
  <LinksUpToDate>false</LinksUpToDate>
  <CharactersWithSpaces>33658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DIAZ</dc:creator>
  <cp:keywords/>
  <dc:description/>
  <cp:lastModifiedBy>Gustavo Toledo</cp:lastModifiedBy>
  <cp:revision>8</cp:revision>
  <cp:lastPrinted>2019-12-05T19:06:00Z</cp:lastPrinted>
  <dcterms:created xsi:type="dcterms:W3CDTF">2020-11-20T01:55:00Z</dcterms:created>
  <dcterms:modified xsi:type="dcterms:W3CDTF">2020-12-01T23:35:00Z</dcterms:modified>
</cp:coreProperties>
</file>