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79A47F7" w14:textId="50006964" w:rsidR="008D4CA3" w:rsidRPr="00464E17" w:rsidRDefault="00464E17" w:rsidP="008D4CA3">
      <w:pPr>
        <w:spacing w:before="240" w:after="240" w:line="360" w:lineRule="auto"/>
        <w:jc w:val="right"/>
        <w:outlineLvl w:val="0"/>
        <w:rPr>
          <w:b/>
          <w:bCs/>
          <w:i/>
          <w:iCs/>
        </w:rPr>
      </w:pPr>
      <w:r w:rsidRPr="00464E17">
        <w:rPr>
          <w:b/>
          <w:bCs/>
          <w:i/>
          <w:iCs/>
        </w:rPr>
        <w:t>https://doi.org/10.23913/ricsh.v9i18.209</w:t>
      </w:r>
    </w:p>
    <w:p w14:paraId="6A1680A8" w14:textId="7C52AA88" w:rsidR="008D4CA3" w:rsidRDefault="008D4CA3" w:rsidP="008D4CA3">
      <w:pPr>
        <w:spacing w:before="240" w:after="240" w:line="360" w:lineRule="auto"/>
        <w:jc w:val="right"/>
        <w:outlineLvl w:val="0"/>
        <w:rPr>
          <w:b/>
          <w:sz w:val="32"/>
          <w:szCs w:val="32"/>
          <w:lang w:val="es-ES"/>
        </w:rPr>
      </w:pPr>
      <w:r w:rsidRPr="00EC7F47">
        <w:rPr>
          <w:b/>
          <w:bCs/>
          <w:i/>
          <w:iCs/>
        </w:rPr>
        <w:t>Artículos Científicos</w:t>
      </w:r>
    </w:p>
    <w:p w14:paraId="1954193C" w14:textId="34C7A520" w:rsidR="001912C6" w:rsidRPr="008D4CA3" w:rsidRDefault="009B48F3" w:rsidP="008D4CA3">
      <w:pPr>
        <w:spacing w:line="276" w:lineRule="auto"/>
        <w:jc w:val="right"/>
        <w:outlineLvl w:val="0"/>
        <w:rPr>
          <w:rFonts w:ascii="Calibri" w:hAnsi="Calibri" w:cs="Calibri"/>
          <w:b/>
          <w:color w:val="000000"/>
          <w:sz w:val="36"/>
          <w:szCs w:val="36"/>
          <w:lang w:eastAsia="es-MX"/>
        </w:rPr>
      </w:pPr>
      <w:r w:rsidRPr="008D4CA3">
        <w:rPr>
          <w:rFonts w:ascii="Calibri" w:hAnsi="Calibri" w:cs="Calibri"/>
          <w:b/>
          <w:color w:val="000000"/>
          <w:sz w:val="36"/>
          <w:szCs w:val="36"/>
          <w:lang w:eastAsia="es-MX"/>
        </w:rPr>
        <w:t xml:space="preserve">Valoración del </w:t>
      </w:r>
      <w:r w:rsidR="008B1203" w:rsidRPr="008D4CA3">
        <w:rPr>
          <w:rFonts w:ascii="Calibri" w:hAnsi="Calibri" w:cs="Calibri"/>
          <w:b/>
          <w:color w:val="000000"/>
          <w:sz w:val="36"/>
          <w:szCs w:val="36"/>
          <w:lang w:eastAsia="es-MX"/>
        </w:rPr>
        <w:t xml:space="preserve">maíz </w:t>
      </w:r>
      <w:r w:rsidRPr="008D4CA3">
        <w:rPr>
          <w:rFonts w:ascii="Calibri" w:hAnsi="Calibri" w:cs="Calibri"/>
          <w:b/>
          <w:color w:val="000000"/>
          <w:sz w:val="36"/>
          <w:szCs w:val="36"/>
          <w:lang w:eastAsia="es-MX"/>
        </w:rPr>
        <w:t xml:space="preserve">como </w:t>
      </w:r>
      <w:r w:rsidR="008B1203" w:rsidRPr="008D4CA3">
        <w:rPr>
          <w:rFonts w:ascii="Calibri" w:hAnsi="Calibri" w:cs="Calibri"/>
          <w:b/>
          <w:color w:val="000000"/>
          <w:sz w:val="36"/>
          <w:szCs w:val="36"/>
          <w:lang w:eastAsia="es-MX"/>
        </w:rPr>
        <w:t xml:space="preserve">patrimonio </w:t>
      </w:r>
      <w:r w:rsidR="00F338DA" w:rsidRPr="008D4CA3">
        <w:rPr>
          <w:rFonts w:ascii="Calibri" w:hAnsi="Calibri" w:cs="Calibri"/>
          <w:b/>
          <w:color w:val="000000"/>
          <w:sz w:val="36"/>
          <w:szCs w:val="36"/>
          <w:lang w:eastAsia="es-MX"/>
        </w:rPr>
        <w:t xml:space="preserve">natural </w:t>
      </w:r>
      <w:r w:rsidRPr="008D4CA3">
        <w:rPr>
          <w:rFonts w:ascii="Calibri" w:hAnsi="Calibri" w:cs="Calibri"/>
          <w:b/>
          <w:color w:val="000000"/>
          <w:sz w:val="36"/>
          <w:szCs w:val="36"/>
          <w:lang w:eastAsia="es-MX"/>
        </w:rPr>
        <w:t xml:space="preserve">por </w:t>
      </w:r>
      <w:r w:rsidR="00F338DA" w:rsidRPr="008D4CA3">
        <w:rPr>
          <w:rFonts w:ascii="Calibri" w:hAnsi="Calibri" w:cs="Calibri"/>
          <w:b/>
          <w:color w:val="000000"/>
          <w:sz w:val="36"/>
          <w:szCs w:val="36"/>
          <w:lang w:eastAsia="es-MX"/>
        </w:rPr>
        <w:t xml:space="preserve">mujeres amas </w:t>
      </w:r>
      <w:r w:rsidRPr="008D4CA3">
        <w:rPr>
          <w:rFonts w:ascii="Calibri" w:hAnsi="Calibri" w:cs="Calibri"/>
          <w:b/>
          <w:color w:val="000000"/>
          <w:sz w:val="36"/>
          <w:szCs w:val="36"/>
          <w:lang w:eastAsia="es-MX"/>
        </w:rPr>
        <w:t xml:space="preserve">de </w:t>
      </w:r>
      <w:r w:rsidR="00F338DA" w:rsidRPr="008D4CA3">
        <w:rPr>
          <w:rFonts w:ascii="Calibri" w:hAnsi="Calibri" w:cs="Calibri"/>
          <w:b/>
          <w:color w:val="000000"/>
          <w:sz w:val="36"/>
          <w:szCs w:val="36"/>
          <w:lang w:eastAsia="es-MX"/>
        </w:rPr>
        <w:t>casa</w:t>
      </w:r>
    </w:p>
    <w:p w14:paraId="2211A7E1" w14:textId="77777777" w:rsidR="008D4CA3" w:rsidRDefault="008D4CA3" w:rsidP="008D4CA3">
      <w:pPr>
        <w:spacing w:line="276" w:lineRule="auto"/>
        <w:jc w:val="right"/>
        <w:outlineLvl w:val="0"/>
        <w:rPr>
          <w:rFonts w:ascii="Calibri" w:hAnsi="Calibri" w:cs="Calibri"/>
          <w:b/>
          <w:i/>
          <w:iCs/>
          <w:color w:val="000000"/>
          <w:sz w:val="28"/>
          <w:szCs w:val="28"/>
          <w:lang w:eastAsia="es-MX"/>
        </w:rPr>
      </w:pPr>
    </w:p>
    <w:p w14:paraId="4A58CB84" w14:textId="4FE86904" w:rsidR="00C864A9" w:rsidRPr="008D4CA3" w:rsidRDefault="00C864A9" w:rsidP="008D4CA3">
      <w:pPr>
        <w:spacing w:line="276" w:lineRule="auto"/>
        <w:jc w:val="right"/>
        <w:outlineLvl w:val="0"/>
        <w:rPr>
          <w:rFonts w:ascii="Calibri" w:hAnsi="Calibri" w:cs="Calibri"/>
          <w:b/>
          <w:i/>
          <w:iCs/>
          <w:color w:val="000000"/>
          <w:sz w:val="28"/>
          <w:szCs w:val="28"/>
          <w:lang w:eastAsia="es-MX"/>
        </w:rPr>
      </w:pPr>
      <w:r w:rsidRPr="008D4CA3">
        <w:rPr>
          <w:rFonts w:ascii="Calibri" w:hAnsi="Calibri" w:cs="Calibri"/>
          <w:b/>
          <w:i/>
          <w:iCs/>
          <w:color w:val="000000"/>
          <w:sz w:val="28"/>
          <w:szCs w:val="28"/>
          <w:lang w:eastAsia="es-MX"/>
        </w:rPr>
        <w:t>Valuation of Corn as a Natural Heritage by Women Housewives</w:t>
      </w:r>
    </w:p>
    <w:p w14:paraId="433F8805" w14:textId="77777777" w:rsidR="008D4CA3" w:rsidRDefault="008D4CA3" w:rsidP="008D4CA3">
      <w:pPr>
        <w:spacing w:line="276" w:lineRule="auto"/>
        <w:jc w:val="right"/>
        <w:outlineLvl w:val="0"/>
        <w:rPr>
          <w:rFonts w:ascii="Calibri" w:hAnsi="Calibri" w:cs="Calibri"/>
          <w:b/>
          <w:i/>
          <w:iCs/>
          <w:color w:val="000000"/>
          <w:sz w:val="28"/>
          <w:szCs w:val="28"/>
          <w:lang w:eastAsia="es-MX"/>
        </w:rPr>
      </w:pPr>
    </w:p>
    <w:p w14:paraId="343412C8" w14:textId="1A622C05" w:rsidR="008D4CA3" w:rsidRPr="008D4CA3" w:rsidRDefault="008D4CA3" w:rsidP="008D4CA3">
      <w:pPr>
        <w:spacing w:line="276" w:lineRule="auto"/>
        <w:jc w:val="right"/>
        <w:outlineLvl w:val="0"/>
        <w:rPr>
          <w:rFonts w:ascii="Calibri" w:hAnsi="Calibri" w:cs="Calibri"/>
          <w:b/>
          <w:i/>
          <w:iCs/>
          <w:color w:val="000000"/>
          <w:sz w:val="28"/>
          <w:szCs w:val="28"/>
          <w:lang w:eastAsia="es-MX"/>
        </w:rPr>
      </w:pPr>
      <w:r w:rsidRPr="008D4CA3">
        <w:rPr>
          <w:rFonts w:ascii="Calibri" w:hAnsi="Calibri" w:cs="Calibri"/>
          <w:b/>
          <w:i/>
          <w:iCs/>
          <w:color w:val="000000"/>
          <w:sz w:val="28"/>
          <w:szCs w:val="28"/>
          <w:lang w:eastAsia="es-MX"/>
        </w:rPr>
        <w:t>Avaliação do milho como patrimônio natural de mulheres donas de casa</w:t>
      </w:r>
    </w:p>
    <w:p w14:paraId="4B84740C" w14:textId="0992FA23" w:rsidR="001912C6" w:rsidRPr="00F63A56" w:rsidRDefault="001912C6" w:rsidP="008B1203">
      <w:pPr>
        <w:tabs>
          <w:tab w:val="left" w:pos="8789"/>
        </w:tabs>
        <w:spacing w:line="360" w:lineRule="auto"/>
        <w:jc w:val="both"/>
        <w:rPr>
          <w:lang w:val="en-US"/>
        </w:rPr>
      </w:pPr>
    </w:p>
    <w:p w14:paraId="6692C4B7" w14:textId="16483658" w:rsidR="00FC77B6" w:rsidRPr="006D27D2" w:rsidRDefault="00FC77B6" w:rsidP="006D27D2">
      <w:pPr>
        <w:tabs>
          <w:tab w:val="left" w:pos="8789"/>
        </w:tabs>
        <w:spacing w:line="276" w:lineRule="auto"/>
        <w:jc w:val="right"/>
        <w:rPr>
          <w:rFonts w:ascii="Calibri" w:eastAsia="Calibri" w:hAnsi="Calibri" w:cs="Calibri"/>
          <w:b/>
          <w:bCs/>
          <w:lang w:val="es-CL" w:eastAsia="en-US"/>
        </w:rPr>
      </w:pPr>
      <w:r w:rsidRPr="006D27D2">
        <w:rPr>
          <w:rFonts w:ascii="Calibri" w:eastAsia="Calibri" w:hAnsi="Calibri" w:cs="Calibri"/>
          <w:b/>
          <w:bCs/>
          <w:lang w:val="es-CL" w:eastAsia="en-US"/>
        </w:rPr>
        <w:t xml:space="preserve">Rafael Manuel de </w:t>
      </w:r>
      <w:r w:rsidR="007D59FD" w:rsidRPr="006D27D2">
        <w:rPr>
          <w:rFonts w:ascii="Calibri" w:eastAsia="Calibri" w:hAnsi="Calibri" w:cs="Calibri"/>
          <w:b/>
          <w:bCs/>
          <w:lang w:val="es-CL" w:eastAsia="en-US"/>
        </w:rPr>
        <w:t xml:space="preserve">Jesús </w:t>
      </w:r>
      <w:r w:rsidR="00C53C7B" w:rsidRPr="006D27D2">
        <w:rPr>
          <w:rFonts w:ascii="Calibri" w:eastAsia="Calibri" w:hAnsi="Calibri" w:cs="Calibri"/>
          <w:b/>
          <w:bCs/>
          <w:lang w:val="es-CL" w:eastAsia="en-US"/>
        </w:rPr>
        <w:t>Mex-Álvarez</w:t>
      </w:r>
    </w:p>
    <w:p w14:paraId="6B5984D0" w14:textId="227445B9" w:rsidR="006D27D2" w:rsidRDefault="006D27D2" w:rsidP="006D27D2">
      <w:pPr>
        <w:tabs>
          <w:tab w:val="left" w:pos="8789"/>
        </w:tabs>
        <w:spacing w:line="276" w:lineRule="auto"/>
        <w:jc w:val="right"/>
      </w:pPr>
      <w:r w:rsidRPr="00A5298D">
        <w:rPr>
          <w:rFonts w:ascii="Times" w:hAnsi="Times" w:cs="Arial"/>
          <w:lang w:val="es-ES"/>
        </w:rPr>
        <w:t>Universidad Autónoma de Campeche</w:t>
      </w:r>
      <w:r>
        <w:rPr>
          <w:rFonts w:ascii="Times" w:hAnsi="Times" w:cs="Arial"/>
          <w:lang w:val="es-ES"/>
        </w:rPr>
        <w:t xml:space="preserve">, </w:t>
      </w:r>
      <w:r w:rsidRPr="00A5298D">
        <w:rPr>
          <w:rFonts w:ascii="Times" w:hAnsi="Times" w:cs="Arial"/>
          <w:lang w:val="es-ES"/>
        </w:rPr>
        <w:t>Facultad de Ciencias Químico</w:t>
      </w:r>
      <w:r>
        <w:rPr>
          <w:rFonts w:ascii="Times" w:hAnsi="Times" w:cs="Arial"/>
          <w:lang w:val="es-ES"/>
        </w:rPr>
        <w:t xml:space="preserve"> </w:t>
      </w:r>
      <w:r w:rsidRPr="00A5298D">
        <w:rPr>
          <w:rFonts w:ascii="Times" w:hAnsi="Times" w:cs="Arial"/>
          <w:lang w:val="es-ES"/>
        </w:rPr>
        <w:t>Biológicas</w:t>
      </w:r>
      <w:r>
        <w:rPr>
          <w:rFonts w:ascii="Times" w:hAnsi="Times" w:cs="Arial"/>
          <w:lang w:val="es-ES"/>
        </w:rPr>
        <w:t>, México</w:t>
      </w:r>
    </w:p>
    <w:p w14:paraId="7138F1CC" w14:textId="42B83A8F" w:rsidR="003A325D" w:rsidRPr="006D27D2" w:rsidRDefault="003A325D" w:rsidP="006D27D2">
      <w:pPr>
        <w:tabs>
          <w:tab w:val="left" w:pos="8789"/>
        </w:tabs>
        <w:spacing w:line="276" w:lineRule="auto"/>
        <w:jc w:val="right"/>
        <w:rPr>
          <w:rFonts w:ascii="Calibri" w:hAnsi="Calibri" w:cs="Calibri"/>
          <w:color w:val="FF0000"/>
        </w:rPr>
      </w:pPr>
      <w:r w:rsidRPr="006D27D2">
        <w:rPr>
          <w:rFonts w:ascii="Calibri" w:hAnsi="Calibri" w:cs="Calibri"/>
          <w:color w:val="FF0000"/>
        </w:rPr>
        <w:t>rafammex@uacam.mx</w:t>
      </w:r>
    </w:p>
    <w:p w14:paraId="234B021F" w14:textId="77EA251C" w:rsidR="00915E2F" w:rsidRPr="006D27D2" w:rsidRDefault="006D27D2" w:rsidP="006D27D2">
      <w:pPr>
        <w:spacing w:after="90" w:line="276" w:lineRule="auto"/>
        <w:jc w:val="right"/>
        <w:rPr>
          <w:color w:val="000000"/>
          <w:lang w:eastAsia="es-MX"/>
        </w:rPr>
      </w:pPr>
      <w:r w:rsidRPr="006D27D2">
        <w:rPr>
          <w:lang w:eastAsia="es-MX"/>
        </w:rPr>
        <w:t>https://orcid.org/</w:t>
      </w:r>
      <w:r w:rsidR="00915E2F" w:rsidRPr="006D27D2">
        <w:rPr>
          <w:color w:val="000000"/>
          <w:lang w:eastAsia="es-MX"/>
        </w:rPr>
        <w:t>0000-0003-1154-0566</w:t>
      </w:r>
    </w:p>
    <w:p w14:paraId="2BE7A886" w14:textId="77777777" w:rsidR="003A325D" w:rsidRDefault="003A325D" w:rsidP="006D27D2">
      <w:pPr>
        <w:tabs>
          <w:tab w:val="left" w:pos="8789"/>
        </w:tabs>
        <w:spacing w:line="276" w:lineRule="auto"/>
        <w:jc w:val="right"/>
      </w:pPr>
    </w:p>
    <w:p w14:paraId="23979921" w14:textId="1FBA2F54" w:rsidR="003A325D" w:rsidRPr="006D27D2" w:rsidRDefault="003A325D" w:rsidP="006D27D2">
      <w:pPr>
        <w:tabs>
          <w:tab w:val="left" w:pos="8789"/>
        </w:tabs>
        <w:spacing w:line="276" w:lineRule="auto"/>
        <w:jc w:val="right"/>
        <w:rPr>
          <w:rFonts w:ascii="Calibri" w:eastAsia="Calibri" w:hAnsi="Calibri" w:cs="Calibri"/>
          <w:b/>
          <w:bCs/>
          <w:lang w:val="es-CL" w:eastAsia="en-US"/>
        </w:rPr>
      </w:pPr>
      <w:r w:rsidRPr="006D27D2">
        <w:rPr>
          <w:rFonts w:ascii="Calibri" w:eastAsia="Calibri" w:hAnsi="Calibri" w:cs="Calibri"/>
          <w:b/>
          <w:bCs/>
          <w:lang w:val="es-CL" w:eastAsia="en-US"/>
        </w:rPr>
        <w:t>Patricia Margarita Garma-</w:t>
      </w:r>
      <w:proofErr w:type="spellStart"/>
      <w:r w:rsidRPr="006D27D2">
        <w:rPr>
          <w:rFonts w:ascii="Calibri" w:eastAsia="Calibri" w:hAnsi="Calibri" w:cs="Calibri"/>
          <w:b/>
          <w:bCs/>
          <w:lang w:val="es-CL" w:eastAsia="en-US"/>
        </w:rPr>
        <w:t>Quen</w:t>
      </w:r>
      <w:proofErr w:type="spellEnd"/>
    </w:p>
    <w:p w14:paraId="44B66682" w14:textId="24875D86" w:rsidR="006D27D2" w:rsidRDefault="006D27D2" w:rsidP="006D27D2">
      <w:pPr>
        <w:tabs>
          <w:tab w:val="left" w:pos="8789"/>
        </w:tabs>
        <w:spacing w:line="276" w:lineRule="auto"/>
        <w:jc w:val="right"/>
        <w:rPr>
          <w:rFonts w:ascii="Times" w:hAnsi="Times" w:cs="Arial"/>
          <w:lang w:val="es-ES"/>
        </w:rPr>
      </w:pPr>
      <w:r w:rsidRPr="00A5298D">
        <w:rPr>
          <w:rFonts w:ascii="Times" w:hAnsi="Times" w:cs="Arial"/>
          <w:lang w:val="es-ES"/>
        </w:rPr>
        <w:t>Universidad Autónoma de Campeche</w:t>
      </w:r>
      <w:r>
        <w:rPr>
          <w:rFonts w:ascii="Times" w:hAnsi="Times" w:cs="Arial"/>
          <w:lang w:val="es-ES"/>
        </w:rPr>
        <w:t xml:space="preserve">, </w:t>
      </w:r>
      <w:r w:rsidRPr="00A5298D">
        <w:rPr>
          <w:rFonts w:ascii="Times" w:hAnsi="Times" w:cs="Arial"/>
          <w:lang w:val="es-ES"/>
        </w:rPr>
        <w:t>Facultad de Ciencias Químico</w:t>
      </w:r>
      <w:r>
        <w:rPr>
          <w:rFonts w:ascii="Times" w:hAnsi="Times" w:cs="Arial"/>
          <w:lang w:val="es-ES"/>
        </w:rPr>
        <w:t xml:space="preserve"> </w:t>
      </w:r>
      <w:r w:rsidRPr="00A5298D">
        <w:rPr>
          <w:rFonts w:ascii="Times" w:hAnsi="Times" w:cs="Arial"/>
          <w:lang w:val="es-ES"/>
        </w:rPr>
        <w:t>Biológicas</w:t>
      </w:r>
      <w:r>
        <w:rPr>
          <w:rFonts w:ascii="Times" w:hAnsi="Times" w:cs="Arial"/>
          <w:lang w:val="es-ES"/>
        </w:rPr>
        <w:t>, México</w:t>
      </w:r>
    </w:p>
    <w:p w14:paraId="4E4DB8DF" w14:textId="363667DC" w:rsidR="003A325D" w:rsidRPr="006D27D2" w:rsidRDefault="003A325D" w:rsidP="006D27D2">
      <w:pPr>
        <w:tabs>
          <w:tab w:val="left" w:pos="8789"/>
        </w:tabs>
        <w:spacing w:line="276" w:lineRule="auto"/>
        <w:jc w:val="right"/>
        <w:rPr>
          <w:rFonts w:ascii="Calibri" w:hAnsi="Calibri" w:cs="Calibri"/>
          <w:color w:val="FF0000"/>
        </w:rPr>
      </w:pPr>
      <w:r w:rsidRPr="006D27D2">
        <w:rPr>
          <w:rFonts w:ascii="Calibri" w:hAnsi="Calibri" w:cs="Calibri"/>
          <w:color w:val="FF0000"/>
        </w:rPr>
        <w:t>pamgarma@uacam.mx</w:t>
      </w:r>
    </w:p>
    <w:p w14:paraId="3E2D636A" w14:textId="603294C5" w:rsidR="00BF694C" w:rsidRPr="006D27D2" w:rsidRDefault="006D27D2" w:rsidP="006D27D2">
      <w:pPr>
        <w:tabs>
          <w:tab w:val="left" w:pos="8789"/>
        </w:tabs>
        <w:spacing w:line="276" w:lineRule="auto"/>
        <w:jc w:val="right"/>
        <w:rPr>
          <w:rFonts w:ascii="Times" w:hAnsi="Times" w:cs="Arial"/>
          <w:color w:val="000000" w:themeColor="text1"/>
          <w:lang w:val="es-ES"/>
        </w:rPr>
      </w:pPr>
      <w:r w:rsidRPr="006D27D2">
        <w:rPr>
          <w:lang w:eastAsia="es-MX"/>
        </w:rPr>
        <w:t>https://orcid.org/</w:t>
      </w:r>
      <w:r w:rsidR="00BF694C" w:rsidRPr="006D27D2">
        <w:rPr>
          <w:rStyle w:val="Hipervnculo"/>
          <w:rFonts w:ascii="Times" w:hAnsi="Times" w:cs="Arial"/>
          <w:color w:val="000000" w:themeColor="text1"/>
          <w:lang w:val="es-ES"/>
        </w:rPr>
        <w:t>0000-0003-4347-0347</w:t>
      </w:r>
    </w:p>
    <w:p w14:paraId="09A9B33C" w14:textId="77777777" w:rsidR="003A325D" w:rsidRPr="00A5298D" w:rsidRDefault="003A325D" w:rsidP="006D27D2">
      <w:pPr>
        <w:tabs>
          <w:tab w:val="left" w:pos="8789"/>
        </w:tabs>
        <w:spacing w:line="276" w:lineRule="auto"/>
        <w:jc w:val="right"/>
        <w:rPr>
          <w:rFonts w:ascii="Times" w:hAnsi="Times" w:cs="Arial"/>
          <w:lang w:val="es-ES"/>
        </w:rPr>
      </w:pPr>
    </w:p>
    <w:p w14:paraId="09DA5178" w14:textId="781B9E6A" w:rsidR="003A325D" w:rsidRPr="006D27D2" w:rsidRDefault="003A325D" w:rsidP="006D27D2">
      <w:pPr>
        <w:tabs>
          <w:tab w:val="left" w:pos="8789"/>
        </w:tabs>
        <w:spacing w:line="276" w:lineRule="auto"/>
        <w:jc w:val="right"/>
        <w:rPr>
          <w:rFonts w:ascii="Calibri" w:eastAsia="Calibri" w:hAnsi="Calibri" w:cs="Calibri"/>
          <w:b/>
          <w:bCs/>
          <w:lang w:val="es-CL" w:eastAsia="en-US"/>
        </w:rPr>
      </w:pPr>
      <w:r w:rsidRPr="006D27D2">
        <w:rPr>
          <w:rFonts w:ascii="Calibri" w:eastAsia="Calibri" w:hAnsi="Calibri" w:cs="Calibri"/>
          <w:b/>
          <w:bCs/>
          <w:lang w:val="es-CL" w:eastAsia="en-US"/>
        </w:rPr>
        <w:t xml:space="preserve">David </w:t>
      </w:r>
      <w:proofErr w:type="spellStart"/>
      <w:r w:rsidRPr="006D27D2">
        <w:rPr>
          <w:rFonts w:ascii="Calibri" w:eastAsia="Calibri" w:hAnsi="Calibri" w:cs="Calibri"/>
          <w:b/>
          <w:bCs/>
          <w:lang w:val="es-CL" w:eastAsia="en-US"/>
        </w:rPr>
        <w:t>Yanez</w:t>
      </w:r>
      <w:proofErr w:type="spellEnd"/>
      <w:r w:rsidRPr="006D27D2">
        <w:rPr>
          <w:rFonts w:ascii="Calibri" w:eastAsia="Calibri" w:hAnsi="Calibri" w:cs="Calibri"/>
          <w:b/>
          <w:bCs/>
          <w:lang w:val="es-CL" w:eastAsia="en-US"/>
        </w:rPr>
        <w:t>-Nava</w:t>
      </w:r>
    </w:p>
    <w:p w14:paraId="56994650" w14:textId="512B4400" w:rsidR="006D27D2" w:rsidRPr="00A5298D" w:rsidRDefault="006D27D2" w:rsidP="006D27D2">
      <w:pPr>
        <w:tabs>
          <w:tab w:val="left" w:pos="8789"/>
        </w:tabs>
        <w:spacing w:line="276" w:lineRule="auto"/>
        <w:jc w:val="right"/>
        <w:rPr>
          <w:rFonts w:ascii="Times" w:hAnsi="Times" w:cs="Arial"/>
        </w:rPr>
      </w:pPr>
      <w:r w:rsidRPr="00A5298D">
        <w:rPr>
          <w:rFonts w:ascii="Times" w:hAnsi="Times" w:cs="Arial"/>
          <w:lang w:val="es-ES"/>
        </w:rPr>
        <w:t>Universidad Autónoma de Campeche</w:t>
      </w:r>
      <w:r>
        <w:rPr>
          <w:rFonts w:ascii="Times" w:hAnsi="Times" w:cs="Arial"/>
          <w:lang w:val="es-ES"/>
        </w:rPr>
        <w:t xml:space="preserve">, </w:t>
      </w:r>
      <w:r w:rsidRPr="00A5298D">
        <w:rPr>
          <w:rFonts w:ascii="Times" w:hAnsi="Times" w:cs="Arial"/>
          <w:lang w:val="es-ES"/>
        </w:rPr>
        <w:t>Facultad de Ciencias Químico</w:t>
      </w:r>
      <w:r>
        <w:rPr>
          <w:rFonts w:ascii="Times" w:hAnsi="Times" w:cs="Arial"/>
          <w:lang w:val="es-ES"/>
        </w:rPr>
        <w:t xml:space="preserve"> </w:t>
      </w:r>
      <w:r w:rsidRPr="00A5298D">
        <w:rPr>
          <w:rFonts w:ascii="Times" w:hAnsi="Times" w:cs="Arial"/>
          <w:lang w:val="es-ES"/>
        </w:rPr>
        <w:t>Biológicas</w:t>
      </w:r>
      <w:r>
        <w:rPr>
          <w:rFonts w:ascii="Times" w:hAnsi="Times" w:cs="Arial"/>
          <w:lang w:val="es-ES"/>
        </w:rPr>
        <w:t>, México</w:t>
      </w:r>
    </w:p>
    <w:p w14:paraId="1E463122" w14:textId="1C90EA5C" w:rsidR="003A325D" w:rsidRPr="006D27D2" w:rsidRDefault="003A325D" w:rsidP="006D27D2">
      <w:pPr>
        <w:tabs>
          <w:tab w:val="left" w:pos="8789"/>
        </w:tabs>
        <w:spacing w:line="276" w:lineRule="auto"/>
        <w:jc w:val="right"/>
        <w:rPr>
          <w:rFonts w:ascii="Calibri" w:hAnsi="Calibri" w:cs="Calibri"/>
          <w:color w:val="FF0000"/>
        </w:rPr>
      </w:pPr>
      <w:r w:rsidRPr="006D27D2">
        <w:rPr>
          <w:rFonts w:ascii="Calibri" w:hAnsi="Calibri" w:cs="Calibri"/>
          <w:color w:val="FF0000"/>
        </w:rPr>
        <w:t xml:space="preserve">davyanez@uacam.mx </w:t>
      </w:r>
    </w:p>
    <w:p w14:paraId="677FF885" w14:textId="77777777" w:rsidR="006D27D2" w:rsidRPr="006D27D2" w:rsidRDefault="006D27D2" w:rsidP="006D27D2">
      <w:pPr>
        <w:tabs>
          <w:tab w:val="left" w:pos="8789"/>
        </w:tabs>
        <w:spacing w:line="276" w:lineRule="auto"/>
        <w:jc w:val="right"/>
        <w:rPr>
          <w:lang w:val="es-ES"/>
        </w:rPr>
      </w:pPr>
      <w:r w:rsidRPr="006D27D2">
        <w:rPr>
          <w:lang w:eastAsia="es-MX"/>
        </w:rPr>
        <w:t>https://orcid.org/</w:t>
      </w:r>
      <w:r w:rsidRPr="006D27D2">
        <w:rPr>
          <w:lang w:val="es-ES"/>
        </w:rPr>
        <w:t>0000-0001-9604-526X</w:t>
      </w:r>
    </w:p>
    <w:p w14:paraId="7E7B9E97" w14:textId="59CF9F62" w:rsidR="006D27D2" w:rsidRDefault="006D27D2" w:rsidP="006D27D2">
      <w:pPr>
        <w:tabs>
          <w:tab w:val="left" w:pos="8789"/>
        </w:tabs>
        <w:spacing w:line="276" w:lineRule="auto"/>
        <w:jc w:val="right"/>
        <w:rPr>
          <w:rFonts w:ascii="Times" w:hAnsi="Times" w:cs="Arial"/>
          <w:lang w:val="es-ES"/>
        </w:rPr>
      </w:pPr>
    </w:p>
    <w:p w14:paraId="0D2263BF" w14:textId="7B595480" w:rsidR="006D27D2" w:rsidRDefault="006D27D2" w:rsidP="006D27D2">
      <w:pPr>
        <w:tabs>
          <w:tab w:val="left" w:pos="8789"/>
        </w:tabs>
        <w:spacing w:line="276" w:lineRule="auto"/>
        <w:jc w:val="right"/>
        <w:rPr>
          <w:rFonts w:ascii="Times" w:hAnsi="Times" w:cs="Arial"/>
          <w:lang w:val="es-ES"/>
        </w:rPr>
      </w:pPr>
    </w:p>
    <w:p w14:paraId="2D0BA298" w14:textId="326970DE" w:rsidR="006D27D2" w:rsidRDefault="006D27D2" w:rsidP="006D27D2">
      <w:pPr>
        <w:tabs>
          <w:tab w:val="left" w:pos="8789"/>
        </w:tabs>
        <w:spacing w:line="276" w:lineRule="auto"/>
        <w:jc w:val="right"/>
        <w:rPr>
          <w:rFonts w:ascii="Times" w:hAnsi="Times" w:cs="Arial"/>
          <w:lang w:val="es-ES"/>
        </w:rPr>
      </w:pPr>
    </w:p>
    <w:p w14:paraId="121BD1B6" w14:textId="5048FD85" w:rsidR="006D27D2" w:rsidRDefault="006D27D2" w:rsidP="006D27D2">
      <w:pPr>
        <w:tabs>
          <w:tab w:val="left" w:pos="8789"/>
        </w:tabs>
        <w:spacing w:line="276" w:lineRule="auto"/>
        <w:jc w:val="right"/>
        <w:rPr>
          <w:rFonts w:ascii="Times" w:hAnsi="Times" w:cs="Arial"/>
          <w:lang w:val="es-ES"/>
        </w:rPr>
      </w:pPr>
    </w:p>
    <w:p w14:paraId="1B32BF52" w14:textId="04E264C4" w:rsidR="006D27D2" w:rsidRDefault="006D27D2" w:rsidP="006D27D2">
      <w:pPr>
        <w:tabs>
          <w:tab w:val="left" w:pos="8789"/>
        </w:tabs>
        <w:spacing w:line="276" w:lineRule="auto"/>
        <w:jc w:val="right"/>
        <w:rPr>
          <w:rFonts w:ascii="Times" w:hAnsi="Times" w:cs="Arial"/>
          <w:lang w:val="es-ES"/>
        </w:rPr>
      </w:pPr>
    </w:p>
    <w:p w14:paraId="7C405A9D" w14:textId="4BE127B4" w:rsidR="006D27D2" w:rsidRDefault="006D27D2" w:rsidP="006D27D2">
      <w:pPr>
        <w:tabs>
          <w:tab w:val="left" w:pos="8789"/>
        </w:tabs>
        <w:spacing w:line="276" w:lineRule="auto"/>
        <w:jc w:val="right"/>
        <w:rPr>
          <w:rFonts w:ascii="Times" w:hAnsi="Times" w:cs="Arial"/>
          <w:lang w:val="es-ES"/>
        </w:rPr>
      </w:pPr>
    </w:p>
    <w:p w14:paraId="17BD092C" w14:textId="4A159C39" w:rsidR="006D27D2" w:rsidRDefault="006D27D2" w:rsidP="006D27D2">
      <w:pPr>
        <w:tabs>
          <w:tab w:val="left" w:pos="8789"/>
        </w:tabs>
        <w:spacing w:line="276" w:lineRule="auto"/>
        <w:jc w:val="right"/>
        <w:rPr>
          <w:rFonts w:ascii="Times" w:hAnsi="Times" w:cs="Arial"/>
          <w:lang w:val="es-ES"/>
        </w:rPr>
      </w:pPr>
    </w:p>
    <w:p w14:paraId="3A171C3C" w14:textId="23A3085C" w:rsidR="006D27D2" w:rsidRDefault="006D27D2" w:rsidP="006D27D2">
      <w:pPr>
        <w:tabs>
          <w:tab w:val="left" w:pos="8789"/>
        </w:tabs>
        <w:spacing w:line="276" w:lineRule="auto"/>
        <w:jc w:val="right"/>
        <w:rPr>
          <w:rFonts w:ascii="Times" w:hAnsi="Times" w:cs="Arial"/>
          <w:lang w:val="es-ES"/>
        </w:rPr>
      </w:pPr>
    </w:p>
    <w:p w14:paraId="40846DBD" w14:textId="3372CDF8" w:rsidR="006D27D2" w:rsidRDefault="006D27D2" w:rsidP="006D27D2">
      <w:pPr>
        <w:tabs>
          <w:tab w:val="left" w:pos="8789"/>
        </w:tabs>
        <w:spacing w:line="276" w:lineRule="auto"/>
        <w:jc w:val="right"/>
        <w:rPr>
          <w:rFonts w:ascii="Times" w:hAnsi="Times" w:cs="Arial"/>
          <w:lang w:val="es-ES"/>
        </w:rPr>
      </w:pPr>
    </w:p>
    <w:p w14:paraId="5654628F" w14:textId="7E55DC04" w:rsidR="006D27D2" w:rsidRDefault="006D27D2" w:rsidP="006D27D2">
      <w:pPr>
        <w:tabs>
          <w:tab w:val="left" w:pos="8789"/>
        </w:tabs>
        <w:spacing w:line="276" w:lineRule="auto"/>
        <w:jc w:val="right"/>
        <w:rPr>
          <w:rFonts w:ascii="Times" w:hAnsi="Times" w:cs="Arial"/>
          <w:lang w:val="es-ES"/>
        </w:rPr>
      </w:pPr>
    </w:p>
    <w:p w14:paraId="3EE67E03" w14:textId="2B7D1CF9" w:rsidR="006D27D2" w:rsidRDefault="006D27D2" w:rsidP="006D27D2">
      <w:pPr>
        <w:tabs>
          <w:tab w:val="left" w:pos="8789"/>
        </w:tabs>
        <w:spacing w:line="276" w:lineRule="auto"/>
        <w:jc w:val="right"/>
        <w:rPr>
          <w:rFonts w:ascii="Times" w:hAnsi="Times" w:cs="Arial"/>
          <w:lang w:val="es-ES"/>
        </w:rPr>
      </w:pPr>
    </w:p>
    <w:p w14:paraId="79CD34CD" w14:textId="77777777" w:rsidR="006D27D2" w:rsidRDefault="006D27D2" w:rsidP="006D27D2">
      <w:pPr>
        <w:tabs>
          <w:tab w:val="left" w:pos="8789"/>
        </w:tabs>
        <w:spacing w:line="276" w:lineRule="auto"/>
        <w:jc w:val="right"/>
        <w:rPr>
          <w:rFonts w:ascii="Times" w:hAnsi="Times" w:cs="Arial"/>
          <w:lang w:val="es-ES"/>
        </w:rPr>
      </w:pPr>
    </w:p>
    <w:p w14:paraId="131BA605" w14:textId="77777777" w:rsidR="00732A47" w:rsidRPr="008D4CA3" w:rsidRDefault="00732A47" w:rsidP="008D4CA3">
      <w:pPr>
        <w:shd w:val="clear" w:color="auto" w:fill="FFFFFF"/>
        <w:spacing w:line="360" w:lineRule="auto"/>
        <w:rPr>
          <w:rFonts w:ascii="Calibri" w:eastAsiaTheme="minorHAnsi" w:hAnsi="Calibri" w:cs="Calibri"/>
          <w:b/>
          <w:sz w:val="28"/>
          <w:lang w:val="es-ES" w:eastAsia="en-US"/>
        </w:rPr>
      </w:pPr>
      <w:r w:rsidRPr="008D4CA3">
        <w:rPr>
          <w:rFonts w:ascii="Calibri" w:eastAsiaTheme="minorHAnsi" w:hAnsi="Calibri" w:cs="Calibri"/>
          <w:b/>
          <w:sz w:val="28"/>
          <w:lang w:val="es-ES" w:eastAsia="en-US"/>
        </w:rPr>
        <w:lastRenderedPageBreak/>
        <w:t>Resume</w:t>
      </w:r>
      <w:r w:rsidR="00C864A9" w:rsidRPr="008D4CA3">
        <w:rPr>
          <w:rFonts w:ascii="Calibri" w:eastAsiaTheme="minorHAnsi" w:hAnsi="Calibri" w:cs="Calibri"/>
          <w:b/>
          <w:sz w:val="28"/>
          <w:lang w:val="es-ES" w:eastAsia="en-US"/>
        </w:rPr>
        <w:t>n</w:t>
      </w:r>
    </w:p>
    <w:p w14:paraId="26BCCCAF" w14:textId="217842F0" w:rsidR="00864147" w:rsidRPr="00F63A56" w:rsidRDefault="006370A4" w:rsidP="008B1203">
      <w:pPr>
        <w:tabs>
          <w:tab w:val="left" w:pos="8789"/>
        </w:tabs>
        <w:spacing w:line="360" w:lineRule="auto"/>
        <w:jc w:val="both"/>
      </w:pPr>
      <w:r w:rsidRPr="00F63A56">
        <w:rPr>
          <w:lang w:val="es-ES"/>
        </w:rPr>
        <w:t xml:space="preserve">El maíz es patrimonio del </w:t>
      </w:r>
      <w:r w:rsidR="00167F5E" w:rsidRPr="00F63A56">
        <w:rPr>
          <w:lang w:val="es-ES"/>
        </w:rPr>
        <w:t>p</w:t>
      </w:r>
      <w:r w:rsidRPr="00F63A56">
        <w:rPr>
          <w:lang w:val="es-ES"/>
        </w:rPr>
        <w:t>ueblo de México</w:t>
      </w:r>
      <w:r w:rsidR="00167F5E" w:rsidRPr="00F63A56">
        <w:rPr>
          <w:lang w:val="es-ES"/>
        </w:rPr>
        <w:t>,</w:t>
      </w:r>
      <w:r w:rsidRPr="00F63A56">
        <w:rPr>
          <w:lang w:val="es-ES"/>
        </w:rPr>
        <w:t xml:space="preserve"> pues es un elemento identitario de su cultura y </w:t>
      </w:r>
      <w:r w:rsidR="00864147" w:rsidRPr="00F63A56">
        <w:rPr>
          <w:lang w:val="es-ES"/>
        </w:rPr>
        <w:t>sociedad y es un ingrediente indispensable en la gastronomía mexicana</w:t>
      </w:r>
      <w:r w:rsidR="00C42248" w:rsidRPr="00F63A56">
        <w:rPr>
          <w:lang w:val="es-ES"/>
        </w:rPr>
        <w:t xml:space="preserve">. El </w:t>
      </w:r>
      <w:r w:rsidR="00864147" w:rsidRPr="00F63A56">
        <w:rPr>
          <w:lang w:val="es-ES"/>
        </w:rPr>
        <w:t xml:space="preserve">objetivo de esta investigación fue conocer los valores y la sensibilidad al cambio de las dimensiones cultural, económica, salud y social del maíz. Se aplicó un cuestionario validado a 537 mujeres </w:t>
      </w:r>
      <w:r w:rsidR="00ED0267">
        <w:rPr>
          <w:lang w:val="es-ES"/>
        </w:rPr>
        <w:t>en mercados y supermercados de San Francisco de Campeche</w:t>
      </w:r>
      <w:r w:rsidR="00062405">
        <w:rPr>
          <w:lang w:val="es-ES"/>
        </w:rPr>
        <w:t>, México,</w:t>
      </w:r>
      <w:r w:rsidR="00864147" w:rsidRPr="00F63A56">
        <w:rPr>
          <w:lang w:val="es-ES"/>
        </w:rPr>
        <w:t xml:space="preserve"> para conocer su opinión sobre la importancia sociocultural, económica y alimentaria del maíz. Se encontró que </w:t>
      </w:r>
      <w:r w:rsidR="00864147" w:rsidRPr="00F63A56">
        <w:t>los valores existentes en el uso y consumo del maíz muestran una mayor correlación con la edad</w:t>
      </w:r>
      <w:r w:rsidR="00F66DB8" w:rsidRPr="00F63A56">
        <w:t xml:space="preserve">. Las </w:t>
      </w:r>
      <w:r w:rsidR="00864147" w:rsidRPr="00F63A56">
        <w:t xml:space="preserve">mujeres más jóvenes presentan una menor magnitud en las dimensiones </w:t>
      </w:r>
      <w:r w:rsidR="00F66DB8" w:rsidRPr="00F63A56">
        <w:t>evaluadas</w:t>
      </w:r>
      <w:r w:rsidR="009B2DAD" w:rsidRPr="00F63A56">
        <w:t>.</w:t>
      </w:r>
      <w:r w:rsidR="00864147" w:rsidRPr="00F63A56">
        <w:t xml:space="preserve"> </w:t>
      </w:r>
      <w:r w:rsidR="009B2DAD" w:rsidRPr="00F63A56">
        <w:t xml:space="preserve">Todas </w:t>
      </w:r>
      <w:r w:rsidR="00864147" w:rsidRPr="00F63A56">
        <w:t>las generaciones</w:t>
      </w:r>
      <w:r w:rsidR="009B2DAD" w:rsidRPr="00F63A56">
        <w:t>, sin embargo,</w:t>
      </w:r>
      <w:r w:rsidR="00864147" w:rsidRPr="00F63A56">
        <w:t xml:space="preserve"> exhiben una intensidad alta a la sensibilidad al cambio</w:t>
      </w:r>
      <w:r w:rsidR="00F66DB8" w:rsidRPr="00F63A56">
        <w:t xml:space="preserve">. Esto </w:t>
      </w:r>
      <w:r w:rsidR="00864147" w:rsidRPr="00F63A56">
        <w:t xml:space="preserve">representa una necesidad de educar respecto a la importancia de la agrodiversidad del maíz para su defensa como patrimonio natural. </w:t>
      </w:r>
    </w:p>
    <w:p w14:paraId="34051843" w14:textId="716A5250" w:rsidR="00732A47" w:rsidRPr="00F63A56" w:rsidRDefault="00732A47" w:rsidP="008B1203">
      <w:pPr>
        <w:tabs>
          <w:tab w:val="left" w:pos="8789"/>
        </w:tabs>
        <w:spacing w:line="360" w:lineRule="auto"/>
        <w:jc w:val="both"/>
        <w:rPr>
          <w:lang w:val="es-ES"/>
        </w:rPr>
      </w:pPr>
      <w:r w:rsidRPr="008D4CA3">
        <w:rPr>
          <w:rFonts w:ascii="Calibri" w:eastAsiaTheme="minorHAnsi" w:hAnsi="Calibri" w:cs="Calibri"/>
          <w:b/>
          <w:sz w:val="28"/>
          <w:lang w:val="es-ES" w:eastAsia="en-US"/>
        </w:rPr>
        <w:t xml:space="preserve">Palabras </w:t>
      </w:r>
      <w:r w:rsidR="00F338DA" w:rsidRPr="008D4CA3">
        <w:rPr>
          <w:rFonts w:ascii="Calibri" w:eastAsiaTheme="minorHAnsi" w:hAnsi="Calibri" w:cs="Calibri"/>
          <w:b/>
          <w:sz w:val="28"/>
          <w:lang w:val="es-ES" w:eastAsia="en-US"/>
        </w:rPr>
        <w:t>clave</w:t>
      </w:r>
      <w:r w:rsidRPr="008D4CA3">
        <w:rPr>
          <w:rFonts w:ascii="Calibri" w:eastAsiaTheme="minorHAnsi" w:hAnsi="Calibri" w:cs="Calibri"/>
          <w:b/>
          <w:sz w:val="28"/>
          <w:lang w:val="es-ES" w:eastAsia="en-US"/>
        </w:rPr>
        <w:t>:</w:t>
      </w:r>
      <w:r w:rsidR="00864147" w:rsidRPr="00F63A56">
        <w:rPr>
          <w:lang w:val="es-ES"/>
        </w:rPr>
        <w:t xml:space="preserve"> </w:t>
      </w:r>
      <w:proofErr w:type="spellStart"/>
      <w:r w:rsidR="00F338DA" w:rsidRPr="00F63A56">
        <w:rPr>
          <w:lang w:val="es-ES"/>
        </w:rPr>
        <w:t>agrodiversidad</w:t>
      </w:r>
      <w:proofErr w:type="spellEnd"/>
      <w:r w:rsidR="00F338DA" w:rsidRPr="00F63A56">
        <w:rPr>
          <w:lang w:val="es-ES"/>
        </w:rPr>
        <w:t>,</w:t>
      </w:r>
      <w:r w:rsidR="00F338DA" w:rsidRPr="00F63A56" w:rsidDel="00F338DA">
        <w:rPr>
          <w:lang w:val="es-ES"/>
        </w:rPr>
        <w:t xml:space="preserve"> </w:t>
      </w:r>
      <w:r w:rsidR="00F338DA" w:rsidRPr="00F63A56">
        <w:rPr>
          <w:lang w:val="es-ES"/>
        </w:rPr>
        <w:t xml:space="preserve">alimento </w:t>
      </w:r>
      <w:r w:rsidR="00864147" w:rsidRPr="00F63A56">
        <w:rPr>
          <w:lang w:val="es-ES"/>
        </w:rPr>
        <w:t>funcional, gastronomía.</w:t>
      </w:r>
    </w:p>
    <w:p w14:paraId="42808F24" w14:textId="77777777" w:rsidR="00732A47" w:rsidRPr="00F63A56" w:rsidRDefault="00732A47" w:rsidP="008B1203">
      <w:pPr>
        <w:tabs>
          <w:tab w:val="left" w:pos="8789"/>
        </w:tabs>
        <w:spacing w:line="360" w:lineRule="auto"/>
        <w:jc w:val="both"/>
        <w:rPr>
          <w:lang w:val="es-ES"/>
        </w:rPr>
      </w:pPr>
    </w:p>
    <w:p w14:paraId="590038E2" w14:textId="77777777" w:rsidR="00732A47" w:rsidRPr="008D4CA3" w:rsidRDefault="00732A47" w:rsidP="008B1203">
      <w:pPr>
        <w:tabs>
          <w:tab w:val="left" w:pos="8789"/>
        </w:tabs>
        <w:spacing w:line="360" w:lineRule="auto"/>
        <w:jc w:val="both"/>
        <w:rPr>
          <w:rFonts w:ascii="Calibri" w:eastAsiaTheme="minorHAnsi" w:hAnsi="Calibri" w:cs="Calibri"/>
          <w:b/>
          <w:sz w:val="28"/>
          <w:lang w:val="es-ES" w:eastAsia="en-US"/>
        </w:rPr>
      </w:pPr>
      <w:r w:rsidRPr="008D4CA3">
        <w:rPr>
          <w:rFonts w:ascii="Calibri" w:eastAsiaTheme="minorHAnsi" w:hAnsi="Calibri" w:cs="Calibri"/>
          <w:b/>
          <w:sz w:val="28"/>
          <w:lang w:val="es-ES" w:eastAsia="en-US"/>
        </w:rPr>
        <w:t>Abstract</w:t>
      </w:r>
    </w:p>
    <w:p w14:paraId="78932A03" w14:textId="2E4EEE10" w:rsidR="00864147" w:rsidRPr="00F63A56" w:rsidRDefault="00864147" w:rsidP="008B12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lang w:val="en"/>
        </w:rPr>
      </w:pPr>
      <w:r w:rsidRPr="00F63A56">
        <w:rPr>
          <w:lang w:val="en"/>
        </w:rPr>
        <w:t xml:space="preserve">Corn is the heritage of the </w:t>
      </w:r>
      <w:r w:rsidR="008B1203" w:rsidRPr="00F63A56">
        <w:rPr>
          <w:lang w:val="en"/>
        </w:rPr>
        <w:t>Mexican people</w:t>
      </w:r>
      <w:r w:rsidR="00FE1A26" w:rsidRPr="00F63A56">
        <w:rPr>
          <w:lang w:val="en"/>
        </w:rPr>
        <w:t>. I</w:t>
      </w:r>
      <w:r w:rsidRPr="00F63A56">
        <w:rPr>
          <w:lang w:val="en"/>
        </w:rPr>
        <w:t xml:space="preserve">t is an identity element of its culture and </w:t>
      </w:r>
      <w:r w:rsidR="009B2DAD" w:rsidRPr="00F63A56">
        <w:rPr>
          <w:lang w:val="en"/>
        </w:rPr>
        <w:t>society and</w:t>
      </w:r>
      <w:r w:rsidRPr="00F63A56">
        <w:rPr>
          <w:lang w:val="en"/>
        </w:rPr>
        <w:t xml:space="preserve"> is an indispensable ingredient in</w:t>
      </w:r>
      <w:r w:rsidR="009B2DAD" w:rsidRPr="00F63A56">
        <w:rPr>
          <w:lang w:val="en"/>
        </w:rPr>
        <w:t xml:space="preserve"> its</w:t>
      </w:r>
      <w:r w:rsidRPr="00F63A56">
        <w:rPr>
          <w:lang w:val="en"/>
        </w:rPr>
        <w:t xml:space="preserve"> cuisine</w:t>
      </w:r>
      <w:r w:rsidR="009B2DAD" w:rsidRPr="00F63A56">
        <w:rPr>
          <w:lang w:val="en"/>
        </w:rPr>
        <w:t xml:space="preserve">. </w:t>
      </w:r>
      <w:r w:rsidRPr="00F63A56">
        <w:rPr>
          <w:lang w:val="en"/>
        </w:rPr>
        <w:t>The objective of this research was to know the values and sensitivity to change of the cultural, economic, health and social dimensions of corn. A validated questionnaire was applied to 537 women who buy their food to get their opinion on the socio-cultural, economic and food importance of corn. It was found that existing values in the use and consumption of corn show a greater correlation with age</w:t>
      </w:r>
      <w:r w:rsidR="00FC58C5" w:rsidRPr="00F63A56">
        <w:rPr>
          <w:lang w:val="en"/>
        </w:rPr>
        <w:t xml:space="preserve">. </w:t>
      </w:r>
      <w:r w:rsidRPr="00F63A56">
        <w:rPr>
          <w:lang w:val="en"/>
        </w:rPr>
        <w:t>Younger women have a lower magnitude in the dimensions of values evaluated</w:t>
      </w:r>
      <w:r w:rsidR="00FC58C5" w:rsidRPr="00F63A56">
        <w:rPr>
          <w:lang w:val="en"/>
        </w:rPr>
        <w:t>. However,</w:t>
      </w:r>
      <w:r w:rsidRPr="00F63A56">
        <w:rPr>
          <w:lang w:val="en"/>
        </w:rPr>
        <w:t xml:space="preserve"> all generations exhibit a high intensity of sensitivity to change</w:t>
      </w:r>
      <w:r w:rsidR="00FC58C5" w:rsidRPr="00F63A56">
        <w:rPr>
          <w:lang w:val="en"/>
        </w:rPr>
        <w:t xml:space="preserve">. This </w:t>
      </w:r>
      <w:r w:rsidRPr="00F63A56">
        <w:rPr>
          <w:lang w:val="en"/>
        </w:rPr>
        <w:t xml:space="preserve">represents a need to educate about the importance of corn </w:t>
      </w:r>
      <w:proofErr w:type="spellStart"/>
      <w:r w:rsidRPr="00F63A56">
        <w:rPr>
          <w:lang w:val="en"/>
        </w:rPr>
        <w:t>agrodiversity</w:t>
      </w:r>
      <w:proofErr w:type="spellEnd"/>
      <w:r w:rsidRPr="00F63A56">
        <w:rPr>
          <w:lang w:val="en"/>
        </w:rPr>
        <w:t xml:space="preserve"> for its defense as heritage natural.</w:t>
      </w:r>
    </w:p>
    <w:p w14:paraId="40BFB538" w14:textId="560F8956" w:rsidR="00864147" w:rsidRDefault="00864147" w:rsidP="008B12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lang w:val="en"/>
        </w:rPr>
      </w:pPr>
      <w:proofErr w:type="spellStart"/>
      <w:r w:rsidRPr="008D4CA3">
        <w:rPr>
          <w:rFonts w:ascii="Calibri" w:eastAsiaTheme="minorHAnsi" w:hAnsi="Calibri" w:cs="Calibri"/>
          <w:b/>
          <w:sz w:val="28"/>
          <w:lang w:val="es-ES" w:eastAsia="en-US"/>
        </w:rPr>
        <w:t>Keywords</w:t>
      </w:r>
      <w:proofErr w:type="spellEnd"/>
      <w:r w:rsidRPr="008D4CA3">
        <w:rPr>
          <w:rFonts w:ascii="Calibri" w:eastAsiaTheme="minorHAnsi" w:hAnsi="Calibri" w:cs="Calibri"/>
          <w:b/>
          <w:sz w:val="28"/>
          <w:lang w:val="es-ES" w:eastAsia="en-US"/>
        </w:rPr>
        <w:t>:</w:t>
      </w:r>
      <w:r w:rsidRPr="00F63A56">
        <w:rPr>
          <w:lang w:val="en"/>
        </w:rPr>
        <w:t xml:space="preserve"> </w:t>
      </w:r>
      <w:proofErr w:type="spellStart"/>
      <w:r w:rsidR="00FC58C5" w:rsidRPr="00F63A56">
        <w:rPr>
          <w:lang w:val="en"/>
        </w:rPr>
        <w:t>agrodiversity</w:t>
      </w:r>
      <w:proofErr w:type="spellEnd"/>
      <w:r w:rsidR="00FC58C5" w:rsidRPr="00F63A56">
        <w:rPr>
          <w:lang w:val="en"/>
        </w:rPr>
        <w:t>,</w:t>
      </w:r>
      <w:r w:rsidR="00FC58C5" w:rsidRPr="00F63A56" w:rsidDel="00FC58C5">
        <w:rPr>
          <w:lang w:val="en"/>
        </w:rPr>
        <w:t xml:space="preserve"> </w:t>
      </w:r>
      <w:r w:rsidR="00FC58C5" w:rsidRPr="00F63A56">
        <w:rPr>
          <w:lang w:val="en"/>
        </w:rPr>
        <w:t xml:space="preserve">functional </w:t>
      </w:r>
      <w:r w:rsidRPr="00F63A56">
        <w:rPr>
          <w:lang w:val="en"/>
        </w:rPr>
        <w:t>food, gastronomy.</w:t>
      </w:r>
    </w:p>
    <w:p w14:paraId="2D148A8D" w14:textId="506F8D17" w:rsidR="008D4CA3" w:rsidRDefault="008D4CA3" w:rsidP="008B12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lang w:val="en"/>
        </w:rPr>
      </w:pPr>
    </w:p>
    <w:p w14:paraId="6284857E" w14:textId="11022052" w:rsidR="006D27D2" w:rsidRDefault="006D27D2" w:rsidP="008B12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lang w:val="en"/>
        </w:rPr>
      </w:pPr>
    </w:p>
    <w:p w14:paraId="199EB2B2" w14:textId="783A2662" w:rsidR="006D27D2" w:rsidRDefault="006D27D2" w:rsidP="008B12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lang w:val="en"/>
        </w:rPr>
      </w:pPr>
    </w:p>
    <w:p w14:paraId="69DF87FE" w14:textId="3F7107FF" w:rsidR="006D27D2" w:rsidRDefault="006D27D2" w:rsidP="008B12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lang w:val="en"/>
        </w:rPr>
      </w:pPr>
    </w:p>
    <w:p w14:paraId="6E4C8A9D" w14:textId="096EA618" w:rsidR="006D27D2" w:rsidRDefault="006D27D2" w:rsidP="008B12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lang w:val="en"/>
        </w:rPr>
      </w:pPr>
    </w:p>
    <w:p w14:paraId="74E6A056" w14:textId="77777777" w:rsidR="006D27D2" w:rsidRDefault="006D27D2" w:rsidP="008B12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lang w:val="en"/>
        </w:rPr>
      </w:pPr>
    </w:p>
    <w:p w14:paraId="02B7EE03" w14:textId="0D53AC83" w:rsidR="008D4CA3" w:rsidRPr="008D4CA3" w:rsidRDefault="008D4CA3" w:rsidP="008B12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Calibri" w:eastAsiaTheme="minorHAnsi" w:hAnsi="Calibri" w:cs="Calibri"/>
          <w:b/>
          <w:sz w:val="28"/>
          <w:lang w:val="es-ES" w:eastAsia="en-US"/>
        </w:rPr>
      </w:pPr>
      <w:r w:rsidRPr="008D4CA3">
        <w:rPr>
          <w:rFonts w:ascii="Calibri" w:eastAsiaTheme="minorHAnsi" w:hAnsi="Calibri" w:cs="Calibri"/>
          <w:b/>
          <w:sz w:val="28"/>
          <w:lang w:val="es-ES" w:eastAsia="en-US"/>
        </w:rPr>
        <w:lastRenderedPageBreak/>
        <w:t>Resumo</w:t>
      </w:r>
    </w:p>
    <w:p w14:paraId="4D176E5D" w14:textId="77777777" w:rsidR="008D4CA3" w:rsidRPr="008D4CA3" w:rsidRDefault="008D4CA3" w:rsidP="008D4C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lang w:val="en-US"/>
        </w:rPr>
      </w:pPr>
      <w:r w:rsidRPr="008D4CA3">
        <w:rPr>
          <w:lang w:val="en-US"/>
        </w:rPr>
        <w:t xml:space="preserve">O </w:t>
      </w:r>
      <w:proofErr w:type="spellStart"/>
      <w:r w:rsidRPr="008D4CA3">
        <w:rPr>
          <w:lang w:val="en-US"/>
        </w:rPr>
        <w:t>milho</w:t>
      </w:r>
      <w:proofErr w:type="spellEnd"/>
      <w:r w:rsidRPr="008D4CA3">
        <w:rPr>
          <w:lang w:val="en-US"/>
        </w:rPr>
        <w:t xml:space="preserve"> é </w:t>
      </w:r>
      <w:proofErr w:type="spellStart"/>
      <w:r w:rsidRPr="008D4CA3">
        <w:rPr>
          <w:lang w:val="en-US"/>
        </w:rPr>
        <w:t>uma</w:t>
      </w:r>
      <w:proofErr w:type="spellEnd"/>
      <w:r w:rsidRPr="008D4CA3">
        <w:rPr>
          <w:lang w:val="en-US"/>
        </w:rPr>
        <w:t xml:space="preserve"> </w:t>
      </w:r>
      <w:proofErr w:type="spellStart"/>
      <w:r w:rsidRPr="008D4CA3">
        <w:rPr>
          <w:lang w:val="en-US"/>
        </w:rPr>
        <w:t>herança</w:t>
      </w:r>
      <w:proofErr w:type="spellEnd"/>
      <w:r w:rsidRPr="008D4CA3">
        <w:rPr>
          <w:lang w:val="en-US"/>
        </w:rPr>
        <w:t xml:space="preserve"> do </w:t>
      </w:r>
      <w:proofErr w:type="spellStart"/>
      <w:r w:rsidRPr="008D4CA3">
        <w:rPr>
          <w:lang w:val="en-US"/>
        </w:rPr>
        <w:t>povo</w:t>
      </w:r>
      <w:proofErr w:type="spellEnd"/>
      <w:r w:rsidRPr="008D4CA3">
        <w:rPr>
          <w:lang w:val="en-US"/>
        </w:rPr>
        <w:t xml:space="preserve"> do México, pois é um </w:t>
      </w:r>
      <w:proofErr w:type="spellStart"/>
      <w:r w:rsidRPr="008D4CA3">
        <w:rPr>
          <w:lang w:val="en-US"/>
        </w:rPr>
        <w:t>elemento</w:t>
      </w:r>
      <w:proofErr w:type="spellEnd"/>
      <w:r w:rsidRPr="008D4CA3">
        <w:rPr>
          <w:lang w:val="en-US"/>
        </w:rPr>
        <w:t xml:space="preserve"> de </w:t>
      </w:r>
      <w:proofErr w:type="spellStart"/>
      <w:r w:rsidRPr="008D4CA3">
        <w:rPr>
          <w:lang w:val="en-US"/>
        </w:rPr>
        <w:t>identidade</w:t>
      </w:r>
      <w:proofErr w:type="spellEnd"/>
      <w:r w:rsidRPr="008D4CA3">
        <w:rPr>
          <w:lang w:val="en-US"/>
        </w:rPr>
        <w:t xml:space="preserve"> de </w:t>
      </w:r>
      <w:proofErr w:type="spellStart"/>
      <w:r w:rsidRPr="008D4CA3">
        <w:rPr>
          <w:lang w:val="en-US"/>
        </w:rPr>
        <w:t>sua</w:t>
      </w:r>
      <w:proofErr w:type="spellEnd"/>
      <w:r w:rsidRPr="008D4CA3">
        <w:rPr>
          <w:lang w:val="en-US"/>
        </w:rPr>
        <w:t xml:space="preserve"> </w:t>
      </w:r>
      <w:proofErr w:type="spellStart"/>
      <w:r w:rsidRPr="008D4CA3">
        <w:rPr>
          <w:lang w:val="en-US"/>
        </w:rPr>
        <w:t>cultura</w:t>
      </w:r>
      <w:proofErr w:type="spellEnd"/>
      <w:r w:rsidRPr="008D4CA3">
        <w:rPr>
          <w:lang w:val="en-US"/>
        </w:rPr>
        <w:t xml:space="preserve"> e </w:t>
      </w:r>
      <w:proofErr w:type="spellStart"/>
      <w:r w:rsidRPr="008D4CA3">
        <w:rPr>
          <w:lang w:val="en-US"/>
        </w:rPr>
        <w:t>sociedade</w:t>
      </w:r>
      <w:proofErr w:type="spellEnd"/>
      <w:r w:rsidRPr="008D4CA3">
        <w:rPr>
          <w:lang w:val="en-US"/>
        </w:rPr>
        <w:t xml:space="preserve"> e é um </w:t>
      </w:r>
      <w:proofErr w:type="spellStart"/>
      <w:r w:rsidRPr="008D4CA3">
        <w:rPr>
          <w:lang w:val="en-US"/>
        </w:rPr>
        <w:t>ingrediente</w:t>
      </w:r>
      <w:proofErr w:type="spellEnd"/>
      <w:r w:rsidRPr="008D4CA3">
        <w:rPr>
          <w:lang w:val="en-US"/>
        </w:rPr>
        <w:t xml:space="preserve"> </w:t>
      </w:r>
      <w:proofErr w:type="spellStart"/>
      <w:r w:rsidRPr="008D4CA3">
        <w:rPr>
          <w:lang w:val="en-US"/>
        </w:rPr>
        <w:t>indispensável</w:t>
      </w:r>
      <w:proofErr w:type="spellEnd"/>
      <w:r w:rsidRPr="008D4CA3">
        <w:rPr>
          <w:lang w:val="en-US"/>
        </w:rPr>
        <w:t xml:space="preserve"> </w:t>
      </w:r>
      <w:proofErr w:type="spellStart"/>
      <w:r w:rsidRPr="008D4CA3">
        <w:rPr>
          <w:lang w:val="en-US"/>
        </w:rPr>
        <w:t>na</w:t>
      </w:r>
      <w:proofErr w:type="spellEnd"/>
      <w:r w:rsidRPr="008D4CA3">
        <w:rPr>
          <w:lang w:val="en-US"/>
        </w:rPr>
        <w:t xml:space="preserve"> </w:t>
      </w:r>
      <w:proofErr w:type="spellStart"/>
      <w:r w:rsidRPr="008D4CA3">
        <w:rPr>
          <w:lang w:val="en-US"/>
        </w:rPr>
        <w:t>gastronomia</w:t>
      </w:r>
      <w:proofErr w:type="spellEnd"/>
      <w:r w:rsidRPr="008D4CA3">
        <w:rPr>
          <w:lang w:val="en-US"/>
        </w:rPr>
        <w:t xml:space="preserve"> </w:t>
      </w:r>
      <w:proofErr w:type="spellStart"/>
      <w:r w:rsidRPr="008D4CA3">
        <w:rPr>
          <w:lang w:val="en-US"/>
        </w:rPr>
        <w:t>mexicana</w:t>
      </w:r>
      <w:proofErr w:type="spellEnd"/>
      <w:r w:rsidRPr="008D4CA3">
        <w:rPr>
          <w:lang w:val="en-US"/>
        </w:rPr>
        <w:t xml:space="preserve">. O </w:t>
      </w:r>
      <w:proofErr w:type="spellStart"/>
      <w:r w:rsidRPr="008D4CA3">
        <w:rPr>
          <w:lang w:val="en-US"/>
        </w:rPr>
        <w:t>objetivo</w:t>
      </w:r>
      <w:proofErr w:type="spellEnd"/>
      <w:r w:rsidRPr="008D4CA3">
        <w:rPr>
          <w:lang w:val="en-US"/>
        </w:rPr>
        <w:t xml:space="preserve"> </w:t>
      </w:r>
      <w:proofErr w:type="spellStart"/>
      <w:r w:rsidRPr="008D4CA3">
        <w:rPr>
          <w:lang w:val="en-US"/>
        </w:rPr>
        <w:t>desta</w:t>
      </w:r>
      <w:proofErr w:type="spellEnd"/>
      <w:r w:rsidRPr="008D4CA3">
        <w:rPr>
          <w:lang w:val="en-US"/>
        </w:rPr>
        <w:t xml:space="preserve"> </w:t>
      </w:r>
      <w:proofErr w:type="spellStart"/>
      <w:r w:rsidRPr="008D4CA3">
        <w:rPr>
          <w:lang w:val="en-US"/>
        </w:rPr>
        <w:t>pesquisa</w:t>
      </w:r>
      <w:proofErr w:type="spellEnd"/>
      <w:r w:rsidRPr="008D4CA3">
        <w:rPr>
          <w:lang w:val="en-US"/>
        </w:rPr>
        <w:t xml:space="preserve"> </w:t>
      </w:r>
      <w:proofErr w:type="spellStart"/>
      <w:r w:rsidRPr="008D4CA3">
        <w:rPr>
          <w:lang w:val="en-US"/>
        </w:rPr>
        <w:t>foi</w:t>
      </w:r>
      <w:proofErr w:type="spellEnd"/>
      <w:r w:rsidRPr="008D4CA3">
        <w:rPr>
          <w:lang w:val="en-US"/>
        </w:rPr>
        <w:t xml:space="preserve"> </w:t>
      </w:r>
      <w:proofErr w:type="spellStart"/>
      <w:r w:rsidRPr="008D4CA3">
        <w:rPr>
          <w:lang w:val="en-US"/>
        </w:rPr>
        <w:t>conhecer</w:t>
      </w:r>
      <w:proofErr w:type="spellEnd"/>
      <w:r w:rsidRPr="008D4CA3">
        <w:rPr>
          <w:lang w:val="en-US"/>
        </w:rPr>
        <w:t xml:space="preserve"> </w:t>
      </w:r>
      <w:proofErr w:type="spellStart"/>
      <w:r w:rsidRPr="008D4CA3">
        <w:rPr>
          <w:lang w:val="en-US"/>
        </w:rPr>
        <w:t>os</w:t>
      </w:r>
      <w:proofErr w:type="spellEnd"/>
      <w:r w:rsidRPr="008D4CA3">
        <w:rPr>
          <w:lang w:val="en-US"/>
        </w:rPr>
        <w:t xml:space="preserve"> </w:t>
      </w:r>
      <w:proofErr w:type="spellStart"/>
      <w:r w:rsidRPr="008D4CA3">
        <w:rPr>
          <w:lang w:val="en-US"/>
        </w:rPr>
        <w:t>valores</w:t>
      </w:r>
      <w:proofErr w:type="spellEnd"/>
      <w:r w:rsidRPr="008D4CA3">
        <w:rPr>
          <w:lang w:val="en-US"/>
        </w:rPr>
        <w:t xml:space="preserve"> e a </w:t>
      </w:r>
      <w:proofErr w:type="spellStart"/>
      <w:r w:rsidRPr="008D4CA3">
        <w:rPr>
          <w:lang w:val="en-US"/>
        </w:rPr>
        <w:t>sensibilidade</w:t>
      </w:r>
      <w:proofErr w:type="spellEnd"/>
      <w:r w:rsidRPr="008D4CA3">
        <w:rPr>
          <w:lang w:val="en-US"/>
        </w:rPr>
        <w:t xml:space="preserve"> à </w:t>
      </w:r>
      <w:proofErr w:type="spellStart"/>
      <w:r w:rsidRPr="008D4CA3">
        <w:rPr>
          <w:lang w:val="en-US"/>
        </w:rPr>
        <w:t>mudança</w:t>
      </w:r>
      <w:proofErr w:type="spellEnd"/>
      <w:r w:rsidRPr="008D4CA3">
        <w:rPr>
          <w:lang w:val="en-US"/>
        </w:rPr>
        <w:t xml:space="preserve"> das </w:t>
      </w:r>
      <w:proofErr w:type="spellStart"/>
      <w:r w:rsidRPr="008D4CA3">
        <w:rPr>
          <w:lang w:val="en-US"/>
        </w:rPr>
        <w:t>dimensões</w:t>
      </w:r>
      <w:proofErr w:type="spellEnd"/>
      <w:r w:rsidRPr="008D4CA3">
        <w:rPr>
          <w:lang w:val="en-US"/>
        </w:rPr>
        <w:t xml:space="preserve"> cultural, </w:t>
      </w:r>
      <w:proofErr w:type="spellStart"/>
      <w:r w:rsidRPr="008D4CA3">
        <w:rPr>
          <w:lang w:val="en-US"/>
        </w:rPr>
        <w:t>econômica</w:t>
      </w:r>
      <w:proofErr w:type="spellEnd"/>
      <w:r w:rsidRPr="008D4CA3">
        <w:rPr>
          <w:lang w:val="en-US"/>
        </w:rPr>
        <w:t xml:space="preserve">, </w:t>
      </w:r>
      <w:proofErr w:type="spellStart"/>
      <w:r w:rsidRPr="008D4CA3">
        <w:rPr>
          <w:lang w:val="en-US"/>
        </w:rPr>
        <w:t>sanitária</w:t>
      </w:r>
      <w:proofErr w:type="spellEnd"/>
      <w:r w:rsidRPr="008D4CA3">
        <w:rPr>
          <w:lang w:val="en-US"/>
        </w:rPr>
        <w:t xml:space="preserve"> e social do </w:t>
      </w:r>
      <w:proofErr w:type="spellStart"/>
      <w:r w:rsidRPr="008D4CA3">
        <w:rPr>
          <w:lang w:val="en-US"/>
        </w:rPr>
        <w:t>milho</w:t>
      </w:r>
      <w:proofErr w:type="spellEnd"/>
      <w:r w:rsidRPr="008D4CA3">
        <w:rPr>
          <w:lang w:val="en-US"/>
        </w:rPr>
        <w:t xml:space="preserve">. Um </w:t>
      </w:r>
      <w:proofErr w:type="spellStart"/>
      <w:r w:rsidRPr="008D4CA3">
        <w:rPr>
          <w:lang w:val="en-US"/>
        </w:rPr>
        <w:t>questionário</w:t>
      </w:r>
      <w:proofErr w:type="spellEnd"/>
      <w:r w:rsidRPr="008D4CA3">
        <w:rPr>
          <w:lang w:val="en-US"/>
        </w:rPr>
        <w:t xml:space="preserve"> </w:t>
      </w:r>
      <w:proofErr w:type="spellStart"/>
      <w:r w:rsidRPr="008D4CA3">
        <w:rPr>
          <w:lang w:val="en-US"/>
        </w:rPr>
        <w:t>validado</w:t>
      </w:r>
      <w:proofErr w:type="spellEnd"/>
      <w:r w:rsidRPr="008D4CA3">
        <w:rPr>
          <w:lang w:val="en-US"/>
        </w:rPr>
        <w:t xml:space="preserve"> </w:t>
      </w:r>
      <w:proofErr w:type="spellStart"/>
      <w:r w:rsidRPr="008D4CA3">
        <w:rPr>
          <w:lang w:val="en-US"/>
        </w:rPr>
        <w:t>foi</w:t>
      </w:r>
      <w:proofErr w:type="spellEnd"/>
      <w:r w:rsidRPr="008D4CA3">
        <w:rPr>
          <w:lang w:val="en-US"/>
        </w:rPr>
        <w:t xml:space="preserve"> </w:t>
      </w:r>
      <w:proofErr w:type="spellStart"/>
      <w:r w:rsidRPr="008D4CA3">
        <w:rPr>
          <w:lang w:val="en-US"/>
        </w:rPr>
        <w:t>aplicado</w:t>
      </w:r>
      <w:proofErr w:type="spellEnd"/>
      <w:r w:rsidRPr="008D4CA3">
        <w:rPr>
          <w:lang w:val="en-US"/>
        </w:rPr>
        <w:t xml:space="preserve"> a 537 </w:t>
      </w:r>
      <w:proofErr w:type="spellStart"/>
      <w:r w:rsidRPr="008D4CA3">
        <w:rPr>
          <w:lang w:val="en-US"/>
        </w:rPr>
        <w:t>mulheres</w:t>
      </w:r>
      <w:proofErr w:type="spellEnd"/>
      <w:r w:rsidRPr="008D4CA3">
        <w:rPr>
          <w:lang w:val="en-US"/>
        </w:rPr>
        <w:t xml:space="preserve"> </w:t>
      </w:r>
      <w:proofErr w:type="spellStart"/>
      <w:r w:rsidRPr="008D4CA3">
        <w:rPr>
          <w:lang w:val="en-US"/>
        </w:rPr>
        <w:t>em</w:t>
      </w:r>
      <w:proofErr w:type="spellEnd"/>
      <w:r w:rsidRPr="008D4CA3">
        <w:rPr>
          <w:lang w:val="en-US"/>
        </w:rPr>
        <w:t xml:space="preserve"> mercados e </w:t>
      </w:r>
      <w:proofErr w:type="spellStart"/>
      <w:r w:rsidRPr="008D4CA3">
        <w:rPr>
          <w:lang w:val="en-US"/>
        </w:rPr>
        <w:t>supermercados</w:t>
      </w:r>
      <w:proofErr w:type="spellEnd"/>
      <w:r w:rsidRPr="008D4CA3">
        <w:rPr>
          <w:lang w:val="en-US"/>
        </w:rPr>
        <w:t xml:space="preserve"> </w:t>
      </w:r>
      <w:proofErr w:type="spellStart"/>
      <w:r w:rsidRPr="008D4CA3">
        <w:rPr>
          <w:lang w:val="en-US"/>
        </w:rPr>
        <w:t>em</w:t>
      </w:r>
      <w:proofErr w:type="spellEnd"/>
      <w:r w:rsidRPr="008D4CA3">
        <w:rPr>
          <w:lang w:val="en-US"/>
        </w:rPr>
        <w:t xml:space="preserve"> San Francisco de Campeche, México, para </w:t>
      </w:r>
      <w:proofErr w:type="spellStart"/>
      <w:r w:rsidRPr="008D4CA3">
        <w:rPr>
          <w:lang w:val="en-US"/>
        </w:rPr>
        <w:t>descobrir</w:t>
      </w:r>
      <w:proofErr w:type="spellEnd"/>
      <w:r w:rsidRPr="008D4CA3">
        <w:rPr>
          <w:lang w:val="en-US"/>
        </w:rPr>
        <w:t xml:space="preserve"> </w:t>
      </w:r>
      <w:proofErr w:type="spellStart"/>
      <w:r w:rsidRPr="008D4CA3">
        <w:rPr>
          <w:lang w:val="en-US"/>
        </w:rPr>
        <w:t>sua</w:t>
      </w:r>
      <w:proofErr w:type="spellEnd"/>
      <w:r w:rsidRPr="008D4CA3">
        <w:rPr>
          <w:lang w:val="en-US"/>
        </w:rPr>
        <w:t xml:space="preserve"> </w:t>
      </w:r>
      <w:proofErr w:type="spellStart"/>
      <w:r w:rsidRPr="008D4CA3">
        <w:rPr>
          <w:lang w:val="en-US"/>
        </w:rPr>
        <w:t>opinião</w:t>
      </w:r>
      <w:proofErr w:type="spellEnd"/>
      <w:r w:rsidRPr="008D4CA3">
        <w:rPr>
          <w:lang w:val="en-US"/>
        </w:rPr>
        <w:t xml:space="preserve"> </w:t>
      </w:r>
      <w:proofErr w:type="spellStart"/>
      <w:r w:rsidRPr="008D4CA3">
        <w:rPr>
          <w:lang w:val="en-US"/>
        </w:rPr>
        <w:t>sobre</w:t>
      </w:r>
      <w:proofErr w:type="spellEnd"/>
      <w:r w:rsidRPr="008D4CA3">
        <w:rPr>
          <w:lang w:val="en-US"/>
        </w:rPr>
        <w:t xml:space="preserve"> a </w:t>
      </w:r>
      <w:proofErr w:type="spellStart"/>
      <w:r w:rsidRPr="008D4CA3">
        <w:rPr>
          <w:lang w:val="en-US"/>
        </w:rPr>
        <w:t>importância</w:t>
      </w:r>
      <w:proofErr w:type="spellEnd"/>
      <w:r w:rsidRPr="008D4CA3">
        <w:rPr>
          <w:lang w:val="en-US"/>
        </w:rPr>
        <w:t xml:space="preserve"> sociocultural, </w:t>
      </w:r>
      <w:proofErr w:type="spellStart"/>
      <w:r w:rsidRPr="008D4CA3">
        <w:rPr>
          <w:lang w:val="en-US"/>
        </w:rPr>
        <w:t>econômica</w:t>
      </w:r>
      <w:proofErr w:type="spellEnd"/>
      <w:r w:rsidRPr="008D4CA3">
        <w:rPr>
          <w:lang w:val="en-US"/>
        </w:rPr>
        <w:t xml:space="preserve"> e </w:t>
      </w:r>
      <w:proofErr w:type="spellStart"/>
      <w:r w:rsidRPr="008D4CA3">
        <w:rPr>
          <w:lang w:val="en-US"/>
        </w:rPr>
        <w:t>alimentar</w:t>
      </w:r>
      <w:proofErr w:type="spellEnd"/>
      <w:r w:rsidRPr="008D4CA3">
        <w:rPr>
          <w:lang w:val="en-US"/>
        </w:rPr>
        <w:t xml:space="preserve"> do </w:t>
      </w:r>
      <w:proofErr w:type="spellStart"/>
      <w:r w:rsidRPr="008D4CA3">
        <w:rPr>
          <w:lang w:val="en-US"/>
        </w:rPr>
        <w:t>milho</w:t>
      </w:r>
      <w:proofErr w:type="spellEnd"/>
      <w:r w:rsidRPr="008D4CA3">
        <w:rPr>
          <w:lang w:val="en-US"/>
        </w:rPr>
        <w:t xml:space="preserve">. </w:t>
      </w:r>
      <w:proofErr w:type="spellStart"/>
      <w:r w:rsidRPr="008D4CA3">
        <w:rPr>
          <w:lang w:val="en-US"/>
        </w:rPr>
        <w:t>Verificou</w:t>
      </w:r>
      <w:proofErr w:type="spellEnd"/>
      <w:r w:rsidRPr="008D4CA3">
        <w:rPr>
          <w:lang w:val="en-US"/>
        </w:rPr>
        <w:t xml:space="preserve">-se que </w:t>
      </w:r>
      <w:proofErr w:type="spellStart"/>
      <w:r w:rsidRPr="008D4CA3">
        <w:rPr>
          <w:lang w:val="en-US"/>
        </w:rPr>
        <w:t>os</w:t>
      </w:r>
      <w:proofErr w:type="spellEnd"/>
      <w:r w:rsidRPr="008D4CA3">
        <w:rPr>
          <w:lang w:val="en-US"/>
        </w:rPr>
        <w:t xml:space="preserve"> </w:t>
      </w:r>
      <w:proofErr w:type="spellStart"/>
      <w:r w:rsidRPr="008D4CA3">
        <w:rPr>
          <w:lang w:val="en-US"/>
        </w:rPr>
        <w:t>valores</w:t>
      </w:r>
      <w:proofErr w:type="spellEnd"/>
      <w:r w:rsidRPr="008D4CA3">
        <w:rPr>
          <w:lang w:val="en-US"/>
        </w:rPr>
        <w:t xml:space="preserve"> </w:t>
      </w:r>
      <w:proofErr w:type="spellStart"/>
      <w:r w:rsidRPr="008D4CA3">
        <w:rPr>
          <w:lang w:val="en-US"/>
        </w:rPr>
        <w:t>existentes</w:t>
      </w:r>
      <w:proofErr w:type="spellEnd"/>
      <w:r w:rsidRPr="008D4CA3">
        <w:rPr>
          <w:lang w:val="en-US"/>
        </w:rPr>
        <w:t xml:space="preserve"> no </w:t>
      </w:r>
      <w:proofErr w:type="spellStart"/>
      <w:r w:rsidRPr="008D4CA3">
        <w:rPr>
          <w:lang w:val="en-US"/>
        </w:rPr>
        <w:t>uso</w:t>
      </w:r>
      <w:proofErr w:type="spellEnd"/>
      <w:r w:rsidRPr="008D4CA3">
        <w:rPr>
          <w:lang w:val="en-US"/>
        </w:rPr>
        <w:t xml:space="preserve"> e </w:t>
      </w:r>
      <w:proofErr w:type="spellStart"/>
      <w:r w:rsidRPr="008D4CA3">
        <w:rPr>
          <w:lang w:val="en-US"/>
        </w:rPr>
        <w:t>consumo</w:t>
      </w:r>
      <w:proofErr w:type="spellEnd"/>
      <w:r w:rsidRPr="008D4CA3">
        <w:rPr>
          <w:lang w:val="en-US"/>
        </w:rPr>
        <w:t xml:space="preserve"> de </w:t>
      </w:r>
      <w:proofErr w:type="spellStart"/>
      <w:r w:rsidRPr="008D4CA3">
        <w:rPr>
          <w:lang w:val="en-US"/>
        </w:rPr>
        <w:t>milho</w:t>
      </w:r>
      <w:proofErr w:type="spellEnd"/>
      <w:r w:rsidRPr="008D4CA3">
        <w:rPr>
          <w:lang w:val="en-US"/>
        </w:rPr>
        <w:t xml:space="preserve"> </w:t>
      </w:r>
      <w:proofErr w:type="spellStart"/>
      <w:r w:rsidRPr="008D4CA3">
        <w:rPr>
          <w:lang w:val="en-US"/>
        </w:rPr>
        <w:t>apresentam</w:t>
      </w:r>
      <w:proofErr w:type="spellEnd"/>
      <w:r w:rsidRPr="008D4CA3">
        <w:rPr>
          <w:lang w:val="en-US"/>
        </w:rPr>
        <w:t xml:space="preserve"> </w:t>
      </w:r>
      <w:proofErr w:type="spellStart"/>
      <w:r w:rsidRPr="008D4CA3">
        <w:rPr>
          <w:lang w:val="en-US"/>
        </w:rPr>
        <w:t>maior</w:t>
      </w:r>
      <w:proofErr w:type="spellEnd"/>
      <w:r w:rsidRPr="008D4CA3">
        <w:rPr>
          <w:lang w:val="en-US"/>
        </w:rPr>
        <w:t xml:space="preserve"> </w:t>
      </w:r>
      <w:proofErr w:type="spellStart"/>
      <w:r w:rsidRPr="008D4CA3">
        <w:rPr>
          <w:lang w:val="en-US"/>
        </w:rPr>
        <w:t>correlação</w:t>
      </w:r>
      <w:proofErr w:type="spellEnd"/>
      <w:r w:rsidRPr="008D4CA3">
        <w:rPr>
          <w:lang w:val="en-US"/>
        </w:rPr>
        <w:t xml:space="preserve"> com a </w:t>
      </w:r>
      <w:proofErr w:type="spellStart"/>
      <w:r w:rsidRPr="008D4CA3">
        <w:rPr>
          <w:lang w:val="en-US"/>
        </w:rPr>
        <w:t>idade</w:t>
      </w:r>
      <w:proofErr w:type="spellEnd"/>
      <w:r w:rsidRPr="008D4CA3">
        <w:rPr>
          <w:lang w:val="en-US"/>
        </w:rPr>
        <w:t xml:space="preserve">. </w:t>
      </w:r>
      <w:proofErr w:type="spellStart"/>
      <w:r w:rsidRPr="008D4CA3">
        <w:rPr>
          <w:lang w:val="en-US"/>
        </w:rPr>
        <w:t>Mulheres</w:t>
      </w:r>
      <w:proofErr w:type="spellEnd"/>
      <w:r w:rsidRPr="008D4CA3">
        <w:rPr>
          <w:lang w:val="en-US"/>
        </w:rPr>
        <w:t xml:space="preserve"> </w:t>
      </w:r>
      <w:proofErr w:type="spellStart"/>
      <w:r w:rsidRPr="008D4CA3">
        <w:rPr>
          <w:lang w:val="en-US"/>
        </w:rPr>
        <w:t>mais</w:t>
      </w:r>
      <w:proofErr w:type="spellEnd"/>
      <w:r w:rsidRPr="008D4CA3">
        <w:rPr>
          <w:lang w:val="en-US"/>
        </w:rPr>
        <w:t xml:space="preserve"> </w:t>
      </w:r>
      <w:proofErr w:type="spellStart"/>
      <w:r w:rsidRPr="008D4CA3">
        <w:rPr>
          <w:lang w:val="en-US"/>
        </w:rPr>
        <w:t>jovens</w:t>
      </w:r>
      <w:proofErr w:type="spellEnd"/>
      <w:r w:rsidRPr="008D4CA3">
        <w:rPr>
          <w:lang w:val="en-US"/>
        </w:rPr>
        <w:t xml:space="preserve"> </w:t>
      </w:r>
      <w:proofErr w:type="spellStart"/>
      <w:r w:rsidRPr="008D4CA3">
        <w:rPr>
          <w:lang w:val="en-US"/>
        </w:rPr>
        <w:t>têm</w:t>
      </w:r>
      <w:proofErr w:type="spellEnd"/>
      <w:r w:rsidRPr="008D4CA3">
        <w:rPr>
          <w:lang w:val="en-US"/>
        </w:rPr>
        <w:t xml:space="preserve"> </w:t>
      </w:r>
      <w:proofErr w:type="spellStart"/>
      <w:r w:rsidRPr="008D4CA3">
        <w:rPr>
          <w:lang w:val="en-US"/>
        </w:rPr>
        <w:t>uma</w:t>
      </w:r>
      <w:proofErr w:type="spellEnd"/>
      <w:r w:rsidRPr="008D4CA3">
        <w:rPr>
          <w:lang w:val="en-US"/>
        </w:rPr>
        <w:t xml:space="preserve"> magnitude </w:t>
      </w:r>
      <w:proofErr w:type="spellStart"/>
      <w:r w:rsidRPr="008D4CA3">
        <w:rPr>
          <w:lang w:val="en-US"/>
        </w:rPr>
        <w:t>menor</w:t>
      </w:r>
      <w:proofErr w:type="spellEnd"/>
      <w:r w:rsidRPr="008D4CA3">
        <w:rPr>
          <w:lang w:val="en-US"/>
        </w:rPr>
        <w:t xml:space="preserve"> </w:t>
      </w:r>
      <w:proofErr w:type="spellStart"/>
      <w:r w:rsidRPr="008D4CA3">
        <w:rPr>
          <w:lang w:val="en-US"/>
        </w:rPr>
        <w:t>nas</w:t>
      </w:r>
      <w:proofErr w:type="spellEnd"/>
      <w:r w:rsidRPr="008D4CA3">
        <w:rPr>
          <w:lang w:val="en-US"/>
        </w:rPr>
        <w:t xml:space="preserve"> </w:t>
      </w:r>
      <w:proofErr w:type="spellStart"/>
      <w:r w:rsidRPr="008D4CA3">
        <w:rPr>
          <w:lang w:val="en-US"/>
        </w:rPr>
        <w:t>dimensões</w:t>
      </w:r>
      <w:proofErr w:type="spellEnd"/>
      <w:r w:rsidRPr="008D4CA3">
        <w:rPr>
          <w:lang w:val="en-US"/>
        </w:rPr>
        <w:t xml:space="preserve"> </w:t>
      </w:r>
      <w:proofErr w:type="spellStart"/>
      <w:r w:rsidRPr="008D4CA3">
        <w:rPr>
          <w:lang w:val="en-US"/>
        </w:rPr>
        <w:t>avaliadas</w:t>
      </w:r>
      <w:proofErr w:type="spellEnd"/>
      <w:r w:rsidRPr="008D4CA3">
        <w:rPr>
          <w:lang w:val="en-US"/>
        </w:rPr>
        <w:t xml:space="preserve">. </w:t>
      </w:r>
      <w:proofErr w:type="spellStart"/>
      <w:r w:rsidRPr="008D4CA3">
        <w:rPr>
          <w:lang w:val="en-US"/>
        </w:rPr>
        <w:t>Todas</w:t>
      </w:r>
      <w:proofErr w:type="spellEnd"/>
      <w:r w:rsidRPr="008D4CA3">
        <w:rPr>
          <w:lang w:val="en-US"/>
        </w:rPr>
        <w:t xml:space="preserve"> as </w:t>
      </w:r>
      <w:proofErr w:type="spellStart"/>
      <w:r w:rsidRPr="008D4CA3">
        <w:rPr>
          <w:lang w:val="en-US"/>
        </w:rPr>
        <w:t>gerações</w:t>
      </w:r>
      <w:proofErr w:type="spellEnd"/>
      <w:r w:rsidRPr="008D4CA3">
        <w:rPr>
          <w:lang w:val="en-US"/>
        </w:rPr>
        <w:t xml:space="preserve">, no </w:t>
      </w:r>
      <w:proofErr w:type="spellStart"/>
      <w:r w:rsidRPr="008D4CA3">
        <w:rPr>
          <w:lang w:val="en-US"/>
        </w:rPr>
        <w:t>entanto</w:t>
      </w:r>
      <w:proofErr w:type="spellEnd"/>
      <w:r w:rsidRPr="008D4CA3">
        <w:rPr>
          <w:lang w:val="en-US"/>
        </w:rPr>
        <w:t xml:space="preserve">, </w:t>
      </w:r>
      <w:proofErr w:type="spellStart"/>
      <w:r w:rsidRPr="008D4CA3">
        <w:rPr>
          <w:lang w:val="en-US"/>
        </w:rPr>
        <w:t>exibem</w:t>
      </w:r>
      <w:proofErr w:type="spellEnd"/>
      <w:r w:rsidRPr="008D4CA3">
        <w:rPr>
          <w:lang w:val="en-US"/>
        </w:rPr>
        <w:t xml:space="preserve"> </w:t>
      </w:r>
      <w:proofErr w:type="spellStart"/>
      <w:r w:rsidRPr="008D4CA3">
        <w:rPr>
          <w:lang w:val="en-US"/>
        </w:rPr>
        <w:t>uma</w:t>
      </w:r>
      <w:proofErr w:type="spellEnd"/>
      <w:r w:rsidRPr="008D4CA3">
        <w:rPr>
          <w:lang w:val="en-US"/>
        </w:rPr>
        <w:t xml:space="preserve"> </w:t>
      </w:r>
      <w:proofErr w:type="spellStart"/>
      <w:r w:rsidRPr="008D4CA3">
        <w:rPr>
          <w:lang w:val="en-US"/>
        </w:rPr>
        <w:t>alta</w:t>
      </w:r>
      <w:proofErr w:type="spellEnd"/>
      <w:r w:rsidRPr="008D4CA3">
        <w:rPr>
          <w:lang w:val="en-US"/>
        </w:rPr>
        <w:t xml:space="preserve"> </w:t>
      </w:r>
      <w:proofErr w:type="spellStart"/>
      <w:r w:rsidRPr="008D4CA3">
        <w:rPr>
          <w:lang w:val="en-US"/>
        </w:rPr>
        <w:t>intensidade</w:t>
      </w:r>
      <w:proofErr w:type="spellEnd"/>
      <w:r w:rsidRPr="008D4CA3">
        <w:rPr>
          <w:lang w:val="en-US"/>
        </w:rPr>
        <w:t xml:space="preserve"> de </w:t>
      </w:r>
      <w:proofErr w:type="spellStart"/>
      <w:r w:rsidRPr="008D4CA3">
        <w:rPr>
          <w:lang w:val="en-US"/>
        </w:rPr>
        <w:t>sensibilidade</w:t>
      </w:r>
      <w:proofErr w:type="spellEnd"/>
      <w:r w:rsidRPr="008D4CA3">
        <w:rPr>
          <w:lang w:val="en-US"/>
        </w:rPr>
        <w:t xml:space="preserve"> à </w:t>
      </w:r>
      <w:proofErr w:type="spellStart"/>
      <w:r w:rsidRPr="008D4CA3">
        <w:rPr>
          <w:lang w:val="en-US"/>
        </w:rPr>
        <w:t>mudança</w:t>
      </w:r>
      <w:proofErr w:type="spellEnd"/>
      <w:r w:rsidRPr="008D4CA3">
        <w:rPr>
          <w:lang w:val="en-US"/>
        </w:rPr>
        <w:t xml:space="preserve">. </w:t>
      </w:r>
      <w:proofErr w:type="spellStart"/>
      <w:r w:rsidRPr="008D4CA3">
        <w:rPr>
          <w:lang w:val="en-US"/>
        </w:rPr>
        <w:t>Isso</w:t>
      </w:r>
      <w:proofErr w:type="spellEnd"/>
      <w:r w:rsidRPr="008D4CA3">
        <w:rPr>
          <w:lang w:val="en-US"/>
        </w:rPr>
        <w:t xml:space="preserve"> </w:t>
      </w:r>
      <w:proofErr w:type="spellStart"/>
      <w:r w:rsidRPr="008D4CA3">
        <w:rPr>
          <w:lang w:val="en-US"/>
        </w:rPr>
        <w:t>representa</w:t>
      </w:r>
      <w:proofErr w:type="spellEnd"/>
      <w:r w:rsidRPr="008D4CA3">
        <w:rPr>
          <w:lang w:val="en-US"/>
        </w:rPr>
        <w:t xml:space="preserve"> </w:t>
      </w:r>
      <w:proofErr w:type="spellStart"/>
      <w:r w:rsidRPr="008D4CA3">
        <w:rPr>
          <w:lang w:val="en-US"/>
        </w:rPr>
        <w:t>uma</w:t>
      </w:r>
      <w:proofErr w:type="spellEnd"/>
      <w:r w:rsidRPr="008D4CA3">
        <w:rPr>
          <w:lang w:val="en-US"/>
        </w:rPr>
        <w:t xml:space="preserve"> </w:t>
      </w:r>
      <w:proofErr w:type="spellStart"/>
      <w:r w:rsidRPr="008D4CA3">
        <w:rPr>
          <w:lang w:val="en-US"/>
        </w:rPr>
        <w:t>necessidade</w:t>
      </w:r>
      <w:proofErr w:type="spellEnd"/>
      <w:r w:rsidRPr="008D4CA3">
        <w:rPr>
          <w:lang w:val="en-US"/>
        </w:rPr>
        <w:t xml:space="preserve"> de </w:t>
      </w:r>
      <w:proofErr w:type="spellStart"/>
      <w:r w:rsidRPr="008D4CA3">
        <w:rPr>
          <w:lang w:val="en-US"/>
        </w:rPr>
        <w:t>educar</w:t>
      </w:r>
      <w:proofErr w:type="spellEnd"/>
      <w:r w:rsidRPr="008D4CA3">
        <w:rPr>
          <w:lang w:val="en-US"/>
        </w:rPr>
        <w:t xml:space="preserve"> </w:t>
      </w:r>
      <w:proofErr w:type="spellStart"/>
      <w:r w:rsidRPr="008D4CA3">
        <w:rPr>
          <w:lang w:val="en-US"/>
        </w:rPr>
        <w:t>sobre</w:t>
      </w:r>
      <w:proofErr w:type="spellEnd"/>
      <w:r w:rsidRPr="008D4CA3">
        <w:rPr>
          <w:lang w:val="en-US"/>
        </w:rPr>
        <w:t xml:space="preserve"> a </w:t>
      </w:r>
      <w:proofErr w:type="spellStart"/>
      <w:r w:rsidRPr="008D4CA3">
        <w:rPr>
          <w:lang w:val="en-US"/>
        </w:rPr>
        <w:t>importância</w:t>
      </w:r>
      <w:proofErr w:type="spellEnd"/>
      <w:r w:rsidRPr="008D4CA3">
        <w:rPr>
          <w:lang w:val="en-US"/>
        </w:rPr>
        <w:t xml:space="preserve"> da </w:t>
      </w:r>
      <w:proofErr w:type="spellStart"/>
      <w:r w:rsidRPr="008D4CA3">
        <w:rPr>
          <w:lang w:val="en-US"/>
        </w:rPr>
        <w:t>agro-diversidade</w:t>
      </w:r>
      <w:proofErr w:type="spellEnd"/>
      <w:r w:rsidRPr="008D4CA3">
        <w:rPr>
          <w:lang w:val="en-US"/>
        </w:rPr>
        <w:t xml:space="preserve"> do </w:t>
      </w:r>
      <w:proofErr w:type="spellStart"/>
      <w:r w:rsidRPr="008D4CA3">
        <w:rPr>
          <w:lang w:val="en-US"/>
        </w:rPr>
        <w:t>milho</w:t>
      </w:r>
      <w:proofErr w:type="spellEnd"/>
      <w:r w:rsidRPr="008D4CA3">
        <w:rPr>
          <w:lang w:val="en-US"/>
        </w:rPr>
        <w:t xml:space="preserve"> para </w:t>
      </w:r>
      <w:proofErr w:type="spellStart"/>
      <w:r w:rsidRPr="008D4CA3">
        <w:rPr>
          <w:lang w:val="en-US"/>
        </w:rPr>
        <w:t>sua</w:t>
      </w:r>
      <w:proofErr w:type="spellEnd"/>
      <w:r w:rsidRPr="008D4CA3">
        <w:rPr>
          <w:lang w:val="en-US"/>
        </w:rPr>
        <w:t xml:space="preserve"> </w:t>
      </w:r>
      <w:proofErr w:type="spellStart"/>
      <w:r w:rsidRPr="008D4CA3">
        <w:rPr>
          <w:lang w:val="en-US"/>
        </w:rPr>
        <w:t>defesa</w:t>
      </w:r>
      <w:proofErr w:type="spellEnd"/>
      <w:r w:rsidRPr="008D4CA3">
        <w:rPr>
          <w:lang w:val="en-US"/>
        </w:rPr>
        <w:t xml:space="preserve"> </w:t>
      </w:r>
      <w:proofErr w:type="spellStart"/>
      <w:r w:rsidRPr="008D4CA3">
        <w:rPr>
          <w:lang w:val="en-US"/>
        </w:rPr>
        <w:t>como</w:t>
      </w:r>
      <w:proofErr w:type="spellEnd"/>
      <w:r w:rsidRPr="008D4CA3">
        <w:rPr>
          <w:lang w:val="en-US"/>
        </w:rPr>
        <w:t xml:space="preserve"> </w:t>
      </w:r>
      <w:proofErr w:type="spellStart"/>
      <w:r w:rsidRPr="008D4CA3">
        <w:rPr>
          <w:lang w:val="en-US"/>
        </w:rPr>
        <w:t>patrimônio</w:t>
      </w:r>
      <w:proofErr w:type="spellEnd"/>
      <w:r w:rsidRPr="008D4CA3">
        <w:rPr>
          <w:lang w:val="en-US"/>
        </w:rPr>
        <w:t xml:space="preserve"> natural.</w:t>
      </w:r>
    </w:p>
    <w:p w14:paraId="5E0DC719" w14:textId="6F7750B1" w:rsidR="008D4CA3" w:rsidRDefault="008D4CA3" w:rsidP="008D4C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lang w:val="en-US"/>
        </w:rPr>
      </w:pPr>
      <w:proofErr w:type="spellStart"/>
      <w:r w:rsidRPr="008D4CA3">
        <w:rPr>
          <w:rFonts w:ascii="Calibri" w:eastAsiaTheme="minorHAnsi" w:hAnsi="Calibri" w:cs="Calibri"/>
          <w:b/>
          <w:sz w:val="28"/>
          <w:lang w:val="es-ES" w:eastAsia="en-US"/>
        </w:rPr>
        <w:t>Palavras</w:t>
      </w:r>
      <w:proofErr w:type="spellEnd"/>
      <w:r w:rsidRPr="008D4CA3">
        <w:rPr>
          <w:rFonts w:ascii="Calibri" w:eastAsiaTheme="minorHAnsi" w:hAnsi="Calibri" w:cs="Calibri"/>
          <w:b/>
          <w:sz w:val="28"/>
          <w:lang w:val="es-ES" w:eastAsia="en-US"/>
        </w:rPr>
        <w:t>-chave:</w:t>
      </w:r>
      <w:r w:rsidRPr="008D4CA3">
        <w:rPr>
          <w:lang w:val="en-US"/>
        </w:rPr>
        <w:t xml:space="preserve"> </w:t>
      </w:r>
      <w:proofErr w:type="spellStart"/>
      <w:r w:rsidRPr="008D4CA3">
        <w:rPr>
          <w:lang w:val="en-US"/>
        </w:rPr>
        <w:t>agrodiversidade</w:t>
      </w:r>
      <w:proofErr w:type="spellEnd"/>
      <w:r w:rsidRPr="008D4CA3">
        <w:rPr>
          <w:lang w:val="en-US"/>
        </w:rPr>
        <w:t xml:space="preserve">, comida </w:t>
      </w:r>
      <w:proofErr w:type="spellStart"/>
      <w:r w:rsidRPr="008D4CA3">
        <w:rPr>
          <w:lang w:val="en-US"/>
        </w:rPr>
        <w:t>funcional</w:t>
      </w:r>
      <w:proofErr w:type="spellEnd"/>
      <w:r w:rsidRPr="008D4CA3">
        <w:rPr>
          <w:lang w:val="en-US"/>
        </w:rPr>
        <w:t xml:space="preserve">, </w:t>
      </w:r>
      <w:proofErr w:type="spellStart"/>
      <w:r w:rsidRPr="008D4CA3">
        <w:rPr>
          <w:lang w:val="en-US"/>
        </w:rPr>
        <w:t>gastronomia</w:t>
      </w:r>
      <w:proofErr w:type="spellEnd"/>
      <w:r w:rsidRPr="008D4CA3">
        <w:rPr>
          <w:lang w:val="en-US"/>
        </w:rPr>
        <w:t>.</w:t>
      </w:r>
    </w:p>
    <w:p w14:paraId="6E27525A" w14:textId="256C46A4" w:rsidR="008D4CA3" w:rsidRDefault="008D4CA3" w:rsidP="008D4CA3">
      <w:pPr>
        <w:pStyle w:val="HTMLconformatoprevio"/>
        <w:shd w:val="clear" w:color="auto" w:fill="FFFFFF"/>
        <w:spacing w:line="360" w:lineRule="auto"/>
        <w:rPr>
          <w:rFonts w:ascii="Times New Roman" w:hAnsi="Times New Roman" w:cs="Times New Roman"/>
          <w:color w:val="000000"/>
          <w:sz w:val="24"/>
        </w:rPr>
      </w:pPr>
      <w:r w:rsidRPr="007B756F">
        <w:rPr>
          <w:rFonts w:ascii="Times New Roman" w:hAnsi="Times New Roman" w:cs="Times New Roman"/>
          <w:b/>
          <w:color w:val="000000"/>
          <w:sz w:val="24"/>
        </w:rPr>
        <w:t>Fecha Recepción:</w:t>
      </w:r>
      <w:r w:rsidRPr="007B756F">
        <w:rPr>
          <w:rFonts w:ascii="Times New Roman" w:hAnsi="Times New Roman" w:cs="Times New Roman"/>
          <w:color w:val="000000"/>
          <w:sz w:val="24"/>
        </w:rPr>
        <w:t xml:space="preserve"> </w:t>
      </w:r>
      <w:r>
        <w:rPr>
          <w:rFonts w:ascii="Times New Roman" w:hAnsi="Times New Roman" w:cs="Times New Roman"/>
          <w:color w:val="000000"/>
          <w:sz w:val="24"/>
        </w:rPr>
        <w:t>Diciembre 2019</w:t>
      </w:r>
      <w:r w:rsidRPr="007B756F">
        <w:rPr>
          <w:rFonts w:ascii="Times New Roman" w:hAnsi="Times New Roman" w:cs="Times New Roman"/>
          <w:color w:val="000000"/>
          <w:sz w:val="24"/>
        </w:rPr>
        <w:t xml:space="preserve">                                  </w:t>
      </w:r>
      <w:r>
        <w:rPr>
          <w:rFonts w:ascii="Times New Roman" w:hAnsi="Times New Roman" w:cs="Times New Roman"/>
          <w:color w:val="000000"/>
          <w:sz w:val="24"/>
        </w:rPr>
        <w:t xml:space="preserve"> </w:t>
      </w:r>
      <w:r w:rsidRPr="007B756F">
        <w:rPr>
          <w:rFonts w:ascii="Times New Roman" w:hAnsi="Times New Roman" w:cs="Times New Roman"/>
          <w:b/>
          <w:color w:val="000000"/>
          <w:sz w:val="24"/>
        </w:rPr>
        <w:t>Fecha Aceptación:</w:t>
      </w:r>
      <w:r w:rsidRPr="007B756F">
        <w:rPr>
          <w:rFonts w:ascii="Times New Roman" w:hAnsi="Times New Roman" w:cs="Times New Roman"/>
          <w:color w:val="000000"/>
          <w:sz w:val="24"/>
        </w:rPr>
        <w:t xml:space="preserve"> </w:t>
      </w:r>
      <w:r>
        <w:rPr>
          <w:rFonts w:ascii="Times New Roman" w:hAnsi="Times New Roman" w:cs="Times New Roman"/>
          <w:color w:val="000000"/>
          <w:sz w:val="24"/>
        </w:rPr>
        <w:t>Julio 2020</w:t>
      </w:r>
    </w:p>
    <w:p w14:paraId="758F4373" w14:textId="77777777" w:rsidR="008D4CA3" w:rsidRPr="00C34BB6" w:rsidRDefault="00DA0A3C" w:rsidP="008D4CA3">
      <w:pPr>
        <w:spacing w:line="360" w:lineRule="auto"/>
        <w:jc w:val="both"/>
        <w:rPr>
          <w:lang w:val="en-US"/>
        </w:rPr>
      </w:pPr>
      <w:r>
        <w:rPr>
          <w:noProof/>
        </w:rPr>
        <w:pict w14:anchorId="41B59524">
          <v:rect id="_x0000_i1025" alt="" style="width:441.9pt;height:.05pt;mso-width-percent:0;mso-height-percent:0;mso-width-percent:0;mso-height-percent:0" o:hralign="center" o:hrstd="t" o:hr="t" fillcolor="#a0a0a0" stroked="f"/>
        </w:pict>
      </w:r>
    </w:p>
    <w:p w14:paraId="00E6999E" w14:textId="45DEB6B4" w:rsidR="00732A47" w:rsidRPr="00F63A56" w:rsidRDefault="00732A47" w:rsidP="008D4CA3">
      <w:pPr>
        <w:tabs>
          <w:tab w:val="left" w:pos="8789"/>
        </w:tabs>
        <w:spacing w:line="360" w:lineRule="auto"/>
        <w:jc w:val="center"/>
        <w:rPr>
          <w:b/>
          <w:sz w:val="32"/>
          <w:szCs w:val="32"/>
          <w:lang w:val="es-ES"/>
        </w:rPr>
      </w:pPr>
      <w:r w:rsidRPr="00F63A56">
        <w:rPr>
          <w:b/>
          <w:sz w:val="32"/>
          <w:szCs w:val="32"/>
          <w:lang w:val="es-ES"/>
        </w:rPr>
        <w:t>Introducción</w:t>
      </w:r>
    </w:p>
    <w:p w14:paraId="75A046F7" w14:textId="08CEA95B" w:rsidR="00732A47" w:rsidRPr="00F63A56" w:rsidRDefault="00732A47" w:rsidP="008D4CA3">
      <w:pPr>
        <w:autoSpaceDE w:val="0"/>
        <w:autoSpaceDN w:val="0"/>
        <w:adjustRightInd w:val="0"/>
        <w:spacing w:line="360" w:lineRule="auto"/>
        <w:ind w:firstLine="708"/>
        <w:jc w:val="both"/>
      </w:pPr>
      <w:r w:rsidRPr="00F63A56">
        <w:t xml:space="preserve">La alimentación es un proceso biopsicosocial íntimamente </w:t>
      </w:r>
      <w:r w:rsidR="00CA5029" w:rsidRPr="00F63A56">
        <w:t xml:space="preserve">relacionado </w:t>
      </w:r>
      <w:r w:rsidRPr="00F63A56">
        <w:t xml:space="preserve">con el ser </w:t>
      </w:r>
      <w:r w:rsidR="00CA5029" w:rsidRPr="00F63A56">
        <w:t>humano.</w:t>
      </w:r>
      <w:r w:rsidRPr="00F63A56">
        <w:t xml:space="preserve"> </w:t>
      </w:r>
      <w:r w:rsidR="00CA5029" w:rsidRPr="00F63A56">
        <w:t xml:space="preserve">Sin duda es </w:t>
      </w:r>
      <w:r w:rsidRPr="00F63A56">
        <w:t>un fenómeno complejo</w:t>
      </w:r>
      <w:r w:rsidR="00CA5029" w:rsidRPr="00F63A56">
        <w:t xml:space="preserve">. Aunque </w:t>
      </w:r>
      <w:r w:rsidRPr="00F63A56">
        <w:t xml:space="preserve">la sensación de hambre se origina a nivel fisiológico, </w:t>
      </w:r>
      <w:r w:rsidR="00EB2832" w:rsidRPr="00F63A56">
        <w:t>hay</w:t>
      </w:r>
      <w:r w:rsidR="00CA4DC3" w:rsidRPr="00F63A56">
        <w:t xml:space="preserve"> elementos</w:t>
      </w:r>
      <w:r w:rsidRPr="00F63A56">
        <w:t xml:space="preserve"> </w:t>
      </w:r>
      <w:r w:rsidR="00CA4DC3" w:rsidRPr="00F63A56">
        <w:t xml:space="preserve">psicológicos </w:t>
      </w:r>
      <w:r w:rsidRPr="00F63A56">
        <w:t xml:space="preserve">que </w:t>
      </w:r>
      <w:r w:rsidR="006D091C" w:rsidRPr="00F63A56">
        <w:t xml:space="preserve">influyen en la </w:t>
      </w:r>
      <w:r w:rsidRPr="00F63A56">
        <w:t>selecci</w:t>
      </w:r>
      <w:r w:rsidR="006D091C" w:rsidRPr="00F63A56">
        <w:t>ón de</w:t>
      </w:r>
      <w:r w:rsidRPr="00F63A56">
        <w:t xml:space="preserve"> los alimentos</w:t>
      </w:r>
      <w:r w:rsidR="006D091C" w:rsidRPr="00F63A56">
        <w:t>,</w:t>
      </w:r>
      <w:r w:rsidRPr="00F63A56">
        <w:t xml:space="preserve"> ya sea por sus propiedades organolépticas agradables, oportunidad en relación </w:t>
      </w:r>
      <w:r w:rsidR="00084C73" w:rsidRPr="00F63A56">
        <w:t xml:space="preserve">con </w:t>
      </w:r>
      <w:r w:rsidRPr="00F63A56">
        <w:t>las condiciones ambientales o por recuerdos afectivos</w:t>
      </w:r>
      <w:r w:rsidR="006D091C" w:rsidRPr="00F63A56">
        <w:t>,</w:t>
      </w:r>
      <w:r w:rsidR="00EB2832" w:rsidRPr="00F63A56">
        <w:t xml:space="preserve"> y en la satisfacción a la hora de comer</w:t>
      </w:r>
      <w:r w:rsidR="00084C73" w:rsidRPr="00F63A56">
        <w:t xml:space="preserve">. El </w:t>
      </w:r>
      <w:r w:rsidRPr="00F63A56">
        <w:t>componente social de la alimentación se constata a través de la historia, como eje de la vida social y base de la cohesión de grupos familiares y de amistad que incluyen eventos sociales y culturales (Reynoso</w:t>
      </w:r>
      <w:r w:rsidRPr="00F63A56">
        <w:rPr>
          <w:i/>
        </w:rPr>
        <w:t>,</w:t>
      </w:r>
      <w:r w:rsidR="001B06E6" w:rsidRPr="00F63A56">
        <w:rPr>
          <w:iCs/>
        </w:rPr>
        <w:t xml:space="preserve"> González y Salgado,</w:t>
      </w:r>
      <w:r w:rsidRPr="00F63A56">
        <w:t xml:space="preserve"> 2007</w:t>
      </w:r>
      <w:r w:rsidR="001B06E6" w:rsidRPr="00F63A56">
        <w:t>; Sánchez y Cort</w:t>
      </w:r>
      <w:r w:rsidR="003D14EB" w:rsidRPr="00F63A56">
        <w:t>ez</w:t>
      </w:r>
      <w:r w:rsidR="001B06E6" w:rsidRPr="00F63A56">
        <w:t>, 2006</w:t>
      </w:r>
      <w:r w:rsidRPr="00F63A56">
        <w:t>). En ese sentido, a pesar de la diversidad étnica y geográfica, la gastronomía mexicana contiene como elementos comunes en todo el territorio el consumo de maíz, frijol, calabaza y chile, al igual que la costumbre de preparar antojitos (Altieri, 2004</w:t>
      </w:r>
      <w:r w:rsidR="00D63EFD" w:rsidRPr="00F63A56">
        <w:t xml:space="preserve">; Brutus, 2007; </w:t>
      </w:r>
      <w:r w:rsidRPr="00F63A56">
        <w:t xml:space="preserve">Sánchez y </w:t>
      </w:r>
      <w:r w:rsidR="003D14EB" w:rsidRPr="00F63A56">
        <w:t>Cortez</w:t>
      </w:r>
      <w:r w:rsidRPr="00F63A56">
        <w:t>, 2006</w:t>
      </w:r>
      <w:r w:rsidR="00D63EFD" w:rsidRPr="00F63A56">
        <w:t>;</w:t>
      </w:r>
      <w:r w:rsidR="00AE2227" w:rsidRPr="00F63A56">
        <w:t xml:space="preserve"> </w:t>
      </w:r>
      <w:r w:rsidR="00AE2227" w:rsidRPr="00F63A56">
        <w:rPr>
          <w:rFonts w:eastAsia="Calibri"/>
          <w:lang w:eastAsia="en-US"/>
        </w:rPr>
        <w:t>Sangerman</w:t>
      </w:r>
      <w:r w:rsidR="00B7060D" w:rsidRPr="00F63A56">
        <w:rPr>
          <w:rFonts w:eastAsia="Calibri"/>
          <w:lang w:eastAsia="en-US"/>
        </w:rPr>
        <w:t xml:space="preserve">, </w:t>
      </w:r>
      <w:r w:rsidR="00B7060D" w:rsidRPr="00F63A56">
        <w:t>Acosta, Schwenstesius de Rindermann, Damián y Larqué</w:t>
      </w:r>
      <w:r w:rsidR="00AE2227" w:rsidRPr="00F63A56">
        <w:rPr>
          <w:i/>
        </w:rPr>
        <w:t xml:space="preserve"> </w:t>
      </w:r>
      <w:r w:rsidR="00AE2227" w:rsidRPr="00F63A56">
        <w:t>2010</w:t>
      </w:r>
      <w:r w:rsidRPr="00F63A56">
        <w:t xml:space="preserve">). La cultura gastronómica mexicana se originó </w:t>
      </w:r>
      <w:r w:rsidR="003D14EB" w:rsidRPr="00F63A56">
        <w:t>2000</w:t>
      </w:r>
      <w:r w:rsidRPr="00F63A56">
        <w:t xml:space="preserve"> años antes de la llegada del imperio español y se enriqueció a través de los siglos (</w:t>
      </w:r>
      <w:r w:rsidR="000710DB" w:rsidRPr="00F63A56">
        <w:t>D’Alessandro y González, 2017</w:t>
      </w:r>
      <w:r w:rsidR="003D14EB" w:rsidRPr="00F63A56">
        <w:t xml:space="preserve">; Espinosa </w:t>
      </w:r>
      <w:r w:rsidR="003D14EB" w:rsidRPr="00F63A56">
        <w:rPr>
          <w:i/>
        </w:rPr>
        <w:t xml:space="preserve">et al., </w:t>
      </w:r>
      <w:r w:rsidR="003D14EB" w:rsidRPr="00F63A56">
        <w:t>2003</w:t>
      </w:r>
      <w:r w:rsidR="000710DB" w:rsidRPr="00F63A56">
        <w:t>)</w:t>
      </w:r>
      <w:r w:rsidRPr="00F63A56">
        <w:t xml:space="preserve">. </w:t>
      </w:r>
    </w:p>
    <w:p w14:paraId="20CF56C6" w14:textId="6E590946" w:rsidR="00C864A9" w:rsidRPr="00F63A56" w:rsidRDefault="00732A47" w:rsidP="008D4CA3">
      <w:pPr>
        <w:spacing w:line="360" w:lineRule="auto"/>
        <w:ind w:firstLine="708"/>
        <w:jc w:val="both"/>
      </w:pPr>
      <w:r w:rsidRPr="00F63A56">
        <w:lastRenderedPageBreak/>
        <w:t xml:space="preserve">La riqueza sociocultural implicada en la gastronomía mexicana originó que fuera propuesta en 2002 para formar parte del </w:t>
      </w:r>
      <w:r w:rsidR="00EC200F" w:rsidRPr="00F63A56">
        <w:t>patrimonio cultural inmaterial de la humanid</w:t>
      </w:r>
      <w:r w:rsidRPr="00F63A56">
        <w:t xml:space="preserve">ad y sea protegida por la Organización de las Naciones </w:t>
      </w:r>
      <w:r w:rsidR="00BC207C" w:rsidRPr="00F63A56">
        <w:t>Unida</w:t>
      </w:r>
      <w:r w:rsidR="00BC207C">
        <w:t>s</w:t>
      </w:r>
      <w:r w:rsidR="00BC207C" w:rsidRPr="00F63A56">
        <w:t xml:space="preserve"> </w:t>
      </w:r>
      <w:r w:rsidRPr="00F63A56">
        <w:t>para la Educación, Ciencia y Cultura (</w:t>
      </w:r>
      <w:r w:rsidR="00FF3D7E" w:rsidRPr="00F63A56">
        <w:t xml:space="preserve">Unesco). En </w:t>
      </w:r>
      <w:r w:rsidRPr="00F63A56">
        <w:t xml:space="preserve">noviembre de 2010 se aceptó la nominación y se determinó que la gastronomía mexicana debe ser preservada y protegida por todos los mexicanos, fundamentalmente por todas las instancias de </w:t>
      </w:r>
      <w:r w:rsidR="00FF3D7E" w:rsidRPr="00F63A56">
        <w:t xml:space="preserve">Gobierno </w:t>
      </w:r>
      <w:r w:rsidRPr="00F63A56">
        <w:t>por ser parte de la riqueza cultural del país, por sus características originales que pueden estar en peligro de desaparecer y para hacer frentes a los peligros como la competencia de cadenas transnacionales</w:t>
      </w:r>
      <w:r w:rsidR="00FF3D7E" w:rsidRPr="00F63A56">
        <w:t>,</w:t>
      </w:r>
      <w:r w:rsidRPr="00F63A56">
        <w:t xml:space="preserve"> sean de comida rápida o de transgénicos (Arellano y Arriaga, 2001</w:t>
      </w:r>
      <w:r w:rsidR="00FF3D7E" w:rsidRPr="00F63A56">
        <w:t xml:space="preserve">; </w:t>
      </w:r>
      <w:r w:rsidR="00A013E1" w:rsidRPr="00F63A56">
        <w:t xml:space="preserve">Brutus, 2007; </w:t>
      </w:r>
      <w:r w:rsidR="00CE500D" w:rsidRPr="00F63A56">
        <w:t>Castro, 2005</w:t>
      </w:r>
      <w:r w:rsidR="00FF3D7E" w:rsidRPr="00F63A56">
        <w:t xml:space="preserve">; </w:t>
      </w:r>
      <w:r w:rsidRPr="00F63A56">
        <w:t xml:space="preserve">Sánchez y </w:t>
      </w:r>
      <w:r w:rsidR="003D14EB" w:rsidRPr="00F63A56">
        <w:t>Cortez</w:t>
      </w:r>
      <w:r w:rsidRPr="00F63A56">
        <w:t>, 2006).</w:t>
      </w:r>
      <w:r w:rsidR="00A5298D" w:rsidRPr="00F63A56">
        <w:t xml:space="preserve"> Por ello, el objetivo del present</w:t>
      </w:r>
      <w:r w:rsidR="00DB1AFD">
        <w:t>e</w:t>
      </w:r>
      <w:r w:rsidR="00A5298D" w:rsidRPr="00F63A56">
        <w:t xml:space="preserve"> trabajo de investigación fue determinar los valores que las mujeres amas de casa le dan al maíz como elemento esencial de la gastronomía, cultura, economía y sociedad mexicana</w:t>
      </w:r>
      <w:r w:rsidR="00A013E1" w:rsidRPr="00F63A56">
        <w:t>. Esto</w:t>
      </w:r>
      <w:r w:rsidR="00A5298D" w:rsidRPr="00F63A56">
        <w:t xml:space="preserve"> para identificar cuáles son las motivaciones que permitirían proteger y defender al maíz como patrimonio natural de México.</w:t>
      </w:r>
    </w:p>
    <w:p w14:paraId="04063EC8" w14:textId="77777777" w:rsidR="00441BF6" w:rsidRPr="00F63A56" w:rsidRDefault="00441BF6" w:rsidP="008B1203">
      <w:pPr>
        <w:spacing w:line="360" w:lineRule="auto"/>
        <w:jc w:val="both"/>
      </w:pPr>
    </w:p>
    <w:p w14:paraId="4D40AE7D" w14:textId="77777777" w:rsidR="00732A47" w:rsidRPr="00F63A56" w:rsidRDefault="00732A47" w:rsidP="008D4CA3">
      <w:pPr>
        <w:tabs>
          <w:tab w:val="left" w:pos="8789"/>
        </w:tabs>
        <w:spacing w:line="360" w:lineRule="auto"/>
        <w:jc w:val="center"/>
        <w:rPr>
          <w:b/>
          <w:sz w:val="32"/>
          <w:szCs w:val="32"/>
          <w:lang w:val="es-ES"/>
        </w:rPr>
      </w:pPr>
      <w:r w:rsidRPr="008D4CA3">
        <w:rPr>
          <w:b/>
          <w:sz w:val="32"/>
          <w:szCs w:val="32"/>
          <w:lang w:val="es-ES"/>
        </w:rPr>
        <w:t>Metodología</w:t>
      </w:r>
    </w:p>
    <w:p w14:paraId="4572D2F7" w14:textId="2638FEB0" w:rsidR="00A5298D" w:rsidRPr="00F63A56" w:rsidRDefault="003D14EB" w:rsidP="003D14EB">
      <w:pPr>
        <w:spacing w:line="360" w:lineRule="auto"/>
        <w:jc w:val="both"/>
        <w:rPr>
          <w:lang w:val="es-ES"/>
        </w:rPr>
      </w:pPr>
      <w:r w:rsidRPr="00F63A56">
        <w:rPr>
          <w:lang w:val="es-ES"/>
        </w:rPr>
        <w:tab/>
      </w:r>
      <w:r w:rsidR="00A5298D" w:rsidRPr="00F63A56">
        <w:rPr>
          <w:lang w:val="es-ES"/>
        </w:rPr>
        <w:t>Para la valoración del maíz como alimento patrimonio natural se utilizó un tipo de estudio observacional transversal</w:t>
      </w:r>
      <w:r w:rsidR="00AD606A">
        <w:rPr>
          <w:lang w:val="es-ES"/>
        </w:rPr>
        <w:t>.</w:t>
      </w:r>
      <w:r w:rsidR="00AD606A" w:rsidRPr="00F63A56">
        <w:rPr>
          <w:lang w:val="es-ES"/>
        </w:rPr>
        <w:t xml:space="preserve"> </w:t>
      </w:r>
      <w:r w:rsidR="00AD606A">
        <w:rPr>
          <w:lang w:val="es-ES"/>
        </w:rPr>
        <w:t>P</w:t>
      </w:r>
      <w:r w:rsidR="00AD606A" w:rsidRPr="00F63A56">
        <w:rPr>
          <w:lang w:val="es-ES"/>
        </w:rPr>
        <w:t xml:space="preserve">rimero </w:t>
      </w:r>
      <w:r w:rsidR="00A5298D" w:rsidRPr="00F63A56">
        <w:rPr>
          <w:lang w:val="es-ES"/>
        </w:rPr>
        <w:t xml:space="preserve">se realizaron entrevistas </w:t>
      </w:r>
      <w:r w:rsidR="006A79D0" w:rsidRPr="00F63A56">
        <w:rPr>
          <w:lang w:val="es-ES"/>
        </w:rPr>
        <w:t>domiciliar</w:t>
      </w:r>
      <w:r w:rsidR="006A79D0">
        <w:rPr>
          <w:lang w:val="es-ES"/>
        </w:rPr>
        <w:t>ia</w:t>
      </w:r>
      <w:r w:rsidR="006A79D0" w:rsidRPr="00F63A56">
        <w:rPr>
          <w:lang w:val="es-ES"/>
        </w:rPr>
        <w:t xml:space="preserve">s </w:t>
      </w:r>
      <w:r w:rsidR="00A5298D" w:rsidRPr="00F63A56">
        <w:rPr>
          <w:lang w:val="es-ES"/>
        </w:rPr>
        <w:t xml:space="preserve">y luego encuestas levantadas en cinco mercados y </w:t>
      </w:r>
      <w:r w:rsidR="00AD606A">
        <w:rPr>
          <w:lang w:val="es-ES"/>
        </w:rPr>
        <w:t>13</w:t>
      </w:r>
      <w:r w:rsidR="00AD606A" w:rsidRPr="00F63A56">
        <w:rPr>
          <w:lang w:val="es-ES"/>
        </w:rPr>
        <w:t xml:space="preserve"> </w:t>
      </w:r>
      <w:r w:rsidR="00A5298D" w:rsidRPr="00F63A56">
        <w:rPr>
          <w:lang w:val="es-ES"/>
        </w:rPr>
        <w:t xml:space="preserve">supermercados </w:t>
      </w:r>
      <w:r w:rsidR="00D17405">
        <w:rPr>
          <w:lang w:val="es-ES"/>
        </w:rPr>
        <w:t xml:space="preserve">a </w:t>
      </w:r>
      <w:r w:rsidR="00A5298D" w:rsidRPr="00F63A56">
        <w:rPr>
          <w:lang w:val="es-ES"/>
        </w:rPr>
        <w:t>mujeres amas de casa que frecuentan es</w:t>
      </w:r>
      <w:r w:rsidR="00AD5E0A">
        <w:rPr>
          <w:lang w:val="es-ES"/>
        </w:rPr>
        <w:t>t</w:t>
      </w:r>
      <w:r w:rsidR="00A5298D" w:rsidRPr="00F63A56">
        <w:rPr>
          <w:lang w:val="es-ES"/>
        </w:rPr>
        <w:t xml:space="preserve">os </w:t>
      </w:r>
      <w:r w:rsidR="006F13A2">
        <w:rPr>
          <w:lang w:val="es-ES"/>
        </w:rPr>
        <w:t>espacios</w:t>
      </w:r>
      <w:r w:rsidR="00D17405">
        <w:rPr>
          <w:lang w:val="es-ES"/>
        </w:rPr>
        <w:t xml:space="preserve"> </w:t>
      </w:r>
      <w:r w:rsidR="00D17405" w:rsidRPr="00F63A56">
        <w:rPr>
          <w:lang w:val="es-ES"/>
        </w:rPr>
        <w:t>de la ciudad de San Francisco de Campeche</w:t>
      </w:r>
      <w:r w:rsidR="00DC3E0B">
        <w:rPr>
          <w:lang w:val="es-ES"/>
        </w:rPr>
        <w:t>, México</w:t>
      </w:r>
      <w:r w:rsidR="00A5298D" w:rsidRPr="00F63A56">
        <w:rPr>
          <w:lang w:val="es-ES"/>
        </w:rPr>
        <w:t>. Inicialmente se diseñó un cuestionario dividido en dos partes y cuatro categorías</w:t>
      </w:r>
      <w:r w:rsidR="006F13A2">
        <w:rPr>
          <w:lang w:val="es-ES"/>
        </w:rPr>
        <w:t>.</w:t>
      </w:r>
      <w:r w:rsidR="006F13A2" w:rsidRPr="00F63A56">
        <w:rPr>
          <w:lang w:val="es-ES"/>
        </w:rPr>
        <w:t xml:space="preserve"> </w:t>
      </w:r>
      <w:r w:rsidR="006F13A2">
        <w:rPr>
          <w:lang w:val="es-ES"/>
        </w:rPr>
        <w:t>L</w:t>
      </w:r>
      <w:r w:rsidR="006F13A2" w:rsidRPr="00F63A56">
        <w:rPr>
          <w:lang w:val="es-ES"/>
        </w:rPr>
        <w:t xml:space="preserve">a </w:t>
      </w:r>
      <w:r w:rsidR="00A5298D" w:rsidRPr="00F63A56">
        <w:rPr>
          <w:lang w:val="es-ES"/>
        </w:rPr>
        <w:t>primera parte versaba sobre los valores existentes y la segunda sobre la sensibilidad al cambio de dichos valores; cada parte se agrupó en cuatro categorías de valores: económica, cultural, social y salud (biológica). Cada categoría contenía cuatro ítems</w:t>
      </w:r>
      <w:r w:rsidR="00441BF6" w:rsidRPr="00F63A56">
        <w:rPr>
          <w:lang w:val="es-ES"/>
        </w:rPr>
        <w:t xml:space="preserve">. Cada </w:t>
      </w:r>
      <w:r w:rsidR="00A5298D" w:rsidRPr="00F63A56">
        <w:rPr>
          <w:lang w:val="es-ES"/>
        </w:rPr>
        <w:t>ítem representaba un valor (con un total de 32 ítems</w:t>
      </w:r>
      <w:r w:rsidR="00441BF6" w:rsidRPr="00F63A56">
        <w:rPr>
          <w:lang w:val="es-ES"/>
        </w:rPr>
        <w:t xml:space="preserve">). Había </w:t>
      </w:r>
      <w:r w:rsidR="00A5298D" w:rsidRPr="00F63A56">
        <w:rPr>
          <w:lang w:val="es-ES"/>
        </w:rPr>
        <w:t>cinco opciones de respuesta frente</w:t>
      </w:r>
      <w:r w:rsidR="00441BF6" w:rsidRPr="00F63A56">
        <w:rPr>
          <w:lang w:val="es-ES"/>
        </w:rPr>
        <w:t xml:space="preserve"> a</w:t>
      </w:r>
      <w:r w:rsidR="00A5298D" w:rsidRPr="00F63A56">
        <w:rPr>
          <w:lang w:val="es-ES"/>
        </w:rPr>
        <w:t xml:space="preserve"> cada valor: </w:t>
      </w:r>
      <w:r w:rsidR="00441BF6" w:rsidRPr="00F63A56">
        <w:rPr>
          <w:lang w:val="es-ES"/>
        </w:rPr>
        <w:t xml:space="preserve">Muy </w:t>
      </w:r>
      <w:r w:rsidR="00A5298D" w:rsidRPr="00F63A56">
        <w:rPr>
          <w:lang w:val="es-ES"/>
        </w:rPr>
        <w:t xml:space="preserve">de acuerdo (MA), </w:t>
      </w:r>
      <w:r w:rsidR="00441BF6" w:rsidRPr="00F63A56">
        <w:rPr>
          <w:lang w:val="es-ES"/>
        </w:rPr>
        <w:t xml:space="preserve">De </w:t>
      </w:r>
      <w:r w:rsidR="00A5298D" w:rsidRPr="00F63A56">
        <w:rPr>
          <w:lang w:val="es-ES"/>
        </w:rPr>
        <w:t xml:space="preserve">acuerdo (A), </w:t>
      </w:r>
      <w:r w:rsidR="00441BF6" w:rsidRPr="00F63A56">
        <w:rPr>
          <w:lang w:val="es-ES"/>
        </w:rPr>
        <w:t xml:space="preserve">Indiferente </w:t>
      </w:r>
      <w:r w:rsidR="00A5298D" w:rsidRPr="00F63A56">
        <w:rPr>
          <w:lang w:val="es-ES"/>
        </w:rPr>
        <w:t>(o no sabe</w:t>
      </w:r>
      <w:r w:rsidR="00441BF6" w:rsidRPr="00F63A56">
        <w:rPr>
          <w:lang w:val="es-ES"/>
        </w:rPr>
        <w:t>)</w:t>
      </w:r>
      <w:r w:rsidR="00A5298D" w:rsidRPr="00F63A56">
        <w:rPr>
          <w:lang w:val="es-ES"/>
        </w:rPr>
        <w:t xml:space="preserve"> </w:t>
      </w:r>
      <w:r w:rsidR="00441BF6" w:rsidRPr="00F63A56">
        <w:rPr>
          <w:lang w:val="es-ES"/>
        </w:rPr>
        <w:t>(</w:t>
      </w:r>
      <w:r w:rsidR="00A5298D" w:rsidRPr="00F63A56">
        <w:rPr>
          <w:lang w:val="es-ES"/>
        </w:rPr>
        <w:t>I</w:t>
      </w:r>
      <w:r w:rsidR="00441BF6" w:rsidRPr="00F63A56">
        <w:rPr>
          <w:lang w:val="es-ES"/>
        </w:rPr>
        <w:t>)</w:t>
      </w:r>
      <w:r w:rsidR="00A5298D" w:rsidRPr="00F63A56">
        <w:rPr>
          <w:lang w:val="es-ES"/>
        </w:rPr>
        <w:t xml:space="preserve">, </w:t>
      </w:r>
      <w:r w:rsidR="00441BF6" w:rsidRPr="00F63A56">
        <w:rPr>
          <w:lang w:val="es-ES"/>
        </w:rPr>
        <w:t xml:space="preserve">En </w:t>
      </w:r>
      <w:r w:rsidR="00A5298D" w:rsidRPr="00F63A56">
        <w:rPr>
          <w:lang w:val="es-ES"/>
        </w:rPr>
        <w:t xml:space="preserve">desacuerdo (D) y </w:t>
      </w:r>
      <w:r w:rsidR="00441BF6" w:rsidRPr="00F63A56">
        <w:rPr>
          <w:lang w:val="es-ES"/>
        </w:rPr>
        <w:t xml:space="preserve">Muy </w:t>
      </w:r>
      <w:r w:rsidR="00A5298D" w:rsidRPr="00F63A56">
        <w:rPr>
          <w:lang w:val="es-ES"/>
        </w:rPr>
        <w:t>en desacuerdo (MD</w:t>
      </w:r>
      <w:r w:rsidR="001A0D19" w:rsidRPr="00F63A56">
        <w:rPr>
          <w:lang w:val="es-ES"/>
        </w:rPr>
        <w:t>)</w:t>
      </w:r>
      <w:r w:rsidR="001A0D19">
        <w:rPr>
          <w:lang w:val="es-ES"/>
        </w:rPr>
        <w:t>.</w:t>
      </w:r>
      <w:r w:rsidR="001A0D19" w:rsidRPr="00F63A56">
        <w:rPr>
          <w:lang w:val="es-ES"/>
        </w:rPr>
        <w:t xml:space="preserve"> </w:t>
      </w:r>
      <w:r w:rsidR="001A0D19">
        <w:rPr>
          <w:lang w:val="es-ES"/>
        </w:rPr>
        <w:t>E</w:t>
      </w:r>
      <w:r w:rsidR="001A0D19" w:rsidRPr="00F63A56">
        <w:rPr>
          <w:lang w:val="es-ES"/>
        </w:rPr>
        <w:t xml:space="preserve">stas </w:t>
      </w:r>
      <w:r w:rsidR="00A5298D" w:rsidRPr="00F63A56">
        <w:rPr>
          <w:lang w:val="es-ES"/>
        </w:rPr>
        <w:t>opciones representaban una escala de puntuación de Likert (MA</w:t>
      </w:r>
      <w:r w:rsidR="00441BF6" w:rsidRPr="00F63A56">
        <w:rPr>
          <w:lang w:val="es-ES"/>
        </w:rPr>
        <w:t xml:space="preserve"> </w:t>
      </w:r>
      <w:r w:rsidR="00A5298D" w:rsidRPr="00F63A56">
        <w:rPr>
          <w:lang w:val="es-ES"/>
        </w:rPr>
        <w:t>=</w:t>
      </w:r>
      <w:r w:rsidR="00441BF6" w:rsidRPr="00F63A56">
        <w:rPr>
          <w:lang w:val="es-ES"/>
        </w:rPr>
        <w:t xml:space="preserve"> </w:t>
      </w:r>
      <w:r w:rsidR="00A5298D" w:rsidRPr="00F63A56">
        <w:rPr>
          <w:lang w:val="es-ES"/>
        </w:rPr>
        <w:t>+2, A</w:t>
      </w:r>
      <w:r w:rsidR="00441BF6" w:rsidRPr="00F63A56">
        <w:rPr>
          <w:lang w:val="es-ES"/>
        </w:rPr>
        <w:t xml:space="preserve"> </w:t>
      </w:r>
      <w:r w:rsidR="00A5298D" w:rsidRPr="00F63A56">
        <w:rPr>
          <w:lang w:val="es-ES"/>
        </w:rPr>
        <w:t>=</w:t>
      </w:r>
      <w:r w:rsidR="00441BF6" w:rsidRPr="00F63A56">
        <w:rPr>
          <w:lang w:val="es-ES"/>
        </w:rPr>
        <w:t xml:space="preserve"> </w:t>
      </w:r>
      <w:r w:rsidR="00A5298D" w:rsidRPr="00F63A56">
        <w:rPr>
          <w:lang w:val="es-ES"/>
        </w:rPr>
        <w:t>+1, I</w:t>
      </w:r>
      <w:r w:rsidR="00441BF6" w:rsidRPr="00F63A56">
        <w:rPr>
          <w:lang w:val="es-ES"/>
        </w:rPr>
        <w:t xml:space="preserve"> </w:t>
      </w:r>
      <w:r w:rsidR="00A5298D" w:rsidRPr="00F63A56">
        <w:rPr>
          <w:lang w:val="es-ES"/>
        </w:rPr>
        <w:t>=</w:t>
      </w:r>
      <w:r w:rsidR="00441BF6" w:rsidRPr="00F63A56">
        <w:rPr>
          <w:lang w:val="es-ES"/>
        </w:rPr>
        <w:t xml:space="preserve"> </w:t>
      </w:r>
      <w:r w:rsidR="00A5298D" w:rsidRPr="00F63A56">
        <w:rPr>
          <w:lang w:val="es-ES"/>
        </w:rPr>
        <w:t>0, D</w:t>
      </w:r>
      <w:r w:rsidR="00441BF6" w:rsidRPr="00F63A56">
        <w:rPr>
          <w:lang w:val="es-ES"/>
        </w:rPr>
        <w:t xml:space="preserve"> </w:t>
      </w:r>
      <w:r w:rsidR="00A5298D" w:rsidRPr="00F63A56">
        <w:rPr>
          <w:lang w:val="es-ES"/>
        </w:rPr>
        <w:t>=</w:t>
      </w:r>
      <w:r w:rsidR="00441BF6" w:rsidRPr="00F63A56">
        <w:rPr>
          <w:lang w:val="es-ES"/>
        </w:rPr>
        <w:t xml:space="preserve"> </w:t>
      </w:r>
      <w:r w:rsidR="00A5298D" w:rsidRPr="00F63A56">
        <w:rPr>
          <w:lang w:val="es-ES"/>
        </w:rPr>
        <w:t>-1, MD</w:t>
      </w:r>
      <w:r w:rsidR="00441BF6" w:rsidRPr="00F63A56">
        <w:rPr>
          <w:lang w:val="es-ES"/>
        </w:rPr>
        <w:t xml:space="preserve"> </w:t>
      </w:r>
      <w:r w:rsidR="00A5298D" w:rsidRPr="00F63A56">
        <w:rPr>
          <w:lang w:val="es-ES"/>
        </w:rPr>
        <w:t>=</w:t>
      </w:r>
      <w:r w:rsidR="00441BF6" w:rsidRPr="00F63A56">
        <w:rPr>
          <w:lang w:val="es-ES"/>
        </w:rPr>
        <w:t xml:space="preserve"> </w:t>
      </w:r>
      <w:r w:rsidR="00A5298D" w:rsidRPr="00F63A56">
        <w:rPr>
          <w:lang w:val="es-ES"/>
        </w:rPr>
        <w:t>-2). El cuestionario fue validado y posteriormente se aplicó a una población de 537 mujeres</w:t>
      </w:r>
      <w:r w:rsidR="00BE43EA">
        <w:rPr>
          <w:lang w:val="es-ES"/>
        </w:rPr>
        <w:t>.</w:t>
      </w:r>
      <w:r w:rsidR="00BE43EA" w:rsidRPr="00F63A56">
        <w:rPr>
          <w:lang w:val="es-ES"/>
        </w:rPr>
        <w:t xml:space="preserve"> </w:t>
      </w:r>
      <w:r w:rsidR="00BE43EA">
        <w:rPr>
          <w:lang w:val="es-ES"/>
        </w:rPr>
        <w:t>E</w:t>
      </w:r>
      <w:r w:rsidR="00BE43EA" w:rsidRPr="00F63A56">
        <w:rPr>
          <w:lang w:val="es-ES"/>
        </w:rPr>
        <w:t xml:space="preserve">l </w:t>
      </w:r>
      <w:r w:rsidR="00A5298D" w:rsidRPr="00F63A56">
        <w:rPr>
          <w:lang w:val="es-ES"/>
        </w:rPr>
        <w:t>sentido de los valores se obtuvo por la suma de los valores de las respuestas</w:t>
      </w:r>
      <w:r w:rsidR="00B568CE" w:rsidRPr="00F63A56">
        <w:rPr>
          <w:lang w:val="es-ES"/>
        </w:rPr>
        <w:t xml:space="preserve"> (S)</w:t>
      </w:r>
      <w:r w:rsidR="00A5298D" w:rsidRPr="00F63A56">
        <w:rPr>
          <w:lang w:val="es-ES"/>
        </w:rPr>
        <w:t xml:space="preserve"> proporcionadas y la intensidad del valor se calculó por la suma del cuadrado de los valores</w:t>
      </w:r>
      <w:r w:rsidR="00B568CE" w:rsidRPr="00F63A56">
        <w:rPr>
          <w:lang w:val="es-ES"/>
        </w:rPr>
        <w:t xml:space="preserve"> (C)</w:t>
      </w:r>
      <w:r w:rsidR="00A5298D" w:rsidRPr="00F63A56">
        <w:rPr>
          <w:lang w:val="es-ES"/>
        </w:rPr>
        <w:t xml:space="preserve"> de las respuestas.</w:t>
      </w:r>
      <w:r w:rsidR="00B568CE" w:rsidRPr="00F63A56">
        <w:rPr>
          <w:lang w:val="es-ES"/>
        </w:rPr>
        <w:t xml:space="preserve"> A manera de ejemplificación, el proceso de asignación de valores numéricos se muestra en la tabla 1.</w:t>
      </w:r>
    </w:p>
    <w:p w14:paraId="61143A99" w14:textId="77777777" w:rsidR="00B568CE" w:rsidRPr="00F63A56" w:rsidRDefault="00B568CE" w:rsidP="008B1203">
      <w:pPr>
        <w:tabs>
          <w:tab w:val="left" w:pos="8789"/>
        </w:tabs>
        <w:spacing w:line="360" w:lineRule="auto"/>
        <w:jc w:val="center"/>
        <w:outlineLvl w:val="0"/>
        <w:rPr>
          <w:lang w:val="es-ES"/>
        </w:rPr>
      </w:pPr>
      <w:r w:rsidRPr="00F63A56">
        <w:rPr>
          <w:b/>
          <w:lang w:val="es-ES"/>
        </w:rPr>
        <w:lastRenderedPageBreak/>
        <w:t>Tabla 1.</w:t>
      </w:r>
      <w:r w:rsidRPr="00F63A56">
        <w:rPr>
          <w:lang w:val="es-ES"/>
        </w:rPr>
        <w:t xml:space="preserve"> Ejemplo de asignación de puntaje de los ítems de una categoría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6"/>
        <w:gridCol w:w="4723"/>
        <w:gridCol w:w="616"/>
        <w:gridCol w:w="531"/>
        <w:gridCol w:w="531"/>
        <w:gridCol w:w="531"/>
        <w:gridCol w:w="616"/>
        <w:gridCol w:w="472"/>
        <w:gridCol w:w="472"/>
      </w:tblGrid>
      <w:tr w:rsidR="00B568CE" w:rsidRPr="00F63A56" w14:paraId="11196B48" w14:textId="77777777" w:rsidTr="00C535DB">
        <w:tc>
          <w:tcPr>
            <w:tcW w:w="193" w:type="pct"/>
          </w:tcPr>
          <w:p w14:paraId="6018FCDC" w14:textId="77777777" w:rsidR="00B568CE" w:rsidRPr="00F63A56" w:rsidRDefault="00B568CE" w:rsidP="008B1203">
            <w:pPr>
              <w:tabs>
                <w:tab w:val="left" w:pos="8789"/>
              </w:tabs>
              <w:spacing w:line="360" w:lineRule="auto"/>
              <w:jc w:val="center"/>
              <w:rPr>
                <w:b/>
                <w:lang w:val="es-ES"/>
              </w:rPr>
            </w:pPr>
          </w:p>
        </w:tc>
        <w:tc>
          <w:tcPr>
            <w:tcW w:w="2702" w:type="pct"/>
          </w:tcPr>
          <w:p w14:paraId="39A978BC" w14:textId="77777777" w:rsidR="00B568CE" w:rsidRPr="00F63A56" w:rsidRDefault="00B568CE" w:rsidP="008B1203">
            <w:pPr>
              <w:tabs>
                <w:tab w:val="left" w:pos="8789"/>
              </w:tabs>
              <w:spacing w:line="360" w:lineRule="auto"/>
              <w:jc w:val="center"/>
              <w:rPr>
                <w:b/>
                <w:lang w:val="es-ES"/>
              </w:rPr>
            </w:pPr>
          </w:p>
        </w:tc>
        <w:tc>
          <w:tcPr>
            <w:tcW w:w="318" w:type="pct"/>
          </w:tcPr>
          <w:p w14:paraId="3589A4F5" w14:textId="77777777" w:rsidR="00B568CE" w:rsidRPr="00F63A56" w:rsidRDefault="00B568CE" w:rsidP="008B1203">
            <w:pPr>
              <w:tabs>
                <w:tab w:val="left" w:pos="8789"/>
              </w:tabs>
              <w:spacing w:line="360" w:lineRule="auto"/>
              <w:jc w:val="center"/>
              <w:rPr>
                <w:b/>
                <w:lang w:val="es-ES"/>
              </w:rPr>
            </w:pPr>
            <w:r w:rsidRPr="00F63A56">
              <w:rPr>
                <w:b/>
                <w:lang w:val="es-ES"/>
              </w:rPr>
              <w:t>MD</w:t>
            </w:r>
          </w:p>
        </w:tc>
        <w:tc>
          <w:tcPr>
            <w:tcW w:w="318" w:type="pct"/>
          </w:tcPr>
          <w:p w14:paraId="7C8A0A9D" w14:textId="77777777" w:rsidR="00B568CE" w:rsidRPr="00F63A56" w:rsidRDefault="00B568CE" w:rsidP="008B1203">
            <w:pPr>
              <w:tabs>
                <w:tab w:val="left" w:pos="8789"/>
              </w:tabs>
              <w:spacing w:line="360" w:lineRule="auto"/>
              <w:jc w:val="center"/>
              <w:rPr>
                <w:b/>
                <w:lang w:val="es-ES"/>
              </w:rPr>
            </w:pPr>
            <w:r w:rsidRPr="00F63A56">
              <w:rPr>
                <w:b/>
                <w:lang w:val="es-ES"/>
              </w:rPr>
              <w:t>D</w:t>
            </w:r>
          </w:p>
        </w:tc>
        <w:tc>
          <w:tcPr>
            <w:tcW w:w="318" w:type="pct"/>
          </w:tcPr>
          <w:p w14:paraId="56C63167" w14:textId="77777777" w:rsidR="00B568CE" w:rsidRPr="00F63A56" w:rsidRDefault="00B568CE" w:rsidP="008B1203">
            <w:pPr>
              <w:tabs>
                <w:tab w:val="left" w:pos="8789"/>
              </w:tabs>
              <w:spacing w:line="360" w:lineRule="auto"/>
              <w:jc w:val="center"/>
              <w:rPr>
                <w:b/>
                <w:lang w:val="es-ES"/>
              </w:rPr>
            </w:pPr>
            <w:r w:rsidRPr="00F63A56">
              <w:rPr>
                <w:b/>
                <w:lang w:val="es-ES"/>
              </w:rPr>
              <w:t>I</w:t>
            </w:r>
          </w:p>
        </w:tc>
        <w:tc>
          <w:tcPr>
            <w:tcW w:w="318" w:type="pct"/>
          </w:tcPr>
          <w:p w14:paraId="0C622CBD" w14:textId="77777777" w:rsidR="00B568CE" w:rsidRPr="00F63A56" w:rsidRDefault="00B568CE" w:rsidP="008B1203">
            <w:pPr>
              <w:tabs>
                <w:tab w:val="left" w:pos="8789"/>
              </w:tabs>
              <w:spacing w:line="360" w:lineRule="auto"/>
              <w:jc w:val="center"/>
              <w:rPr>
                <w:b/>
                <w:lang w:val="es-ES"/>
              </w:rPr>
            </w:pPr>
            <w:r w:rsidRPr="00F63A56">
              <w:rPr>
                <w:b/>
                <w:lang w:val="es-ES"/>
              </w:rPr>
              <w:t>A</w:t>
            </w:r>
          </w:p>
        </w:tc>
        <w:tc>
          <w:tcPr>
            <w:tcW w:w="292" w:type="pct"/>
          </w:tcPr>
          <w:p w14:paraId="2D5B0CDA" w14:textId="77777777" w:rsidR="00B568CE" w:rsidRPr="00F63A56" w:rsidRDefault="00B568CE" w:rsidP="008B1203">
            <w:pPr>
              <w:tabs>
                <w:tab w:val="left" w:pos="8789"/>
              </w:tabs>
              <w:spacing w:line="360" w:lineRule="auto"/>
              <w:jc w:val="center"/>
              <w:rPr>
                <w:b/>
                <w:lang w:val="es-ES"/>
              </w:rPr>
            </w:pPr>
            <w:r w:rsidRPr="00F63A56">
              <w:rPr>
                <w:b/>
                <w:lang w:val="es-ES"/>
              </w:rPr>
              <w:t>MA</w:t>
            </w:r>
          </w:p>
        </w:tc>
        <w:tc>
          <w:tcPr>
            <w:tcW w:w="271" w:type="pct"/>
          </w:tcPr>
          <w:p w14:paraId="1908D7E5" w14:textId="77777777" w:rsidR="00B568CE" w:rsidRPr="00F63A56" w:rsidRDefault="00B568CE" w:rsidP="008B1203">
            <w:pPr>
              <w:tabs>
                <w:tab w:val="left" w:pos="8789"/>
              </w:tabs>
              <w:spacing w:line="360" w:lineRule="auto"/>
              <w:jc w:val="center"/>
              <w:rPr>
                <w:b/>
                <w:lang w:val="es-ES"/>
              </w:rPr>
            </w:pPr>
            <w:r w:rsidRPr="00F63A56">
              <w:rPr>
                <w:b/>
                <w:lang w:val="es-ES"/>
              </w:rPr>
              <w:t>S</w:t>
            </w:r>
          </w:p>
        </w:tc>
        <w:tc>
          <w:tcPr>
            <w:tcW w:w="271" w:type="pct"/>
          </w:tcPr>
          <w:p w14:paraId="034F37B9" w14:textId="77777777" w:rsidR="00B568CE" w:rsidRPr="00F63A56" w:rsidRDefault="00B568CE" w:rsidP="008B1203">
            <w:pPr>
              <w:tabs>
                <w:tab w:val="left" w:pos="8789"/>
              </w:tabs>
              <w:spacing w:line="360" w:lineRule="auto"/>
              <w:jc w:val="center"/>
              <w:rPr>
                <w:b/>
                <w:lang w:val="es-ES"/>
              </w:rPr>
            </w:pPr>
            <w:r w:rsidRPr="00F63A56">
              <w:rPr>
                <w:b/>
                <w:lang w:val="es-ES"/>
              </w:rPr>
              <w:t>C</w:t>
            </w:r>
          </w:p>
        </w:tc>
      </w:tr>
      <w:tr w:rsidR="00B568CE" w:rsidRPr="00F63A56" w14:paraId="2B1AE205" w14:textId="77777777" w:rsidTr="00C535DB">
        <w:tc>
          <w:tcPr>
            <w:tcW w:w="193" w:type="pct"/>
          </w:tcPr>
          <w:p w14:paraId="1735700B" w14:textId="77777777" w:rsidR="00B568CE" w:rsidRPr="00F63A56" w:rsidRDefault="00B568CE" w:rsidP="008B1203">
            <w:pPr>
              <w:tabs>
                <w:tab w:val="left" w:pos="8789"/>
              </w:tabs>
              <w:spacing w:line="360" w:lineRule="auto"/>
              <w:jc w:val="center"/>
              <w:rPr>
                <w:lang w:val="es-ES"/>
              </w:rPr>
            </w:pPr>
            <w:r w:rsidRPr="00F63A56">
              <w:rPr>
                <w:lang w:val="es-ES"/>
              </w:rPr>
              <w:t>1</w:t>
            </w:r>
          </w:p>
        </w:tc>
        <w:tc>
          <w:tcPr>
            <w:tcW w:w="2702" w:type="pct"/>
          </w:tcPr>
          <w:p w14:paraId="78181A07" w14:textId="099D2F4F" w:rsidR="00B568CE" w:rsidRPr="00F63A56" w:rsidRDefault="00E7679E" w:rsidP="008B1203">
            <w:pPr>
              <w:tabs>
                <w:tab w:val="left" w:pos="8789"/>
              </w:tabs>
              <w:spacing w:line="360" w:lineRule="auto"/>
              <w:jc w:val="center"/>
              <w:rPr>
                <w:lang w:val="es-ES"/>
              </w:rPr>
            </w:pPr>
            <w:r w:rsidRPr="00F63A56">
              <w:rPr>
                <w:lang w:val="es-ES"/>
              </w:rPr>
              <w:t>Consumiría otras variedades de maíz (morado, rojo, azul) como alimento</w:t>
            </w:r>
            <w:r w:rsidR="00F63A56">
              <w:rPr>
                <w:lang w:val="es-ES"/>
              </w:rPr>
              <w:t>.</w:t>
            </w:r>
          </w:p>
        </w:tc>
        <w:tc>
          <w:tcPr>
            <w:tcW w:w="318" w:type="pct"/>
          </w:tcPr>
          <w:p w14:paraId="4FAB7C0C" w14:textId="77777777" w:rsidR="00B568CE" w:rsidRPr="00F63A56" w:rsidRDefault="00B568CE" w:rsidP="008B1203">
            <w:pPr>
              <w:tabs>
                <w:tab w:val="left" w:pos="8789"/>
              </w:tabs>
              <w:spacing w:line="360" w:lineRule="auto"/>
              <w:jc w:val="center"/>
              <w:rPr>
                <w:lang w:val="es-ES"/>
              </w:rPr>
            </w:pPr>
            <w:r w:rsidRPr="00F63A56">
              <w:rPr>
                <w:lang w:val="es-ES"/>
              </w:rPr>
              <w:sym w:font="Webdings" w:char="F061"/>
            </w:r>
          </w:p>
        </w:tc>
        <w:tc>
          <w:tcPr>
            <w:tcW w:w="318" w:type="pct"/>
          </w:tcPr>
          <w:p w14:paraId="00C2BBCB" w14:textId="77777777" w:rsidR="00B568CE" w:rsidRPr="00F63A56" w:rsidRDefault="00B568CE" w:rsidP="008B1203">
            <w:pPr>
              <w:tabs>
                <w:tab w:val="left" w:pos="8789"/>
              </w:tabs>
              <w:spacing w:line="360" w:lineRule="auto"/>
              <w:jc w:val="center"/>
              <w:rPr>
                <w:lang w:val="es-ES"/>
              </w:rPr>
            </w:pPr>
          </w:p>
        </w:tc>
        <w:tc>
          <w:tcPr>
            <w:tcW w:w="318" w:type="pct"/>
          </w:tcPr>
          <w:p w14:paraId="49AB0FA5" w14:textId="77777777" w:rsidR="00B568CE" w:rsidRPr="00F63A56" w:rsidRDefault="00B568CE" w:rsidP="008B1203">
            <w:pPr>
              <w:tabs>
                <w:tab w:val="left" w:pos="8789"/>
              </w:tabs>
              <w:spacing w:line="360" w:lineRule="auto"/>
              <w:jc w:val="center"/>
              <w:rPr>
                <w:lang w:val="es-ES"/>
              </w:rPr>
            </w:pPr>
          </w:p>
        </w:tc>
        <w:tc>
          <w:tcPr>
            <w:tcW w:w="318" w:type="pct"/>
          </w:tcPr>
          <w:p w14:paraId="42840FEC" w14:textId="77777777" w:rsidR="00B568CE" w:rsidRPr="00F63A56" w:rsidRDefault="00B568CE" w:rsidP="008B1203">
            <w:pPr>
              <w:tabs>
                <w:tab w:val="left" w:pos="8789"/>
              </w:tabs>
              <w:spacing w:line="360" w:lineRule="auto"/>
              <w:jc w:val="center"/>
              <w:rPr>
                <w:lang w:val="es-ES"/>
              </w:rPr>
            </w:pPr>
          </w:p>
        </w:tc>
        <w:tc>
          <w:tcPr>
            <w:tcW w:w="292" w:type="pct"/>
          </w:tcPr>
          <w:p w14:paraId="5F63B403" w14:textId="77777777" w:rsidR="00B568CE" w:rsidRPr="00F63A56" w:rsidRDefault="00B568CE" w:rsidP="008B1203">
            <w:pPr>
              <w:tabs>
                <w:tab w:val="left" w:pos="8789"/>
              </w:tabs>
              <w:spacing w:line="360" w:lineRule="auto"/>
              <w:jc w:val="center"/>
              <w:rPr>
                <w:lang w:val="es-ES"/>
              </w:rPr>
            </w:pPr>
          </w:p>
        </w:tc>
        <w:tc>
          <w:tcPr>
            <w:tcW w:w="271" w:type="pct"/>
          </w:tcPr>
          <w:p w14:paraId="0EFDCAC8" w14:textId="77777777" w:rsidR="00B568CE" w:rsidRPr="00F63A56" w:rsidRDefault="00B568CE" w:rsidP="008B1203">
            <w:pPr>
              <w:tabs>
                <w:tab w:val="left" w:pos="8789"/>
              </w:tabs>
              <w:spacing w:line="360" w:lineRule="auto"/>
              <w:jc w:val="center"/>
              <w:rPr>
                <w:lang w:val="es-ES"/>
              </w:rPr>
            </w:pPr>
            <w:r w:rsidRPr="00F63A56">
              <w:rPr>
                <w:lang w:val="es-ES"/>
              </w:rPr>
              <w:t>-2</w:t>
            </w:r>
          </w:p>
        </w:tc>
        <w:tc>
          <w:tcPr>
            <w:tcW w:w="271" w:type="pct"/>
          </w:tcPr>
          <w:p w14:paraId="39591F84" w14:textId="77777777" w:rsidR="00B568CE" w:rsidRPr="00F63A56" w:rsidRDefault="00B568CE" w:rsidP="008B1203">
            <w:pPr>
              <w:tabs>
                <w:tab w:val="left" w:pos="8789"/>
              </w:tabs>
              <w:spacing w:line="360" w:lineRule="auto"/>
              <w:jc w:val="center"/>
              <w:rPr>
                <w:lang w:val="es-ES"/>
              </w:rPr>
            </w:pPr>
            <w:r w:rsidRPr="00F63A56">
              <w:rPr>
                <w:lang w:val="es-ES"/>
              </w:rPr>
              <w:t>+4</w:t>
            </w:r>
          </w:p>
        </w:tc>
      </w:tr>
      <w:tr w:rsidR="00B568CE" w:rsidRPr="00F63A56" w14:paraId="5CF3F5DF" w14:textId="77777777" w:rsidTr="00C535DB">
        <w:tc>
          <w:tcPr>
            <w:tcW w:w="193" w:type="pct"/>
          </w:tcPr>
          <w:p w14:paraId="415DB634" w14:textId="77777777" w:rsidR="00B568CE" w:rsidRPr="00F63A56" w:rsidRDefault="00B568CE" w:rsidP="008B1203">
            <w:pPr>
              <w:tabs>
                <w:tab w:val="left" w:pos="8789"/>
              </w:tabs>
              <w:spacing w:line="360" w:lineRule="auto"/>
              <w:jc w:val="center"/>
              <w:rPr>
                <w:lang w:val="es-ES"/>
              </w:rPr>
            </w:pPr>
            <w:r w:rsidRPr="00F63A56">
              <w:rPr>
                <w:lang w:val="es-ES"/>
              </w:rPr>
              <w:t>2</w:t>
            </w:r>
          </w:p>
        </w:tc>
        <w:tc>
          <w:tcPr>
            <w:tcW w:w="2702" w:type="pct"/>
          </w:tcPr>
          <w:p w14:paraId="4323C14E" w14:textId="23763A09" w:rsidR="00B568CE" w:rsidRPr="00F63A56" w:rsidRDefault="00E7679E" w:rsidP="008B1203">
            <w:pPr>
              <w:tabs>
                <w:tab w:val="left" w:pos="8789"/>
              </w:tabs>
              <w:spacing w:line="360" w:lineRule="auto"/>
              <w:jc w:val="center"/>
              <w:rPr>
                <w:lang w:val="es-ES"/>
              </w:rPr>
            </w:pPr>
            <w:r w:rsidRPr="00F63A56">
              <w:rPr>
                <w:lang w:val="es-ES"/>
              </w:rPr>
              <w:t>Debe enseñarse a los niños y jóvenes sobre la importancia del maíz</w:t>
            </w:r>
            <w:r w:rsidR="00F63A56">
              <w:rPr>
                <w:lang w:val="es-ES"/>
              </w:rPr>
              <w:t>.</w:t>
            </w:r>
          </w:p>
        </w:tc>
        <w:tc>
          <w:tcPr>
            <w:tcW w:w="318" w:type="pct"/>
          </w:tcPr>
          <w:p w14:paraId="4DBBB410" w14:textId="77777777" w:rsidR="00B568CE" w:rsidRPr="00F63A56" w:rsidRDefault="00B568CE" w:rsidP="008B1203">
            <w:pPr>
              <w:tabs>
                <w:tab w:val="left" w:pos="8789"/>
              </w:tabs>
              <w:spacing w:line="360" w:lineRule="auto"/>
              <w:jc w:val="center"/>
              <w:rPr>
                <w:lang w:val="es-ES"/>
              </w:rPr>
            </w:pPr>
          </w:p>
        </w:tc>
        <w:tc>
          <w:tcPr>
            <w:tcW w:w="318" w:type="pct"/>
          </w:tcPr>
          <w:p w14:paraId="34F7A4C7" w14:textId="77777777" w:rsidR="00B568CE" w:rsidRPr="00F63A56" w:rsidRDefault="00B568CE" w:rsidP="008B1203">
            <w:pPr>
              <w:tabs>
                <w:tab w:val="left" w:pos="8789"/>
              </w:tabs>
              <w:spacing w:line="360" w:lineRule="auto"/>
              <w:jc w:val="center"/>
              <w:rPr>
                <w:lang w:val="es-ES"/>
              </w:rPr>
            </w:pPr>
          </w:p>
        </w:tc>
        <w:tc>
          <w:tcPr>
            <w:tcW w:w="318" w:type="pct"/>
          </w:tcPr>
          <w:p w14:paraId="1B792D67" w14:textId="77777777" w:rsidR="00B568CE" w:rsidRPr="00F63A56" w:rsidRDefault="00B568CE" w:rsidP="008B1203">
            <w:pPr>
              <w:tabs>
                <w:tab w:val="left" w:pos="8789"/>
              </w:tabs>
              <w:spacing w:line="360" w:lineRule="auto"/>
              <w:jc w:val="center"/>
              <w:rPr>
                <w:lang w:val="es-ES"/>
              </w:rPr>
            </w:pPr>
            <w:r w:rsidRPr="00F63A56">
              <w:rPr>
                <w:lang w:val="es-ES"/>
              </w:rPr>
              <w:sym w:font="Webdings" w:char="F061"/>
            </w:r>
          </w:p>
        </w:tc>
        <w:tc>
          <w:tcPr>
            <w:tcW w:w="318" w:type="pct"/>
          </w:tcPr>
          <w:p w14:paraId="12CF8A5C" w14:textId="77777777" w:rsidR="00B568CE" w:rsidRPr="00F63A56" w:rsidRDefault="00B568CE" w:rsidP="008B1203">
            <w:pPr>
              <w:tabs>
                <w:tab w:val="left" w:pos="8789"/>
              </w:tabs>
              <w:spacing w:line="360" w:lineRule="auto"/>
              <w:jc w:val="center"/>
              <w:rPr>
                <w:lang w:val="es-ES"/>
              </w:rPr>
            </w:pPr>
          </w:p>
        </w:tc>
        <w:tc>
          <w:tcPr>
            <w:tcW w:w="292" w:type="pct"/>
          </w:tcPr>
          <w:p w14:paraId="3EFB98E7" w14:textId="77777777" w:rsidR="00B568CE" w:rsidRPr="00F63A56" w:rsidRDefault="00B568CE" w:rsidP="008B1203">
            <w:pPr>
              <w:tabs>
                <w:tab w:val="left" w:pos="8789"/>
              </w:tabs>
              <w:spacing w:line="360" w:lineRule="auto"/>
              <w:jc w:val="center"/>
              <w:rPr>
                <w:lang w:val="es-ES"/>
              </w:rPr>
            </w:pPr>
          </w:p>
        </w:tc>
        <w:tc>
          <w:tcPr>
            <w:tcW w:w="271" w:type="pct"/>
          </w:tcPr>
          <w:p w14:paraId="5525B992" w14:textId="77777777" w:rsidR="00B568CE" w:rsidRPr="00F63A56" w:rsidRDefault="00B568CE" w:rsidP="008B1203">
            <w:pPr>
              <w:tabs>
                <w:tab w:val="left" w:pos="8789"/>
              </w:tabs>
              <w:spacing w:line="360" w:lineRule="auto"/>
              <w:jc w:val="center"/>
              <w:rPr>
                <w:lang w:val="es-ES"/>
              </w:rPr>
            </w:pPr>
            <w:r w:rsidRPr="00F63A56">
              <w:rPr>
                <w:lang w:val="es-ES"/>
              </w:rPr>
              <w:t>0</w:t>
            </w:r>
          </w:p>
        </w:tc>
        <w:tc>
          <w:tcPr>
            <w:tcW w:w="271" w:type="pct"/>
          </w:tcPr>
          <w:p w14:paraId="234D0635" w14:textId="77777777" w:rsidR="00B568CE" w:rsidRPr="00F63A56" w:rsidRDefault="00B568CE" w:rsidP="008B1203">
            <w:pPr>
              <w:tabs>
                <w:tab w:val="left" w:pos="8789"/>
              </w:tabs>
              <w:spacing w:line="360" w:lineRule="auto"/>
              <w:jc w:val="center"/>
              <w:rPr>
                <w:lang w:val="es-ES"/>
              </w:rPr>
            </w:pPr>
            <w:r w:rsidRPr="00F63A56">
              <w:rPr>
                <w:lang w:val="es-ES"/>
              </w:rPr>
              <w:t>0</w:t>
            </w:r>
          </w:p>
        </w:tc>
      </w:tr>
      <w:tr w:rsidR="00B568CE" w:rsidRPr="00F63A56" w14:paraId="116721CA" w14:textId="77777777" w:rsidTr="00C535DB">
        <w:tc>
          <w:tcPr>
            <w:tcW w:w="193" w:type="pct"/>
          </w:tcPr>
          <w:p w14:paraId="162C44F4" w14:textId="77777777" w:rsidR="00B568CE" w:rsidRPr="00F63A56" w:rsidRDefault="00B568CE" w:rsidP="008B1203">
            <w:pPr>
              <w:tabs>
                <w:tab w:val="left" w:pos="8789"/>
              </w:tabs>
              <w:spacing w:line="360" w:lineRule="auto"/>
              <w:jc w:val="center"/>
              <w:rPr>
                <w:lang w:val="es-ES"/>
              </w:rPr>
            </w:pPr>
            <w:r w:rsidRPr="00F63A56">
              <w:rPr>
                <w:lang w:val="es-ES"/>
              </w:rPr>
              <w:t>3</w:t>
            </w:r>
          </w:p>
        </w:tc>
        <w:tc>
          <w:tcPr>
            <w:tcW w:w="2702" w:type="pct"/>
          </w:tcPr>
          <w:p w14:paraId="3B5E0F6B" w14:textId="6E2C9A7A" w:rsidR="00B568CE" w:rsidRPr="00F63A56" w:rsidRDefault="00E7679E" w:rsidP="008B1203">
            <w:pPr>
              <w:tabs>
                <w:tab w:val="left" w:pos="8789"/>
              </w:tabs>
              <w:spacing w:line="360" w:lineRule="auto"/>
              <w:jc w:val="center"/>
              <w:rPr>
                <w:lang w:val="es-ES"/>
              </w:rPr>
            </w:pPr>
            <w:r w:rsidRPr="00F63A56">
              <w:rPr>
                <w:lang w:val="es-ES"/>
              </w:rPr>
              <w:t>Hay que promover los usos culturales (tradicionales) del maíz</w:t>
            </w:r>
            <w:r w:rsidR="00F63A56">
              <w:rPr>
                <w:lang w:val="es-ES"/>
              </w:rPr>
              <w:t>.</w:t>
            </w:r>
          </w:p>
        </w:tc>
        <w:tc>
          <w:tcPr>
            <w:tcW w:w="318" w:type="pct"/>
          </w:tcPr>
          <w:p w14:paraId="2282605A" w14:textId="77777777" w:rsidR="00B568CE" w:rsidRPr="00F63A56" w:rsidRDefault="00B568CE" w:rsidP="008B1203">
            <w:pPr>
              <w:tabs>
                <w:tab w:val="left" w:pos="8789"/>
              </w:tabs>
              <w:spacing w:line="360" w:lineRule="auto"/>
              <w:jc w:val="center"/>
              <w:rPr>
                <w:lang w:val="es-ES"/>
              </w:rPr>
            </w:pPr>
          </w:p>
        </w:tc>
        <w:tc>
          <w:tcPr>
            <w:tcW w:w="318" w:type="pct"/>
          </w:tcPr>
          <w:p w14:paraId="7EB7266C" w14:textId="77777777" w:rsidR="00B568CE" w:rsidRPr="00F63A56" w:rsidRDefault="00B568CE" w:rsidP="008B1203">
            <w:pPr>
              <w:tabs>
                <w:tab w:val="left" w:pos="8789"/>
              </w:tabs>
              <w:spacing w:line="360" w:lineRule="auto"/>
              <w:jc w:val="center"/>
              <w:rPr>
                <w:lang w:val="es-ES"/>
              </w:rPr>
            </w:pPr>
          </w:p>
        </w:tc>
        <w:tc>
          <w:tcPr>
            <w:tcW w:w="318" w:type="pct"/>
          </w:tcPr>
          <w:p w14:paraId="5349F33F" w14:textId="77777777" w:rsidR="00B568CE" w:rsidRPr="00F63A56" w:rsidRDefault="00B568CE" w:rsidP="008B1203">
            <w:pPr>
              <w:tabs>
                <w:tab w:val="left" w:pos="8789"/>
              </w:tabs>
              <w:spacing w:line="360" w:lineRule="auto"/>
              <w:jc w:val="center"/>
              <w:rPr>
                <w:lang w:val="es-ES"/>
              </w:rPr>
            </w:pPr>
          </w:p>
        </w:tc>
        <w:tc>
          <w:tcPr>
            <w:tcW w:w="318" w:type="pct"/>
          </w:tcPr>
          <w:p w14:paraId="57059506" w14:textId="77777777" w:rsidR="00B568CE" w:rsidRPr="00F63A56" w:rsidRDefault="00B568CE" w:rsidP="008B1203">
            <w:pPr>
              <w:tabs>
                <w:tab w:val="left" w:pos="8789"/>
              </w:tabs>
              <w:spacing w:line="360" w:lineRule="auto"/>
              <w:jc w:val="center"/>
              <w:rPr>
                <w:lang w:val="es-ES"/>
              </w:rPr>
            </w:pPr>
            <w:r w:rsidRPr="00F63A56">
              <w:rPr>
                <w:lang w:val="es-ES"/>
              </w:rPr>
              <w:sym w:font="Webdings" w:char="F061"/>
            </w:r>
          </w:p>
        </w:tc>
        <w:tc>
          <w:tcPr>
            <w:tcW w:w="292" w:type="pct"/>
          </w:tcPr>
          <w:p w14:paraId="0C32D88E" w14:textId="77777777" w:rsidR="00B568CE" w:rsidRPr="00F63A56" w:rsidRDefault="00B568CE" w:rsidP="008B1203">
            <w:pPr>
              <w:tabs>
                <w:tab w:val="left" w:pos="8789"/>
              </w:tabs>
              <w:spacing w:line="360" w:lineRule="auto"/>
              <w:jc w:val="center"/>
              <w:rPr>
                <w:lang w:val="es-ES"/>
              </w:rPr>
            </w:pPr>
          </w:p>
        </w:tc>
        <w:tc>
          <w:tcPr>
            <w:tcW w:w="271" w:type="pct"/>
          </w:tcPr>
          <w:p w14:paraId="15AA7D1B" w14:textId="77777777" w:rsidR="00B568CE" w:rsidRPr="00F63A56" w:rsidRDefault="00B568CE" w:rsidP="008B1203">
            <w:pPr>
              <w:tabs>
                <w:tab w:val="left" w:pos="8789"/>
              </w:tabs>
              <w:spacing w:line="360" w:lineRule="auto"/>
              <w:jc w:val="center"/>
              <w:rPr>
                <w:lang w:val="es-ES"/>
              </w:rPr>
            </w:pPr>
            <w:r w:rsidRPr="00F63A56">
              <w:rPr>
                <w:lang w:val="es-ES"/>
              </w:rPr>
              <w:t>+1</w:t>
            </w:r>
          </w:p>
        </w:tc>
        <w:tc>
          <w:tcPr>
            <w:tcW w:w="271" w:type="pct"/>
          </w:tcPr>
          <w:p w14:paraId="488E2D28" w14:textId="77777777" w:rsidR="00B568CE" w:rsidRPr="00F63A56" w:rsidRDefault="00B568CE" w:rsidP="008B1203">
            <w:pPr>
              <w:tabs>
                <w:tab w:val="left" w:pos="8789"/>
              </w:tabs>
              <w:spacing w:line="360" w:lineRule="auto"/>
              <w:jc w:val="center"/>
              <w:rPr>
                <w:lang w:val="es-ES"/>
              </w:rPr>
            </w:pPr>
            <w:r w:rsidRPr="00F63A56">
              <w:rPr>
                <w:lang w:val="es-ES"/>
              </w:rPr>
              <w:t>+1</w:t>
            </w:r>
          </w:p>
        </w:tc>
      </w:tr>
      <w:tr w:rsidR="00B568CE" w:rsidRPr="00F63A56" w14:paraId="53836686" w14:textId="77777777" w:rsidTr="00C535DB">
        <w:tc>
          <w:tcPr>
            <w:tcW w:w="193" w:type="pct"/>
          </w:tcPr>
          <w:p w14:paraId="3C87F615" w14:textId="77777777" w:rsidR="00B568CE" w:rsidRPr="00F63A56" w:rsidRDefault="00B568CE" w:rsidP="008B1203">
            <w:pPr>
              <w:tabs>
                <w:tab w:val="left" w:pos="8789"/>
              </w:tabs>
              <w:spacing w:line="360" w:lineRule="auto"/>
              <w:jc w:val="center"/>
              <w:rPr>
                <w:lang w:val="es-ES"/>
              </w:rPr>
            </w:pPr>
            <w:r w:rsidRPr="00F63A56">
              <w:rPr>
                <w:lang w:val="es-ES"/>
              </w:rPr>
              <w:t>4</w:t>
            </w:r>
          </w:p>
        </w:tc>
        <w:tc>
          <w:tcPr>
            <w:tcW w:w="2702" w:type="pct"/>
          </w:tcPr>
          <w:p w14:paraId="46F86A35" w14:textId="738F6A7F" w:rsidR="00B568CE" w:rsidRPr="00F63A56" w:rsidRDefault="00E7679E" w:rsidP="008B1203">
            <w:pPr>
              <w:tabs>
                <w:tab w:val="left" w:pos="8789"/>
              </w:tabs>
              <w:spacing w:line="360" w:lineRule="auto"/>
              <w:jc w:val="center"/>
              <w:rPr>
                <w:lang w:val="es-ES"/>
              </w:rPr>
            </w:pPr>
            <w:r w:rsidRPr="00F63A56">
              <w:rPr>
                <w:lang w:val="es-ES"/>
              </w:rPr>
              <w:t>Defendería al maíz como</w:t>
            </w:r>
            <w:r w:rsidR="001B06E6" w:rsidRPr="00F63A56">
              <w:rPr>
                <w:lang w:val="es-ES"/>
              </w:rPr>
              <w:t xml:space="preserve"> </w:t>
            </w:r>
            <w:r w:rsidRPr="00F63A56">
              <w:rPr>
                <w:lang w:val="es-ES"/>
              </w:rPr>
              <w:t>patrimonio de la humanidad</w:t>
            </w:r>
            <w:r w:rsidR="00F63A56">
              <w:rPr>
                <w:lang w:val="es-ES"/>
              </w:rPr>
              <w:t>.</w:t>
            </w:r>
          </w:p>
        </w:tc>
        <w:tc>
          <w:tcPr>
            <w:tcW w:w="318" w:type="pct"/>
          </w:tcPr>
          <w:p w14:paraId="430F4048" w14:textId="77777777" w:rsidR="00B568CE" w:rsidRPr="00F63A56" w:rsidRDefault="00B568CE" w:rsidP="008B1203">
            <w:pPr>
              <w:tabs>
                <w:tab w:val="left" w:pos="8789"/>
              </w:tabs>
              <w:spacing w:line="360" w:lineRule="auto"/>
              <w:jc w:val="center"/>
              <w:rPr>
                <w:lang w:val="es-ES"/>
              </w:rPr>
            </w:pPr>
          </w:p>
        </w:tc>
        <w:tc>
          <w:tcPr>
            <w:tcW w:w="318" w:type="pct"/>
          </w:tcPr>
          <w:p w14:paraId="3B21D982" w14:textId="77777777" w:rsidR="00B568CE" w:rsidRPr="00F63A56" w:rsidRDefault="00B568CE" w:rsidP="008B1203">
            <w:pPr>
              <w:tabs>
                <w:tab w:val="left" w:pos="8789"/>
              </w:tabs>
              <w:spacing w:line="360" w:lineRule="auto"/>
              <w:jc w:val="center"/>
              <w:rPr>
                <w:lang w:val="es-ES"/>
              </w:rPr>
            </w:pPr>
            <w:r w:rsidRPr="00F63A56">
              <w:rPr>
                <w:lang w:val="es-ES"/>
              </w:rPr>
              <w:sym w:font="Webdings" w:char="F061"/>
            </w:r>
          </w:p>
        </w:tc>
        <w:tc>
          <w:tcPr>
            <w:tcW w:w="318" w:type="pct"/>
          </w:tcPr>
          <w:p w14:paraId="1CA2116B" w14:textId="77777777" w:rsidR="00B568CE" w:rsidRPr="00F63A56" w:rsidRDefault="00B568CE" w:rsidP="008B1203">
            <w:pPr>
              <w:tabs>
                <w:tab w:val="left" w:pos="8789"/>
              </w:tabs>
              <w:spacing w:line="360" w:lineRule="auto"/>
              <w:jc w:val="center"/>
              <w:rPr>
                <w:lang w:val="es-ES"/>
              </w:rPr>
            </w:pPr>
          </w:p>
        </w:tc>
        <w:tc>
          <w:tcPr>
            <w:tcW w:w="318" w:type="pct"/>
          </w:tcPr>
          <w:p w14:paraId="1082EA66" w14:textId="77777777" w:rsidR="00B568CE" w:rsidRPr="00F63A56" w:rsidRDefault="00B568CE" w:rsidP="008B1203">
            <w:pPr>
              <w:tabs>
                <w:tab w:val="left" w:pos="8789"/>
              </w:tabs>
              <w:spacing w:line="360" w:lineRule="auto"/>
              <w:jc w:val="center"/>
              <w:rPr>
                <w:lang w:val="es-ES"/>
              </w:rPr>
            </w:pPr>
          </w:p>
        </w:tc>
        <w:tc>
          <w:tcPr>
            <w:tcW w:w="292" w:type="pct"/>
          </w:tcPr>
          <w:p w14:paraId="09670B32" w14:textId="77777777" w:rsidR="00B568CE" w:rsidRPr="00F63A56" w:rsidRDefault="00B568CE" w:rsidP="008B1203">
            <w:pPr>
              <w:tabs>
                <w:tab w:val="left" w:pos="8789"/>
              </w:tabs>
              <w:spacing w:line="360" w:lineRule="auto"/>
              <w:jc w:val="center"/>
              <w:rPr>
                <w:lang w:val="es-ES"/>
              </w:rPr>
            </w:pPr>
          </w:p>
        </w:tc>
        <w:tc>
          <w:tcPr>
            <w:tcW w:w="271" w:type="pct"/>
          </w:tcPr>
          <w:p w14:paraId="51254339" w14:textId="77777777" w:rsidR="00B568CE" w:rsidRPr="00F63A56" w:rsidRDefault="00B568CE" w:rsidP="008B1203">
            <w:pPr>
              <w:tabs>
                <w:tab w:val="left" w:pos="8789"/>
              </w:tabs>
              <w:spacing w:line="360" w:lineRule="auto"/>
              <w:jc w:val="center"/>
              <w:rPr>
                <w:lang w:val="es-ES"/>
              </w:rPr>
            </w:pPr>
            <w:r w:rsidRPr="00F63A56">
              <w:rPr>
                <w:lang w:val="es-ES"/>
              </w:rPr>
              <w:t>-1</w:t>
            </w:r>
          </w:p>
        </w:tc>
        <w:tc>
          <w:tcPr>
            <w:tcW w:w="271" w:type="pct"/>
          </w:tcPr>
          <w:p w14:paraId="1D90B52E" w14:textId="77777777" w:rsidR="00B568CE" w:rsidRPr="00F63A56" w:rsidRDefault="00B568CE" w:rsidP="008B1203">
            <w:pPr>
              <w:tabs>
                <w:tab w:val="left" w:pos="8789"/>
              </w:tabs>
              <w:spacing w:line="360" w:lineRule="auto"/>
              <w:jc w:val="center"/>
              <w:rPr>
                <w:lang w:val="es-ES"/>
              </w:rPr>
            </w:pPr>
            <w:r w:rsidRPr="00F63A56">
              <w:rPr>
                <w:lang w:val="es-ES"/>
              </w:rPr>
              <w:t>+1</w:t>
            </w:r>
          </w:p>
        </w:tc>
      </w:tr>
      <w:tr w:rsidR="00B568CE" w:rsidRPr="00F63A56" w14:paraId="150AEE91" w14:textId="77777777" w:rsidTr="00C535DB">
        <w:tc>
          <w:tcPr>
            <w:tcW w:w="193" w:type="pct"/>
          </w:tcPr>
          <w:p w14:paraId="73010116" w14:textId="77777777" w:rsidR="00B568CE" w:rsidRPr="00F63A56" w:rsidRDefault="00B568CE" w:rsidP="008B1203">
            <w:pPr>
              <w:tabs>
                <w:tab w:val="left" w:pos="8789"/>
              </w:tabs>
              <w:spacing w:line="360" w:lineRule="auto"/>
              <w:jc w:val="center"/>
              <w:rPr>
                <w:lang w:val="es-ES"/>
              </w:rPr>
            </w:pPr>
          </w:p>
        </w:tc>
        <w:tc>
          <w:tcPr>
            <w:tcW w:w="2702" w:type="pct"/>
          </w:tcPr>
          <w:p w14:paraId="0893A41A" w14:textId="0938EDED" w:rsidR="00B568CE" w:rsidRPr="00F63A56" w:rsidRDefault="00F63A56" w:rsidP="008B1203">
            <w:pPr>
              <w:tabs>
                <w:tab w:val="left" w:pos="8789"/>
              </w:tabs>
              <w:spacing w:line="360" w:lineRule="auto"/>
              <w:jc w:val="center"/>
              <w:rPr>
                <w:b/>
                <w:lang w:val="es-ES"/>
              </w:rPr>
            </w:pPr>
            <w:r w:rsidRPr="00F63A56">
              <w:rPr>
                <w:b/>
                <w:lang w:val="es-ES"/>
              </w:rPr>
              <w:t>Total</w:t>
            </w:r>
          </w:p>
        </w:tc>
        <w:tc>
          <w:tcPr>
            <w:tcW w:w="318" w:type="pct"/>
          </w:tcPr>
          <w:p w14:paraId="230B3DB5" w14:textId="77777777" w:rsidR="00B568CE" w:rsidRPr="00F63A56" w:rsidRDefault="00B568CE" w:rsidP="008B1203">
            <w:pPr>
              <w:tabs>
                <w:tab w:val="left" w:pos="8789"/>
              </w:tabs>
              <w:spacing w:line="360" w:lineRule="auto"/>
              <w:jc w:val="center"/>
              <w:rPr>
                <w:lang w:val="es-ES"/>
              </w:rPr>
            </w:pPr>
          </w:p>
        </w:tc>
        <w:tc>
          <w:tcPr>
            <w:tcW w:w="318" w:type="pct"/>
          </w:tcPr>
          <w:p w14:paraId="014B0E71" w14:textId="77777777" w:rsidR="00B568CE" w:rsidRPr="00F63A56" w:rsidRDefault="00B568CE" w:rsidP="008B1203">
            <w:pPr>
              <w:tabs>
                <w:tab w:val="left" w:pos="8789"/>
              </w:tabs>
              <w:spacing w:line="360" w:lineRule="auto"/>
              <w:jc w:val="center"/>
              <w:rPr>
                <w:lang w:val="es-ES"/>
              </w:rPr>
            </w:pPr>
          </w:p>
        </w:tc>
        <w:tc>
          <w:tcPr>
            <w:tcW w:w="318" w:type="pct"/>
          </w:tcPr>
          <w:p w14:paraId="3775B5AE" w14:textId="77777777" w:rsidR="00B568CE" w:rsidRPr="00F63A56" w:rsidRDefault="00B568CE" w:rsidP="008B1203">
            <w:pPr>
              <w:tabs>
                <w:tab w:val="left" w:pos="8789"/>
              </w:tabs>
              <w:spacing w:line="360" w:lineRule="auto"/>
              <w:jc w:val="center"/>
              <w:rPr>
                <w:lang w:val="es-ES"/>
              </w:rPr>
            </w:pPr>
          </w:p>
        </w:tc>
        <w:tc>
          <w:tcPr>
            <w:tcW w:w="318" w:type="pct"/>
          </w:tcPr>
          <w:p w14:paraId="39C7A9A2" w14:textId="77777777" w:rsidR="00B568CE" w:rsidRPr="00F63A56" w:rsidRDefault="00B568CE" w:rsidP="008B1203">
            <w:pPr>
              <w:tabs>
                <w:tab w:val="left" w:pos="8789"/>
              </w:tabs>
              <w:spacing w:line="360" w:lineRule="auto"/>
              <w:jc w:val="center"/>
              <w:rPr>
                <w:lang w:val="es-ES"/>
              </w:rPr>
            </w:pPr>
          </w:p>
        </w:tc>
        <w:tc>
          <w:tcPr>
            <w:tcW w:w="292" w:type="pct"/>
          </w:tcPr>
          <w:p w14:paraId="3BC36D7D" w14:textId="77777777" w:rsidR="00B568CE" w:rsidRPr="00F63A56" w:rsidRDefault="00B568CE" w:rsidP="008B1203">
            <w:pPr>
              <w:tabs>
                <w:tab w:val="left" w:pos="8789"/>
              </w:tabs>
              <w:spacing w:line="360" w:lineRule="auto"/>
              <w:jc w:val="center"/>
              <w:rPr>
                <w:lang w:val="es-ES"/>
              </w:rPr>
            </w:pPr>
          </w:p>
        </w:tc>
        <w:tc>
          <w:tcPr>
            <w:tcW w:w="271" w:type="pct"/>
          </w:tcPr>
          <w:p w14:paraId="534C32BE" w14:textId="77777777" w:rsidR="00B568CE" w:rsidRPr="00F63A56" w:rsidRDefault="00B568CE" w:rsidP="008B1203">
            <w:pPr>
              <w:tabs>
                <w:tab w:val="left" w:pos="8789"/>
              </w:tabs>
              <w:spacing w:line="360" w:lineRule="auto"/>
              <w:jc w:val="center"/>
              <w:rPr>
                <w:lang w:val="es-ES"/>
              </w:rPr>
            </w:pPr>
            <w:r w:rsidRPr="00F63A56">
              <w:rPr>
                <w:lang w:val="es-ES"/>
              </w:rPr>
              <w:t>-2</w:t>
            </w:r>
          </w:p>
        </w:tc>
        <w:tc>
          <w:tcPr>
            <w:tcW w:w="271" w:type="pct"/>
          </w:tcPr>
          <w:p w14:paraId="2D43972A" w14:textId="77777777" w:rsidR="00B568CE" w:rsidRPr="00F63A56" w:rsidRDefault="00B568CE" w:rsidP="008B1203">
            <w:pPr>
              <w:tabs>
                <w:tab w:val="left" w:pos="8789"/>
              </w:tabs>
              <w:spacing w:line="360" w:lineRule="auto"/>
              <w:jc w:val="center"/>
              <w:rPr>
                <w:lang w:val="es-ES"/>
              </w:rPr>
            </w:pPr>
            <w:r w:rsidRPr="00F63A56">
              <w:rPr>
                <w:lang w:val="es-ES"/>
              </w:rPr>
              <w:t>+6</w:t>
            </w:r>
          </w:p>
        </w:tc>
      </w:tr>
    </w:tbl>
    <w:p w14:paraId="5F6EEF04" w14:textId="5FF57731" w:rsidR="00B568CE" w:rsidRPr="00F63A56" w:rsidRDefault="00B568CE" w:rsidP="008B1203">
      <w:pPr>
        <w:tabs>
          <w:tab w:val="left" w:pos="9072"/>
        </w:tabs>
        <w:spacing w:line="360" w:lineRule="auto"/>
        <w:ind w:left="9072" w:hanging="9072"/>
        <w:jc w:val="center"/>
        <w:rPr>
          <w:lang w:val="es-ES"/>
        </w:rPr>
      </w:pPr>
      <w:r w:rsidRPr="00F63A56">
        <w:rPr>
          <w:lang w:val="es-ES"/>
        </w:rPr>
        <w:t>Fuente: Elaboración propia</w:t>
      </w:r>
    </w:p>
    <w:p w14:paraId="56306E02" w14:textId="77777777" w:rsidR="00A013E1" w:rsidRPr="00F63A56" w:rsidRDefault="00A013E1" w:rsidP="008D4CA3">
      <w:pPr>
        <w:tabs>
          <w:tab w:val="left" w:pos="9072"/>
        </w:tabs>
        <w:spacing w:line="360" w:lineRule="auto"/>
        <w:ind w:left="9072" w:hanging="9072"/>
        <w:rPr>
          <w:lang w:val="es-ES"/>
        </w:rPr>
      </w:pPr>
    </w:p>
    <w:p w14:paraId="3DD44B17" w14:textId="77777777" w:rsidR="00732A47" w:rsidRPr="00F63A56" w:rsidRDefault="00732A47" w:rsidP="008D4CA3">
      <w:pPr>
        <w:tabs>
          <w:tab w:val="left" w:pos="8789"/>
        </w:tabs>
        <w:spacing w:line="360" w:lineRule="auto"/>
        <w:jc w:val="center"/>
        <w:rPr>
          <w:b/>
          <w:sz w:val="32"/>
          <w:szCs w:val="32"/>
          <w:lang w:val="es-ES"/>
        </w:rPr>
      </w:pPr>
      <w:r w:rsidRPr="00F63A56">
        <w:rPr>
          <w:b/>
          <w:sz w:val="32"/>
          <w:szCs w:val="32"/>
          <w:lang w:val="es-ES"/>
        </w:rPr>
        <w:t>Resultados</w:t>
      </w:r>
    </w:p>
    <w:p w14:paraId="145174A5" w14:textId="2CAAA9C5" w:rsidR="00806765" w:rsidRPr="00F63A56" w:rsidRDefault="00A013E1" w:rsidP="00A013E1">
      <w:pPr>
        <w:spacing w:line="360" w:lineRule="auto"/>
        <w:jc w:val="both"/>
        <w:rPr>
          <w:lang w:val="es-ES"/>
        </w:rPr>
      </w:pPr>
      <w:r w:rsidRPr="00F63A56">
        <w:rPr>
          <w:lang w:val="es-ES"/>
        </w:rPr>
        <w:tab/>
      </w:r>
      <w:r w:rsidR="001912C6" w:rsidRPr="00F63A56">
        <w:rPr>
          <w:lang w:val="es-ES"/>
        </w:rPr>
        <w:t xml:space="preserve">Los datos sociodemográficos de </w:t>
      </w:r>
      <w:r w:rsidR="00A5298D" w:rsidRPr="00F63A56">
        <w:rPr>
          <w:lang w:val="es-ES"/>
        </w:rPr>
        <w:t>la población encuestada s</w:t>
      </w:r>
      <w:r w:rsidR="001912C6" w:rsidRPr="00F63A56">
        <w:rPr>
          <w:lang w:val="es-ES"/>
        </w:rPr>
        <w:t xml:space="preserve">e reportan en la </w:t>
      </w:r>
      <w:r w:rsidR="00F63A56">
        <w:rPr>
          <w:lang w:val="es-ES"/>
        </w:rPr>
        <w:t>t</w:t>
      </w:r>
      <w:r w:rsidR="00F63A56" w:rsidRPr="00F63A56">
        <w:rPr>
          <w:lang w:val="es-ES"/>
        </w:rPr>
        <w:t xml:space="preserve">abla </w:t>
      </w:r>
      <w:r w:rsidR="00B568CE" w:rsidRPr="00F63A56">
        <w:rPr>
          <w:lang w:val="es-ES"/>
        </w:rPr>
        <w:t>2</w:t>
      </w:r>
      <w:r w:rsidR="00806765" w:rsidRPr="00F63A56">
        <w:rPr>
          <w:lang w:val="es-ES"/>
        </w:rPr>
        <w:t xml:space="preserve"> y</w:t>
      </w:r>
      <w:r w:rsidR="00BE43EA">
        <w:rPr>
          <w:lang w:val="es-ES"/>
        </w:rPr>
        <w:t xml:space="preserve"> tabla</w:t>
      </w:r>
      <w:r w:rsidR="00806765" w:rsidRPr="00F63A56">
        <w:rPr>
          <w:lang w:val="es-ES"/>
        </w:rPr>
        <w:t xml:space="preserve"> </w:t>
      </w:r>
      <w:r w:rsidR="00B568CE" w:rsidRPr="00F63A56">
        <w:rPr>
          <w:lang w:val="es-ES"/>
        </w:rPr>
        <w:t>3</w:t>
      </w:r>
      <w:r w:rsidR="00F63A56">
        <w:rPr>
          <w:lang w:val="es-ES"/>
        </w:rPr>
        <w:t>.</w:t>
      </w:r>
      <w:r w:rsidR="00F63A56" w:rsidRPr="00F63A56">
        <w:rPr>
          <w:lang w:val="es-ES"/>
        </w:rPr>
        <w:t xml:space="preserve"> </w:t>
      </w:r>
      <w:r w:rsidR="00F63A56">
        <w:rPr>
          <w:lang w:val="es-ES"/>
        </w:rPr>
        <w:t>E</w:t>
      </w:r>
      <w:r w:rsidR="00F63A56" w:rsidRPr="00F63A56">
        <w:rPr>
          <w:lang w:val="es-ES"/>
        </w:rPr>
        <w:t xml:space="preserve">n </w:t>
      </w:r>
      <w:r w:rsidR="00806765" w:rsidRPr="00F63A56">
        <w:rPr>
          <w:lang w:val="es-ES"/>
        </w:rPr>
        <w:t>ellas se puede observar que el rango que concentra la mayor parte de la población encuesta</w:t>
      </w:r>
      <w:r w:rsidR="00B568CE" w:rsidRPr="00F63A56">
        <w:rPr>
          <w:lang w:val="es-ES"/>
        </w:rPr>
        <w:t>da</w:t>
      </w:r>
      <w:r w:rsidR="00806765" w:rsidRPr="00F63A56">
        <w:rPr>
          <w:lang w:val="es-ES"/>
        </w:rPr>
        <w:t xml:space="preserve"> está entre </w:t>
      </w:r>
      <w:r w:rsidR="00B568CE" w:rsidRPr="00F63A56">
        <w:rPr>
          <w:lang w:val="es-ES"/>
        </w:rPr>
        <w:t>los 20 y 40 años</w:t>
      </w:r>
      <w:r w:rsidR="00F63A56">
        <w:rPr>
          <w:lang w:val="es-ES"/>
        </w:rPr>
        <w:t>.</w:t>
      </w:r>
      <w:r w:rsidR="00F63A56" w:rsidRPr="00F63A56">
        <w:rPr>
          <w:lang w:val="es-ES"/>
        </w:rPr>
        <w:t xml:space="preserve"> </w:t>
      </w:r>
      <w:r w:rsidR="00F63A56">
        <w:rPr>
          <w:lang w:val="es-ES"/>
        </w:rPr>
        <w:t>A</w:t>
      </w:r>
      <w:r w:rsidR="00F63A56" w:rsidRPr="00F63A56">
        <w:rPr>
          <w:lang w:val="es-ES"/>
        </w:rPr>
        <w:t>demás</w:t>
      </w:r>
      <w:r w:rsidR="00F63A56">
        <w:rPr>
          <w:lang w:val="es-ES"/>
        </w:rPr>
        <w:t>,</w:t>
      </w:r>
      <w:r w:rsidR="00F63A56" w:rsidRPr="00F63A56">
        <w:rPr>
          <w:lang w:val="es-ES"/>
        </w:rPr>
        <w:t xml:space="preserve"> </w:t>
      </w:r>
      <w:r w:rsidR="00B568CE" w:rsidRPr="00F63A56">
        <w:rPr>
          <w:lang w:val="es-ES"/>
        </w:rPr>
        <w:t>el nivel de estudio de secundaria, preparatoria y licenciatura fueron los más comunes.</w:t>
      </w:r>
    </w:p>
    <w:p w14:paraId="37708678" w14:textId="77777777" w:rsidR="00A013E1" w:rsidRPr="00F63A56" w:rsidRDefault="00A013E1" w:rsidP="008D4CA3">
      <w:pPr>
        <w:spacing w:line="360" w:lineRule="auto"/>
        <w:jc w:val="both"/>
        <w:rPr>
          <w:lang w:val="es-ES"/>
        </w:rPr>
      </w:pPr>
    </w:p>
    <w:p w14:paraId="13F495C4" w14:textId="2A3FAA42" w:rsidR="001912C6" w:rsidRPr="00F63A56" w:rsidRDefault="00732A47" w:rsidP="008B1203">
      <w:pPr>
        <w:tabs>
          <w:tab w:val="left" w:pos="8789"/>
        </w:tabs>
        <w:spacing w:line="360" w:lineRule="auto"/>
        <w:jc w:val="center"/>
        <w:rPr>
          <w:lang w:val="es-ES"/>
        </w:rPr>
      </w:pPr>
      <w:r w:rsidRPr="00F63A56">
        <w:rPr>
          <w:b/>
          <w:lang w:val="es-ES"/>
        </w:rPr>
        <w:t xml:space="preserve">Tabla </w:t>
      </w:r>
      <w:r w:rsidR="00B568CE" w:rsidRPr="00F63A56">
        <w:rPr>
          <w:b/>
          <w:lang w:val="es-ES"/>
        </w:rPr>
        <w:t>2</w:t>
      </w:r>
      <w:r w:rsidRPr="00F63A56">
        <w:rPr>
          <w:b/>
          <w:lang w:val="es-ES"/>
        </w:rPr>
        <w:t>.</w:t>
      </w:r>
      <w:r w:rsidRPr="00F63A56">
        <w:rPr>
          <w:lang w:val="es-ES"/>
        </w:rPr>
        <w:t xml:space="preserve"> </w:t>
      </w:r>
      <w:r w:rsidR="00806765" w:rsidRPr="00F63A56">
        <w:rPr>
          <w:lang w:val="es-ES"/>
        </w:rPr>
        <w:t>Distribución de las edades</w:t>
      </w:r>
      <w:r w:rsidRPr="00F63A56">
        <w:rPr>
          <w:lang w:val="es-ES"/>
        </w:rPr>
        <w:t xml:space="preserve"> de </w:t>
      </w:r>
      <w:r w:rsidR="00806765" w:rsidRPr="00F63A56">
        <w:rPr>
          <w:lang w:val="es-ES"/>
        </w:rPr>
        <w:t xml:space="preserve">las </w:t>
      </w:r>
      <w:r w:rsidRPr="00F63A56">
        <w:rPr>
          <w:lang w:val="es-ES"/>
        </w:rPr>
        <w:t xml:space="preserve">mujeres </w:t>
      </w:r>
      <w:r w:rsidR="00806765" w:rsidRPr="00F63A56">
        <w:rPr>
          <w:lang w:val="es-ES"/>
        </w:rPr>
        <w:t>que contestaron el cuestionario</w:t>
      </w:r>
    </w:p>
    <w:tbl>
      <w:tblPr>
        <w:tblStyle w:val="Tablaconcuadrcula"/>
        <w:tblW w:w="0" w:type="auto"/>
        <w:tblInd w:w="1129" w:type="dxa"/>
        <w:tblLook w:val="04A0" w:firstRow="1" w:lastRow="0" w:firstColumn="1" w:lastColumn="0" w:noHBand="0" w:noVBand="1"/>
      </w:tblPr>
      <w:tblGrid>
        <w:gridCol w:w="1813"/>
        <w:gridCol w:w="2582"/>
        <w:gridCol w:w="1842"/>
      </w:tblGrid>
      <w:tr w:rsidR="00806765" w:rsidRPr="00F63A56" w14:paraId="3CD1DF75" w14:textId="77777777" w:rsidTr="00806765">
        <w:tc>
          <w:tcPr>
            <w:tcW w:w="1813" w:type="dxa"/>
          </w:tcPr>
          <w:p w14:paraId="2922400B" w14:textId="77777777" w:rsidR="00806765" w:rsidRPr="008D4CA3" w:rsidRDefault="00806765" w:rsidP="008B1203">
            <w:pPr>
              <w:tabs>
                <w:tab w:val="left" w:pos="8789"/>
              </w:tabs>
              <w:spacing w:afterLines="60" w:after="144" w:line="360" w:lineRule="auto"/>
              <w:jc w:val="center"/>
              <w:rPr>
                <w:lang w:val="es-ES"/>
              </w:rPr>
            </w:pPr>
            <w:r w:rsidRPr="008D4CA3">
              <w:rPr>
                <w:b/>
                <w:bCs/>
                <w:lang w:val="es-ES"/>
              </w:rPr>
              <w:t>Grupo etario</w:t>
            </w:r>
          </w:p>
        </w:tc>
        <w:tc>
          <w:tcPr>
            <w:tcW w:w="2582" w:type="dxa"/>
          </w:tcPr>
          <w:p w14:paraId="21FFB68C" w14:textId="77777777" w:rsidR="00806765" w:rsidRPr="008D4CA3" w:rsidRDefault="00806765" w:rsidP="008B1203">
            <w:pPr>
              <w:tabs>
                <w:tab w:val="left" w:pos="8789"/>
              </w:tabs>
              <w:spacing w:afterLines="60" w:after="144" w:line="360" w:lineRule="auto"/>
              <w:jc w:val="center"/>
              <w:rPr>
                <w:lang w:val="es-ES"/>
              </w:rPr>
            </w:pPr>
            <w:r w:rsidRPr="008D4CA3">
              <w:rPr>
                <w:b/>
                <w:bCs/>
                <w:lang w:val="es-ES"/>
              </w:rPr>
              <w:t>Número (porcentaje)</w:t>
            </w:r>
          </w:p>
        </w:tc>
        <w:tc>
          <w:tcPr>
            <w:tcW w:w="1842" w:type="dxa"/>
          </w:tcPr>
          <w:p w14:paraId="6A0AD673" w14:textId="77777777" w:rsidR="00806765" w:rsidRPr="008D4CA3" w:rsidRDefault="00806765" w:rsidP="008B1203">
            <w:pPr>
              <w:tabs>
                <w:tab w:val="left" w:pos="8789"/>
              </w:tabs>
              <w:spacing w:afterLines="60" w:after="144" w:line="360" w:lineRule="auto"/>
              <w:jc w:val="center"/>
              <w:rPr>
                <w:lang w:val="es-ES"/>
              </w:rPr>
            </w:pPr>
            <w:r w:rsidRPr="008D4CA3">
              <w:rPr>
                <w:b/>
                <w:bCs/>
                <w:lang w:val="es-ES"/>
              </w:rPr>
              <w:t>Edad promedio</w:t>
            </w:r>
          </w:p>
        </w:tc>
      </w:tr>
      <w:tr w:rsidR="00806765" w:rsidRPr="00F63A56" w14:paraId="5DCB90FD" w14:textId="77777777" w:rsidTr="00806765">
        <w:tc>
          <w:tcPr>
            <w:tcW w:w="1813" w:type="dxa"/>
          </w:tcPr>
          <w:p w14:paraId="5A7651A3" w14:textId="67736896" w:rsidR="00806765" w:rsidRPr="008D4CA3" w:rsidRDefault="00F63A56" w:rsidP="008B1203">
            <w:pPr>
              <w:tabs>
                <w:tab w:val="left" w:pos="8789"/>
              </w:tabs>
              <w:spacing w:afterLines="60" w:after="144" w:line="360" w:lineRule="auto"/>
              <w:jc w:val="center"/>
              <w:rPr>
                <w:lang w:val="es-ES"/>
              </w:rPr>
            </w:pPr>
            <w:r w:rsidRPr="008D4CA3">
              <w:rPr>
                <w:lang w:val="es-ES"/>
              </w:rPr>
              <w:t xml:space="preserve">En los </w:t>
            </w:r>
            <w:r w:rsidR="00806765" w:rsidRPr="008D4CA3">
              <w:rPr>
                <w:lang w:val="es-ES"/>
              </w:rPr>
              <w:t>20</w:t>
            </w:r>
          </w:p>
        </w:tc>
        <w:tc>
          <w:tcPr>
            <w:tcW w:w="2582" w:type="dxa"/>
          </w:tcPr>
          <w:p w14:paraId="0826B4A8" w14:textId="6DABE6A6" w:rsidR="00806765" w:rsidRPr="008D4CA3" w:rsidRDefault="00806765" w:rsidP="008B1203">
            <w:pPr>
              <w:tabs>
                <w:tab w:val="left" w:pos="8789"/>
              </w:tabs>
              <w:spacing w:afterLines="60" w:after="144" w:line="360" w:lineRule="auto"/>
              <w:jc w:val="center"/>
              <w:rPr>
                <w:lang w:val="es-ES"/>
              </w:rPr>
            </w:pPr>
            <w:r w:rsidRPr="008D4CA3">
              <w:rPr>
                <w:lang w:val="es-ES"/>
              </w:rPr>
              <w:t>161 (29.98</w:t>
            </w:r>
            <w:r w:rsidR="00F63A56" w:rsidRPr="008D4CA3">
              <w:rPr>
                <w:lang w:val="es-ES"/>
              </w:rPr>
              <w:t xml:space="preserve"> </w:t>
            </w:r>
            <w:r w:rsidRPr="008D4CA3">
              <w:rPr>
                <w:lang w:val="es-ES"/>
              </w:rPr>
              <w:t>%)</w:t>
            </w:r>
          </w:p>
        </w:tc>
        <w:tc>
          <w:tcPr>
            <w:tcW w:w="1842" w:type="dxa"/>
          </w:tcPr>
          <w:p w14:paraId="4FED4DB9" w14:textId="77777777" w:rsidR="00806765" w:rsidRPr="008D4CA3" w:rsidRDefault="00806765" w:rsidP="008B1203">
            <w:pPr>
              <w:tabs>
                <w:tab w:val="left" w:pos="8789"/>
              </w:tabs>
              <w:spacing w:afterLines="60" w:after="144" w:line="360" w:lineRule="auto"/>
              <w:jc w:val="center"/>
              <w:rPr>
                <w:lang w:val="es-ES"/>
              </w:rPr>
            </w:pPr>
            <w:r w:rsidRPr="008D4CA3">
              <w:rPr>
                <w:lang w:val="es-ES"/>
              </w:rPr>
              <w:t>27</w:t>
            </w:r>
          </w:p>
        </w:tc>
      </w:tr>
      <w:tr w:rsidR="00806765" w:rsidRPr="00F63A56" w14:paraId="75D1FED8" w14:textId="77777777" w:rsidTr="00806765">
        <w:tc>
          <w:tcPr>
            <w:tcW w:w="1813" w:type="dxa"/>
          </w:tcPr>
          <w:p w14:paraId="6586317E" w14:textId="51802EB0" w:rsidR="00806765" w:rsidRPr="008D4CA3" w:rsidRDefault="00F63A56" w:rsidP="008B1203">
            <w:pPr>
              <w:tabs>
                <w:tab w:val="left" w:pos="8789"/>
              </w:tabs>
              <w:spacing w:afterLines="60" w:after="144" w:line="360" w:lineRule="auto"/>
              <w:jc w:val="center"/>
              <w:rPr>
                <w:lang w:val="es-ES"/>
              </w:rPr>
            </w:pPr>
            <w:r>
              <w:rPr>
                <w:lang w:val="es-ES"/>
              </w:rPr>
              <w:t xml:space="preserve">En los </w:t>
            </w:r>
            <w:r w:rsidR="00806765" w:rsidRPr="008D4CA3">
              <w:rPr>
                <w:lang w:val="es-ES"/>
              </w:rPr>
              <w:t>30</w:t>
            </w:r>
          </w:p>
        </w:tc>
        <w:tc>
          <w:tcPr>
            <w:tcW w:w="2582" w:type="dxa"/>
          </w:tcPr>
          <w:p w14:paraId="6825AB14" w14:textId="76BC5C85" w:rsidR="00806765" w:rsidRPr="008D4CA3" w:rsidRDefault="00806765" w:rsidP="008B1203">
            <w:pPr>
              <w:tabs>
                <w:tab w:val="left" w:pos="8789"/>
              </w:tabs>
              <w:spacing w:afterLines="60" w:after="144" w:line="360" w:lineRule="auto"/>
              <w:jc w:val="center"/>
              <w:rPr>
                <w:lang w:val="es-ES"/>
              </w:rPr>
            </w:pPr>
            <w:r w:rsidRPr="008D4CA3">
              <w:rPr>
                <w:lang w:val="es-ES"/>
              </w:rPr>
              <w:t>100 (18.62</w:t>
            </w:r>
            <w:r w:rsidR="00F63A56" w:rsidRPr="008D4CA3">
              <w:rPr>
                <w:lang w:val="es-ES"/>
              </w:rPr>
              <w:t xml:space="preserve"> </w:t>
            </w:r>
            <w:r w:rsidRPr="008D4CA3">
              <w:rPr>
                <w:lang w:val="es-ES"/>
              </w:rPr>
              <w:t>%)</w:t>
            </w:r>
          </w:p>
        </w:tc>
        <w:tc>
          <w:tcPr>
            <w:tcW w:w="1842" w:type="dxa"/>
          </w:tcPr>
          <w:p w14:paraId="08210539" w14:textId="77777777" w:rsidR="00806765" w:rsidRPr="008D4CA3" w:rsidRDefault="00806765" w:rsidP="008B1203">
            <w:pPr>
              <w:tabs>
                <w:tab w:val="left" w:pos="8789"/>
              </w:tabs>
              <w:spacing w:afterLines="60" w:after="144" w:line="360" w:lineRule="auto"/>
              <w:jc w:val="center"/>
              <w:rPr>
                <w:lang w:val="es-ES"/>
              </w:rPr>
            </w:pPr>
            <w:r w:rsidRPr="008D4CA3">
              <w:rPr>
                <w:lang w:val="es-ES"/>
              </w:rPr>
              <w:t>34</w:t>
            </w:r>
          </w:p>
        </w:tc>
      </w:tr>
      <w:tr w:rsidR="00806765" w:rsidRPr="00F63A56" w14:paraId="155736A1" w14:textId="77777777" w:rsidTr="00806765">
        <w:tc>
          <w:tcPr>
            <w:tcW w:w="1813" w:type="dxa"/>
          </w:tcPr>
          <w:p w14:paraId="142AABF1" w14:textId="3D8BFADE" w:rsidR="00806765" w:rsidRPr="008D4CA3" w:rsidRDefault="00F63A56" w:rsidP="008B1203">
            <w:pPr>
              <w:tabs>
                <w:tab w:val="left" w:pos="8789"/>
              </w:tabs>
              <w:spacing w:afterLines="60" w:after="144" w:line="360" w:lineRule="auto"/>
              <w:jc w:val="center"/>
              <w:rPr>
                <w:lang w:val="es-ES"/>
              </w:rPr>
            </w:pPr>
            <w:r>
              <w:rPr>
                <w:lang w:val="es-ES"/>
              </w:rPr>
              <w:t xml:space="preserve">En los </w:t>
            </w:r>
            <w:r w:rsidR="00806765" w:rsidRPr="008D4CA3">
              <w:rPr>
                <w:lang w:val="es-ES"/>
              </w:rPr>
              <w:t>40</w:t>
            </w:r>
          </w:p>
        </w:tc>
        <w:tc>
          <w:tcPr>
            <w:tcW w:w="2582" w:type="dxa"/>
          </w:tcPr>
          <w:p w14:paraId="4412FF9D" w14:textId="33366203" w:rsidR="00806765" w:rsidRPr="008D4CA3" w:rsidRDefault="00806765" w:rsidP="008B1203">
            <w:pPr>
              <w:tabs>
                <w:tab w:val="left" w:pos="8789"/>
              </w:tabs>
              <w:spacing w:afterLines="60" w:after="144" w:line="360" w:lineRule="auto"/>
              <w:jc w:val="center"/>
              <w:rPr>
                <w:lang w:val="es-ES"/>
              </w:rPr>
            </w:pPr>
            <w:r w:rsidRPr="008D4CA3">
              <w:rPr>
                <w:lang w:val="es-ES"/>
              </w:rPr>
              <w:t>148 (27.75</w:t>
            </w:r>
            <w:r w:rsidR="00F63A56" w:rsidRPr="008D4CA3">
              <w:rPr>
                <w:lang w:val="es-ES"/>
              </w:rPr>
              <w:t xml:space="preserve"> </w:t>
            </w:r>
            <w:r w:rsidRPr="008D4CA3">
              <w:rPr>
                <w:lang w:val="es-ES"/>
              </w:rPr>
              <w:t>%)</w:t>
            </w:r>
          </w:p>
        </w:tc>
        <w:tc>
          <w:tcPr>
            <w:tcW w:w="1842" w:type="dxa"/>
          </w:tcPr>
          <w:p w14:paraId="27E4F351" w14:textId="77777777" w:rsidR="00806765" w:rsidRPr="008D4CA3" w:rsidRDefault="00806765" w:rsidP="008B1203">
            <w:pPr>
              <w:tabs>
                <w:tab w:val="left" w:pos="8789"/>
              </w:tabs>
              <w:spacing w:afterLines="60" w:after="144" w:line="360" w:lineRule="auto"/>
              <w:jc w:val="center"/>
              <w:rPr>
                <w:lang w:val="es-ES"/>
              </w:rPr>
            </w:pPr>
            <w:r w:rsidRPr="008D4CA3">
              <w:rPr>
                <w:lang w:val="es-ES"/>
              </w:rPr>
              <w:t>46</w:t>
            </w:r>
          </w:p>
        </w:tc>
      </w:tr>
      <w:tr w:rsidR="00806765" w:rsidRPr="00F63A56" w14:paraId="7D31490E" w14:textId="77777777" w:rsidTr="00806765">
        <w:tc>
          <w:tcPr>
            <w:tcW w:w="1813" w:type="dxa"/>
          </w:tcPr>
          <w:p w14:paraId="4DD78DE9" w14:textId="3E23E3D3" w:rsidR="00806765" w:rsidRPr="008D4CA3" w:rsidRDefault="00F63A56" w:rsidP="008B1203">
            <w:pPr>
              <w:tabs>
                <w:tab w:val="left" w:pos="8789"/>
              </w:tabs>
              <w:spacing w:afterLines="60" w:after="144" w:line="360" w:lineRule="auto"/>
              <w:jc w:val="center"/>
              <w:rPr>
                <w:lang w:val="es-ES"/>
              </w:rPr>
            </w:pPr>
            <w:r>
              <w:rPr>
                <w:lang w:val="es-ES"/>
              </w:rPr>
              <w:t xml:space="preserve">En los </w:t>
            </w:r>
            <w:r w:rsidR="00806765" w:rsidRPr="008D4CA3">
              <w:rPr>
                <w:lang w:val="es-ES"/>
              </w:rPr>
              <w:t>50</w:t>
            </w:r>
          </w:p>
        </w:tc>
        <w:tc>
          <w:tcPr>
            <w:tcW w:w="2582" w:type="dxa"/>
          </w:tcPr>
          <w:p w14:paraId="616C1229" w14:textId="62150D3C" w:rsidR="00806765" w:rsidRPr="008D4CA3" w:rsidRDefault="00806765" w:rsidP="008B1203">
            <w:pPr>
              <w:tabs>
                <w:tab w:val="left" w:pos="8789"/>
              </w:tabs>
              <w:spacing w:afterLines="60" w:after="144" w:line="360" w:lineRule="auto"/>
              <w:jc w:val="center"/>
              <w:rPr>
                <w:lang w:val="es-ES"/>
              </w:rPr>
            </w:pPr>
            <w:r w:rsidRPr="008D4CA3">
              <w:rPr>
                <w:lang w:val="es-ES"/>
              </w:rPr>
              <w:t>84 (15.64</w:t>
            </w:r>
            <w:r w:rsidR="00F63A56">
              <w:rPr>
                <w:lang w:val="es-ES"/>
              </w:rPr>
              <w:t xml:space="preserve"> </w:t>
            </w:r>
            <w:r w:rsidRPr="008D4CA3">
              <w:rPr>
                <w:lang w:val="es-ES"/>
              </w:rPr>
              <w:t>%)</w:t>
            </w:r>
          </w:p>
        </w:tc>
        <w:tc>
          <w:tcPr>
            <w:tcW w:w="1842" w:type="dxa"/>
          </w:tcPr>
          <w:p w14:paraId="0A01AC07" w14:textId="77777777" w:rsidR="00806765" w:rsidRPr="008D4CA3" w:rsidRDefault="00806765" w:rsidP="008B1203">
            <w:pPr>
              <w:tabs>
                <w:tab w:val="left" w:pos="8789"/>
              </w:tabs>
              <w:spacing w:afterLines="60" w:after="144" w:line="360" w:lineRule="auto"/>
              <w:jc w:val="center"/>
              <w:rPr>
                <w:lang w:val="es-ES"/>
              </w:rPr>
            </w:pPr>
            <w:r w:rsidRPr="008D4CA3">
              <w:rPr>
                <w:lang w:val="es-ES"/>
              </w:rPr>
              <w:t>53</w:t>
            </w:r>
          </w:p>
        </w:tc>
      </w:tr>
      <w:tr w:rsidR="00806765" w:rsidRPr="00F63A56" w14:paraId="211EB3FD" w14:textId="77777777" w:rsidTr="00806765">
        <w:tc>
          <w:tcPr>
            <w:tcW w:w="1813" w:type="dxa"/>
          </w:tcPr>
          <w:p w14:paraId="66CC86FC" w14:textId="01E7F2F1" w:rsidR="00806765" w:rsidRPr="008D4CA3" w:rsidRDefault="00F63A56" w:rsidP="008B1203">
            <w:pPr>
              <w:tabs>
                <w:tab w:val="left" w:pos="8789"/>
              </w:tabs>
              <w:spacing w:afterLines="60" w:after="144" w:line="360" w:lineRule="auto"/>
              <w:jc w:val="center"/>
              <w:rPr>
                <w:lang w:val="es-ES"/>
              </w:rPr>
            </w:pPr>
            <w:r>
              <w:rPr>
                <w:lang w:val="es-ES"/>
              </w:rPr>
              <w:t xml:space="preserve">En los </w:t>
            </w:r>
            <w:r w:rsidR="00806765" w:rsidRPr="008D4CA3">
              <w:rPr>
                <w:lang w:val="es-ES"/>
              </w:rPr>
              <w:t>60</w:t>
            </w:r>
          </w:p>
        </w:tc>
        <w:tc>
          <w:tcPr>
            <w:tcW w:w="2582" w:type="dxa"/>
          </w:tcPr>
          <w:p w14:paraId="4F6356C6" w14:textId="5CA9A65D" w:rsidR="00806765" w:rsidRPr="008D4CA3" w:rsidRDefault="00806765" w:rsidP="008B1203">
            <w:pPr>
              <w:tabs>
                <w:tab w:val="left" w:pos="8789"/>
              </w:tabs>
              <w:spacing w:afterLines="60" w:after="144" w:line="360" w:lineRule="auto"/>
              <w:jc w:val="center"/>
              <w:rPr>
                <w:lang w:val="es-ES"/>
              </w:rPr>
            </w:pPr>
            <w:r w:rsidRPr="008D4CA3">
              <w:rPr>
                <w:lang w:val="es-ES"/>
              </w:rPr>
              <w:t>43 (8.01</w:t>
            </w:r>
            <w:r w:rsidR="00F63A56">
              <w:rPr>
                <w:lang w:val="es-ES"/>
              </w:rPr>
              <w:t xml:space="preserve"> </w:t>
            </w:r>
            <w:r w:rsidRPr="008D4CA3">
              <w:rPr>
                <w:lang w:val="es-ES"/>
              </w:rPr>
              <w:t>%)</w:t>
            </w:r>
          </w:p>
        </w:tc>
        <w:tc>
          <w:tcPr>
            <w:tcW w:w="1842" w:type="dxa"/>
          </w:tcPr>
          <w:p w14:paraId="3104D2FB" w14:textId="77777777" w:rsidR="00806765" w:rsidRPr="008D4CA3" w:rsidRDefault="00806765" w:rsidP="008B1203">
            <w:pPr>
              <w:tabs>
                <w:tab w:val="left" w:pos="8789"/>
              </w:tabs>
              <w:spacing w:afterLines="60" w:after="144" w:line="360" w:lineRule="auto"/>
              <w:jc w:val="center"/>
              <w:rPr>
                <w:lang w:val="es-ES"/>
              </w:rPr>
            </w:pPr>
            <w:r w:rsidRPr="008D4CA3">
              <w:rPr>
                <w:lang w:val="es-ES"/>
              </w:rPr>
              <w:t>66</w:t>
            </w:r>
          </w:p>
        </w:tc>
      </w:tr>
    </w:tbl>
    <w:p w14:paraId="31EBAB5B" w14:textId="3A5FC07F" w:rsidR="00B568CE" w:rsidRPr="00F63A56" w:rsidRDefault="00806765" w:rsidP="008B1203">
      <w:pPr>
        <w:tabs>
          <w:tab w:val="left" w:pos="8789"/>
        </w:tabs>
        <w:spacing w:line="360" w:lineRule="auto"/>
        <w:jc w:val="center"/>
        <w:rPr>
          <w:lang w:val="es-ES"/>
        </w:rPr>
      </w:pPr>
      <w:r w:rsidRPr="00F63A56">
        <w:rPr>
          <w:lang w:val="es-ES"/>
        </w:rPr>
        <w:t xml:space="preserve">Fuente: Elaboración </w:t>
      </w:r>
      <w:r w:rsidR="00A013E1" w:rsidRPr="00F63A56">
        <w:rPr>
          <w:lang w:val="es-ES"/>
        </w:rPr>
        <w:t>propia</w:t>
      </w:r>
    </w:p>
    <w:p w14:paraId="1E60FD8C" w14:textId="499109A3" w:rsidR="00A013E1" w:rsidRDefault="00A013E1" w:rsidP="008B1203">
      <w:pPr>
        <w:tabs>
          <w:tab w:val="left" w:pos="8789"/>
        </w:tabs>
        <w:spacing w:line="360" w:lineRule="auto"/>
        <w:jc w:val="center"/>
        <w:rPr>
          <w:lang w:val="es-ES"/>
        </w:rPr>
      </w:pPr>
    </w:p>
    <w:p w14:paraId="5C2B98CA" w14:textId="77777777" w:rsidR="004A1AC6" w:rsidRPr="00F63A56" w:rsidRDefault="004A1AC6" w:rsidP="008B1203">
      <w:pPr>
        <w:tabs>
          <w:tab w:val="left" w:pos="8789"/>
        </w:tabs>
        <w:spacing w:line="360" w:lineRule="auto"/>
        <w:jc w:val="center"/>
        <w:rPr>
          <w:lang w:val="es-ES"/>
        </w:rPr>
      </w:pPr>
    </w:p>
    <w:p w14:paraId="39198F9C" w14:textId="0668A3C8" w:rsidR="00806765" w:rsidRPr="00F63A56" w:rsidRDefault="00806765" w:rsidP="008B1203">
      <w:pPr>
        <w:tabs>
          <w:tab w:val="left" w:pos="8789"/>
        </w:tabs>
        <w:spacing w:line="360" w:lineRule="auto"/>
        <w:jc w:val="center"/>
        <w:rPr>
          <w:lang w:val="es-ES"/>
        </w:rPr>
      </w:pPr>
      <w:r w:rsidRPr="00F63A56">
        <w:rPr>
          <w:b/>
          <w:lang w:val="es-ES"/>
        </w:rPr>
        <w:lastRenderedPageBreak/>
        <w:t xml:space="preserve">Tabla </w:t>
      </w:r>
      <w:r w:rsidR="00B568CE" w:rsidRPr="00F63A56">
        <w:rPr>
          <w:b/>
          <w:lang w:val="es-ES"/>
        </w:rPr>
        <w:t>3</w:t>
      </w:r>
      <w:r w:rsidRPr="00F63A56">
        <w:rPr>
          <w:b/>
          <w:lang w:val="es-ES"/>
        </w:rPr>
        <w:t>.</w:t>
      </w:r>
      <w:r w:rsidRPr="00F63A56">
        <w:rPr>
          <w:lang w:val="es-ES"/>
        </w:rPr>
        <w:t xml:space="preserve"> Distribución del nivel de estudio de las mujeres entrevistadas</w:t>
      </w:r>
    </w:p>
    <w:tbl>
      <w:tblPr>
        <w:tblStyle w:val="Tablaconcuadrcula"/>
        <w:tblW w:w="0" w:type="auto"/>
        <w:jc w:val="center"/>
        <w:tblLook w:val="04A0" w:firstRow="1" w:lastRow="0" w:firstColumn="1" w:lastColumn="0" w:noHBand="0" w:noVBand="1"/>
      </w:tblPr>
      <w:tblGrid>
        <w:gridCol w:w="1559"/>
        <w:gridCol w:w="1149"/>
        <w:gridCol w:w="1377"/>
        <w:gridCol w:w="1549"/>
        <w:gridCol w:w="1523"/>
        <w:gridCol w:w="1256"/>
      </w:tblGrid>
      <w:tr w:rsidR="00806765" w:rsidRPr="00F63A56" w14:paraId="231B29E3" w14:textId="77777777" w:rsidTr="00B568CE">
        <w:trPr>
          <w:jc w:val="center"/>
        </w:trPr>
        <w:tc>
          <w:tcPr>
            <w:tcW w:w="1559" w:type="dxa"/>
          </w:tcPr>
          <w:p w14:paraId="24A72D70" w14:textId="77777777" w:rsidR="00806765" w:rsidRPr="00F63A56" w:rsidRDefault="00806765" w:rsidP="008B1203">
            <w:pPr>
              <w:tabs>
                <w:tab w:val="left" w:pos="8789"/>
              </w:tabs>
              <w:spacing w:line="360" w:lineRule="auto"/>
              <w:jc w:val="center"/>
              <w:rPr>
                <w:lang w:val="es-ES"/>
              </w:rPr>
            </w:pPr>
            <w:r w:rsidRPr="00F63A56">
              <w:rPr>
                <w:b/>
                <w:bCs/>
                <w:lang w:val="es-ES"/>
              </w:rPr>
              <w:t>Grupo etario</w:t>
            </w:r>
          </w:p>
        </w:tc>
        <w:tc>
          <w:tcPr>
            <w:tcW w:w="994" w:type="dxa"/>
          </w:tcPr>
          <w:p w14:paraId="3C86EC64" w14:textId="77777777" w:rsidR="00806765" w:rsidRPr="00F63A56" w:rsidRDefault="00806765" w:rsidP="008B1203">
            <w:pPr>
              <w:tabs>
                <w:tab w:val="left" w:pos="8789"/>
              </w:tabs>
              <w:spacing w:line="360" w:lineRule="auto"/>
              <w:jc w:val="center"/>
              <w:rPr>
                <w:lang w:val="es-ES"/>
              </w:rPr>
            </w:pPr>
            <w:r w:rsidRPr="00F63A56">
              <w:rPr>
                <w:b/>
                <w:lang w:val="es-ES"/>
              </w:rPr>
              <w:t>Primaria</w:t>
            </w:r>
          </w:p>
        </w:tc>
        <w:tc>
          <w:tcPr>
            <w:tcW w:w="1194" w:type="dxa"/>
          </w:tcPr>
          <w:p w14:paraId="1F2795D7" w14:textId="77777777" w:rsidR="00806765" w:rsidRPr="00F63A56" w:rsidRDefault="00806765" w:rsidP="008B1203">
            <w:pPr>
              <w:tabs>
                <w:tab w:val="left" w:pos="8789"/>
              </w:tabs>
              <w:spacing w:line="360" w:lineRule="auto"/>
              <w:jc w:val="center"/>
              <w:rPr>
                <w:lang w:val="es-ES"/>
              </w:rPr>
            </w:pPr>
            <w:r w:rsidRPr="00F63A56">
              <w:rPr>
                <w:b/>
                <w:lang w:val="es-ES"/>
              </w:rPr>
              <w:t>Secundaria</w:t>
            </w:r>
          </w:p>
        </w:tc>
        <w:tc>
          <w:tcPr>
            <w:tcW w:w="1327" w:type="dxa"/>
          </w:tcPr>
          <w:p w14:paraId="4CAC26F5" w14:textId="77777777" w:rsidR="00806765" w:rsidRPr="00F63A56" w:rsidRDefault="00806765" w:rsidP="008B1203">
            <w:pPr>
              <w:tabs>
                <w:tab w:val="left" w:pos="8789"/>
              </w:tabs>
              <w:spacing w:line="360" w:lineRule="auto"/>
              <w:jc w:val="center"/>
              <w:rPr>
                <w:lang w:val="es-ES"/>
              </w:rPr>
            </w:pPr>
            <w:r w:rsidRPr="00F63A56">
              <w:rPr>
                <w:b/>
                <w:lang w:val="es-ES"/>
              </w:rPr>
              <w:t>Preparatoria</w:t>
            </w:r>
          </w:p>
        </w:tc>
        <w:tc>
          <w:tcPr>
            <w:tcW w:w="1305" w:type="dxa"/>
          </w:tcPr>
          <w:p w14:paraId="035F5448" w14:textId="77777777" w:rsidR="00806765" w:rsidRPr="00F63A56" w:rsidRDefault="00806765" w:rsidP="008B1203">
            <w:pPr>
              <w:tabs>
                <w:tab w:val="left" w:pos="8789"/>
              </w:tabs>
              <w:spacing w:line="360" w:lineRule="auto"/>
              <w:jc w:val="center"/>
              <w:rPr>
                <w:lang w:val="es-ES"/>
              </w:rPr>
            </w:pPr>
            <w:r w:rsidRPr="00F63A56">
              <w:rPr>
                <w:b/>
                <w:lang w:val="es-ES"/>
              </w:rPr>
              <w:t>Licenciatura</w:t>
            </w:r>
          </w:p>
        </w:tc>
        <w:tc>
          <w:tcPr>
            <w:tcW w:w="1220" w:type="dxa"/>
          </w:tcPr>
          <w:p w14:paraId="7B31085F" w14:textId="77777777" w:rsidR="00806765" w:rsidRPr="00F63A56" w:rsidRDefault="00806765" w:rsidP="008B1203">
            <w:pPr>
              <w:tabs>
                <w:tab w:val="left" w:pos="8789"/>
              </w:tabs>
              <w:spacing w:line="360" w:lineRule="auto"/>
              <w:jc w:val="center"/>
              <w:rPr>
                <w:lang w:val="es-ES"/>
              </w:rPr>
            </w:pPr>
            <w:r w:rsidRPr="00F63A56">
              <w:rPr>
                <w:b/>
                <w:lang w:val="es-ES"/>
              </w:rPr>
              <w:t>Postgrado</w:t>
            </w:r>
          </w:p>
        </w:tc>
      </w:tr>
      <w:tr w:rsidR="00806765" w:rsidRPr="00F63A56" w14:paraId="0138451E" w14:textId="77777777" w:rsidTr="00B568CE">
        <w:trPr>
          <w:jc w:val="center"/>
        </w:trPr>
        <w:tc>
          <w:tcPr>
            <w:tcW w:w="1559" w:type="dxa"/>
          </w:tcPr>
          <w:p w14:paraId="6422A93A" w14:textId="775FD963" w:rsidR="00806765" w:rsidRPr="00F63A56" w:rsidRDefault="00A013E1" w:rsidP="008B1203">
            <w:pPr>
              <w:tabs>
                <w:tab w:val="left" w:pos="8789"/>
              </w:tabs>
              <w:spacing w:line="360" w:lineRule="auto"/>
              <w:jc w:val="center"/>
              <w:rPr>
                <w:lang w:val="es-ES"/>
              </w:rPr>
            </w:pPr>
            <w:r w:rsidRPr="00F63A56">
              <w:rPr>
                <w:lang w:val="es-ES"/>
              </w:rPr>
              <w:t xml:space="preserve">En los </w:t>
            </w:r>
            <w:r w:rsidR="00806765" w:rsidRPr="008D4CA3">
              <w:rPr>
                <w:lang w:val="es-ES"/>
              </w:rPr>
              <w:t>20</w:t>
            </w:r>
          </w:p>
        </w:tc>
        <w:tc>
          <w:tcPr>
            <w:tcW w:w="994" w:type="dxa"/>
          </w:tcPr>
          <w:p w14:paraId="20C30604" w14:textId="77777777" w:rsidR="00806765" w:rsidRPr="00F63A56" w:rsidRDefault="00806765" w:rsidP="008B1203">
            <w:pPr>
              <w:tabs>
                <w:tab w:val="left" w:pos="8789"/>
              </w:tabs>
              <w:spacing w:line="360" w:lineRule="auto"/>
              <w:jc w:val="center"/>
              <w:rPr>
                <w:lang w:val="es-ES"/>
              </w:rPr>
            </w:pPr>
            <w:r w:rsidRPr="00F63A56">
              <w:rPr>
                <w:lang w:val="es-ES"/>
              </w:rPr>
              <w:t>0</w:t>
            </w:r>
          </w:p>
        </w:tc>
        <w:tc>
          <w:tcPr>
            <w:tcW w:w="1194" w:type="dxa"/>
          </w:tcPr>
          <w:p w14:paraId="74CA892A" w14:textId="77777777" w:rsidR="00806765" w:rsidRPr="00F63A56" w:rsidRDefault="00806765" w:rsidP="008B1203">
            <w:pPr>
              <w:tabs>
                <w:tab w:val="left" w:pos="8789"/>
              </w:tabs>
              <w:spacing w:line="360" w:lineRule="auto"/>
              <w:jc w:val="center"/>
              <w:rPr>
                <w:lang w:val="es-ES"/>
              </w:rPr>
            </w:pPr>
            <w:r w:rsidRPr="00F63A56">
              <w:rPr>
                <w:lang w:val="es-ES"/>
              </w:rPr>
              <w:t>13</w:t>
            </w:r>
          </w:p>
        </w:tc>
        <w:tc>
          <w:tcPr>
            <w:tcW w:w="1327" w:type="dxa"/>
          </w:tcPr>
          <w:p w14:paraId="18FCF590" w14:textId="77777777" w:rsidR="00806765" w:rsidRPr="00F63A56" w:rsidRDefault="00806765" w:rsidP="008B1203">
            <w:pPr>
              <w:tabs>
                <w:tab w:val="left" w:pos="8789"/>
              </w:tabs>
              <w:spacing w:line="360" w:lineRule="auto"/>
              <w:jc w:val="center"/>
              <w:rPr>
                <w:lang w:val="es-ES"/>
              </w:rPr>
            </w:pPr>
            <w:r w:rsidRPr="00F63A56">
              <w:rPr>
                <w:lang w:val="es-ES"/>
              </w:rPr>
              <w:t>67</w:t>
            </w:r>
          </w:p>
        </w:tc>
        <w:tc>
          <w:tcPr>
            <w:tcW w:w="1305" w:type="dxa"/>
          </w:tcPr>
          <w:p w14:paraId="3B655EF8" w14:textId="77777777" w:rsidR="00806765" w:rsidRPr="00F63A56" w:rsidRDefault="00806765" w:rsidP="008B1203">
            <w:pPr>
              <w:tabs>
                <w:tab w:val="left" w:pos="8789"/>
              </w:tabs>
              <w:spacing w:line="360" w:lineRule="auto"/>
              <w:jc w:val="center"/>
              <w:rPr>
                <w:lang w:val="es-ES"/>
              </w:rPr>
            </w:pPr>
            <w:r w:rsidRPr="00F63A56">
              <w:rPr>
                <w:lang w:val="es-ES"/>
              </w:rPr>
              <w:t>81</w:t>
            </w:r>
          </w:p>
        </w:tc>
        <w:tc>
          <w:tcPr>
            <w:tcW w:w="1220" w:type="dxa"/>
          </w:tcPr>
          <w:p w14:paraId="3AF918C6" w14:textId="77777777" w:rsidR="00806765" w:rsidRPr="00F63A56" w:rsidRDefault="00806765" w:rsidP="008B1203">
            <w:pPr>
              <w:tabs>
                <w:tab w:val="left" w:pos="8789"/>
              </w:tabs>
              <w:spacing w:line="360" w:lineRule="auto"/>
              <w:jc w:val="center"/>
              <w:rPr>
                <w:lang w:val="es-ES"/>
              </w:rPr>
            </w:pPr>
            <w:r w:rsidRPr="00F63A56">
              <w:rPr>
                <w:lang w:val="es-ES"/>
              </w:rPr>
              <w:t>0</w:t>
            </w:r>
          </w:p>
        </w:tc>
      </w:tr>
      <w:tr w:rsidR="00806765" w:rsidRPr="00F63A56" w14:paraId="738A43C3" w14:textId="77777777" w:rsidTr="00B568CE">
        <w:trPr>
          <w:jc w:val="center"/>
        </w:trPr>
        <w:tc>
          <w:tcPr>
            <w:tcW w:w="1559" w:type="dxa"/>
          </w:tcPr>
          <w:p w14:paraId="66C03390" w14:textId="3323B1D6" w:rsidR="00806765" w:rsidRPr="00F63A56" w:rsidRDefault="00A013E1" w:rsidP="008B1203">
            <w:pPr>
              <w:tabs>
                <w:tab w:val="left" w:pos="8789"/>
              </w:tabs>
              <w:spacing w:line="360" w:lineRule="auto"/>
              <w:jc w:val="center"/>
              <w:rPr>
                <w:lang w:val="es-ES"/>
              </w:rPr>
            </w:pPr>
            <w:r w:rsidRPr="00F63A56">
              <w:rPr>
                <w:lang w:val="es-ES"/>
              </w:rPr>
              <w:t xml:space="preserve">En los </w:t>
            </w:r>
            <w:r w:rsidR="00806765" w:rsidRPr="008D4CA3">
              <w:rPr>
                <w:lang w:val="es-ES"/>
              </w:rPr>
              <w:t>30</w:t>
            </w:r>
          </w:p>
        </w:tc>
        <w:tc>
          <w:tcPr>
            <w:tcW w:w="994" w:type="dxa"/>
          </w:tcPr>
          <w:p w14:paraId="768706D5" w14:textId="77777777" w:rsidR="00806765" w:rsidRPr="00F63A56" w:rsidRDefault="00806765" w:rsidP="008B1203">
            <w:pPr>
              <w:tabs>
                <w:tab w:val="left" w:pos="8789"/>
              </w:tabs>
              <w:spacing w:line="360" w:lineRule="auto"/>
              <w:jc w:val="center"/>
              <w:rPr>
                <w:lang w:val="es-ES"/>
              </w:rPr>
            </w:pPr>
            <w:r w:rsidRPr="00F63A56">
              <w:rPr>
                <w:lang w:val="es-ES"/>
              </w:rPr>
              <w:t>8</w:t>
            </w:r>
          </w:p>
        </w:tc>
        <w:tc>
          <w:tcPr>
            <w:tcW w:w="1194" w:type="dxa"/>
          </w:tcPr>
          <w:p w14:paraId="351E17C9" w14:textId="77777777" w:rsidR="00806765" w:rsidRPr="00F63A56" w:rsidRDefault="00806765" w:rsidP="008B1203">
            <w:pPr>
              <w:tabs>
                <w:tab w:val="left" w:pos="8789"/>
              </w:tabs>
              <w:spacing w:line="360" w:lineRule="auto"/>
              <w:jc w:val="center"/>
              <w:rPr>
                <w:lang w:val="es-ES"/>
              </w:rPr>
            </w:pPr>
            <w:r w:rsidRPr="00F63A56">
              <w:rPr>
                <w:lang w:val="es-ES"/>
              </w:rPr>
              <w:t>42</w:t>
            </w:r>
          </w:p>
        </w:tc>
        <w:tc>
          <w:tcPr>
            <w:tcW w:w="1327" w:type="dxa"/>
          </w:tcPr>
          <w:p w14:paraId="5E833DFA" w14:textId="77777777" w:rsidR="00806765" w:rsidRPr="00F63A56" w:rsidRDefault="00806765" w:rsidP="008B1203">
            <w:pPr>
              <w:tabs>
                <w:tab w:val="left" w:pos="8789"/>
              </w:tabs>
              <w:spacing w:line="360" w:lineRule="auto"/>
              <w:jc w:val="center"/>
              <w:rPr>
                <w:lang w:val="es-ES"/>
              </w:rPr>
            </w:pPr>
            <w:r w:rsidRPr="00F63A56">
              <w:rPr>
                <w:lang w:val="es-ES"/>
              </w:rPr>
              <w:t>17</w:t>
            </w:r>
          </w:p>
        </w:tc>
        <w:tc>
          <w:tcPr>
            <w:tcW w:w="1305" w:type="dxa"/>
          </w:tcPr>
          <w:p w14:paraId="6BED965B" w14:textId="77777777" w:rsidR="00806765" w:rsidRPr="00F63A56" w:rsidRDefault="00806765" w:rsidP="008B1203">
            <w:pPr>
              <w:tabs>
                <w:tab w:val="left" w:pos="8789"/>
              </w:tabs>
              <w:spacing w:line="360" w:lineRule="auto"/>
              <w:jc w:val="center"/>
              <w:rPr>
                <w:lang w:val="es-ES"/>
              </w:rPr>
            </w:pPr>
            <w:r w:rsidRPr="00F63A56">
              <w:rPr>
                <w:lang w:val="es-ES"/>
              </w:rPr>
              <w:t>33</w:t>
            </w:r>
          </w:p>
        </w:tc>
        <w:tc>
          <w:tcPr>
            <w:tcW w:w="1220" w:type="dxa"/>
          </w:tcPr>
          <w:p w14:paraId="14AE088A" w14:textId="77777777" w:rsidR="00806765" w:rsidRPr="00F63A56" w:rsidRDefault="00806765" w:rsidP="008B1203">
            <w:pPr>
              <w:tabs>
                <w:tab w:val="left" w:pos="8789"/>
              </w:tabs>
              <w:spacing w:line="360" w:lineRule="auto"/>
              <w:jc w:val="center"/>
              <w:rPr>
                <w:lang w:val="es-ES"/>
              </w:rPr>
            </w:pPr>
            <w:r w:rsidRPr="00F63A56">
              <w:rPr>
                <w:lang w:val="es-ES"/>
              </w:rPr>
              <w:t>0</w:t>
            </w:r>
          </w:p>
        </w:tc>
      </w:tr>
      <w:tr w:rsidR="00806765" w:rsidRPr="00F63A56" w14:paraId="6C38AB46" w14:textId="77777777" w:rsidTr="00B568CE">
        <w:trPr>
          <w:jc w:val="center"/>
        </w:trPr>
        <w:tc>
          <w:tcPr>
            <w:tcW w:w="1559" w:type="dxa"/>
          </w:tcPr>
          <w:p w14:paraId="1A56816F" w14:textId="7B6A36C8" w:rsidR="00806765" w:rsidRPr="00F63A56" w:rsidRDefault="00A013E1" w:rsidP="008B1203">
            <w:pPr>
              <w:tabs>
                <w:tab w:val="left" w:pos="8789"/>
              </w:tabs>
              <w:spacing w:line="360" w:lineRule="auto"/>
              <w:jc w:val="center"/>
              <w:rPr>
                <w:lang w:val="es-ES"/>
              </w:rPr>
            </w:pPr>
            <w:r w:rsidRPr="00F63A56">
              <w:rPr>
                <w:lang w:val="es-ES"/>
              </w:rPr>
              <w:t xml:space="preserve">En los </w:t>
            </w:r>
            <w:r w:rsidR="00806765" w:rsidRPr="008D4CA3">
              <w:rPr>
                <w:lang w:val="es-ES"/>
              </w:rPr>
              <w:t>40</w:t>
            </w:r>
          </w:p>
        </w:tc>
        <w:tc>
          <w:tcPr>
            <w:tcW w:w="994" w:type="dxa"/>
          </w:tcPr>
          <w:p w14:paraId="03B040E4" w14:textId="77777777" w:rsidR="00806765" w:rsidRPr="00F63A56" w:rsidRDefault="00806765" w:rsidP="008B1203">
            <w:pPr>
              <w:tabs>
                <w:tab w:val="left" w:pos="8789"/>
              </w:tabs>
              <w:spacing w:line="360" w:lineRule="auto"/>
              <w:jc w:val="center"/>
              <w:rPr>
                <w:lang w:val="es-ES"/>
              </w:rPr>
            </w:pPr>
            <w:r w:rsidRPr="00F63A56">
              <w:rPr>
                <w:lang w:val="es-ES"/>
              </w:rPr>
              <w:t>17</w:t>
            </w:r>
          </w:p>
        </w:tc>
        <w:tc>
          <w:tcPr>
            <w:tcW w:w="1194" w:type="dxa"/>
          </w:tcPr>
          <w:p w14:paraId="1BB61BD5" w14:textId="77777777" w:rsidR="00806765" w:rsidRPr="00F63A56" w:rsidRDefault="00806765" w:rsidP="008B1203">
            <w:pPr>
              <w:tabs>
                <w:tab w:val="left" w:pos="8789"/>
              </w:tabs>
              <w:spacing w:line="360" w:lineRule="auto"/>
              <w:jc w:val="center"/>
              <w:rPr>
                <w:lang w:val="es-ES"/>
              </w:rPr>
            </w:pPr>
            <w:r w:rsidRPr="00F63A56">
              <w:rPr>
                <w:lang w:val="es-ES"/>
              </w:rPr>
              <w:t>67</w:t>
            </w:r>
          </w:p>
        </w:tc>
        <w:tc>
          <w:tcPr>
            <w:tcW w:w="1327" w:type="dxa"/>
          </w:tcPr>
          <w:p w14:paraId="34568C47" w14:textId="77777777" w:rsidR="00806765" w:rsidRPr="00F63A56" w:rsidRDefault="00806765" w:rsidP="008B1203">
            <w:pPr>
              <w:tabs>
                <w:tab w:val="left" w:pos="8789"/>
              </w:tabs>
              <w:spacing w:line="360" w:lineRule="auto"/>
              <w:jc w:val="center"/>
              <w:rPr>
                <w:lang w:val="es-ES"/>
              </w:rPr>
            </w:pPr>
            <w:r w:rsidRPr="00F63A56">
              <w:rPr>
                <w:lang w:val="es-ES"/>
              </w:rPr>
              <w:t>34</w:t>
            </w:r>
          </w:p>
        </w:tc>
        <w:tc>
          <w:tcPr>
            <w:tcW w:w="1305" w:type="dxa"/>
          </w:tcPr>
          <w:p w14:paraId="775047B9" w14:textId="77777777" w:rsidR="00806765" w:rsidRPr="00F63A56" w:rsidRDefault="00806765" w:rsidP="008B1203">
            <w:pPr>
              <w:tabs>
                <w:tab w:val="left" w:pos="8789"/>
              </w:tabs>
              <w:spacing w:line="360" w:lineRule="auto"/>
              <w:jc w:val="center"/>
              <w:rPr>
                <w:lang w:val="es-ES"/>
              </w:rPr>
            </w:pPr>
            <w:r w:rsidRPr="00F63A56">
              <w:rPr>
                <w:lang w:val="es-ES"/>
              </w:rPr>
              <w:t>29</w:t>
            </w:r>
          </w:p>
        </w:tc>
        <w:tc>
          <w:tcPr>
            <w:tcW w:w="1220" w:type="dxa"/>
          </w:tcPr>
          <w:p w14:paraId="5DDC6C6E" w14:textId="77777777" w:rsidR="00806765" w:rsidRPr="00F63A56" w:rsidRDefault="00806765" w:rsidP="008B1203">
            <w:pPr>
              <w:tabs>
                <w:tab w:val="left" w:pos="8789"/>
              </w:tabs>
              <w:spacing w:line="360" w:lineRule="auto"/>
              <w:jc w:val="center"/>
              <w:rPr>
                <w:lang w:val="es-ES"/>
              </w:rPr>
            </w:pPr>
            <w:r w:rsidRPr="00F63A56">
              <w:rPr>
                <w:lang w:val="es-ES"/>
              </w:rPr>
              <w:t>2</w:t>
            </w:r>
          </w:p>
        </w:tc>
      </w:tr>
      <w:tr w:rsidR="00806765" w:rsidRPr="00F63A56" w14:paraId="2CB095F7" w14:textId="77777777" w:rsidTr="00B568CE">
        <w:trPr>
          <w:jc w:val="center"/>
        </w:trPr>
        <w:tc>
          <w:tcPr>
            <w:tcW w:w="1559" w:type="dxa"/>
          </w:tcPr>
          <w:p w14:paraId="550F8B2C" w14:textId="34C480E8" w:rsidR="00806765" w:rsidRPr="00F63A56" w:rsidRDefault="00A013E1" w:rsidP="008B1203">
            <w:pPr>
              <w:tabs>
                <w:tab w:val="left" w:pos="8789"/>
              </w:tabs>
              <w:spacing w:line="360" w:lineRule="auto"/>
              <w:jc w:val="center"/>
              <w:rPr>
                <w:lang w:val="es-ES"/>
              </w:rPr>
            </w:pPr>
            <w:r w:rsidRPr="00F63A56">
              <w:rPr>
                <w:lang w:val="es-ES"/>
              </w:rPr>
              <w:t xml:space="preserve">En los </w:t>
            </w:r>
            <w:r w:rsidR="00806765" w:rsidRPr="008D4CA3">
              <w:rPr>
                <w:lang w:val="es-ES"/>
              </w:rPr>
              <w:t>50</w:t>
            </w:r>
          </w:p>
        </w:tc>
        <w:tc>
          <w:tcPr>
            <w:tcW w:w="994" w:type="dxa"/>
          </w:tcPr>
          <w:p w14:paraId="505B02CE" w14:textId="77777777" w:rsidR="00806765" w:rsidRPr="00F63A56" w:rsidRDefault="00806765" w:rsidP="008B1203">
            <w:pPr>
              <w:tabs>
                <w:tab w:val="left" w:pos="8789"/>
              </w:tabs>
              <w:spacing w:line="360" w:lineRule="auto"/>
              <w:jc w:val="center"/>
              <w:rPr>
                <w:lang w:val="es-ES"/>
              </w:rPr>
            </w:pPr>
            <w:r w:rsidRPr="00F63A56">
              <w:rPr>
                <w:lang w:val="es-ES"/>
              </w:rPr>
              <w:t>16</w:t>
            </w:r>
          </w:p>
        </w:tc>
        <w:tc>
          <w:tcPr>
            <w:tcW w:w="1194" w:type="dxa"/>
          </w:tcPr>
          <w:p w14:paraId="4E878149" w14:textId="77777777" w:rsidR="00806765" w:rsidRPr="00F63A56" w:rsidRDefault="00806765" w:rsidP="008B1203">
            <w:pPr>
              <w:tabs>
                <w:tab w:val="left" w:pos="8789"/>
              </w:tabs>
              <w:spacing w:line="360" w:lineRule="auto"/>
              <w:jc w:val="center"/>
              <w:rPr>
                <w:lang w:val="es-ES"/>
              </w:rPr>
            </w:pPr>
            <w:r w:rsidRPr="00F63A56">
              <w:rPr>
                <w:lang w:val="es-ES"/>
              </w:rPr>
              <w:t>35</w:t>
            </w:r>
          </w:p>
        </w:tc>
        <w:tc>
          <w:tcPr>
            <w:tcW w:w="1327" w:type="dxa"/>
          </w:tcPr>
          <w:p w14:paraId="3F77AF4D" w14:textId="77777777" w:rsidR="00806765" w:rsidRPr="00F63A56" w:rsidRDefault="00806765" w:rsidP="008B1203">
            <w:pPr>
              <w:tabs>
                <w:tab w:val="left" w:pos="8789"/>
              </w:tabs>
              <w:spacing w:line="360" w:lineRule="auto"/>
              <w:jc w:val="center"/>
              <w:rPr>
                <w:lang w:val="es-ES"/>
              </w:rPr>
            </w:pPr>
            <w:r w:rsidRPr="00F63A56">
              <w:rPr>
                <w:lang w:val="es-ES"/>
              </w:rPr>
              <w:t>14</w:t>
            </w:r>
          </w:p>
        </w:tc>
        <w:tc>
          <w:tcPr>
            <w:tcW w:w="1305" w:type="dxa"/>
          </w:tcPr>
          <w:p w14:paraId="6D8CF862" w14:textId="77777777" w:rsidR="00806765" w:rsidRPr="00F63A56" w:rsidRDefault="00806765" w:rsidP="008B1203">
            <w:pPr>
              <w:tabs>
                <w:tab w:val="left" w:pos="8789"/>
              </w:tabs>
              <w:spacing w:line="360" w:lineRule="auto"/>
              <w:jc w:val="center"/>
              <w:rPr>
                <w:lang w:val="es-ES"/>
              </w:rPr>
            </w:pPr>
            <w:r w:rsidRPr="00F63A56">
              <w:rPr>
                <w:lang w:val="es-ES"/>
              </w:rPr>
              <w:t>19</w:t>
            </w:r>
          </w:p>
        </w:tc>
        <w:tc>
          <w:tcPr>
            <w:tcW w:w="1220" w:type="dxa"/>
          </w:tcPr>
          <w:p w14:paraId="5421B885" w14:textId="77777777" w:rsidR="00806765" w:rsidRPr="00F63A56" w:rsidRDefault="00806765" w:rsidP="008B1203">
            <w:pPr>
              <w:tabs>
                <w:tab w:val="left" w:pos="8789"/>
              </w:tabs>
              <w:spacing w:line="360" w:lineRule="auto"/>
              <w:jc w:val="center"/>
              <w:rPr>
                <w:lang w:val="es-ES"/>
              </w:rPr>
            </w:pPr>
            <w:r w:rsidRPr="00F63A56">
              <w:rPr>
                <w:lang w:val="es-ES"/>
              </w:rPr>
              <w:t>0</w:t>
            </w:r>
          </w:p>
        </w:tc>
      </w:tr>
      <w:tr w:rsidR="00806765" w:rsidRPr="00F63A56" w14:paraId="5FF6D31E" w14:textId="77777777" w:rsidTr="00B568CE">
        <w:trPr>
          <w:jc w:val="center"/>
        </w:trPr>
        <w:tc>
          <w:tcPr>
            <w:tcW w:w="1559" w:type="dxa"/>
          </w:tcPr>
          <w:p w14:paraId="0D7601CB" w14:textId="71920DA2" w:rsidR="00806765" w:rsidRPr="00F63A56" w:rsidRDefault="00A013E1" w:rsidP="008B1203">
            <w:pPr>
              <w:tabs>
                <w:tab w:val="left" w:pos="8789"/>
              </w:tabs>
              <w:spacing w:line="360" w:lineRule="auto"/>
              <w:jc w:val="center"/>
              <w:rPr>
                <w:lang w:val="es-ES"/>
              </w:rPr>
            </w:pPr>
            <w:r w:rsidRPr="00F63A56">
              <w:rPr>
                <w:lang w:val="es-ES"/>
              </w:rPr>
              <w:t xml:space="preserve">En los </w:t>
            </w:r>
            <w:r w:rsidR="00806765" w:rsidRPr="008D4CA3">
              <w:rPr>
                <w:lang w:val="es-ES"/>
              </w:rPr>
              <w:t>60</w:t>
            </w:r>
          </w:p>
        </w:tc>
        <w:tc>
          <w:tcPr>
            <w:tcW w:w="994" w:type="dxa"/>
          </w:tcPr>
          <w:p w14:paraId="032F9327" w14:textId="77777777" w:rsidR="00806765" w:rsidRPr="00F63A56" w:rsidRDefault="00806765" w:rsidP="008B1203">
            <w:pPr>
              <w:tabs>
                <w:tab w:val="left" w:pos="8789"/>
              </w:tabs>
              <w:spacing w:line="360" w:lineRule="auto"/>
              <w:jc w:val="center"/>
              <w:rPr>
                <w:lang w:val="es-ES"/>
              </w:rPr>
            </w:pPr>
            <w:r w:rsidRPr="00F63A56">
              <w:rPr>
                <w:lang w:val="es-ES"/>
              </w:rPr>
              <w:t>8</w:t>
            </w:r>
          </w:p>
        </w:tc>
        <w:tc>
          <w:tcPr>
            <w:tcW w:w="1194" w:type="dxa"/>
          </w:tcPr>
          <w:p w14:paraId="532D00CE" w14:textId="77777777" w:rsidR="00806765" w:rsidRPr="00F63A56" w:rsidRDefault="00806765" w:rsidP="008B1203">
            <w:pPr>
              <w:tabs>
                <w:tab w:val="left" w:pos="8789"/>
              </w:tabs>
              <w:spacing w:line="360" w:lineRule="auto"/>
              <w:jc w:val="center"/>
              <w:rPr>
                <w:lang w:val="es-ES"/>
              </w:rPr>
            </w:pPr>
            <w:r w:rsidRPr="00F63A56">
              <w:rPr>
                <w:lang w:val="es-ES"/>
              </w:rPr>
              <w:t>12</w:t>
            </w:r>
          </w:p>
        </w:tc>
        <w:tc>
          <w:tcPr>
            <w:tcW w:w="1327" w:type="dxa"/>
          </w:tcPr>
          <w:p w14:paraId="0084BD2D" w14:textId="77777777" w:rsidR="00806765" w:rsidRPr="00F63A56" w:rsidRDefault="00806765" w:rsidP="008B1203">
            <w:pPr>
              <w:tabs>
                <w:tab w:val="left" w:pos="8789"/>
              </w:tabs>
              <w:spacing w:line="360" w:lineRule="auto"/>
              <w:jc w:val="center"/>
              <w:rPr>
                <w:lang w:val="es-ES"/>
              </w:rPr>
            </w:pPr>
            <w:r w:rsidRPr="00F63A56">
              <w:rPr>
                <w:lang w:val="es-ES"/>
              </w:rPr>
              <w:t>16</w:t>
            </w:r>
          </w:p>
        </w:tc>
        <w:tc>
          <w:tcPr>
            <w:tcW w:w="1305" w:type="dxa"/>
          </w:tcPr>
          <w:p w14:paraId="7F5A25C2" w14:textId="77777777" w:rsidR="00806765" w:rsidRPr="00F63A56" w:rsidRDefault="00806765" w:rsidP="008B1203">
            <w:pPr>
              <w:tabs>
                <w:tab w:val="left" w:pos="8789"/>
              </w:tabs>
              <w:spacing w:line="360" w:lineRule="auto"/>
              <w:jc w:val="center"/>
              <w:rPr>
                <w:lang w:val="es-ES"/>
              </w:rPr>
            </w:pPr>
            <w:r w:rsidRPr="00F63A56">
              <w:rPr>
                <w:lang w:val="es-ES"/>
              </w:rPr>
              <w:t>6</w:t>
            </w:r>
          </w:p>
        </w:tc>
        <w:tc>
          <w:tcPr>
            <w:tcW w:w="1220" w:type="dxa"/>
          </w:tcPr>
          <w:p w14:paraId="40678F72" w14:textId="77777777" w:rsidR="00806765" w:rsidRPr="00F63A56" w:rsidRDefault="00806765" w:rsidP="008B1203">
            <w:pPr>
              <w:tabs>
                <w:tab w:val="left" w:pos="8789"/>
              </w:tabs>
              <w:spacing w:line="360" w:lineRule="auto"/>
              <w:jc w:val="center"/>
              <w:rPr>
                <w:lang w:val="es-ES"/>
              </w:rPr>
            </w:pPr>
            <w:r w:rsidRPr="00F63A56">
              <w:rPr>
                <w:lang w:val="es-ES"/>
              </w:rPr>
              <w:t>1</w:t>
            </w:r>
          </w:p>
        </w:tc>
      </w:tr>
    </w:tbl>
    <w:p w14:paraId="1B0E0369" w14:textId="0B21F964" w:rsidR="001912C6" w:rsidRPr="00F63A56" w:rsidRDefault="00B568CE" w:rsidP="008B1203">
      <w:pPr>
        <w:tabs>
          <w:tab w:val="left" w:pos="8789"/>
        </w:tabs>
        <w:spacing w:line="360" w:lineRule="auto"/>
        <w:jc w:val="center"/>
        <w:rPr>
          <w:lang w:val="es-ES"/>
        </w:rPr>
      </w:pPr>
      <w:r w:rsidRPr="00F63A56">
        <w:rPr>
          <w:lang w:val="es-ES"/>
        </w:rPr>
        <w:t xml:space="preserve">Fuente: Elaboración </w:t>
      </w:r>
      <w:r w:rsidR="00D07FA0" w:rsidRPr="00F63A56">
        <w:rPr>
          <w:lang w:val="es-ES"/>
        </w:rPr>
        <w:t>propia</w:t>
      </w:r>
    </w:p>
    <w:p w14:paraId="03A5A100" w14:textId="1D18B608" w:rsidR="001912C6" w:rsidRPr="00F63A56" w:rsidRDefault="00084A52" w:rsidP="008D4CA3">
      <w:pPr>
        <w:spacing w:line="360" w:lineRule="auto"/>
        <w:jc w:val="both"/>
        <w:rPr>
          <w:lang w:val="es-ES"/>
        </w:rPr>
      </w:pPr>
      <w:r>
        <w:rPr>
          <w:lang w:val="es-ES"/>
        </w:rPr>
        <w:tab/>
      </w:r>
      <w:r w:rsidR="001912C6" w:rsidRPr="00F63A56">
        <w:rPr>
          <w:lang w:val="es-ES"/>
        </w:rPr>
        <w:t xml:space="preserve">Estas entrevistas se realizaron en los lugares donde se compran alimentos, es decir, </w:t>
      </w:r>
      <w:r w:rsidR="001912C6" w:rsidRPr="00F63A56">
        <w:rPr>
          <w:i/>
          <w:lang w:val="es-ES"/>
        </w:rPr>
        <w:t>in situ</w:t>
      </w:r>
      <w:r>
        <w:rPr>
          <w:lang w:val="es-ES"/>
        </w:rPr>
        <w:t>.</w:t>
      </w:r>
      <w:r w:rsidRPr="00F63A56">
        <w:rPr>
          <w:lang w:val="es-ES"/>
        </w:rPr>
        <w:t xml:space="preserve"> </w:t>
      </w:r>
      <w:r>
        <w:rPr>
          <w:lang w:val="es-ES"/>
        </w:rPr>
        <w:t>L</w:t>
      </w:r>
      <w:r w:rsidRPr="00F63A56">
        <w:rPr>
          <w:lang w:val="es-ES"/>
        </w:rPr>
        <w:t xml:space="preserve">a </w:t>
      </w:r>
      <w:r w:rsidR="001912C6" w:rsidRPr="00F63A56">
        <w:rPr>
          <w:lang w:val="es-ES"/>
        </w:rPr>
        <w:t xml:space="preserve">descripción detallada del número de entrevistas realizadas en cada establecimiento y su ubicación dentro de la ciudad se muestra en la </w:t>
      </w:r>
      <w:r w:rsidR="00D07FA0" w:rsidRPr="00F63A56">
        <w:rPr>
          <w:lang w:val="es-ES"/>
        </w:rPr>
        <w:t>t</w:t>
      </w:r>
      <w:r w:rsidR="001912C6" w:rsidRPr="00F63A56">
        <w:rPr>
          <w:lang w:val="es-ES"/>
        </w:rPr>
        <w:t xml:space="preserve">abla </w:t>
      </w:r>
      <w:r w:rsidR="00B568CE" w:rsidRPr="00F63A56">
        <w:rPr>
          <w:lang w:val="es-ES"/>
        </w:rPr>
        <w:t>4</w:t>
      </w:r>
      <w:r w:rsidR="001912C6" w:rsidRPr="00F63A56">
        <w:rPr>
          <w:lang w:val="es-ES"/>
        </w:rPr>
        <w:t xml:space="preserve"> y </w:t>
      </w:r>
      <w:r w:rsidR="00D07FA0" w:rsidRPr="00F63A56">
        <w:rPr>
          <w:lang w:val="es-ES"/>
        </w:rPr>
        <w:t>f</w:t>
      </w:r>
      <w:r w:rsidR="001912C6" w:rsidRPr="00F63A56">
        <w:rPr>
          <w:lang w:val="es-ES"/>
        </w:rPr>
        <w:t>ig</w:t>
      </w:r>
      <w:r w:rsidR="00D07FA0" w:rsidRPr="00F63A56">
        <w:rPr>
          <w:lang w:val="es-ES"/>
        </w:rPr>
        <w:t xml:space="preserve">ura </w:t>
      </w:r>
      <w:r w:rsidR="00B568CE" w:rsidRPr="00F63A56">
        <w:rPr>
          <w:lang w:val="es-ES"/>
        </w:rPr>
        <w:t>1</w:t>
      </w:r>
      <w:r w:rsidR="001912C6" w:rsidRPr="00F63A56">
        <w:rPr>
          <w:lang w:val="es-ES"/>
        </w:rPr>
        <w:t>, respectivamente.</w:t>
      </w:r>
    </w:p>
    <w:p w14:paraId="0AF77658" w14:textId="77777777" w:rsidR="00D07FA0" w:rsidRPr="00F63A56" w:rsidRDefault="00D07FA0" w:rsidP="008B1203">
      <w:pPr>
        <w:tabs>
          <w:tab w:val="left" w:pos="8789"/>
        </w:tabs>
        <w:spacing w:line="360" w:lineRule="auto"/>
        <w:jc w:val="both"/>
        <w:rPr>
          <w:lang w:val="es-ES"/>
        </w:rPr>
      </w:pPr>
    </w:p>
    <w:p w14:paraId="041E25EA" w14:textId="77777777" w:rsidR="001912C6" w:rsidRPr="00F63A56" w:rsidRDefault="001912C6" w:rsidP="008B1203">
      <w:pPr>
        <w:tabs>
          <w:tab w:val="left" w:pos="8789"/>
        </w:tabs>
        <w:spacing w:line="360" w:lineRule="auto"/>
        <w:jc w:val="center"/>
        <w:outlineLvl w:val="0"/>
        <w:rPr>
          <w:lang w:val="es-ES"/>
        </w:rPr>
      </w:pPr>
      <w:r w:rsidRPr="00F63A56">
        <w:rPr>
          <w:b/>
          <w:lang w:val="es-ES"/>
        </w:rPr>
        <w:t>Tabla</w:t>
      </w:r>
      <w:r w:rsidR="00B568CE" w:rsidRPr="00F63A56">
        <w:rPr>
          <w:b/>
          <w:lang w:val="es-ES"/>
        </w:rPr>
        <w:t xml:space="preserve"> 4.</w:t>
      </w:r>
      <w:r w:rsidRPr="00F63A56">
        <w:rPr>
          <w:lang w:val="es-ES"/>
        </w:rPr>
        <w:t xml:space="preserve"> Relación de mercados y superme</w:t>
      </w:r>
      <w:r w:rsidR="00732A47" w:rsidRPr="00F63A56">
        <w:rPr>
          <w:lang w:val="es-ES"/>
        </w:rPr>
        <w:t>r</w:t>
      </w:r>
      <w:r w:rsidRPr="00F63A56">
        <w:rPr>
          <w:lang w:val="es-ES"/>
        </w:rPr>
        <w:t>cados donde se entrevistaron a las mujeres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1842"/>
        <w:gridCol w:w="642"/>
        <w:gridCol w:w="492"/>
        <w:gridCol w:w="1843"/>
        <w:gridCol w:w="683"/>
        <w:gridCol w:w="451"/>
        <w:gridCol w:w="1843"/>
        <w:gridCol w:w="724"/>
      </w:tblGrid>
      <w:tr w:rsidR="001912C6" w:rsidRPr="00F63A56" w14:paraId="1C36B4C1" w14:textId="77777777" w:rsidTr="00732A47">
        <w:tc>
          <w:tcPr>
            <w:tcW w:w="534" w:type="dxa"/>
          </w:tcPr>
          <w:p w14:paraId="13A13C3B" w14:textId="77777777" w:rsidR="001912C6" w:rsidRPr="00F63A56" w:rsidRDefault="001912C6" w:rsidP="008B1203">
            <w:pPr>
              <w:tabs>
                <w:tab w:val="left" w:pos="8789"/>
              </w:tabs>
              <w:spacing w:line="360" w:lineRule="auto"/>
              <w:jc w:val="center"/>
              <w:rPr>
                <w:b/>
                <w:bCs/>
                <w:lang w:val="es-ES"/>
              </w:rPr>
            </w:pPr>
          </w:p>
        </w:tc>
        <w:tc>
          <w:tcPr>
            <w:tcW w:w="1842" w:type="dxa"/>
          </w:tcPr>
          <w:p w14:paraId="2B905C15" w14:textId="77777777" w:rsidR="001912C6" w:rsidRPr="00F63A56" w:rsidRDefault="001912C6" w:rsidP="008B1203">
            <w:pPr>
              <w:tabs>
                <w:tab w:val="left" w:pos="8789"/>
              </w:tabs>
              <w:spacing w:line="360" w:lineRule="auto"/>
              <w:jc w:val="center"/>
              <w:rPr>
                <w:b/>
                <w:bCs/>
                <w:lang w:val="es-ES"/>
              </w:rPr>
            </w:pPr>
            <w:r w:rsidRPr="00F63A56">
              <w:rPr>
                <w:b/>
                <w:bCs/>
                <w:lang w:val="es-ES"/>
              </w:rPr>
              <w:t>Mercado</w:t>
            </w:r>
          </w:p>
        </w:tc>
        <w:tc>
          <w:tcPr>
            <w:tcW w:w="642" w:type="dxa"/>
          </w:tcPr>
          <w:p w14:paraId="5C295164" w14:textId="77777777" w:rsidR="001912C6" w:rsidRPr="00F63A56" w:rsidRDefault="001912C6" w:rsidP="008B1203">
            <w:pPr>
              <w:tabs>
                <w:tab w:val="left" w:pos="8789"/>
              </w:tabs>
              <w:spacing w:line="360" w:lineRule="auto"/>
              <w:jc w:val="center"/>
              <w:rPr>
                <w:b/>
                <w:bCs/>
                <w:lang w:val="es-ES"/>
              </w:rPr>
            </w:pPr>
            <w:r w:rsidRPr="00F63A56">
              <w:rPr>
                <w:b/>
                <w:bCs/>
                <w:lang w:val="es-ES"/>
              </w:rPr>
              <w:t>#</w:t>
            </w:r>
          </w:p>
        </w:tc>
        <w:tc>
          <w:tcPr>
            <w:tcW w:w="492" w:type="dxa"/>
          </w:tcPr>
          <w:p w14:paraId="38245946" w14:textId="77777777" w:rsidR="001912C6" w:rsidRPr="00F63A56" w:rsidRDefault="001912C6" w:rsidP="008B1203">
            <w:pPr>
              <w:tabs>
                <w:tab w:val="left" w:pos="8789"/>
              </w:tabs>
              <w:spacing w:line="360" w:lineRule="auto"/>
              <w:jc w:val="center"/>
              <w:rPr>
                <w:b/>
                <w:bCs/>
                <w:lang w:val="es-ES"/>
              </w:rPr>
            </w:pPr>
          </w:p>
        </w:tc>
        <w:tc>
          <w:tcPr>
            <w:tcW w:w="1843" w:type="dxa"/>
          </w:tcPr>
          <w:p w14:paraId="65819424" w14:textId="77777777" w:rsidR="001912C6" w:rsidRPr="00F63A56" w:rsidRDefault="001912C6" w:rsidP="008B1203">
            <w:pPr>
              <w:tabs>
                <w:tab w:val="left" w:pos="8789"/>
              </w:tabs>
              <w:spacing w:line="360" w:lineRule="auto"/>
              <w:jc w:val="center"/>
              <w:rPr>
                <w:b/>
                <w:bCs/>
                <w:lang w:val="es-ES"/>
              </w:rPr>
            </w:pPr>
            <w:r w:rsidRPr="00F63A56">
              <w:rPr>
                <w:b/>
                <w:bCs/>
                <w:lang w:val="es-ES"/>
              </w:rPr>
              <w:t>Supermercado</w:t>
            </w:r>
          </w:p>
        </w:tc>
        <w:tc>
          <w:tcPr>
            <w:tcW w:w="683" w:type="dxa"/>
          </w:tcPr>
          <w:p w14:paraId="371D0E62" w14:textId="77777777" w:rsidR="001912C6" w:rsidRPr="00F63A56" w:rsidRDefault="001912C6" w:rsidP="008B1203">
            <w:pPr>
              <w:tabs>
                <w:tab w:val="left" w:pos="8789"/>
              </w:tabs>
              <w:spacing w:line="360" w:lineRule="auto"/>
              <w:jc w:val="center"/>
              <w:rPr>
                <w:b/>
                <w:bCs/>
                <w:lang w:val="es-ES"/>
              </w:rPr>
            </w:pPr>
            <w:r w:rsidRPr="00F63A56">
              <w:rPr>
                <w:b/>
                <w:bCs/>
                <w:lang w:val="es-ES"/>
              </w:rPr>
              <w:t>#</w:t>
            </w:r>
          </w:p>
        </w:tc>
        <w:tc>
          <w:tcPr>
            <w:tcW w:w="451" w:type="dxa"/>
          </w:tcPr>
          <w:p w14:paraId="70BD8F41" w14:textId="77777777" w:rsidR="001912C6" w:rsidRPr="00F63A56" w:rsidRDefault="001912C6" w:rsidP="008B1203">
            <w:pPr>
              <w:tabs>
                <w:tab w:val="left" w:pos="8789"/>
              </w:tabs>
              <w:spacing w:line="360" w:lineRule="auto"/>
              <w:jc w:val="center"/>
              <w:rPr>
                <w:b/>
                <w:bCs/>
                <w:lang w:val="es-ES"/>
              </w:rPr>
            </w:pPr>
          </w:p>
        </w:tc>
        <w:tc>
          <w:tcPr>
            <w:tcW w:w="1843" w:type="dxa"/>
          </w:tcPr>
          <w:p w14:paraId="332D9FA8" w14:textId="77777777" w:rsidR="001912C6" w:rsidRPr="00F63A56" w:rsidRDefault="001912C6" w:rsidP="008B1203">
            <w:pPr>
              <w:tabs>
                <w:tab w:val="left" w:pos="8789"/>
              </w:tabs>
              <w:spacing w:line="360" w:lineRule="auto"/>
              <w:jc w:val="center"/>
              <w:rPr>
                <w:b/>
                <w:bCs/>
                <w:lang w:val="es-ES"/>
              </w:rPr>
            </w:pPr>
            <w:r w:rsidRPr="00F63A56">
              <w:rPr>
                <w:b/>
                <w:bCs/>
                <w:lang w:val="es-ES"/>
              </w:rPr>
              <w:t>Supermercado</w:t>
            </w:r>
          </w:p>
        </w:tc>
        <w:tc>
          <w:tcPr>
            <w:tcW w:w="724" w:type="dxa"/>
          </w:tcPr>
          <w:p w14:paraId="7852D15C" w14:textId="77777777" w:rsidR="001912C6" w:rsidRPr="00F63A56" w:rsidRDefault="001912C6" w:rsidP="008B1203">
            <w:pPr>
              <w:tabs>
                <w:tab w:val="left" w:pos="8789"/>
              </w:tabs>
              <w:spacing w:line="360" w:lineRule="auto"/>
              <w:jc w:val="center"/>
              <w:rPr>
                <w:b/>
                <w:bCs/>
                <w:lang w:val="es-ES"/>
              </w:rPr>
            </w:pPr>
            <w:r w:rsidRPr="00F63A56">
              <w:rPr>
                <w:b/>
                <w:bCs/>
                <w:lang w:val="es-ES"/>
              </w:rPr>
              <w:t>#</w:t>
            </w:r>
          </w:p>
        </w:tc>
      </w:tr>
      <w:tr w:rsidR="001912C6" w:rsidRPr="00F63A56" w14:paraId="32561443" w14:textId="77777777" w:rsidTr="00732A47">
        <w:tc>
          <w:tcPr>
            <w:tcW w:w="534" w:type="dxa"/>
          </w:tcPr>
          <w:p w14:paraId="79C10D2D" w14:textId="77777777" w:rsidR="001912C6" w:rsidRPr="00F63A56" w:rsidRDefault="001912C6" w:rsidP="008B1203">
            <w:pPr>
              <w:tabs>
                <w:tab w:val="left" w:pos="8789"/>
              </w:tabs>
              <w:spacing w:line="360" w:lineRule="auto"/>
              <w:jc w:val="center"/>
              <w:rPr>
                <w:b/>
                <w:bCs/>
                <w:lang w:val="es-ES"/>
              </w:rPr>
            </w:pPr>
            <w:r w:rsidRPr="00F63A56">
              <w:rPr>
                <w:b/>
                <w:bCs/>
                <w:lang w:val="es-ES"/>
              </w:rPr>
              <w:t>1</w:t>
            </w:r>
          </w:p>
        </w:tc>
        <w:tc>
          <w:tcPr>
            <w:tcW w:w="1842" w:type="dxa"/>
          </w:tcPr>
          <w:p w14:paraId="7E2378F8" w14:textId="77777777" w:rsidR="001912C6" w:rsidRPr="00F63A56" w:rsidRDefault="001912C6" w:rsidP="008B1203">
            <w:pPr>
              <w:tabs>
                <w:tab w:val="left" w:pos="8789"/>
              </w:tabs>
              <w:spacing w:line="360" w:lineRule="auto"/>
              <w:jc w:val="center"/>
              <w:rPr>
                <w:lang w:val="es-ES"/>
              </w:rPr>
            </w:pPr>
            <w:r w:rsidRPr="00F63A56">
              <w:rPr>
                <w:lang w:val="es-ES"/>
              </w:rPr>
              <w:t>Central</w:t>
            </w:r>
          </w:p>
        </w:tc>
        <w:tc>
          <w:tcPr>
            <w:tcW w:w="642" w:type="dxa"/>
          </w:tcPr>
          <w:p w14:paraId="31E4CB97" w14:textId="77777777" w:rsidR="001912C6" w:rsidRPr="00F63A56" w:rsidRDefault="001912C6" w:rsidP="008B1203">
            <w:pPr>
              <w:tabs>
                <w:tab w:val="left" w:pos="8789"/>
              </w:tabs>
              <w:spacing w:line="360" w:lineRule="auto"/>
              <w:jc w:val="center"/>
              <w:rPr>
                <w:lang w:val="es-ES"/>
              </w:rPr>
            </w:pPr>
            <w:r w:rsidRPr="00F63A56">
              <w:rPr>
                <w:lang w:val="es-ES"/>
              </w:rPr>
              <w:t>98</w:t>
            </w:r>
          </w:p>
        </w:tc>
        <w:tc>
          <w:tcPr>
            <w:tcW w:w="492" w:type="dxa"/>
          </w:tcPr>
          <w:p w14:paraId="31631F52" w14:textId="77777777" w:rsidR="001912C6" w:rsidRPr="00F63A56" w:rsidRDefault="001912C6" w:rsidP="008B1203">
            <w:pPr>
              <w:tabs>
                <w:tab w:val="left" w:pos="8789"/>
              </w:tabs>
              <w:spacing w:line="360" w:lineRule="auto"/>
              <w:jc w:val="center"/>
              <w:rPr>
                <w:b/>
                <w:lang w:val="es-ES"/>
              </w:rPr>
            </w:pPr>
            <w:r w:rsidRPr="00F63A56">
              <w:rPr>
                <w:b/>
                <w:lang w:val="es-ES"/>
              </w:rPr>
              <w:t>A</w:t>
            </w:r>
          </w:p>
        </w:tc>
        <w:tc>
          <w:tcPr>
            <w:tcW w:w="1843" w:type="dxa"/>
          </w:tcPr>
          <w:p w14:paraId="42B560DC" w14:textId="77777777" w:rsidR="001912C6" w:rsidRPr="00F63A56" w:rsidRDefault="001912C6" w:rsidP="008B1203">
            <w:pPr>
              <w:tabs>
                <w:tab w:val="left" w:pos="8789"/>
              </w:tabs>
              <w:spacing w:line="360" w:lineRule="auto"/>
              <w:jc w:val="center"/>
              <w:rPr>
                <w:lang w:val="es-ES"/>
              </w:rPr>
            </w:pPr>
            <w:r w:rsidRPr="00F63A56">
              <w:rPr>
                <w:lang w:val="es-ES"/>
              </w:rPr>
              <w:t>Soriana CTM</w:t>
            </w:r>
          </w:p>
        </w:tc>
        <w:tc>
          <w:tcPr>
            <w:tcW w:w="683" w:type="dxa"/>
          </w:tcPr>
          <w:p w14:paraId="4351AA1E" w14:textId="77777777" w:rsidR="001912C6" w:rsidRPr="00F63A56" w:rsidRDefault="001912C6" w:rsidP="008B1203">
            <w:pPr>
              <w:tabs>
                <w:tab w:val="left" w:pos="8789"/>
              </w:tabs>
              <w:spacing w:line="360" w:lineRule="auto"/>
              <w:jc w:val="center"/>
              <w:rPr>
                <w:lang w:val="es-ES"/>
              </w:rPr>
            </w:pPr>
            <w:r w:rsidRPr="00F63A56">
              <w:rPr>
                <w:lang w:val="es-ES"/>
              </w:rPr>
              <w:t>19</w:t>
            </w:r>
          </w:p>
        </w:tc>
        <w:tc>
          <w:tcPr>
            <w:tcW w:w="451" w:type="dxa"/>
          </w:tcPr>
          <w:p w14:paraId="2EF824B4" w14:textId="77777777" w:rsidR="001912C6" w:rsidRPr="00F63A56" w:rsidRDefault="001912C6" w:rsidP="008B1203">
            <w:pPr>
              <w:tabs>
                <w:tab w:val="left" w:pos="8789"/>
              </w:tabs>
              <w:spacing w:line="360" w:lineRule="auto"/>
              <w:jc w:val="center"/>
              <w:rPr>
                <w:b/>
                <w:lang w:val="es-ES"/>
              </w:rPr>
            </w:pPr>
            <w:r w:rsidRPr="00F63A56">
              <w:rPr>
                <w:b/>
                <w:lang w:val="es-ES"/>
              </w:rPr>
              <w:t>H</w:t>
            </w:r>
          </w:p>
        </w:tc>
        <w:tc>
          <w:tcPr>
            <w:tcW w:w="1843" w:type="dxa"/>
          </w:tcPr>
          <w:p w14:paraId="00A4E523" w14:textId="580C21C1" w:rsidR="001912C6" w:rsidRPr="00F63A56" w:rsidRDefault="001912C6" w:rsidP="008B1203">
            <w:pPr>
              <w:tabs>
                <w:tab w:val="left" w:pos="8789"/>
              </w:tabs>
              <w:spacing w:line="360" w:lineRule="auto"/>
              <w:jc w:val="center"/>
              <w:rPr>
                <w:lang w:val="it-IT"/>
              </w:rPr>
            </w:pPr>
            <w:r w:rsidRPr="00F63A56">
              <w:rPr>
                <w:lang w:val="it-IT"/>
              </w:rPr>
              <w:t>S</w:t>
            </w:r>
            <w:r w:rsidR="00991AD1">
              <w:rPr>
                <w:lang w:val="it-IT"/>
              </w:rPr>
              <w:t>a</w:t>
            </w:r>
            <w:r w:rsidRPr="00F63A56">
              <w:rPr>
                <w:lang w:val="it-IT"/>
              </w:rPr>
              <w:t>n Fco.</w:t>
            </w:r>
          </w:p>
        </w:tc>
        <w:tc>
          <w:tcPr>
            <w:tcW w:w="724" w:type="dxa"/>
          </w:tcPr>
          <w:p w14:paraId="50F717BA" w14:textId="77777777" w:rsidR="001912C6" w:rsidRPr="00F63A56" w:rsidRDefault="001912C6" w:rsidP="008B1203">
            <w:pPr>
              <w:tabs>
                <w:tab w:val="left" w:pos="8789"/>
              </w:tabs>
              <w:spacing w:line="360" w:lineRule="auto"/>
              <w:jc w:val="center"/>
              <w:rPr>
                <w:lang w:val="it-IT"/>
              </w:rPr>
            </w:pPr>
            <w:r w:rsidRPr="00F63A56">
              <w:rPr>
                <w:lang w:val="it-IT"/>
              </w:rPr>
              <w:t>24</w:t>
            </w:r>
          </w:p>
        </w:tc>
      </w:tr>
      <w:tr w:rsidR="001912C6" w:rsidRPr="00F63A56" w14:paraId="049FD7A2" w14:textId="77777777" w:rsidTr="00732A47">
        <w:tc>
          <w:tcPr>
            <w:tcW w:w="534" w:type="dxa"/>
          </w:tcPr>
          <w:p w14:paraId="2B541D8A" w14:textId="77777777" w:rsidR="001912C6" w:rsidRPr="00F63A56" w:rsidRDefault="001912C6" w:rsidP="008B1203">
            <w:pPr>
              <w:tabs>
                <w:tab w:val="left" w:pos="8789"/>
              </w:tabs>
              <w:spacing w:line="360" w:lineRule="auto"/>
              <w:jc w:val="center"/>
              <w:rPr>
                <w:b/>
                <w:bCs/>
                <w:lang w:val="it-IT"/>
              </w:rPr>
            </w:pPr>
            <w:r w:rsidRPr="00F63A56">
              <w:rPr>
                <w:b/>
                <w:bCs/>
                <w:lang w:val="it-IT"/>
              </w:rPr>
              <w:t>2</w:t>
            </w:r>
          </w:p>
        </w:tc>
        <w:tc>
          <w:tcPr>
            <w:tcW w:w="1842" w:type="dxa"/>
          </w:tcPr>
          <w:p w14:paraId="54FE10BF" w14:textId="77777777" w:rsidR="001912C6" w:rsidRPr="00F63A56" w:rsidRDefault="001912C6" w:rsidP="008B1203">
            <w:pPr>
              <w:tabs>
                <w:tab w:val="left" w:pos="8789"/>
              </w:tabs>
              <w:spacing w:line="360" w:lineRule="auto"/>
              <w:jc w:val="center"/>
              <w:rPr>
                <w:lang w:val="it-IT"/>
              </w:rPr>
            </w:pPr>
            <w:r w:rsidRPr="00F63A56">
              <w:rPr>
                <w:lang w:val="it-IT"/>
              </w:rPr>
              <w:t>Ejidal</w:t>
            </w:r>
          </w:p>
        </w:tc>
        <w:tc>
          <w:tcPr>
            <w:tcW w:w="642" w:type="dxa"/>
          </w:tcPr>
          <w:p w14:paraId="31D55285" w14:textId="77777777" w:rsidR="001912C6" w:rsidRPr="00F63A56" w:rsidRDefault="001912C6" w:rsidP="008B1203">
            <w:pPr>
              <w:tabs>
                <w:tab w:val="left" w:pos="8789"/>
              </w:tabs>
              <w:spacing w:line="360" w:lineRule="auto"/>
              <w:jc w:val="center"/>
              <w:rPr>
                <w:lang w:val="it-IT"/>
              </w:rPr>
            </w:pPr>
            <w:r w:rsidRPr="00F63A56">
              <w:rPr>
                <w:lang w:val="it-IT"/>
              </w:rPr>
              <w:t>17</w:t>
            </w:r>
          </w:p>
        </w:tc>
        <w:tc>
          <w:tcPr>
            <w:tcW w:w="492" w:type="dxa"/>
          </w:tcPr>
          <w:p w14:paraId="5FCB77B4" w14:textId="77777777" w:rsidR="001912C6" w:rsidRPr="00F63A56" w:rsidRDefault="001912C6" w:rsidP="008B1203">
            <w:pPr>
              <w:tabs>
                <w:tab w:val="left" w:pos="8789"/>
              </w:tabs>
              <w:spacing w:line="360" w:lineRule="auto"/>
              <w:jc w:val="center"/>
              <w:rPr>
                <w:b/>
                <w:lang w:val="it-IT"/>
              </w:rPr>
            </w:pPr>
            <w:r w:rsidRPr="00F63A56">
              <w:rPr>
                <w:b/>
                <w:lang w:val="it-IT"/>
              </w:rPr>
              <w:t>B</w:t>
            </w:r>
          </w:p>
        </w:tc>
        <w:tc>
          <w:tcPr>
            <w:tcW w:w="1843" w:type="dxa"/>
          </w:tcPr>
          <w:p w14:paraId="1BBC27DC" w14:textId="77777777" w:rsidR="001912C6" w:rsidRPr="00F63A56" w:rsidRDefault="001912C6" w:rsidP="008B1203">
            <w:pPr>
              <w:tabs>
                <w:tab w:val="left" w:pos="8789"/>
              </w:tabs>
              <w:spacing w:line="360" w:lineRule="auto"/>
              <w:jc w:val="center"/>
              <w:rPr>
                <w:lang w:val="it-IT"/>
              </w:rPr>
            </w:pPr>
            <w:r w:rsidRPr="00F63A56">
              <w:rPr>
                <w:lang w:val="it-IT"/>
              </w:rPr>
              <w:t>Chedraui E.</w:t>
            </w:r>
          </w:p>
        </w:tc>
        <w:tc>
          <w:tcPr>
            <w:tcW w:w="683" w:type="dxa"/>
          </w:tcPr>
          <w:p w14:paraId="1C51D2E1" w14:textId="77777777" w:rsidR="001912C6" w:rsidRPr="00F63A56" w:rsidRDefault="001912C6" w:rsidP="008B1203">
            <w:pPr>
              <w:tabs>
                <w:tab w:val="left" w:pos="8789"/>
              </w:tabs>
              <w:spacing w:line="360" w:lineRule="auto"/>
              <w:jc w:val="center"/>
              <w:rPr>
                <w:lang w:val="it-IT"/>
              </w:rPr>
            </w:pPr>
            <w:r w:rsidRPr="00F63A56">
              <w:rPr>
                <w:lang w:val="it-IT"/>
              </w:rPr>
              <w:t>24</w:t>
            </w:r>
          </w:p>
        </w:tc>
        <w:tc>
          <w:tcPr>
            <w:tcW w:w="451" w:type="dxa"/>
          </w:tcPr>
          <w:p w14:paraId="0A13BECF" w14:textId="77777777" w:rsidR="001912C6" w:rsidRPr="00F63A56" w:rsidRDefault="001912C6" w:rsidP="008B1203">
            <w:pPr>
              <w:tabs>
                <w:tab w:val="left" w:pos="8789"/>
              </w:tabs>
              <w:spacing w:line="360" w:lineRule="auto"/>
              <w:jc w:val="center"/>
              <w:rPr>
                <w:b/>
                <w:lang w:val="it-IT"/>
              </w:rPr>
            </w:pPr>
            <w:r w:rsidRPr="00F63A56">
              <w:rPr>
                <w:b/>
                <w:lang w:val="it-IT"/>
              </w:rPr>
              <w:t>I</w:t>
            </w:r>
          </w:p>
        </w:tc>
        <w:tc>
          <w:tcPr>
            <w:tcW w:w="1843" w:type="dxa"/>
          </w:tcPr>
          <w:p w14:paraId="328BC01A" w14:textId="77777777" w:rsidR="001912C6" w:rsidRPr="00F63A56" w:rsidRDefault="001912C6" w:rsidP="008B1203">
            <w:pPr>
              <w:tabs>
                <w:tab w:val="left" w:pos="8789"/>
              </w:tabs>
              <w:spacing w:line="360" w:lineRule="auto"/>
              <w:jc w:val="center"/>
              <w:rPr>
                <w:lang w:val="it-IT"/>
              </w:rPr>
            </w:pPr>
            <w:r w:rsidRPr="00F63A56">
              <w:rPr>
                <w:lang w:val="it-IT"/>
              </w:rPr>
              <w:t>Walmart</w:t>
            </w:r>
          </w:p>
        </w:tc>
        <w:tc>
          <w:tcPr>
            <w:tcW w:w="724" w:type="dxa"/>
          </w:tcPr>
          <w:p w14:paraId="36556210" w14:textId="77777777" w:rsidR="001912C6" w:rsidRPr="00F63A56" w:rsidRDefault="001912C6" w:rsidP="008B1203">
            <w:pPr>
              <w:tabs>
                <w:tab w:val="left" w:pos="8789"/>
              </w:tabs>
              <w:spacing w:line="360" w:lineRule="auto"/>
              <w:jc w:val="center"/>
              <w:rPr>
                <w:lang w:val="it-IT"/>
              </w:rPr>
            </w:pPr>
            <w:r w:rsidRPr="00F63A56">
              <w:rPr>
                <w:lang w:val="it-IT"/>
              </w:rPr>
              <w:t>18</w:t>
            </w:r>
          </w:p>
        </w:tc>
      </w:tr>
      <w:tr w:rsidR="001912C6" w:rsidRPr="00F63A56" w14:paraId="66389ACA" w14:textId="77777777" w:rsidTr="00732A47">
        <w:tc>
          <w:tcPr>
            <w:tcW w:w="534" w:type="dxa"/>
          </w:tcPr>
          <w:p w14:paraId="032010D6" w14:textId="77777777" w:rsidR="001912C6" w:rsidRPr="00F63A56" w:rsidRDefault="001912C6" w:rsidP="008B1203">
            <w:pPr>
              <w:tabs>
                <w:tab w:val="left" w:pos="8789"/>
              </w:tabs>
              <w:spacing w:line="360" w:lineRule="auto"/>
              <w:jc w:val="center"/>
              <w:rPr>
                <w:b/>
                <w:bCs/>
                <w:lang w:val="it-IT"/>
              </w:rPr>
            </w:pPr>
            <w:r w:rsidRPr="00F63A56">
              <w:rPr>
                <w:b/>
                <w:bCs/>
                <w:lang w:val="it-IT"/>
              </w:rPr>
              <w:t>3</w:t>
            </w:r>
          </w:p>
        </w:tc>
        <w:tc>
          <w:tcPr>
            <w:tcW w:w="1842" w:type="dxa"/>
          </w:tcPr>
          <w:p w14:paraId="003290F4" w14:textId="2765FF38" w:rsidR="001912C6" w:rsidRPr="00F63A56" w:rsidRDefault="001912C6" w:rsidP="008B1203">
            <w:pPr>
              <w:tabs>
                <w:tab w:val="left" w:pos="8789"/>
              </w:tabs>
              <w:spacing w:line="360" w:lineRule="auto"/>
              <w:jc w:val="center"/>
              <w:rPr>
                <w:lang w:val="it-IT"/>
              </w:rPr>
            </w:pPr>
            <w:r w:rsidRPr="00F63A56">
              <w:rPr>
                <w:lang w:val="it-IT"/>
              </w:rPr>
              <w:t>S</w:t>
            </w:r>
            <w:r w:rsidR="00991AD1">
              <w:rPr>
                <w:lang w:val="it-IT"/>
              </w:rPr>
              <w:t>a</w:t>
            </w:r>
            <w:r w:rsidRPr="00F63A56">
              <w:rPr>
                <w:lang w:val="it-IT"/>
              </w:rPr>
              <w:t>n Fco.</w:t>
            </w:r>
          </w:p>
        </w:tc>
        <w:tc>
          <w:tcPr>
            <w:tcW w:w="642" w:type="dxa"/>
          </w:tcPr>
          <w:p w14:paraId="2EEF7E64" w14:textId="77777777" w:rsidR="001912C6" w:rsidRPr="00F63A56" w:rsidRDefault="001912C6" w:rsidP="008B1203">
            <w:pPr>
              <w:tabs>
                <w:tab w:val="left" w:pos="8789"/>
              </w:tabs>
              <w:spacing w:line="360" w:lineRule="auto"/>
              <w:jc w:val="center"/>
              <w:rPr>
                <w:lang w:val="it-IT"/>
              </w:rPr>
            </w:pPr>
            <w:r w:rsidRPr="00F63A56">
              <w:rPr>
                <w:lang w:val="it-IT"/>
              </w:rPr>
              <w:t>49</w:t>
            </w:r>
          </w:p>
        </w:tc>
        <w:tc>
          <w:tcPr>
            <w:tcW w:w="492" w:type="dxa"/>
          </w:tcPr>
          <w:p w14:paraId="34D09113" w14:textId="77777777" w:rsidR="001912C6" w:rsidRPr="00F63A56" w:rsidRDefault="001912C6" w:rsidP="008B1203">
            <w:pPr>
              <w:tabs>
                <w:tab w:val="left" w:pos="8789"/>
              </w:tabs>
              <w:spacing w:line="360" w:lineRule="auto"/>
              <w:jc w:val="center"/>
              <w:rPr>
                <w:b/>
                <w:lang w:val="it-IT"/>
              </w:rPr>
            </w:pPr>
            <w:r w:rsidRPr="00F63A56">
              <w:rPr>
                <w:b/>
                <w:lang w:val="it-IT"/>
              </w:rPr>
              <w:t>C</w:t>
            </w:r>
          </w:p>
        </w:tc>
        <w:tc>
          <w:tcPr>
            <w:tcW w:w="1843" w:type="dxa"/>
          </w:tcPr>
          <w:p w14:paraId="405A4BD0" w14:textId="77777777" w:rsidR="001912C6" w:rsidRPr="00F63A56" w:rsidRDefault="001912C6" w:rsidP="008B1203">
            <w:pPr>
              <w:tabs>
                <w:tab w:val="left" w:pos="8789"/>
              </w:tabs>
              <w:spacing w:line="360" w:lineRule="auto"/>
              <w:jc w:val="center"/>
              <w:rPr>
                <w:lang w:val="it-IT"/>
              </w:rPr>
            </w:pPr>
            <w:r w:rsidRPr="00F63A56">
              <w:rPr>
                <w:lang w:val="it-IT"/>
              </w:rPr>
              <w:t>Soriana Kala</w:t>
            </w:r>
          </w:p>
        </w:tc>
        <w:tc>
          <w:tcPr>
            <w:tcW w:w="683" w:type="dxa"/>
          </w:tcPr>
          <w:p w14:paraId="631B3018" w14:textId="77777777" w:rsidR="001912C6" w:rsidRPr="00F63A56" w:rsidRDefault="001912C6" w:rsidP="008B1203">
            <w:pPr>
              <w:tabs>
                <w:tab w:val="left" w:pos="8789"/>
              </w:tabs>
              <w:spacing w:line="360" w:lineRule="auto"/>
              <w:jc w:val="center"/>
              <w:rPr>
                <w:lang w:val="it-IT"/>
              </w:rPr>
            </w:pPr>
            <w:r w:rsidRPr="00F63A56">
              <w:rPr>
                <w:lang w:val="it-IT"/>
              </w:rPr>
              <w:t>21</w:t>
            </w:r>
          </w:p>
        </w:tc>
        <w:tc>
          <w:tcPr>
            <w:tcW w:w="451" w:type="dxa"/>
          </w:tcPr>
          <w:p w14:paraId="2510F824" w14:textId="77777777" w:rsidR="001912C6" w:rsidRPr="00F63A56" w:rsidRDefault="001912C6" w:rsidP="008B1203">
            <w:pPr>
              <w:tabs>
                <w:tab w:val="left" w:pos="8789"/>
              </w:tabs>
              <w:spacing w:line="360" w:lineRule="auto"/>
              <w:jc w:val="center"/>
              <w:rPr>
                <w:b/>
                <w:lang w:val="it-IT"/>
              </w:rPr>
            </w:pPr>
            <w:r w:rsidRPr="00F63A56">
              <w:rPr>
                <w:b/>
                <w:lang w:val="it-IT"/>
              </w:rPr>
              <w:t>J</w:t>
            </w:r>
          </w:p>
        </w:tc>
        <w:tc>
          <w:tcPr>
            <w:tcW w:w="1843" w:type="dxa"/>
          </w:tcPr>
          <w:p w14:paraId="170C3461" w14:textId="77777777" w:rsidR="001912C6" w:rsidRPr="00F63A56" w:rsidRDefault="001912C6" w:rsidP="008B1203">
            <w:pPr>
              <w:tabs>
                <w:tab w:val="left" w:pos="8789"/>
              </w:tabs>
              <w:spacing w:line="360" w:lineRule="auto"/>
              <w:jc w:val="center"/>
              <w:rPr>
                <w:lang w:val="it-IT"/>
              </w:rPr>
            </w:pPr>
            <w:r w:rsidRPr="00F63A56">
              <w:rPr>
                <w:lang w:val="it-IT"/>
              </w:rPr>
              <w:t>Comercial</w:t>
            </w:r>
          </w:p>
        </w:tc>
        <w:tc>
          <w:tcPr>
            <w:tcW w:w="724" w:type="dxa"/>
          </w:tcPr>
          <w:p w14:paraId="4A4222A9" w14:textId="77777777" w:rsidR="001912C6" w:rsidRPr="00F63A56" w:rsidRDefault="001912C6" w:rsidP="008B1203">
            <w:pPr>
              <w:tabs>
                <w:tab w:val="left" w:pos="8789"/>
              </w:tabs>
              <w:spacing w:line="360" w:lineRule="auto"/>
              <w:jc w:val="center"/>
              <w:rPr>
                <w:lang w:val="it-IT"/>
              </w:rPr>
            </w:pPr>
            <w:r w:rsidRPr="00F63A56">
              <w:rPr>
                <w:lang w:val="it-IT"/>
              </w:rPr>
              <w:t>25</w:t>
            </w:r>
          </w:p>
        </w:tc>
      </w:tr>
      <w:tr w:rsidR="001912C6" w:rsidRPr="00F63A56" w14:paraId="1FC8D533" w14:textId="77777777" w:rsidTr="00732A47">
        <w:tc>
          <w:tcPr>
            <w:tcW w:w="534" w:type="dxa"/>
          </w:tcPr>
          <w:p w14:paraId="249718B7" w14:textId="77777777" w:rsidR="001912C6" w:rsidRPr="00F63A56" w:rsidRDefault="001912C6" w:rsidP="008B1203">
            <w:pPr>
              <w:tabs>
                <w:tab w:val="left" w:pos="8789"/>
              </w:tabs>
              <w:spacing w:line="360" w:lineRule="auto"/>
              <w:jc w:val="center"/>
              <w:rPr>
                <w:b/>
                <w:bCs/>
                <w:lang w:val="it-IT"/>
              </w:rPr>
            </w:pPr>
            <w:r w:rsidRPr="00F63A56">
              <w:rPr>
                <w:b/>
                <w:bCs/>
                <w:lang w:val="it-IT"/>
              </w:rPr>
              <w:t>4</w:t>
            </w:r>
          </w:p>
        </w:tc>
        <w:tc>
          <w:tcPr>
            <w:tcW w:w="1842" w:type="dxa"/>
          </w:tcPr>
          <w:p w14:paraId="539BFC72" w14:textId="77777777" w:rsidR="001912C6" w:rsidRPr="00F63A56" w:rsidRDefault="001912C6" w:rsidP="008B1203">
            <w:pPr>
              <w:tabs>
                <w:tab w:val="left" w:pos="8789"/>
              </w:tabs>
              <w:spacing w:line="360" w:lineRule="auto"/>
              <w:jc w:val="center"/>
              <w:rPr>
                <w:lang w:val="it-IT"/>
              </w:rPr>
            </w:pPr>
            <w:r w:rsidRPr="00F63A56">
              <w:rPr>
                <w:lang w:val="it-IT"/>
              </w:rPr>
              <w:t>Concordia</w:t>
            </w:r>
          </w:p>
        </w:tc>
        <w:tc>
          <w:tcPr>
            <w:tcW w:w="642" w:type="dxa"/>
          </w:tcPr>
          <w:p w14:paraId="223084B2" w14:textId="77777777" w:rsidR="001912C6" w:rsidRPr="00F63A56" w:rsidRDefault="001912C6" w:rsidP="008B1203">
            <w:pPr>
              <w:tabs>
                <w:tab w:val="left" w:pos="8789"/>
              </w:tabs>
              <w:spacing w:line="360" w:lineRule="auto"/>
              <w:jc w:val="center"/>
              <w:rPr>
                <w:lang w:val="it-IT"/>
              </w:rPr>
            </w:pPr>
            <w:r w:rsidRPr="00F63A56">
              <w:rPr>
                <w:lang w:val="it-IT"/>
              </w:rPr>
              <w:t>26</w:t>
            </w:r>
          </w:p>
        </w:tc>
        <w:tc>
          <w:tcPr>
            <w:tcW w:w="492" w:type="dxa"/>
          </w:tcPr>
          <w:p w14:paraId="3A5F6DFE" w14:textId="77777777" w:rsidR="001912C6" w:rsidRPr="00F63A56" w:rsidRDefault="001912C6" w:rsidP="008B1203">
            <w:pPr>
              <w:tabs>
                <w:tab w:val="left" w:pos="8789"/>
              </w:tabs>
              <w:spacing w:line="360" w:lineRule="auto"/>
              <w:jc w:val="center"/>
              <w:rPr>
                <w:b/>
                <w:lang w:val="it-IT"/>
              </w:rPr>
            </w:pPr>
            <w:r w:rsidRPr="00F63A56">
              <w:rPr>
                <w:b/>
                <w:lang w:val="it-IT"/>
              </w:rPr>
              <w:t>D</w:t>
            </w:r>
          </w:p>
        </w:tc>
        <w:tc>
          <w:tcPr>
            <w:tcW w:w="1843" w:type="dxa"/>
          </w:tcPr>
          <w:p w14:paraId="7A0B6E21" w14:textId="77777777" w:rsidR="001912C6" w:rsidRPr="00F63A56" w:rsidRDefault="001912C6" w:rsidP="008B1203">
            <w:pPr>
              <w:tabs>
                <w:tab w:val="left" w:pos="8789"/>
              </w:tabs>
              <w:spacing w:line="360" w:lineRule="auto"/>
              <w:jc w:val="center"/>
              <w:rPr>
                <w:lang w:val="it-IT"/>
              </w:rPr>
            </w:pPr>
            <w:r w:rsidRPr="00F63A56">
              <w:rPr>
                <w:lang w:val="it-IT"/>
              </w:rPr>
              <w:t>Aurrera G</w:t>
            </w:r>
          </w:p>
        </w:tc>
        <w:tc>
          <w:tcPr>
            <w:tcW w:w="683" w:type="dxa"/>
          </w:tcPr>
          <w:p w14:paraId="238CE56C" w14:textId="77777777" w:rsidR="001912C6" w:rsidRPr="00F63A56" w:rsidRDefault="001912C6" w:rsidP="008B1203">
            <w:pPr>
              <w:tabs>
                <w:tab w:val="left" w:pos="8789"/>
              </w:tabs>
              <w:spacing w:line="360" w:lineRule="auto"/>
              <w:jc w:val="center"/>
              <w:rPr>
                <w:lang w:val="it-IT"/>
              </w:rPr>
            </w:pPr>
            <w:r w:rsidRPr="00F63A56">
              <w:rPr>
                <w:lang w:val="it-IT"/>
              </w:rPr>
              <w:t>22</w:t>
            </w:r>
          </w:p>
        </w:tc>
        <w:tc>
          <w:tcPr>
            <w:tcW w:w="451" w:type="dxa"/>
          </w:tcPr>
          <w:p w14:paraId="6F4A1668" w14:textId="77777777" w:rsidR="001912C6" w:rsidRPr="00F63A56" w:rsidRDefault="001912C6" w:rsidP="008B1203">
            <w:pPr>
              <w:tabs>
                <w:tab w:val="left" w:pos="8789"/>
              </w:tabs>
              <w:spacing w:line="360" w:lineRule="auto"/>
              <w:jc w:val="center"/>
              <w:rPr>
                <w:b/>
                <w:lang w:val="it-IT"/>
              </w:rPr>
            </w:pPr>
            <w:r w:rsidRPr="00F63A56">
              <w:rPr>
                <w:b/>
                <w:lang w:val="it-IT"/>
              </w:rPr>
              <w:t>K</w:t>
            </w:r>
          </w:p>
        </w:tc>
        <w:tc>
          <w:tcPr>
            <w:tcW w:w="1843" w:type="dxa"/>
          </w:tcPr>
          <w:p w14:paraId="084A7A23" w14:textId="77777777" w:rsidR="001912C6" w:rsidRPr="00F63A56" w:rsidRDefault="001912C6" w:rsidP="008B1203">
            <w:pPr>
              <w:tabs>
                <w:tab w:val="left" w:pos="8789"/>
              </w:tabs>
              <w:spacing w:line="360" w:lineRule="auto"/>
              <w:jc w:val="center"/>
              <w:rPr>
                <w:lang w:val="it-IT"/>
              </w:rPr>
            </w:pPr>
            <w:r w:rsidRPr="00F63A56">
              <w:rPr>
                <w:lang w:val="it-IT"/>
              </w:rPr>
              <w:t>Express F</w:t>
            </w:r>
          </w:p>
        </w:tc>
        <w:tc>
          <w:tcPr>
            <w:tcW w:w="724" w:type="dxa"/>
          </w:tcPr>
          <w:p w14:paraId="2C3C48FD" w14:textId="77777777" w:rsidR="001912C6" w:rsidRPr="00F63A56" w:rsidRDefault="001912C6" w:rsidP="008B1203">
            <w:pPr>
              <w:tabs>
                <w:tab w:val="left" w:pos="8789"/>
              </w:tabs>
              <w:spacing w:line="360" w:lineRule="auto"/>
              <w:jc w:val="center"/>
              <w:rPr>
                <w:lang w:val="it-IT"/>
              </w:rPr>
            </w:pPr>
            <w:r w:rsidRPr="00F63A56">
              <w:rPr>
                <w:lang w:val="it-IT"/>
              </w:rPr>
              <w:t>19</w:t>
            </w:r>
          </w:p>
        </w:tc>
      </w:tr>
      <w:tr w:rsidR="001912C6" w:rsidRPr="00F63A56" w14:paraId="47146D42" w14:textId="77777777" w:rsidTr="00732A47">
        <w:tc>
          <w:tcPr>
            <w:tcW w:w="534" w:type="dxa"/>
          </w:tcPr>
          <w:p w14:paraId="76A7BD59" w14:textId="77777777" w:rsidR="001912C6" w:rsidRPr="00F63A56" w:rsidRDefault="001912C6" w:rsidP="008B1203">
            <w:pPr>
              <w:tabs>
                <w:tab w:val="left" w:pos="8789"/>
              </w:tabs>
              <w:spacing w:line="360" w:lineRule="auto"/>
              <w:jc w:val="center"/>
              <w:rPr>
                <w:b/>
                <w:bCs/>
                <w:lang w:val="it-IT"/>
              </w:rPr>
            </w:pPr>
            <w:r w:rsidRPr="00F63A56">
              <w:rPr>
                <w:b/>
                <w:bCs/>
                <w:lang w:val="it-IT"/>
              </w:rPr>
              <w:t>5</w:t>
            </w:r>
          </w:p>
        </w:tc>
        <w:tc>
          <w:tcPr>
            <w:tcW w:w="1842" w:type="dxa"/>
          </w:tcPr>
          <w:p w14:paraId="1C17E589" w14:textId="77777777" w:rsidR="001912C6" w:rsidRPr="00F63A56" w:rsidRDefault="001912C6" w:rsidP="008B1203">
            <w:pPr>
              <w:tabs>
                <w:tab w:val="left" w:pos="8789"/>
              </w:tabs>
              <w:spacing w:line="360" w:lineRule="auto"/>
              <w:jc w:val="center"/>
              <w:rPr>
                <w:lang w:val="it-IT"/>
              </w:rPr>
            </w:pPr>
            <w:r w:rsidRPr="00F63A56">
              <w:rPr>
                <w:lang w:val="it-IT"/>
              </w:rPr>
              <w:t>Fidel</w:t>
            </w:r>
          </w:p>
        </w:tc>
        <w:tc>
          <w:tcPr>
            <w:tcW w:w="642" w:type="dxa"/>
          </w:tcPr>
          <w:p w14:paraId="5BCD8951" w14:textId="77777777" w:rsidR="001912C6" w:rsidRPr="00F63A56" w:rsidRDefault="001912C6" w:rsidP="008B1203">
            <w:pPr>
              <w:tabs>
                <w:tab w:val="left" w:pos="8789"/>
              </w:tabs>
              <w:spacing w:line="360" w:lineRule="auto"/>
              <w:jc w:val="center"/>
              <w:rPr>
                <w:lang w:val="es-ES"/>
              </w:rPr>
            </w:pPr>
            <w:r w:rsidRPr="00F63A56">
              <w:rPr>
                <w:lang w:val="it-IT"/>
              </w:rPr>
              <w:t>2</w:t>
            </w:r>
            <w:r w:rsidRPr="00F63A56">
              <w:rPr>
                <w:lang w:val="es-ES"/>
              </w:rPr>
              <w:t>8</w:t>
            </w:r>
          </w:p>
        </w:tc>
        <w:tc>
          <w:tcPr>
            <w:tcW w:w="492" w:type="dxa"/>
          </w:tcPr>
          <w:p w14:paraId="7719CC61" w14:textId="77777777" w:rsidR="001912C6" w:rsidRPr="00F63A56" w:rsidRDefault="001912C6" w:rsidP="008B1203">
            <w:pPr>
              <w:tabs>
                <w:tab w:val="left" w:pos="8789"/>
              </w:tabs>
              <w:spacing w:line="360" w:lineRule="auto"/>
              <w:jc w:val="center"/>
              <w:rPr>
                <w:b/>
                <w:lang w:val="es-ES"/>
              </w:rPr>
            </w:pPr>
            <w:r w:rsidRPr="00F63A56">
              <w:rPr>
                <w:b/>
                <w:lang w:val="es-ES"/>
              </w:rPr>
              <w:t>E</w:t>
            </w:r>
          </w:p>
        </w:tc>
        <w:tc>
          <w:tcPr>
            <w:tcW w:w="1843" w:type="dxa"/>
          </w:tcPr>
          <w:p w14:paraId="33C28AEB" w14:textId="77777777" w:rsidR="001912C6" w:rsidRPr="00F63A56" w:rsidRDefault="001912C6" w:rsidP="008B1203">
            <w:pPr>
              <w:tabs>
                <w:tab w:val="left" w:pos="8789"/>
              </w:tabs>
              <w:spacing w:line="360" w:lineRule="auto"/>
              <w:jc w:val="center"/>
              <w:rPr>
                <w:lang w:val="es-ES"/>
              </w:rPr>
            </w:pPr>
            <w:r w:rsidRPr="00F63A56">
              <w:rPr>
                <w:lang w:val="es-ES"/>
              </w:rPr>
              <w:t>Express C</w:t>
            </w:r>
          </w:p>
        </w:tc>
        <w:tc>
          <w:tcPr>
            <w:tcW w:w="683" w:type="dxa"/>
          </w:tcPr>
          <w:p w14:paraId="49581F94" w14:textId="77777777" w:rsidR="001912C6" w:rsidRPr="00F63A56" w:rsidRDefault="001912C6" w:rsidP="008B1203">
            <w:pPr>
              <w:tabs>
                <w:tab w:val="left" w:pos="8789"/>
              </w:tabs>
              <w:spacing w:line="360" w:lineRule="auto"/>
              <w:jc w:val="center"/>
              <w:rPr>
                <w:lang w:val="es-ES"/>
              </w:rPr>
            </w:pPr>
            <w:r w:rsidRPr="00F63A56">
              <w:rPr>
                <w:lang w:val="es-ES"/>
              </w:rPr>
              <w:t>15</w:t>
            </w:r>
          </w:p>
        </w:tc>
        <w:tc>
          <w:tcPr>
            <w:tcW w:w="451" w:type="dxa"/>
          </w:tcPr>
          <w:p w14:paraId="54C0522C" w14:textId="77777777" w:rsidR="001912C6" w:rsidRPr="00F63A56" w:rsidRDefault="001912C6" w:rsidP="008B1203">
            <w:pPr>
              <w:tabs>
                <w:tab w:val="left" w:pos="8789"/>
              </w:tabs>
              <w:spacing w:line="360" w:lineRule="auto"/>
              <w:jc w:val="center"/>
              <w:rPr>
                <w:b/>
                <w:lang w:val="es-ES"/>
              </w:rPr>
            </w:pPr>
            <w:r w:rsidRPr="00F63A56">
              <w:rPr>
                <w:b/>
                <w:lang w:val="es-ES"/>
              </w:rPr>
              <w:t>L</w:t>
            </w:r>
          </w:p>
        </w:tc>
        <w:tc>
          <w:tcPr>
            <w:tcW w:w="1843" w:type="dxa"/>
          </w:tcPr>
          <w:p w14:paraId="711D40EA" w14:textId="77777777" w:rsidR="001912C6" w:rsidRPr="00F63A56" w:rsidRDefault="001912C6" w:rsidP="008B1203">
            <w:pPr>
              <w:tabs>
                <w:tab w:val="left" w:pos="8789"/>
              </w:tabs>
              <w:spacing w:line="360" w:lineRule="auto"/>
              <w:jc w:val="center"/>
              <w:rPr>
                <w:lang w:val="es-ES"/>
              </w:rPr>
            </w:pPr>
            <w:r w:rsidRPr="00F63A56">
              <w:rPr>
                <w:lang w:val="es-ES"/>
              </w:rPr>
              <w:t>Aurrera R</w:t>
            </w:r>
          </w:p>
        </w:tc>
        <w:tc>
          <w:tcPr>
            <w:tcW w:w="724" w:type="dxa"/>
          </w:tcPr>
          <w:p w14:paraId="0A505689" w14:textId="77777777" w:rsidR="001912C6" w:rsidRPr="00F63A56" w:rsidRDefault="001912C6" w:rsidP="008B1203">
            <w:pPr>
              <w:tabs>
                <w:tab w:val="left" w:pos="8789"/>
              </w:tabs>
              <w:spacing w:line="360" w:lineRule="auto"/>
              <w:jc w:val="center"/>
              <w:rPr>
                <w:lang w:val="es-ES"/>
              </w:rPr>
            </w:pPr>
            <w:r w:rsidRPr="00F63A56">
              <w:rPr>
                <w:lang w:val="es-ES"/>
              </w:rPr>
              <w:t>22</w:t>
            </w:r>
          </w:p>
        </w:tc>
      </w:tr>
      <w:tr w:rsidR="001912C6" w:rsidRPr="00F63A56" w14:paraId="4B20B5FC" w14:textId="77777777" w:rsidTr="00732A47">
        <w:tc>
          <w:tcPr>
            <w:tcW w:w="534" w:type="dxa"/>
          </w:tcPr>
          <w:p w14:paraId="75B04C3F" w14:textId="77777777" w:rsidR="001912C6" w:rsidRPr="00F63A56" w:rsidRDefault="001912C6" w:rsidP="008B1203">
            <w:pPr>
              <w:tabs>
                <w:tab w:val="left" w:pos="8789"/>
              </w:tabs>
              <w:spacing w:line="360" w:lineRule="auto"/>
              <w:jc w:val="center"/>
              <w:rPr>
                <w:b/>
                <w:bCs/>
                <w:lang w:val="es-ES"/>
              </w:rPr>
            </w:pPr>
            <w:r w:rsidRPr="00F63A56">
              <w:rPr>
                <w:b/>
                <w:bCs/>
                <w:lang w:val="es-ES"/>
              </w:rPr>
              <w:t>6</w:t>
            </w:r>
          </w:p>
        </w:tc>
        <w:tc>
          <w:tcPr>
            <w:tcW w:w="1842" w:type="dxa"/>
          </w:tcPr>
          <w:p w14:paraId="076A13D6" w14:textId="77777777" w:rsidR="001912C6" w:rsidRPr="00F63A56" w:rsidRDefault="001912C6" w:rsidP="008B1203">
            <w:pPr>
              <w:tabs>
                <w:tab w:val="left" w:pos="8789"/>
              </w:tabs>
              <w:spacing w:line="360" w:lineRule="auto"/>
              <w:jc w:val="center"/>
              <w:rPr>
                <w:lang w:val="es-ES"/>
              </w:rPr>
            </w:pPr>
            <w:r w:rsidRPr="00F63A56">
              <w:rPr>
                <w:lang w:val="es-ES"/>
              </w:rPr>
              <w:t>Morelos</w:t>
            </w:r>
          </w:p>
        </w:tc>
        <w:tc>
          <w:tcPr>
            <w:tcW w:w="642" w:type="dxa"/>
          </w:tcPr>
          <w:p w14:paraId="0B87B177" w14:textId="77777777" w:rsidR="001912C6" w:rsidRPr="00F63A56" w:rsidRDefault="001912C6" w:rsidP="008B1203">
            <w:pPr>
              <w:tabs>
                <w:tab w:val="left" w:pos="8789"/>
              </w:tabs>
              <w:spacing w:line="360" w:lineRule="auto"/>
              <w:jc w:val="center"/>
              <w:rPr>
                <w:lang w:val="es-ES"/>
              </w:rPr>
            </w:pPr>
            <w:r w:rsidRPr="00F63A56">
              <w:rPr>
                <w:lang w:val="es-ES"/>
              </w:rPr>
              <w:t>21</w:t>
            </w:r>
          </w:p>
        </w:tc>
        <w:tc>
          <w:tcPr>
            <w:tcW w:w="492" w:type="dxa"/>
          </w:tcPr>
          <w:p w14:paraId="6FAFE8F6" w14:textId="77777777" w:rsidR="001912C6" w:rsidRPr="00F63A56" w:rsidRDefault="001912C6" w:rsidP="008B1203">
            <w:pPr>
              <w:tabs>
                <w:tab w:val="left" w:pos="8789"/>
              </w:tabs>
              <w:spacing w:line="360" w:lineRule="auto"/>
              <w:jc w:val="center"/>
              <w:rPr>
                <w:b/>
                <w:lang w:val="es-ES"/>
              </w:rPr>
            </w:pPr>
            <w:r w:rsidRPr="00F63A56">
              <w:rPr>
                <w:b/>
                <w:lang w:val="es-ES"/>
              </w:rPr>
              <w:t>F</w:t>
            </w:r>
          </w:p>
        </w:tc>
        <w:tc>
          <w:tcPr>
            <w:tcW w:w="1843" w:type="dxa"/>
          </w:tcPr>
          <w:p w14:paraId="4A891130" w14:textId="77777777" w:rsidR="001912C6" w:rsidRPr="00F63A56" w:rsidRDefault="001912C6" w:rsidP="008B1203">
            <w:pPr>
              <w:tabs>
                <w:tab w:val="left" w:pos="8789"/>
              </w:tabs>
              <w:spacing w:line="360" w:lineRule="auto"/>
              <w:jc w:val="center"/>
              <w:rPr>
                <w:lang w:val="es-ES"/>
              </w:rPr>
            </w:pPr>
            <w:r w:rsidRPr="00F63A56">
              <w:rPr>
                <w:lang w:val="es-ES"/>
              </w:rPr>
              <w:t>Chedraui G</w:t>
            </w:r>
          </w:p>
        </w:tc>
        <w:tc>
          <w:tcPr>
            <w:tcW w:w="683" w:type="dxa"/>
          </w:tcPr>
          <w:p w14:paraId="076546F7" w14:textId="77777777" w:rsidR="001912C6" w:rsidRPr="00F63A56" w:rsidRDefault="001912C6" w:rsidP="008B1203">
            <w:pPr>
              <w:tabs>
                <w:tab w:val="left" w:pos="8789"/>
              </w:tabs>
              <w:spacing w:line="360" w:lineRule="auto"/>
              <w:jc w:val="center"/>
              <w:rPr>
                <w:lang w:val="es-ES"/>
              </w:rPr>
            </w:pPr>
            <w:r w:rsidRPr="00F63A56">
              <w:rPr>
                <w:lang w:val="es-ES"/>
              </w:rPr>
              <w:t>25</w:t>
            </w:r>
          </w:p>
        </w:tc>
        <w:tc>
          <w:tcPr>
            <w:tcW w:w="451" w:type="dxa"/>
          </w:tcPr>
          <w:p w14:paraId="5360341E" w14:textId="77777777" w:rsidR="001912C6" w:rsidRPr="00F63A56" w:rsidRDefault="001912C6" w:rsidP="008B1203">
            <w:pPr>
              <w:tabs>
                <w:tab w:val="left" w:pos="8789"/>
              </w:tabs>
              <w:spacing w:line="360" w:lineRule="auto"/>
              <w:jc w:val="center"/>
              <w:rPr>
                <w:b/>
                <w:lang w:val="es-ES"/>
              </w:rPr>
            </w:pPr>
            <w:r w:rsidRPr="00F63A56">
              <w:rPr>
                <w:b/>
                <w:lang w:val="es-ES"/>
              </w:rPr>
              <w:t>M</w:t>
            </w:r>
          </w:p>
        </w:tc>
        <w:tc>
          <w:tcPr>
            <w:tcW w:w="1843" w:type="dxa"/>
          </w:tcPr>
          <w:p w14:paraId="2CBC3A31" w14:textId="77777777" w:rsidR="001912C6" w:rsidRPr="00F63A56" w:rsidRDefault="001912C6" w:rsidP="008B1203">
            <w:pPr>
              <w:tabs>
                <w:tab w:val="left" w:pos="8789"/>
              </w:tabs>
              <w:spacing w:line="360" w:lineRule="auto"/>
              <w:jc w:val="center"/>
              <w:rPr>
                <w:lang w:val="es-ES"/>
              </w:rPr>
            </w:pPr>
            <w:r w:rsidRPr="00F63A56">
              <w:rPr>
                <w:lang w:val="es-ES"/>
              </w:rPr>
              <w:t>Soriana U</w:t>
            </w:r>
          </w:p>
        </w:tc>
        <w:tc>
          <w:tcPr>
            <w:tcW w:w="724" w:type="dxa"/>
          </w:tcPr>
          <w:p w14:paraId="4C1134BB" w14:textId="77777777" w:rsidR="001912C6" w:rsidRPr="00F63A56" w:rsidRDefault="001912C6" w:rsidP="008B1203">
            <w:pPr>
              <w:tabs>
                <w:tab w:val="left" w:pos="8789"/>
              </w:tabs>
              <w:spacing w:line="360" w:lineRule="auto"/>
              <w:jc w:val="center"/>
              <w:rPr>
                <w:lang w:val="es-ES"/>
              </w:rPr>
            </w:pPr>
            <w:r w:rsidRPr="00F63A56">
              <w:rPr>
                <w:lang w:val="es-ES"/>
              </w:rPr>
              <w:t>28</w:t>
            </w:r>
          </w:p>
        </w:tc>
      </w:tr>
      <w:tr w:rsidR="001912C6" w:rsidRPr="00F63A56" w14:paraId="61908FEA" w14:textId="77777777" w:rsidTr="00732A47">
        <w:tc>
          <w:tcPr>
            <w:tcW w:w="534" w:type="dxa"/>
          </w:tcPr>
          <w:p w14:paraId="40F26C66" w14:textId="77777777" w:rsidR="001912C6" w:rsidRPr="00F63A56" w:rsidRDefault="001912C6" w:rsidP="008B1203">
            <w:pPr>
              <w:tabs>
                <w:tab w:val="left" w:pos="8789"/>
              </w:tabs>
              <w:spacing w:line="360" w:lineRule="auto"/>
              <w:jc w:val="center"/>
              <w:rPr>
                <w:b/>
                <w:bCs/>
                <w:lang w:val="es-ES"/>
              </w:rPr>
            </w:pPr>
          </w:p>
        </w:tc>
        <w:tc>
          <w:tcPr>
            <w:tcW w:w="1842" w:type="dxa"/>
          </w:tcPr>
          <w:p w14:paraId="2F355574" w14:textId="77777777" w:rsidR="001912C6" w:rsidRPr="00F63A56" w:rsidRDefault="001912C6" w:rsidP="008B1203">
            <w:pPr>
              <w:tabs>
                <w:tab w:val="left" w:pos="8789"/>
              </w:tabs>
              <w:spacing w:line="360" w:lineRule="auto"/>
              <w:jc w:val="center"/>
              <w:rPr>
                <w:lang w:val="es-ES"/>
              </w:rPr>
            </w:pPr>
          </w:p>
        </w:tc>
        <w:tc>
          <w:tcPr>
            <w:tcW w:w="642" w:type="dxa"/>
          </w:tcPr>
          <w:p w14:paraId="2C1C1929" w14:textId="77777777" w:rsidR="001912C6" w:rsidRPr="00F63A56" w:rsidRDefault="001912C6" w:rsidP="008B1203">
            <w:pPr>
              <w:tabs>
                <w:tab w:val="left" w:pos="8789"/>
              </w:tabs>
              <w:spacing w:line="360" w:lineRule="auto"/>
              <w:jc w:val="center"/>
              <w:rPr>
                <w:lang w:val="es-ES"/>
              </w:rPr>
            </w:pPr>
          </w:p>
        </w:tc>
        <w:tc>
          <w:tcPr>
            <w:tcW w:w="492" w:type="dxa"/>
          </w:tcPr>
          <w:p w14:paraId="4CFE0173" w14:textId="77777777" w:rsidR="001912C6" w:rsidRPr="00F63A56" w:rsidRDefault="001912C6" w:rsidP="008B1203">
            <w:pPr>
              <w:tabs>
                <w:tab w:val="left" w:pos="8789"/>
              </w:tabs>
              <w:spacing w:line="360" w:lineRule="auto"/>
              <w:jc w:val="center"/>
              <w:rPr>
                <w:b/>
                <w:lang w:val="es-ES"/>
              </w:rPr>
            </w:pPr>
            <w:r w:rsidRPr="00F63A56">
              <w:rPr>
                <w:b/>
                <w:lang w:val="es-ES"/>
              </w:rPr>
              <w:t>G</w:t>
            </w:r>
          </w:p>
        </w:tc>
        <w:tc>
          <w:tcPr>
            <w:tcW w:w="1843" w:type="dxa"/>
          </w:tcPr>
          <w:p w14:paraId="478A8486" w14:textId="77777777" w:rsidR="001912C6" w:rsidRPr="00F63A56" w:rsidRDefault="001912C6" w:rsidP="008B1203">
            <w:pPr>
              <w:tabs>
                <w:tab w:val="left" w:pos="8789"/>
              </w:tabs>
              <w:spacing w:line="360" w:lineRule="auto"/>
              <w:jc w:val="center"/>
              <w:rPr>
                <w:lang w:val="es-ES"/>
              </w:rPr>
            </w:pPr>
            <w:r w:rsidRPr="00F63A56">
              <w:rPr>
                <w:lang w:val="es-ES"/>
              </w:rPr>
              <w:t>SAMS</w:t>
            </w:r>
          </w:p>
        </w:tc>
        <w:tc>
          <w:tcPr>
            <w:tcW w:w="683" w:type="dxa"/>
          </w:tcPr>
          <w:p w14:paraId="280AEA2A" w14:textId="77777777" w:rsidR="001912C6" w:rsidRPr="00F63A56" w:rsidRDefault="001912C6" w:rsidP="008B1203">
            <w:pPr>
              <w:tabs>
                <w:tab w:val="left" w:pos="8789"/>
              </w:tabs>
              <w:spacing w:line="360" w:lineRule="auto"/>
              <w:jc w:val="center"/>
              <w:rPr>
                <w:lang w:val="es-ES"/>
              </w:rPr>
            </w:pPr>
            <w:r w:rsidRPr="00F63A56">
              <w:rPr>
                <w:lang w:val="es-ES"/>
              </w:rPr>
              <w:t>15</w:t>
            </w:r>
          </w:p>
        </w:tc>
        <w:tc>
          <w:tcPr>
            <w:tcW w:w="451" w:type="dxa"/>
          </w:tcPr>
          <w:p w14:paraId="45C60CCC" w14:textId="77777777" w:rsidR="001912C6" w:rsidRPr="00F63A56" w:rsidRDefault="001912C6" w:rsidP="008B1203">
            <w:pPr>
              <w:tabs>
                <w:tab w:val="left" w:pos="8789"/>
              </w:tabs>
              <w:spacing w:line="360" w:lineRule="auto"/>
              <w:jc w:val="center"/>
              <w:rPr>
                <w:b/>
                <w:lang w:val="es-ES"/>
              </w:rPr>
            </w:pPr>
            <w:r w:rsidRPr="00F63A56">
              <w:rPr>
                <w:b/>
                <w:lang w:val="es-ES"/>
              </w:rPr>
              <w:t>N</w:t>
            </w:r>
          </w:p>
        </w:tc>
        <w:tc>
          <w:tcPr>
            <w:tcW w:w="1843" w:type="dxa"/>
          </w:tcPr>
          <w:p w14:paraId="59E5C925" w14:textId="77777777" w:rsidR="001912C6" w:rsidRPr="00F63A56" w:rsidRDefault="001912C6" w:rsidP="008B1203">
            <w:pPr>
              <w:tabs>
                <w:tab w:val="left" w:pos="8789"/>
              </w:tabs>
              <w:spacing w:line="360" w:lineRule="auto"/>
              <w:jc w:val="center"/>
              <w:rPr>
                <w:lang w:val="es-ES"/>
              </w:rPr>
            </w:pPr>
            <w:proofErr w:type="spellStart"/>
            <w:r w:rsidRPr="00F63A56">
              <w:rPr>
                <w:lang w:val="es-ES"/>
              </w:rPr>
              <w:t>Aki</w:t>
            </w:r>
            <w:proofErr w:type="spellEnd"/>
            <w:r w:rsidRPr="00F63A56">
              <w:rPr>
                <w:lang w:val="es-ES"/>
              </w:rPr>
              <w:t xml:space="preserve"> Ría</w:t>
            </w:r>
          </w:p>
        </w:tc>
        <w:tc>
          <w:tcPr>
            <w:tcW w:w="724" w:type="dxa"/>
          </w:tcPr>
          <w:p w14:paraId="5F6284E1" w14:textId="77777777" w:rsidR="001912C6" w:rsidRPr="00F63A56" w:rsidRDefault="001912C6" w:rsidP="008B1203">
            <w:pPr>
              <w:tabs>
                <w:tab w:val="left" w:pos="8789"/>
              </w:tabs>
              <w:spacing w:line="360" w:lineRule="auto"/>
              <w:jc w:val="center"/>
              <w:rPr>
                <w:lang w:val="es-ES"/>
              </w:rPr>
            </w:pPr>
            <w:r w:rsidRPr="00F63A56">
              <w:rPr>
                <w:lang w:val="es-ES"/>
              </w:rPr>
              <w:t>21</w:t>
            </w:r>
          </w:p>
        </w:tc>
      </w:tr>
      <w:tr w:rsidR="001912C6" w:rsidRPr="00F63A56" w14:paraId="6725FACE" w14:textId="77777777" w:rsidTr="00732A47">
        <w:tc>
          <w:tcPr>
            <w:tcW w:w="534" w:type="dxa"/>
          </w:tcPr>
          <w:p w14:paraId="01EDFE98" w14:textId="77777777" w:rsidR="001912C6" w:rsidRPr="00F63A56" w:rsidRDefault="001912C6" w:rsidP="008B1203">
            <w:pPr>
              <w:tabs>
                <w:tab w:val="left" w:pos="8789"/>
              </w:tabs>
              <w:spacing w:line="360" w:lineRule="auto"/>
              <w:jc w:val="center"/>
              <w:rPr>
                <w:b/>
                <w:bCs/>
                <w:lang w:val="es-ES"/>
              </w:rPr>
            </w:pPr>
          </w:p>
        </w:tc>
        <w:tc>
          <w:tcPr>
            <w:tcW w:w="1842" w:type="dxa"/>
          </w:tcPr>
          <w:p w14:paraId="224CC6FE" w14:textId="77777777" w:rsidR="001912C6" w:rsidRPr="00F63A56" w:rsidRDefault="001912C6" w:rsidP="008B1203">
            <w:pPr>
              <w:tabs>
                <w:tab w:val="left" w:pos="8789"/>
              </w:tabs>
              <w:spacing w:line="360" w:lineRule="auto"/>
              <w:jc w:val="center"/>
              <w:rPr>
                <w:b/>
                <w:lang w:val="es-ES"/>
              </w:rPr>
            </w:pPr>
            <w:r w:rsidRPr="00F63A56">
              <w:rPr>
                <w:b/>
                <w:lang w:val="es-ES"/>
              </w:rPr>
              <w:t>Total</w:t>
            </w:r>
          </w:p>
        </w:tc>
        <w:tc>
          <w:tcPr>
            <w:tcW w:w="642" w:type="dxa"/>
          </w:tcPr>
          <w:p w14:paraId="767AB379" w14:textId="77777777" w:rsidR="001912C6" w:rsidRPr="00F63A56" w:rsidRDefault="001912C6" w:rsidP="008B1203">
            <w:pPr>
              <w:tabs>
                <w:tab w:val="left" w:pos="8789"/>
              </w:tabs>
              <w:spacing w:line="360" w:lineRule="auto"/>
              <w:jc w:val="center"/>
              <w:rPr>
                <w:b/>
                <w:lang w:val="es-ES"/>
              </w:rPr>
            </w:pPr>
            <w:r w:rsidRPr="00F63A56">
              <w:rPr>
                <w:b/>
                <w:lang w:val="es-ES"/>
              </w:rPr>
              <w:t>239</w:t>
            </w:r>
          </w:p>
        </w:tc>
        <w:tc>
          <w:tcPr>
            <w:tcW w:w="492" w:type="dxa"/>
          </w:tcPr>
          <w:p w14:paraId="5C441873" w14:textId="77777777" w:rsidR="001912C6" w:rsidRPr="00F63A56" w:rsidRDefault="001912C6" w:rsidP="008B1203">
            <w:pPr>
              <w:tabs>
                <w:tab w:val="left" w:pos="8789"/>
              </w:tabs>
              <w:spacing w:line="360" w:lineRule="auto"/>
              <w:jc w:val="center"/>
              <w:rPr>
                <w:b/>
                <w:lang w:val="es-ES"/>
              </w:rPr>
            </w:pPr>
          </w:p>
        </w:tc>
        <w:tc>
          <w:tcPr>
            <w:tcW w:w="1843" w:type="dxa"/>
          </w:tcPr>
          <w:p w14:paraId="3B6AD868" w14:textId="77777777" w:rsidR="001912C6" w:rsidRPr="00F63A56" w:rsidRDefault="001912C6" w:rsidP="008B1203">
            <w:pPr>
              <w:tabs>
                <w:tab w:val="left" w:pos="8789"/>
              </w:tabs>
              <w:spacing w:line="360" w:lineRule="auto"/>
              <w:rPr>
                <w:b/>
                <w:lang w:val="es-ES"/>
              </w:rPr>
            </w:pPr>
          </w:p>
        </w:tc>
        <w:tc>
          <w:tcPr>
            <w:tcW w:w="683" w:type="dxa"/>
          </w:tcPr>
          <w:p w14:paraId="0CFCE573" w14:textId="77777777" w:rsidR="001912C6" w:rsidRPr="00F63A56" w:rsidRDefault="001912C6" w:rsidP="008B1203">
            <w:pPr>
              <w:tabs>
                <w:tab w:val="left" w:pos="8789"/>
              </w:tabs>
              <w:spacing w:line="360" w:lineRule="auto"/>
              <w:jc w:val="center"/>
              <w:rPr>
                <w:b/>
                <w:lang w:val="es-ES"/>
              </w:rPr>
            </w:pPr>
          </w:p>
        </w:tc>
        <w:tc>
          <w:tcPr>
            <w:tcW w:w="451" w:type="dxa"/>
          </w:tcPr>
          <w:p w14:paraId="5CFB342F" w14:textId="77777777" w:rsidR="001912C6" w:rsidRPr="00F63A56" w:rsidRDefault="001912C6" w:rsidP="008B1203">
            <w:pPr>
              <w:tabs>
                <w:tab w:val="left" w:pos="8789"/>
              </w:tabs>
              <w:spacing w:line="360" w:lineRule="auto"/>
              <w:jc w:val="center"/>
              <w:rPr>
                <w:b/>
                <w:lang w:val="es-ES"/>
              </w:rPr>
            </w:pPr>
          </w:p>
        </w:tc>
        <w:tc>
          <w:tcPr>
            <w:tcW w:w="1843" w:type="dxa"/>
          </w:tcPr>
          <w:p w14:paraId="2C0DCCE3" w14:textId="77777777" w:rsidR="001912C6" w:rsidRPr="00F63A56" w:rsidRDefault="001912C6" w:rsidP="008B1203">
            <w:pPr>
              <w:tabs>
                <w:tab w:val="left" w:pos="8789"/>
              </w:tabs>
              <w:spacing w:line="360" w:lineRule="auto"/>
              <w:jc w:val="center"/>
              <w:rPr>
                <w:b/>
                <w:lang w:val="es-ES"/>
              </w:rPr>
            </w:pPr>
            <w:r w:rsidRPr="00F63A56">
              <w:rPr>
                <w:b/>
                <w:lang w:val="es-ES"/>
              </w:rPr>
              <w:t>Total</w:t>
            </w:r>
          </w:p>
        </w:tc>
        <w:tc>
          <w:tcPr>
            <w:tcW w:w="724" w:type="dxa"/>
          </w:tcPr>
          <w:p w14:paraId="2879E3D4" w14:textId="77777777" w:rsidR="001912C6" w:rsidRPr="00F63A56" w:rsidRDefault="001912C6" w:rsidP="008B1203">
            <w:pPr>
              <w:tabs>
                <w:tab w:val="left" w:pos="8789"/>
              </w:tabs>
              <w:spacing w:line="360" w:lineRule="auto"/>
              <w:jc w:val="center"/>
              <w:rPr>
                <w:b/>
                <w:lang w:val="es-ES"/>
              </w:rPr>
            </w:pPr>
            <w:r w:rsidRPr="00F63A56">
              <w:rPr>
                <w:b/>
                <w:lang w:val="es-ES"/>
              </w:rPr>
              <w:t>298</w:t>
            </w:r>
          </w:p>
        </w:tc>
      </w:tr>
    </w:tbl>
    <w:p w14:paraId="371392EB" w14:textId="6477C293" w:rsidR="001912C6" w:rsidRPr="00F63A56" w:rsidRDefault="00732A47" w:rsidP="008B1203">
      <w:pPr>
        <w:tabs>
          <w:tab w:val="left" w:pos="8789"/>
        </w:tabs>
        <w:spacing w:line="360" w:lineRule="auto"/>
        <w:jc w:val="center"/>
        <w:rPr>
          <w:lang w:val="es-ES"/>
        </w:rPr>
      </w:pPr>
      <w:r w:rsidRPr="00F63A56">
        <w:rPr>
          <w:lang w:val="es-ES"/>
        </w:rPr>
        <w:t xml:space="preserve">Fuente: Elaboración </w:t>
      </w:r>
      <w:r w:rsidR="00D07FA0" w:rsidRPr="00F63A56">
        <w:rPr>
          <w:lang w:val="es-ES"/>
        </w:rPr>
        <w:t>propia</w:t>
      </w:r>
    </w:p>
    <w:p w14:paraId="04F8124C" w14:textId="0F9170C7" w:rsidR="00B568CE" w:rsidRDefault="00B568CE" w:rsidP="008B1203">
      <w:pPr>
        <w:tabs>
          <w:tab w:val="left" w:pos="8789"/>
        </w:tabs>
        <w:spacing w:line="360" w:lineRule="auto"/>
        <w:rPr>
          <w:lang w:val="es-ES"/>
        </w:rPr>
      </w:pPr>
    </w:p>
    <w:p w14:paraId="59A02B47" w14:textId="70A92A57" w:rsidR="004A1AC6" w:rsidRDefault="004A1AC6" w:rsidP="008B1203">
      <w:pPr>
        <w:tabs>
          <w:tab w:val="left" w:pos="8789"/>
        </w:tabs>
        <w:spacing w:line="360" w:lineRule="auto"/>
        <w:rPr>
          <w:lang w:val="es-ES"/>
        </w:rPr>
      </w:pPr>
    </w:p>
    <w:p w14:paraId="24CA4CDC" w14:textId="7FF35422" w:rsidR="004A1AC6" w:rsidRDefault="004A1AC6" w:rsidP="008B1203">
      <w:pPr>
        <w:tabs>
          <w:tab w:val="left" w:pos="8789"/>
        </w:tabs>
        <w:spacing w:line="360" w:lineRule="auto"/>
        <w:rPr>
          <w:lang w:val="es-ES"/>
        </w:rPr>
      </w:pPr>
    </w:p>
    <w:p w14:paraId="34EF8FBE" w14:textId="656A3B5F" w:rsidR="004A1AC6" w:rsidRDefault="004A1AC6" w:rsidP="008B1203">
      <w:pPr>
        <w:tabs>
          <w:tab w:val="left" w:pos="8789"/>
        </w:tabs>
        <w:spacing w:line="360" w:lineRule="auto"/>
        <w:rPr>
          <w:lang w:val="es-ES"/>
        </w:rPr>
      </w:pPr>
    </w:p>
    <w:p w14:paraId="37749310" w14:textId="0E3AA7B4" w:rsidR="004A1AC6" w:rsidRDefault="004A1AC6" w:rsidP="008B1203">
      <w:pPr>
        <w:tabs>
          <w:tab w:val="left" w:pos="8789"/>
        </w:tabs>
        <w:spacing w:line="360" w:lineRule="auto"/>
        <w:rPr>
          <w:lang w:val="es-ES"/>
        </w:rPr>
      </w:pPr>
    </w:p>
    <w:p w14:paraId="7B406487" w14:textId="705D7B76" w:rsidR="004A1AC6" w:rsidRDefault="004A1AC6" w:rsidP="008B1203">
      <w:pPr>
        <w:tabs>
          <w:tab w:val="left" w:pos="8789"/>
        </w:tabs>
        <w:spacing w:line="360" w:lineRule="auto"/>
        <w:rPr>
          <w:lang w:val="es-ES"/>
        </w:rPr>
      </w:pPr>
    </w:p>
    <w:p w14:paraId="4D5657C6" w14:textId="04723527" w:rsidR="004A1AC6" w:rsidRDefault="004A1AC6" w:rsidP="008B1203">
      <w:pPr>
        <w:tabs>
          <w:tab w:val="left" w:pos="8789"/>
        </w:tabs>
        <w:spacing w:line="360" w:lineRule="auto"/>
        <w:rPr>
          <w:lang w:val="es-ES"/>
        </w:rPr>
      </w:pPr>
    </w:p>
    <w:p w14:paraId="2C6DD410" w14:textId="77777777" w:rsidR="004A1AC6" w:rsidRPr="00F63A56" w:rsidRDefault="004A1AC6" w:rsidP="008B1203">
      <w:pPr>
        <w:tabs>
          <w:tab w:val="left" w:pos="8789"/>
        </w:tabs>
        <w:spacing w:line="360" w:lineRule="auto"/>
        <w:rPr>
          <w:lang w:val="es-ES"/>
        </w:rPr>
      </w:pPr>
    </w:p>
    <w:p w14:paraId="3BE2A7AE" w14:textId="6CE66F0E" w:rsidR="00732A47" w:rsidRPr="00F63A56" w:rsidRDefault="00732A47" w:rsidP="008D4CA3">
      <w:pPr>
        <w:tabs>
          <w:tab w:val="left" w:pos="8789"/>
        </w:tabs>
        <w:spacing w:line="360" w:lineRule="auto"/>
        <w:jc w:val="center"/>
        <w:rPr>
          <w:lang w:val="es-ES"/>
        </w:rPr>
      </w:pPr>
      <w:r w:rsidRPr="00F63A56">
        <w:rPr>
          <w:b/>
          <w:lang w:val="es-ES"/>
        </w:rPr>
        <w:lastRenderedPageBreak/>
        <w:t>Fig</w:t>
      </w:r>
      <w:r w:rsidR="00AE2227" w:rsidRPr="00F63A56">
        <w:rPr>
          <w:b/>
          <w:lang w:val="es-ES"/>
        </w:rPr>
        <w:t>ura</w:t>
      </w:r>
      <w:r w:rsidRPr="00F63A56">
        <w:rPr>
          <w:b/>
          <w:lang w:val="es-ES"/>
        </w:rPr>
        <w:t xml:space="preserve"> </w:t>
      </w:r>
      <w:r w:rsidR="00B568CE" w:rsidRPr="00F63A56">
        <w:rPr>
          <w:b/>
          <w:lang w:val="es-ES"/>
        </w:rPr>
        <w:t>1.</w:t>
      </w:r>
      <w:r w:rsidR="001B06E6" w:rsidRPr="00F63A56">
        <w:rPr>
          <w:b/>
          <w:lang w:val="es-ES"/>
        </w:rPr>
        <w:t xml:space="preserve"> </w:t>
      </w:r>
      <w:r w:rsidRPr="00F63A56">
        <w:rPr>
          <w:lang w:val="es-ES"/>
        </w:rPr>
        <w:t xml:space="preserve">Mapa de la </w:t>
      </w:r>
      <w:r w:rsidR="00D07FA0" w:rsidRPr="00F63A56">
        <w:rPr>
          <w:lang w:val="es-ES"/>
        </w:rPr>
        <w:t>c</w:t>
      </w:r>
      <w:r w:rsidRPr="00F63A56">
        <w:rPr>
          <w:lang w:val="es-ES"/>
        </w:rPr>
        <w:t>iudad de Campeche que muestran los mercados (azul) y supermercados (amarillo) donde se realizaron las entrevistas</w:t>
      </w:r>
    </w:p>
    <w:p w14:paraId="01478F4A" w14:textId="7258954E" w:rsidR="001912C6" w:rsidRPr="00F63A56" w:rsidRDefault="00AE2227" w:rsidP="008D4CA3">
      <w:pPr>
        <w:tabs>
          <w:tab w:val="left" w:pos="8789"/>
        </w:tabs>
        <w:spacing w:line="360" w:lineRule="auto"/>
        <w:jc w:val="center"/>
        <w:rPr>
          <w:lang w:val="es-ES"/>
        </w:rPr>
      </w:pPr>
      <w:r w:rsidRPr="00F63A56">
        <w:rPr>
          <w:noProof/>
          <w:lang w:val="es-ES_tradnl"/>
        </w:rPr>
        <w:drawing>
          <wp:inline distT="0" distB="0" distL="0" distR="0" wp14:anchorId="45A443CA" wp14:editId="49C97BEB">
            <wp:extent cx="5168900" cy="3733800"/>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1.png"/>
                    <pic:cNvPicPr/>
                  </pic:nvPicPr>
                  <pic:blipFill>
                    <a:blip r:embed="rId8">
                      <a:extLst>
                        <a:ext uri="{28A0092B-C50C-407E-A947-70E740481C1C}">
                          <a14:useLocalDpi xmlns:a14="http://schemas.microsoft.com/office/drawing/2010/main" val="0"/>
                        </a:ext>
                      </a:extLst>
                    </a:blip>
                    <a:stretch>
                      <a:fillRect/>
                    </a:stretch>
                  </pic:blipFill>
                  <pic:spPr>
                    <a:xfrm>
                      <a:off x="0" y="0"/>
                      <a:ext cx="5168900" cy="3733800"/>
                    </a:xfrm>
                    <a:prstGeom prst="rect">
                      <a:avLst/>
                    </a:prstGeom>
                  </pic:spPr>
                </pic:pic>
              </a:graphicData>
            </a:graphic>
          </wp:inline>
        </w:drawing>
      </w:r>
    </w:p>
    <w:p w14:paraId="3150AB87" w14:textId="1B4D511F" w:rsidR="00732A47" w:rsidRPr="00F63A56" w:rsidRDefault="00732A47" w:rsidP="008B1203">
      <w:pPr>
        <w:tabs>
          <w:tab w:val="left" w:pos="8789"/>
        </w:tabs>
        <w:spacing w:line="360" w:lineRule="auto"/>
        <w:jc w:val="center"/>
        <w:rPr>
          <w:lang w:val="es-ES"/>
        </w:rPr>
      </w:pPr>
      <w:r w:rsidRPr="00F63A56">
        <w:rPr>
          <w:lang w:val="es-ES"/>
        </w:rPr>
        <w:t>Fuente</w:t>
      </w:r>
      <w:r w:rsidR="00D07FA0" w:rsidRPr="00F63A56">
        <w:rPr>
          <w:lang w:val="es-ES"/>
        </w:rPr>
        <w:t xml:space="preserve">: Elaboración propia con base </w:t>
      </w:r>
      <w:r w:rsidRPr="00F63A56">
        <w:rPr>
          <w:lang w:val="es-ES"/>
        </w:rPr>
        <w:t xml:space="preserve">Google </w:t>
      </w:r>
      <w:proofErr w:type="spellStart"/>
      <w:r w:rsidRPr="00F63A56">
        <w:rPr>
          <w:lang w:val="es-ES"/>
        </w:rPr>
        <w:t>Maps</w:t>
      </w:r>
      <w:proofErr w:type="spellEnd"/>
    </w:p>
    <w:p w14:paraId="7ED122DF" w14:textId="0E62B318" w:rsidR="00B568CE" w:rsidRPr="00F63A56" w:rsidRDefault="00D07FA0" w:rsidP="00D07FA0">
      <w:pPr>
        <w:spacing w:line="360" w:lineRule="auto"/>
        <w:jc w:val="both"/>
        <w:rPr>
          <w:lang w:val="es-ES"/>
        </w:rPr>
      </w:pPr>
      <w:r w:rsidRPr="00F63A56">
        <w:rPr>
          <w:lang w:val="es-ES"/>
        </w:rPr>
        <w:tab/>
      </w:r>
      <w:r w:rsidR="001912C6" w:rsidRPr="00F63A56">
        <w:rPr>
          <w:lang w:val="es-ES"/>
        </w:rPr>
        <w:t xml:space="preserve">En la </w:t>
      </w:r>
      <w:r w:rsidRPr="008D4CA3">
        <w:rPr>
          <w:bCs/>
          <w:lang w:val="es-ES"/>
        </w:rPr>
        <w:t xml:space="preserve">figura </w:t>
      </w:r>
      <w:r w:rsidR="00B568CE" w:rsidRPr="008D4CA3">
        <w:rPr>
          <w:bCs/>
          <w:lang w:val="es-ES"/>
        </w:rPr>
        <w:t>2</w:t>
      </w:r>
      <w:r w:rsidR="001912C6" w:rsidRPr="00F63A56">
        <w:rPr>
          <w:lang w:val="es-ES"/>
        </w:rPr>
        <w:t xml:space="preserve"> se muestra una tendencia similar en los</w:t>
      </w:r>
      <w:r w:rsidR="00FB63B3">
        <w:rPr>
          <w:lang w:val="es-ES"/>
        </w:rPr>
        <w:t xml:space="preserve"> distintos</w:t>
      </w:r>
      <w:r w:rsidR="001912C6" w:rsidRPr="00F63A56">
        <w:rPr>
          <w:lang w:val="es-ES"/>
        </w:rPr>
        <w:t xml:space="preserve"> grupos etarios que</w:t>
      </w:r>
      <w:r w:rsidR="00196676">
        <w:rPr>
          <w:lang w:val="es-ES"/>
        </w:rPr>
        <w:t>,</w:t>
      </w:r>
      <w:r w:rsidR="001912C6" w:rsidRPr="00F63A56">
        <w:rPr>
          <w:lang w:val="es-ES"/>
        </w:rPr>
        <w:t xml:space="preserve"> en general</w:t>
      </w:r>
      <w:r w:rsidR="00196676">
        <w:rPr>
          <w:lang w:val="es-ES"/>
        </w:rPr>
        <w:t>,</w:t>
      </w:r>
      <w:r w:rsidR="001912C6" w:rsidRPr="00F63A56">
        <w:rPr>
          <w:lang w:val="es-ES"/>
        </w:rPr>
        <w:t xml:space="preserve"> define una marcada deficiencia en los valores económicos y una presencia sustantiva de valores culturales, sociales y sanitarios, que se van consolidando a través de las generaciones</w:t>
      </w:r>
      <w:r w:rsidR="0086027C" w:rsidRPr="00F63A56">
        <w:rPr>
          <w:lang w:val="es-ES"/>
        </w:rPr>
        <w:t>, es decir, que las amas de casa</w:t>
      </w:r>
      <w:r w:rsidR="00FB63B3">
        <w:rPr>
          <w:lang w:val="es-ES"/>
        </w:rPr>
        <w:t>,</w:t>
      </w:r>
      <w:r w:rsidR="0086027C" w:rsidRPr="00F63A56">
        <w:rPr>
          <w:lang w:val="es-ES"/>
        </w:rPr>
        <w:t xml:space="preserve"> aunque se preocupan por el precio del maíz</w:t>
      </w:r>
      <w:r w:rsidR="00FB63B3">
        <w:rPr>
          <w:lang w:val="es-ES"/>
        </w:rPr>
        <w:t>,</w:t>
      </w:r>
      <w:r w:rsidR="0086027C" w:rsidRPr="00F63A56">
        <w:rPr>
          <w:lang w:val="es-ES"/>
        </w:rPr>
        <w:t xml:space="preserve"> no lo consideran un factor importante para dejar de consumirlo y ponderan más el carácter identitario del maíz como mexicanos y lo consideran un elemento indispensable en la gastronomía</w:t>
      </w:r>
      <w:r w:rsidR="001912C6" w:rsidRPr="00F63A56">
        <w:rPr>
          <w:lang w:val="es-ES"/>
        </w:rPr>
        <w:t>. Considerando todo el universo de entrevistadas, se puede observar que la principal preocupación y mayor valoración es hacia el componente de salud</w:t>
      </w:r>
      <w:r w:rsidR="00FB63B3">
        <w:rPr>
          <w:lang w:val="es-ES"/>
        </w:rPr>
        <w:t>,</w:t>
      </w:r>
      <w:r w:rsidR="001912C6" w:rsidRPr="00F63A56">
        <w:rPr>
          <w:lang w:val="es-ES"/>
        </w:rPr>
        <w:t xml:space="preserve"> seguido de los componentes sociales y culturales</w:t>
      </w:r>
      <w:r w:rsidR="00943405" w:rsidRPr="00943405">
        <w:rPr>
          <w:lang w:val="es-ES"/>
        </w:rPr>
        <w:t xml:space="preserve"> </w:t>
      </w:r>
      <w:r w:rsidR="00943405" w:rsidRPr="00F63A56">
        <w:rPr>
          <w:lang w:val="es-ES"/>
        </w:rPr>
        <w:t>con una magnitud equiparable</w:t>
      </w:r>
      <w:r w:rsidR="00FB63B3">
        <w:rPr>
          <w:lang w:val="es-ES"/>
        </w:rPr>
        <w:t>;</w:t>
      </w:r>
      <w:r w:rsidR="001912C6" w:rsidRPr="00F63A56">
        <w:rPr>
          <w:lang w:val="es-ES"/>
        </w:rPr>
        <w:t xml:space="preserve"> en último lugar</w:t>
      </w:r>
      <w:r w:rsidR="0052644F">
        <w:rPr>
          <w:lang w:val="es-ES"/>
        </w:rPr>
        <w:t xml:space="preserve"> se ubicó</w:t>
      </w:r>
      <w:r w:rsidR="001912C6" w:rsidRPr="00F63A56">
        <w:rPr>
          <w:lang w:val="es-ES"/>
        </w:rPr>
        <w:t xml:space="preserve"> el valor económico.</w:t>
      </w:r>
    </w:p>
    <w:p w14:paraId="7539C76C" w14:textId="0C6D3AD0" w:rsidR="00D07FA0" w:rsidRDefault="00D07FA0" w:rsidP="008D4CA3">
      <w:pPr>
        <w:spacing w:line="360" w:lineRule="auto"/>
        <w:jc w:val="both"/>
        <w:rPr>
          <w:lang w:val="es-ES"/>
        </w:rPr>
      </w:pPr>
    </w:p>
    <w:p w14:paraId="5575FE99" w14:textId="2AB526E6" w:rsidR="004A1AC6" w:rsidRDefault="004A1AC6" w:rsidP="008D4CA3">
      <w:pPr>
        <w:spacing w:line="360" w:lineRule="auto"/>
        <w:jc w:val="both"/>
        <w:rPr>
          <w:lang w:val="es-ES"/>
        </w:rPr>
      </w:pPr>
    </w:p>
    <w:p w14:paraId="02A20DF1" w14:textId="1DFD7580" w:rsidR="004A1AC6" w:rsidRDefault="004A1AC6" w:rsidP="008D4CA3">
      <w:pPr>
        <w:spacing w:line="360" w:lineRule="auto"/>
        <w:jc w:val="both"/>
        <w:rPr>
          <w:lang w:val="es-ES"/>
        </w:rPr>
      </w:pPr>
    </w:p>
    <w:p w14:paraId="1F9163A8" w14:textId="77777777" w:rsidR="004A1AC6" w:rsidRPr="00F63A56" w:rsidRDefault="004A1AC6" w:rsidP="008D4CA3">
      <w:pPr>
        <w:spacing w:line="360" w:lineRule="auto"/>
        <w:jc w:val="both"/>
        <w:rPr>
          <w:lang w:val="es-ES"/>
        </w:rPr>
      </w:pPr>
    </w:p>
    <w:p w14:paraId="3833BFA2" w14:textId="12B3CDEA" w:rsidR="00B568CE" w:rsidRPr="00F63A56" w:rsidRDefault="00B568CE" w:rsidP="008B1203">
      <w:pPr>
        <w:tabs>
          <w:tab w:val="left" w:pos="8789"/>
        </w:tabs>
        <w:spacing w:line="360" w:lineRule="auto"/>
        <w:jc w:val="center"/>
        <w:outlineLvl w:val="0"/>
        <w:rPr>
          <w:lang w:val="es-ES"/>
        </w:rPr>
      </w:pPr>
      <w:r w:rsidRPr="00F63A56">
        <w:rPr>
          <w:b/>
          <w:lang w:val="es-ES"/>
        </w:rPr>
        <w:lastRenderedPageBreak/>
        <w:t>Fig</w:t>
      </w:r>
      <w:r w:rsidR="00AE2227" w:rsidRPr="00F63A56">
        <w:rPr>
          <w:b/>
          <w:lang w:val="es-ES"/>
        </w:rPr>
        <w:t>ura</w:t>
      </w:r>
      <w:r w:rsidRPr="00F63A56">
        <w:rPr>
          <w:b/>
          <w:lang w:val="es-ES"/>
        </w:rPr>
        <w:t xml:space="preserve"> 2</w:t>
      </w:r>
      <w:r w:rsidR="00AE2227" w:rsidRPr="00F63A56">
        <w:rPr>
          <w:b/>
          <w:lang w:val="es-ES"/>
        </w:rPr>
        <w:t>.</w:t>
      </w:r>
      <w:r w:rsidR="001B06E6" w:rsidRPr="00F63A56">
        <w:rPr>
          <w:b/>
          <w:lang w:val="es-ES"/>
        </w:rPr>
        <w:t xml:space="preserve"> </w:t>
      </w:r>
      <w:r w:rsidRPr="00F63A56">
        <w:rPr>
          <w:lang w:val="es-ES"/>
        </w:rPr>
        <w:t>Sentido de la valorización del maíz como patrimonio natural por mujeres</w:t>
      </w:r>
    </w:p>
    <w:p w14:paraId="274A7386" w14:textId="16EF53AA" w:rsidR="00D07FA0" w:rsidRPr="00F63A56" w:rsidRDefault="00AE2227" w:rsidP="008B1203">
      <w:pPr>
        <w:tabs>
          <w:tab w:val="left" w:pos="8789"/>
        </w:tabs>
        <w:spacing w:line="360" w:lineRule="auto"/>
        <w:jc w:val="center"/>
        <w:rPr>
          <w:lang w:val="es-ES"/>
        </w:rPr>
      </w:pPr>
      <w:r w:rsidRPr="00F63A56">
        <w:rPr>
          <w:noProof/>
          <w:lang w:val="es-ES_tradnl"/>
        </w:rPr>
        <w:drawing>
          <wp:inline distT="0" distB="0" distL="0" distR="0" wp14:anchorId="51A3B08D" wp14:editId="0FB8E452">
            <wp:extent cx="4607949" cy="2679590"/>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1.png"/>
                    <pic:cNvPicPr/>
                  </pic:nvPicPr>
                  <pic:blipFill>
                    <a:blip r:embed="rId9">
                      <a:extLst>
                        <a:ext uri="{28A0092B-C50C-407E-A947-70E740481C1C}">
                          <a14:useLocalDpi xmlns:a14="http://schemas.microsoft.com/office/drawing/2010/main" val="0"/>
                        </a:ext>
                      </a:extLst>
                    </a:blip>
                    <a:stretch>
                      <a:fillRect/>
                    </a:stretch>
                  </pic:blipFill>
                  <pic:spPr>
                    <a:xfrm>
                      <a:off x="0" y="0"/>
                      <a:ext cx="4621074" cy="2687222"/>
                    </a:xfrm>
                    <a:prstGeom prst="rect">
                      <a:avLst/>
                    </a:prstGeom>
                  </pic:spPr>
                </pic:pic>
              </a:graphicData>
            </a:graphic>
          </wp:inline>
        </w:drawing>
      </w:r>
    </w:p>
    <w:p w14:paraId="4EA37F02" w14:textId="44FECEDF" w:rsidR="00B568CE" w:rsidRPr="00F63A56" w:rsidRDefault="00B568CE" w:rsidP="00F63A56">
      <w:pPr>
        <w:tabs>
          <w:tab w:val="left" w:pos="8789"/>
        </w:tabs>
        <w:spacing w:line="360" w:lineRule="auto"/>
        <w:jc w:val="center"/>
        <w:rPr>
          <w:lang w:val="es-ES"/>
        </w:rPr>
      </w:pPr>
      <w:r w:rsidRPr="00F63A56">
        <w:rPr>
          <w:lang w:val="es-ES"/>
        </w:rPr>
        <w:t xml:space="preserve">Fuente: </w:t>
      </w:r>
      <w:r w:rsidR="00D07FA0" w:rsidRPr="00F63A56">
        <w:rPr>
          <w:lang w:val="es-ES"/>
        </w:rPr>
        <w:t xml:space="preserve">Elaboración </w:t>
      </w:r>
      <w:r w:rsidRPr="00F63A56">
        <w:rPr>
          <w:lang w:val="es-ES"/>
        </w:rPr>
        <w:t>propia</w:t>
      </w:r>
    </w:p>
    <w:p w14:paraId="4B8CD869" w14:textId="77777777" w:rsidR="00D07FA0" w:rsidRPr="00F63A56" w:rsidRDefault="00D07FA0">
      <w:pPr>
        <w:tabs>
          <w:tab w:val="left" w:pos="8789"/>
        </w:tabs>
        <w:spacing w:line="360" w:lineRule="auto"/>
        <w:jc w:val="center"/>
        <w:rPr>
          <w:lang w:val="es-ES"/>
        </w:rPr>
      </w:pPr>
    </w:p>
    <w:p w14:paraId="714C5567" w14:textId="77777777" w:rsidR="00476845" w:rsidRPr="00F63A56" w:rsidRDefault="00476845">
      <w:pPr>
        <w:tabs>
          <w:tab w:val="left" w:pos="8789"/>
        </w:tabs>
        <w:spacing w:line="360" w:lineRule="auto"/>
        <w:jc w:val="center"/>
        <w:outlineLvl w:val="0"/>
        <w:rPr>
          <w:lang w:val="es-ES"/>
        </w:rPr>
      </w:pPr>
      <w:r w:rsidRPr="00F63A56">
        <w:rPr>
          <w:b/>
          <w:lang w:val="es-ES"/>
        </w:rPr>
        <w:t>Fig</w:t>
      </w:r>
      <w:r w:rsidR="00AE2227" w:rsidRPr="00F63A56">
        <w:rPr>
          <w:b/>
          <w:lang w:val="es-ES"/>
        </w:rPr>
        <w:t>ura</w:t>
      </w:r>
      <w:r w:rsidRPr="00F63A56">
        <w:rPr>
          <w:b/>
          <w:lang w:val="es-ES"/>
        </w:rPr>
        <w:t xml:space="preserve"> 3.</w:t>
      </w:r>
      <w:r w:rsidRPr="00F63A56">
        <w:rPr>
          <w:lang w:val="es-ES"/>
        </w:rPr>
        <w:t xml:space="preserve"> Intensidad de la valorización del maíz por mujeres</w:t>
      </w:r>
    </w:p>
    <w:p w14:paraId="18753CEB" w14:textId="7021891F" w:rsidR="001912C6" w:rsidRPr="00F63A56" w:rsidRDefault="00AE2227" w:rsidP="008B1203">
      <w:pPr>
        <w:tabs>
          <w:tab w:val="left" w:pos="8789"/>
        </w:tabs>
        <w:spacing w:line="360" w:lineRule="auto"/>
        <w:jc w:val="center"/>
        <w:rPr>
          <w:lang w:val="es-ES"/>
        </w:rPr>
      </w:pPr>
      <w:r w:rsidRPr="00F63A56">
        <w:rPr>
          <w:noProof/>
          <w:lang w:val="es-ES_tradnl"/>
        </w:rPr>
        <w:drawing>
          <wp:inline distT="0" distB="0" distL="0" distR="0" wp14:anchorId="431BE220" wp14:editId="1FBEB247">
            <wp:extent cx="4723075" cy="2563276"/>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1.png"/>
                    <pic:cNvPicPr/>
                  </pic:nvPicPr>
                  <pic:blipFill>
                    <a:blip r:embed="rId10">
                      <a:extLst>
                        <a:ext uri="{28A0092B-C50C-407E-A947-70E740481C1C}">
                          <a14:useLocalDpi xmlns:a14="http://schemas.microsoft.com/office/drawing/2010/main" val="0"/>
                        </a:ext>
                      </a:extLst>
                    </a:blip>
                    <a:stretch>
                      <a:fillRect/>
                    </a:stretch>
                  </pic:blipFill>
                  <pic:spPr>
                    <a:xfrm>
                      <a:off x="0" y="0"/>
                      <a:ext cx="4728858" cy="2566415"/>
                    </a:xfrm>
                    <a:prstGeom prst="rect">
                      <a:avLst/>
                    </a:prstGeom>
                  </pic:spPr>
                </pic:pic>
              </a:graphicData>
            </a:graphic>
          </wp:inline>
        </w:drawing>
      </w:r>
    </w:p>
    <w:p w14:paraId="64AEB772" w14:textId="52DE4A06" w:rsidR="00476845" w:rsidRPr="00F63A56" w:rsidRDefault="00476845" w:rsidP="008B1203">
      <w:pPr>
        <w:tabs>
          <w:tab w:val="left" w:pos="8789"/>
        </w:tabs>
        <w:spacing w:line="360" w:lineRule="auto"/>
        <w:jc w:val="center"/>
        <w:rPr>
          <w:lang w:val="es-ES"/>
        </w:rPr>
      </w:pPr>
      <w:r w:rsidRPr="00F63A56">
        <w:rPr>
          <w:lang w:val="es-ES"/>
        </w:rPr>
        <w:t xml:space="preserve">Fuente: </w:t>
      </w:r>
      <w:r w:rsidR="00D07FA0" w:rsidRPr="00F63A56">
        <w:rPr>
          <w:lang w:val="es-ES"/>
        </w:rPr>
        <w:t xml:space="preserve">Elaboración </w:t>
      </w:r>
      <w:r w:rsidRPr="00F63A56">
        <w:rPr>
          <w:lang w:val="es-ES"/>
        </w:rPr>
        <w:t>propia</w:t>
      </w:r>
    </w:p>
    <w:p w14:paraId="1DC07379" w14:textId="695697E4" w:rsidR="001912C6" w:rsidRPr="00F63A56" w:rsidRDefault="00D07FA0" w:rsidP="00D07FA0">
      <w:pPr>
        <w:spacing w:line="360" w:lineRule="auto"/>
        <w:jc w:val="both"/>
        <w:rPr>
          <w:lang w:val="es-ES"/>
        </w:rPr>
      </w:pPr>
      <w:r w:rsidRPr="00F63A56">
        <w:rPr>
          <w:lang w:val="es-ES"/>
        </w:rPr>
        <w:tab/>
      </w:r>
      <w:r w:rsidR="001912C6" w:rsidRPr="00F63A56">
        <w:rPr>
          <w:lang w:val="es-ES"/>
        </w:rPr>
        <w:t xml:space="preserve">Al analizar la gráfica de intensidad de los valores de la </w:t>
      </w:r>
      <w:r w:rsidRPr="008D4CA3">
        <w:rPr>
          <w:bCs/>
          <w:lang w:val="es-ES"/>
        </w:rPr>
        <w:t xml:space="preserve">figura </w:t>
      </w:r>
      <w:r w:rsidR="00476845" w:rsidRPr="008D4CA3">
        <w:rPr>
          <w:bCs/>
          <w:lang w:val="es-ES"/>
        </w:rPr>
        <w:t>3</w:t>
      </w:r>
      <w:r w:rsidR="0052644F">
        <w:rPr>
          <w:bCs/>
          <w:lang w:val="es-ES"/>
        </w:rPr>
        <w:t>,</w:t>
      </w:r>
      <w:r w:rsidR="001912C6" w:rsidRPr="00F63A56">
        <w:rPr>
          <w:lang w:val="es-ES"/>
        </w:rPr>
        <w:t xml:space="preserve"> se puede contrastar que</w:t>
      </w:r>
      <w:r w:rsidRPr="00F63A56">
        <w:rPr>
          <w:lang w:val="es-ES"/>
        </w:rPr>
        <w:t>,</w:t>
      </w:r>
      <w:r w:rsidR="001912C6" w:rsidRPr="00F63A56">
        <w:rPr>
          <w:lang w:val="es-ES"/>
        </w:rPr>
        <w:t xml:space="preserve"> a pesar</w:t>
      </w:r>
      <w:r w:rsidRPr="00F63A56">
        <w:rPr>
          <w:lang w:val="es-ES"/>
        </w:rPr>
        <w:t xml:space="preserve"> de</w:t>
      </w:r>
      <w:r w:rsidR="001912C6" w:rsidRPr="00F63A56">
        <w:rPr>
          <w:lang w:val="es-ES"/>
        </w:rPr>
        <w:t xml:space="preserve"> que el sentido del valor</w:t>
      </w:r>
      <w:r w:rsidR="0052644F">
        <w:rPr>
          <w:lang w:val="es-ES"/>
        </w:rPr>
        <w:t xml:space="preserve"> de</w:t>
      </w:r>
      <w:r w:rsidR="001912C6" w:rsidRPr="00F63A56">
        <w:rPr>
          <w:lang w:val="es-ES"/>
        </w:rPr>
        <w:t xml:space="preserve"> salud destaca entre los demás factores y se pondera más positivamente que otros, la intensidad de los valores es muy similar en los cuatro rubros en cada grupo generacional. En contraste,</w:t>
      </w:r>
      <w:r w:rsidR="001B06E6" w:rsidRPr="00F63A56">
        <w:rPr>
          <w:lang w:val="es-ES"/>
        </w:rPr>
        <w:t xml:space="preserve"> </w:t>
      </w:r>
      <w:r w:rsidR="001912C6" w:rsidRPr="00F63A56">
        <w:rPr>
          <w:lang w:val="es-ES"/>
        </w:rPr>
        <w:t xml:space="preserve">el conjunto de datos obtenidos en todos los grupos parece sugerir que el valor sanitario es el que posee la menor intensidad y los valores culturales, económicos y sociales tienen una mayor intensidad respecto al </w:t>
      </w:r>
      <w:r w:rsidR="0052644F" w:rsidRPr="00F63A56">
        <w:rPr>
          <w:lang w:val="es-ES"/>
        </w:rPr>
        <w:t>sanitario,</w:t>
      </w:r>
      <w:r w:rsidR="001912C6" w:rsidRPr="00F63A56">
        <w:rPr>
          <w:lang w:val="es-ES"/>
        </w:rPr>
        <w:t xml:space="preserve"> pero </w:t>
      </w:r>
      <w:r w:rsidR="001912C6" w:rsidRPr="00F63A56">
        <w:rPr>
          <w:lang w:val="es-ES"/>
        </w:rPr>
        <w:lastRenderedPageBreak/>
        <w:t>semejantes entre sí, aunque existe una ligera tendencia de una mayor intensidad de los valores culturales.</w:t>
      </w:r>
      <w:r w:rsidR="00476845" w:rsidRPr="00F63A56">
        <w:rPr>
          <w:lang w:val="es-ES"/>
        </w:rPr>
        <w:t xml:space="preserve"> </w:t>
      </w:r>
      <w:r w:rsidR="001912C6" w:rsidRPr="00F63A56">
        <w:rPr>
          <w:lang w:val="es-ES"/>
        </w:rPr>
        <w:t>En esa gráfica también se observa una mayor uniformidad de distribuciones que pareciera agrupar las generaciones en dos clases, aunque en realidad no pudiera hacerse dicha agrupación por la heterogeneidad en las decisiones</w:t>
      </w:r>
      <w:r w:rsidR="003F2012">
        <w:rPr>
          <w:lang w:val="es-ES"/>
        </w:rPr>
        <w:t>.</w:t>
      </w:r>
      <w:r w:rsidR="003F2012" w:rsidRPr="00F63A56">
        <w:rPr>
          <w:lang w:val="es-ES"/>
        </w:rPr>
        <w:t xml:space="preserve"> </w:t>
      </w:r>
      <w:r w:rsidR="003F2012">
        <w:rPr>
          <w:lang w:val="es-ES"/>
        </w:rPr>
        <w:t>A</w:t>
      </w:r>
      <w:r w:rsidR="003F2012" w:rsidRPr="00F63A56">
        <w:rPr>
          <w:lang w:val="es-ES"/>
        </w:rPr>
        <w:t>sí</w:t>
      </w:r>
      <w:r w:rsidR="003F2012">
        <w:rPr>
          <w:lang w:val="es-ES"/>
        </w:rPr>
        <w:t>,</w:t>
      </w:r>
      <w:r w:rsidR="001912C6" w:rsidRPr="00F63A56">
        <w:rPr>
          <w:lang w:val="es-ES"/>
        </w:rPr>
        <w:t xml:space="preserve"> en el rubro de salud la mayor intensidad se presentó en </w:t>
      </w:r>
      <w:r w:rsidR="00E14CBC">
        <w:rPr>
          <w:lang w:val="es-ES"/>
        </w:rPr>
        <w:t>quienes se ubicaban en sus 20</w:t>
      </w:r>
      <w:r w:rsidR="00784C5F">
        <w:rPr>
          <w:lang w:val="es-ES"/>
        </w:rPr>
        <w:t>;</w:t>
      </w:r>
      <w:r w:rsidR="00784C5F" w:rsidRPr="00F63A56">
        <w:rPr>
          <w:lang w:val="es-ES"/>
        </w:rPr>
        <w:t xml:space="preserve"> </w:t>
      </w:r>
      <w:r w:rsidR="001912C6" w:rsidRPr="00F63A56">
        <w:rPr>
          <w:lang w:val="es-ES"/>
        </w:rPr>
        <w:t>en referencia a la economía</w:t>
      </w:r>
      <w:r w:rsidR="00784C5F">
        <w:rPr>
          <w:lang w:val="es-ES"/>
        </w:rPr>
        <w:t>,</w:t>
      </w:r>
      <w:r w:rsidR="001912C6" w:rsidRPr="00F63A56">
        <w:rPr>
          <w:lang w:val="es-ES"/>
        </w:rPr>
        <w:t xml:space="preserve"> </w:t>
      </w:r>
      <w:r w:rsidR="000D2C5A">
        <w:rPr>
          <w:lang w:val="es-ES"/>
        </w:rPr>
        <w:t>quienes estaban en los</w:t>
      </w:r>
      <w:r w:rsidR="001912C6" w:rsidRPr="00F63A56">
        <w:rPr>
          <w:lang w:val="es-ES"/>
        </w:rPr>
        <w:t xml:space="preserve"> 20 y</w:t>
      </w:r>
      <w:r w:rsidR="000D2C5A">
        <w:rPr>
          <w:lang w:val="es-ES"/>
        </w:rPr>
        <w:t xml:space="preserve"> los</w:t>
      </w:r>
      <w:r w:rsidR="001912C6" w:rsidRPr="00F63A56">
        <w:rPr>
          <w:lang w:val="es-ES"/>
        </w:rPr>
        <w:t xml:space="preserve"> 50 indicaron una mayor intensidad respecto al resto</w:t>
      </w:r>
      <w:r w:rsidR="000D2C5A">
        <w:rPr>
          <w:lang w:val="es-ES"/>
        </w:rPr>
        <w:t>;</w:t>
      </w:r>
      <w:r w:rsidR="000D2C5A" w:rsidRPr="00F63A56">
        <w:rPr>
          <w:lang w:val="es-ES"/>
        </w:rPr>
        <w:t xml:space="preserve"> </w:t>
      </w:r>
      <w:r w:rsidR="001912C6" w:rsidRPr="00F63A56">
        <w:rPr>
          <w:lang w:val="es-ES"/>
        </w:rPr>
        <w:t>los grupos etarios de 20 y 60 años exhibieron una mayor magnitud por la cultura</w:t>
      </w:r>
      <w:r w:rsidR="000D2C5A">
        <w:rPr>
          <w:lang w:val="es-ES"/>
        </w:rPr>
        <w:t>,</w:t>
      </w:r>
      <w:r w:rsidR="001912C6" w:rsidRPr="00F63A56">
        <w:rPr>
          <w:lang w:val="es-ES"/>
        </w:rPr>
        <w:t xml:space="preserve"> y los sexagenarios mostraron una mayor ponderación del aspecto social.</w:t>
      </w:r>
      <w:r w:rsidR="00476845" w:rsidRPr="00F63A56">
        <w:rPr>
          <w:lang w:val="es-ES"/>
        </w:rPr>
        <w:t xml:space="preserve"> </w:t>
      </w:r>
      <w:r w:rsidR="001912C6" w:rsidRPr="00F63A56">
        <w:rPr>
          <w:lang w:val="es-ES"/>
        </w:rPr>
        <w:t xml:space="preserve">Asimismo, </w:t>
      </w:r>
      <w:r w:rsidR="001912C6" w:rsidRPr="008D4CA3">
        <w:rPr>
          <w:lang w:val="es-ES"/>
        </w:rPr>
        <w:t xml:space="preserve">las </w:t>
      </w:r>
      <w:r w:rsidRPr="008D4CA3">
        <w:rPr>
          <w:lang w:val="es-ES"/>
        </w:rPr>
        <w:t>fi</w:t>
      </w:r>
      <w:r w:rsidRPr="008D4CA3">
        <w:rPr>
          <w:bCs/>
          <w:lang w:val="es-ES"/>
        </w:rPr>
        <w:t xml:space="preserve">guras </w:t>
      </w:r>
      <w:r w:rsidR="00476845" w:rsidRPr="008D4CA3">
        <w:rPr>
          <w:bCs/>
          <w:lang w:val="es-ES"/>
        </w:rPr>
        <w:t>4</w:t>
      </w:r>
      <w:r w:rsidR="001912C6" w:rsidRPr="008D4CA3">
        <w:rPr>
          <w:bCs/>
          <w:lang w:val="es-ES"/>
        </w:rPr>
        <w:t xml:space="preserve"> y 5</w:t>
      </w:r>
      <w:r w:rsidR="001912C6" w:rsidRPr="00F63A56">
        <w:rPr>
          <w:lang w:val="es-ES"/>
        </w:rPr>
        <w:t xml:space="preserve"> representan el sentido y la intensidad, respectivamente, de la sensibilidad al cambio de la valoración del maíz por mujeres amas de casa.</w:t>
      </w:r>
    </w:p>
    <w:p w14:paraId="716CB07D" w14:textId="77777777" w:rsidR="00D07FA0" w:rsidRPr="00F63A56" w:rsidRDefault="00D07FA0" w:rsidP="008D4CA3">
      <w:pPr>
        <w:spacing w:line="360" w:lineRule="auto"/>
        <w:jc w:val="both"/>
        <w:rPr>
          <w:lang w:val="es-ES"/>
        </w:rPr>
      </w:pPr>
    </w:p>
    <w:p w14:paraId="7B1AA160" w14:textId="566A636F" w:rsidR="00476845" w:rsidRPr="00F63A56" w:rsidRDefault="00476845" w:rsidP="008B1203">
      <w:pPr>
        <w:tabs>
          <w:tab w:val="left" w:pos="8789"/>
        </w:tabs>
        <w:spacing w:line="360" w:lineRule="auto"/>
        <w:jc w:val="center"/>
        <w:rPr>
          <w:lang w:val="es-ES"/>
        </w:rPr>
      </w:pPr>
      <w:r w:rsidRPr="00F63A56">
        <w:rPr>
          <w:b/>
          <w:lang w:val="es-ES"/>
        </w:rPr>
        <w:t>Fig</w:t>
      </w:r>
      <w:r w:rsidR="00AE2227" w:rsidRPr="00F63A56">
        <w:rPr>
          <w:b/>
          <w:lang w:val="es-ES"/>
        </w:rPr>
        <w:t>ur</w:t>
      </w:r>
      <w:r w:rsidR="00D07FA0" w:rsidRPr="00F63A56">
        <w:rPr>
          <w:b/>
          <w:lang w:val="es-ES"/>
        </w:rPr>
        <w:t>a</w:t>
      </w:r>
      <w:r w:rsidRPr="00F63A56">
        <w:rPr>
          <w:b/>
          <w:lang w:val="es-ES"/>
        </w:rPr>
        <w:t xml:space="preserve"> 4.</w:t>
      </w:r>
      <w:r w:rsidRPr="00F63A56">
        <w:rPr>
          <w:lang w:val="es-ES"/>
        </w:rPr>
        <w:t xml:space="preserve"> Sentido de la sensibilidad de los valores al cambio del maíz como </w:t>
      </w:r>
      <w:r w:rsidR="00D07FA0" w:rsidRPr="00F63A56">
        <w:rPr>
          <w:lang w:val="es-ES"/>
        </w:rPr>
        <w:t>patrimonio</w:t>
      </w:r>
    </w:p>
    <w:p w14:paraId="47ADD776" w14:textId="2E7A79EE" w:rsidR="001912C6" w:rsidRPr="00F63A56" w:rsidRDefault="00AE2227" w:rsidP="008B1203">
      <w:pPr>
        <w:tabs>
          <w:tab w:val="left" w:pos="8789"/>
        </w:tabs>
        <w:spacing w:line="360" w:lineRule="auto"/>
        <w:jc w:val="center"/>
        <w:rPr>
          <w:lang w:val="es-ES"/>
        </w:rPr>
      </w:pPr>
      <w:r w:rsidRPr="00F63A56">
        <w:rPr>
          <w:noProof/>
          <w:lang w:val="es-ES_tradnl"/>
        </w:rPr>
        <w:drawing>
          <wp:inline distT="0" distB="0" distL="0" distR="0" wp14:anchorId="71CA20A9" wp14:editId="5049D136">
            <wp:extent cx="5640705" cy="4165600"/>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n 1.png"/>
                    <pic:cNvPicPr/>
                  </pic:nvPicPr>
                  <pic:blipFill>
                    <a:blip r:embed="rId11">
                      <a:extLst>
                        <a:ext uri="{28A0092B-C50C-407E-A947-70E740481C1C}">
                          <a14:useLocalDpi xmlns:a14="http://schemas.microsoft.com/office/drawing/2010/main" val="0"/>
                        </a:ext>
                      </a:extLst>
                    </a:blip>
                    <a:stretch>
                      <a:fillRect/>
                    </a:stretch>
                  </pic:blipFill>
                  <pic:spPr>
                    <a:xfrm>
                      <a:off x="0" y="0"/>
                      <a:ext cx="5685628" cy="4198775"/>
                    </a:xfrm>
                    <a:prstGeom prst="rect">
                      <a:avLst/>
                    </a:prstGeom>
                  </pic:spPr>
                </pic:pic>
              </a:graphicData>
            </a:graphic>
          </wp:inline>
        </w:drawing>
      </w:r>
    </w:p>
    <w:p w14:paraId="732F9FCF" w14:textId="16B61C19" w:rsidR="00476845" w:rsidRPr="00F63A56" w:rsidRDefault="00476845" w:rsidP="008B1203">
      <w:pPr>
        <w:tabs>
          <w:tab w:val="left" w:pos="8789"/>
        </w:tabs>
        <w:spacing w:line="360" w:lineRule="auto"/>
        <w:jc w:val="center"/>
        <w:rPr>
          <w:lang w:val="es-ES"/>
        </w:rPr>
      </w:pPr>
      <w:r w:rsidRPr="00F63A56">
        <w:rPr>
          <w:lang w:val="es-ES"/>
        </w:rPr>
        <w:t xml:space="preserve">Fuente: </w:t>
      </w:r>
      <w:r w:rsidR="00D07FA0" w:rsidRPr="00F63A56">
        <w:rPr>
          <w:lang w:val="es-ES"/>
        </w:rPr>
        <w:t xml:space="preserve">Elaboración </w:t>
      </w:r>
      <w:r w:rsidRPr="00F63A56">
        <w:rPr>
          <w:lang w:val="es-ES"/>
        </w:rPr>
        <w:t>propia</w:t>
      </w:r>
    </w:p>
    <w:p w14:paraId="26A4587A" w14:textId="27A8D855" w:rsidR="00D07FA0" w:rsidRDefault="00D07FA0" w:rsidP="008B1203">
      <w:pPr>
        <w:tabs>
          <w:tab w:val="left" w:pos="8789"/>
        </w:tabs>
        <w:spacing w:line="360" w:lineRule="auto"/>
        <w:jc w:val="center"/>
        <w:rPr>
          <w:lang w:val="es-ES"/>
        </w:rPr>
      </w:pPr>
    </w:p>
    <w:p w14:paraId="1380067B" w14:textId="318548BE" w:rsidR="004A1AC6" w:rsidRDefault="004A1AC6" w:rsidP="008B1203">
      <w:pPr>
        <w:tabs>
          <w:tab w:val="left" w:pos="8789"/>
        </w:tabs>
        <w:spacing w:line="360" w:lineRule="auto"/>
        <w:jc w:val="center"/>
        <w:rPr>
          <w:lang w:val="es-ES"/>
        </w:rPr>
      </w:pPr>
    </w:p>
    <w:p w14:paraId="6144735E" w14:textId="77777777" w:rsidR="004A1AC6" w:rsidRPr="00F63A56" w:rsidRDefault="004A1AC6" w:rsidP="008B1203">
      <w:pPr>
        <w:tabs>
          <w:tab w:val="left" w:pos="8789"/>
        </w:tabs>
        <w:spacing w:line="360" w:lineRule="auto"/>
        <w:jc w:val="center"/>
        <w:rPr>
          <w:lang w:val="es-ES"/>
        </w:rPr>
      </w:pPr>
    </w:p>
    <w:p w14:paraId="0512AF28" w14:textId="4EA9D5EA" w:rsidR="00476845" w:rsidRPr="00F63A56" w:rsidRDefault="00BF659B" w:rsidP="008B1203">
      <w:pPr>
        <w:tabs>
          <w:tab w:val="left" w:pos="8789"/>
        </w:tabs>
        <w:spacing w:line="360" w:lineRule="auto"/>
        <w:jc w:val="center"/>
        <w:outlineLvl w:val="0"/>
        <w:rPr>
          <w:lang w:val="es-ES"/>
        </w:rPr>
      </w:pPr>
      <w:r w:rsidRPr="00F63A56">
        <w:rPr>
          <w:b/>
          <w:lang w:val="es-ES"/>
        </w:rPr>
        <w:lastRenderedPageBreak/>
        <w:t>Fig</w:t>
      </w:r>
      <w:r w:rsidR="00AE2227" w:rsidRPr="00F63A56">
        <w:rPr>
          <w:b/>
          <w:lang w:val="es-ES"/>
        </w:rPr>
        <w:t>ura</w:t>
      </w:r>
      <w:r w:rsidRPr="00F63A56">
        <w:rPr>
          <w:b/>
          <w:lang w:val="es-ES"/>
        </w:rPr>
        <w:t xml:space="preserve"> 5. </w:t>
      </w:r>
      <w:r w:rsidRPr="00F63A56">
        <w:rPr>
          <w:lang w:val="es-ES"/>
        </w:rPr>
        <w:t xml:space="preserve">Intensidad de la sensibilidad de los valores del maíz como </w:t>
      </w:r>
      <w:r w:rsidR="00D07FA0" w:rsidRPr="00F63A56">
        <w:rPr>
          <w:lang w:val="es-ES"/>
        </w:rPr>
        <w:t>p</w:t>
      </w:r>
      <w:r w:rsidR="00AE2227" w:rsidRPr="00F63A56">
        <w:rPr>
          <w:lang w:val="es-ES"/>
        </w:rPr>
        <w:t>atrimonio</w:t>
      </w:r>
    </w:p>
    <w:p w14:paraId="38D634D3" w14:textId="5889964D" w:rsidR="001912C6" w:rsidRPr="00F63A56" w:rsidRDefault="00AE2227" w:rsidP="008B1203">
      <w:pPr>
        <w:tabs>
          <w:tab w:val="left" w:pos="8789"/>
        </w:tabs>
        <w:spacing w:line="360" w:lineRule="auto"/>
        <w:jc w:val="both"/>
        <w:rPr>
          <w:lang w:val="es-ES"/>
        </w:rPr>
      </w:pPr>
      <w:r w:rsidRPr="00F63A56">
        <w:rPr>
          <w:noProof/>
          <w:lang w:val="es-ES_tradnl"/>
        </w:rPr>
        <w:drawing>
          <wp:inline distT="0" distB="0" distL="0" distR="0" wp14:anchorId="1919CD51" wp14:editId="0DE64EDB">
            <wp:extent cx="5207000" cy="3568700"/>
            <wp:effectExtent l="0" t="0" r="0"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n 1.png"/>
                    <pic:cNvPicPr/>
                  </pic:nvPicPr>
                  <pic:blipFill>
                    <a:blip r:embed="rId12">
                      <a:extLst>
                        <a:ext uri="{28A0092B-C50C-407E-A947-70E740481C1C}">
                          <a14:useLocalDpi xmlns:a14="http://schemas.microsoft.com/office/drawing/2010/main" val="0"/>
                        </a:ext>
                      </a:extLst>
                    </a:blip>
                    <a:stretch>
                      <a:fillRect/>
                    </a:stretch>
                  </pic:blipFill>
                  <pic:spPr>
                    <a:xfrm>
                      <a:off x="0" y="0"/>
                      <a:ext cx="5207000" cy="3568700"/>
                    </a:xfrm>
                    <a:prstGeom prst="rect">
                      <a:avLst/>
                    </a:prstGeom>
                  </pic:spPr>
                </pic:pic>
              </a:graphicData>
            </a:graphic>
          </wp:inline>
        </w:drawing>
      </w:r>
    </w:p>
    <w:p w14:paraId="0CB54B56" w14:textId="2A96E23C" w:rsidR="001912C6" w:rsidRPr="00F63A56" w:rsidRDefault="00BF659B" w:rsidP="00D07FA0">
      <w:pPr>
        <w:tabs>
          <w:tab w:val="left" w:pos="8789"/>
        </w:tabs>
        <w:spacing w:line="360" w:lineRule="auto"/>
        <w:jc w:val="center"/>
        <w:rPr>
          <w:lang w:val="es-ES"/>
        </w:rPr>
      </w:pPr>
      <w:r w:rsidRPr="00F63A56">
        <w:rPr>
          <w:lang w:val="es-ES"/>
        </w:rPr>
        <w:t xml:space="preserve">Fuente: </w:t>
      </w:r>
      <w:r w:rsidR="00D07FA0" w:rsidRPr="00F63A56">
        <w:rPr>
          <w:lang w:val="es-ES"/>
        </w:rPr>
        <w:t xml:space="preserve">Elaboración </w:t>
      </w:r>
      <w:r w:rsidRPr="00F63A56">
        <w:rPr>
          <w:lang w:val="es-ES"/>
        </w:rPr>
        <w:t>propia</w:t>
      </w:r>
    </w:p>
    <w:p w14:paraId="2217DD10" w14:textId="2335ED0D" w:rsidR="001912C6" w:rsidRPr="00F63A56" w:rsidRDefault="001912C6" w:rsidP="00D07FA0">
      <w:pPr>
        <w:spacing w:line="360" w:lineRule="auto"/>
        <w:ind w:firstLine="708"/>
        <w:jc w:val="both"/>
        <w:rPr>
          <w:lang w:val="es-ES"/>
        </w:rPr>
      </w:pPr>
      <w:r w:rsidRPr="00F63A56">
        <w:rPr>
          <w:lang w:val="es-ES"/>
        </w:rPr>
        <w:t>Los resultados obtenidos demuestran que existe una mayor preocupación por la relación de la alimentación a base de maíz con la salud que respecto a los otros aspectos como punto de mejora o de mayores expectativas y oportunidades, incluso de mayor magnitud que la economía; de hecho, los valores culturales muestran la menor fuerza al cambio.</w:t>
      </w:r>
      <w:r w:rsidR="00BF659B" w:rsidRPr="00F63A56">
        <w:rPr>
          <w:lang w:val="es-ES"/>
        </w:rPr>
        <w:t xml:space="preserve"> </w:t>
      </w:r>
      <w:r w:rsidRPr="00F63A56">
        <w:rPr>
          <w:lang w:val="es-ES"/>
        </w:rPr>
        <w:t>Por su parte, la intensidad de los valores al cambio muestra una distribución similar entre todos los grupos etarios, con una intensidad similar entre los cuatro rubros</w:t>
      </w:r>
      <w:r w:rsidR="00F63A56" w:rsidRPr="00F63A56">
        <w:rPr>
          <w:lang w:val="es-ES"/>
        </w:rPr>
        <w:t>,</w:t>
      </w:r>
      <w:r w:rsidRPr="00F63A56">
        <w:rPr>
          <w:lang w:val="es-ES"/>
        </w:rPr>
        <w:t xml:space="preserve"> con una ligera tendencia mayor hacia el aspecto sanitario y una intensidad ligeramente menor respecto a lo cultural.</w:t>
      </w:r>
    </w:p>
    <w:p w14:paraId="35307E1D" w14:textId="1A0ACEE4" w:rsidR="00D07FA0" w:rsidRDefault="00D07FA0" w:rsidP="008D4CA3">
      <w:pPr>
        <w:spacing w:line="360" w:lineRule="auto"/>
        <w:ind w:firstLine="708"/>
        <w:jc w:val="both"/>
        <w:rPr>
          <w:lang w:val="es-ES"/>
        </w:rPr>
      </w:pPr>
    </w:p>
    <w:p w14:paraId="2BAFD054" w14:textId="12D7F5A5" w:rsidR="004A1AC6" w:rsidRDefault="004A1AC6" w:rsidP="008D4CA3">
      <w:pPr>
        <w:spacing w:line="360" w:lineRule="auto"/>
        <w:ind w:firstLine="708"/>
        <w:jc w:val="both"/>
        <w:rPr>
          <w:lang w:val="es-ES"/>
        </w:rPr>
      </w:pPr>
    </w:p>
    <w:p w14:paraId="01F7673A" w14:textId="0B3FDCF6" w:rsidR="004A1AC6" w:rsidRDefault="004A1AC6" w:rsidP="008D4CA3">
      <w:pPr>
        <w:spacing w:line="360" w:lineRule="auto"/>
        <w:ind w:firstLine="708"/>
        <w:jc w:val="both"/>
        <w:rPr>
          <w:lang w:val="es-ES"/>
        </w:rPr>
      </w:pPr>
    </w:p>
    <w:p w14:paraId="2C0C8863" w14:textId="77D8FF37" w:rsidR="004A1AC6" w:rsidRDefault="004A1AC6" w:rsidP="008D4CA3">
      <w:pPr>
        <w:spacing w:line="360" w:lineRule="auto"/>
        <w:ind w:firstLine="708"/>
        <w:jc w:val="both"/>
        <w:rPr>
          <w:lang w:val="es-ES"/>
        </w:rPr>
      </w:pPr>
    </w:p>
    <w:p w14:paraId="5AC3D9F3" w14:textId="268D3657" w:rsidR="004A1AC6" w:rsidRDefault="004A1AC6" w:rsidP="008D4CA3">
      <w:pPr>
        <w:spacing w:line="360" w:lineRule="auto"/>
        <w:ind w:firstLine="708"/>
        <w:jc w:val="both"/>
        <w:rPr>
          <w:lang w:val="es-ES"/>
        </w:rPr>
      </w:pPr>
    </w:p>
    <w:p w14:paraId="126A7323" w14:textId="18CFBCCA" w:rsidR="004A1AC6" w:rsidRDefault="004A1AC6" w:rsidP="008D4CA3">
      <w:pPr>
        <w:spacing w:line="360" w:lineRule="auto"/>
        <w:ind w:firstLine="708"/>
        <w:jc w:val="both"/>
        <w:rPr>
          <w:lang w:val="es-ES"/>
        </w:rPr>
      </w:pPr>
    </w:p>
    <w:p w14:paraId="748A5843" w14:textId="7A68FC18" w:rsidR="004A1AC6" w:rsidRDefault="004A1AC6" w:rsidP="008D4CA3">
      <w:pPr>
        <w:spacing w:line="360" w:lineRule="auto"/>
        <w:ind w:firstLine="708"/>
        <w:jc w:val="both"/>
        <w:rPr>
          <w:lang w:val="es-ES"/>
        </w:rPr>
      </w:pPr>
    </w:p>
    <w:p w14:paraId="289C2B5E" w14:textId="0A38785D" w:rsidR="004A1AC6" w:rsidRDefault="004A1AC6" w:rsidP="008D4CA3">
      <w:pPr>
        <w:spacing w:line="360" w:lineRule="auto"/>
        <w:ind w:firstLine="708"/>
        <w:jc w:val="both"/>
        <w:rPr>
          <w:lang w:val="es-ES"/>
        </w:rPr>
      </w:pPr>
    </w:p>
    <w:p w14:paraId="336E38A4" w14:textId="77777777" w:rsidR="004A1AC6" w:rsidRPr="00F63A56" w:rsidRDefault="004A1AC6" w:rsidP="008D4CA3">
      <w:pPr>
        <w:spacing w:line="360" w:lineRule="auto"/>
        <w:ind w:firstLine="708"/>
        <w:jc w:val="both"/>
        <w:rPr>
          <w:lang w:val="es-ES"/>
        </w:rPr>
      </w:pPr>
    </w:p>
    <w:p w14:paraId="088878D8" w14:textId="77777777" w:rsidR="00732A47" w:rsidRPr="00F63A56" w:rsidRDefault="00732A47" w:rsidP="008D4CA3">
      <w:pPr>
        <w:tabs>
          <w:tab w:val="left" w:pos="8789"/>
        </w:tabs>
        <w:spacing w:line="360" w:lineRule="auto"/>
        <w:jc w:val="center"/>
        <w:rPr>
          <w:b/>
          <w:sz w:val="32"/>
          <w:szCs w:val="32"/>
          <w:lang w:val="es-ES"/>
        </w:rPr>
      </w:pPr>
      <w:r w:rsidRPr="00F63A56">
        <w:rPr>
          <w:b/>
          <w:sz w:val="32"/>
          <w:szCs w:val="32"/>
          <w:lang w:val="es-ES"/>
        </w:rPr>
        <w:lastRenderedPageBreak/>
        <w:t>Discusión</w:t>
      </w:r>
    </w:p>
    <w:p w14:paraId="7690BBA0" w14:textId="11D095EA" w:rsidR="00565700" w:rsidRPr="00F63A56" w:rsidRDefault="00D07FA0" w:rsidP="008D4CA3">
      <w:pPr>
        <w:spacing w:line="360" w:lineRule="auto"/>
        <w:jc w:val="both"/>
      </w:pPr>
      <w:r w:rsidRPr="00F63A56">
        <w:tab/>
      </w:r>
      <w:r w:rsidR="00565700" w:rsidRPr="00F63A56">
        <w:t>P</w:t>
      </w:r>
      <w:r w:rsidR="001912C6" w:rsidRPr="00F63A56">
        <w:t xml:space="preserve">ara la valoración del maíz como </w:t>
      </w:r>
      <w:r w:rsidR="00565700" w:rsidRPr="00F63A56">
        <w:t xml:space="preserve">patrimonio natural </w:t>
      </w:r>
      <w:r w:rsidR="001912C6" w:rsidRPr="00F63A56">
        <w:t xml:space="preserve">se realizó </w:t>
      </w:r>
      <w:r w:rsidR="00B00E05">
        <w:t>una</w:t>
      </w:r>
      <w:r w:rsidR="00B00E05" w:rsidRPr="00F63A56">
        <w:t xml:space="preserve"> </w:t>
      </w:r>
      <w:r w:rsidR="001912C6" w:rsidRPr="00F63A56">
        <w:t>investigación social basada en metodologías similares para identificar y jerarquizar valores</w:t>
      </w:r>
      <w:r w:rsidR="00B00E05">
        <w:t>.</w:t>
      </w:r>
      <w:r w:rsidR="00B00E05" w:rsidRPr="00F63A56">
        <w:t xml:space="preserve"> </w:t>
      </w:r>
      <w:r w:rsidR="00B00E05">
        <w:t>A</w:t>
      </w:r>
      <w:r w:rsidR="00B00E05" w:rsidRPr="00F63A56">
        <w:t xml:space="preserve">ntes </w:t>
      </w:r>
      <w:r w:rsidR="00F002EC" w:rsidRPr="00F63A56">
        <w:t xml:space="preserve">de elaborar las encuestas para </w:t>
      </w:r>
      <w:r w:rsidR="001912C6" w:rsidRPr="00F63A56">
        <w:t xml:space="preserve">reconocer la opinión general y empezar a </w:t>
      </w:r>
      <w:r w:rsidR="00B00E05">
        <w:t>ubicar</w:t>
      </w:r>
      <w:r w:rsidR="00B00E05" w:rsidRPr="00F63A56">
        <w:t xml:space="preserve"> </w:t>
      </w:r>
      <w:r w:rsidR="001912C6" w:rsidRPr="00F63A56">
        <w:t>los valores que se presentan en la población femenina</w:t>
      </w:r>
      <w:r w:rsidR="009221DD" w:rsidRPr="00F63A56">
        <w:t>,</w:t>
      </w:r>
      <w:r w:rsidR="001912C6" w:rsidRPr="00F63A56">
        <w:t xml:space="preserve"> se realizaron entrevistas con el fin de recopilar la mayor información posible y evitar sesgos importantes.</w:t>
      </w:r>
      <w:r w:rsidR="00565700" w:rsidRPr="00F63A56">
        <w:t xml:space="preserve"> </w:t>
      </w:r>
      <w:r w:rsidR="001912C6" w:rsidRPr="00F63A56">
        <w:t xml:space="preserve">El ciclo de sustentabilidad se reinicia nuevamente al estimar la percepción de la población y jerarquizar y cuantificar los valores existentes en relación </w:t>
      </w:r>
      <w:r w:rsidR="00B00E05">
        <w:t>con el</w:t>
      </w:r>
      <w:r w:rsidR="00B00E05" w:rsidRPr="00F63A56">
        <w:t xml:space="preserve"> </w:t>
      </w:r>
      <w:r w:rsidR="001912C6" w:rsidRPr="00F63A56">
        <w:t xml:space="preserve">uso y consumo del maíz como alimento y su sensibilidad ante el planteamiento del maíz como </w:t>
      </w:r>
      <w:r w:rsidR="00565700" w:rsidRPr="00F63A56">
        <w:t>patrimonio natural</w:t>
      </w:r>
      <w:r w:rsidR="001912C6" w:rsidRPr="00F63A56">
        <w:t xml:space="preserve"> que lo posiciona como una opción sustentable</w:t>
      </w:r>
      <w:r w:rsidR="000710DB" w:rsidRPr="00F63A56">
        <w:t xml:space="preserve"> (Rodríguez</w:t>
      </w:r>
      <w:r w:rsidR="00B00E05">
        <w:t xml:space="preserve">, </w:t>
      </w:r>
      <w:r w:rsidR="00B00E05" w:rsidRPr="00EE07AB">
        <w:t>Chávez, Thomé</w:t>
      </w:r>
      <w:r w:rsidR="00B00E05">
        <w:t xml:space="preserve"> </w:t>
      </w:r>
      <w:r w:rsidR="00B00E05" w:rsidRPr="00F63A56">
        <w:t>y</w:t>
      </w:r>
      <w:r w:rsidR="00B00E05" w:rsidRPr="00EE07AB">
        <w:t xml:space="preserve"> Miranda</w:t>
      </w:r>
      <w:r w:rsidR="00B00E05">
        <w:t>,</w:t>
      </w:r>
      <w:r w:rsidR="000710DB" w:rsidRPr="00F63A56">
        <w:t xml:space="preserve"> 2017)</w:t>
      </w:r>
      <w:r w:rsidR="001912C6" w:rsidRPr="00F63A56">
        <w:t>.</w:t>
      </w:r>
    </w:p>
    <w:p w14:paraId="297ADC11" w14:textId="75529313" w:rsidR="001912C6" w:rsidRPr="00F63A56" w:rsidRDefault="00D07FA0" w:rsidP="008D4CA3">
      <w:pPr>
        <w:spacing w:line="360" w:lineRule="auto"/>
        <w:jc w:val="both"/>
      </w:pPr>
      <w:r w:rsidRPr="00F63A56">
        <w:tab/>
      </w:r>
      <w:r w:rsidR="001912C6" w:rsidRPr="00F63A56">
        <w:t>Los resultados de la valoración demuestran una heterogeneidad,</w:t>
      </w:r>
      <w:r w:rsidR="00D32E0C">
        <w:t xml:space="preserve"> </w:t>
      </w:r>
      <w:r w:rsidR="001912C6" w:rsidRPr="00F63A56">
        <w:t>especialmente respecto al aspecto económico</w:t>
      </w:r>
      <w:r w:rsidR="004428E1">
        <w:t>;</w:t>
      </w:r>
      <w:r w:rsidR="001912C6" w:rsidRPr="00F63A56">
        <w:t xml:space="preserve"> las mujeres veinteañeras</w:t>
      </w:r>
      <w:r w:rsidR="004428E1">
        <w:t xml:space="preserve">, por </w:t>
      </w:r>
      <w:r w:rsidR="00D32E0C">
        <w:t>mencionar un ejemplo</w:t>
      </w:r>
      <w:r w:rsidR="004428E1">
        <w:t>,</w:t>
      </w:r>
      <w:r w:rsidR="001912C6" w:rsidRPr="00F63A56">
        <w:t xml:space="preserve"> </w:t>
      </w:r>
      <w:r w:rsidR="00567D16">
        <w:t xml:space="preserve">registraron una </w:t>
      </w:r>
      <w:r w:rsidR="00DC071D">
        <w:t>escasa</w:t>
      </w:r>
      <w:r w:rsidR="00567D16">
        <w:t xml:space="preserve"> valoración</w:t>
      </w:r>
      <w:r w:rsidR="0062797C" w:rsidRPr="00F63A56">
        <w:t xml:space="preserve"> </w:t>
      </w:r>
      <w:r w:rsidR="001912C6" w:rsidRPr="00F63A56">
        <w:t>de</w:t>
      </w:r>
      <w:r w:rsidR="00D32E0C">
        <w:t xml:space="preserve"> este</w:t>
      </w:r>
      <w:r w:rsidR="00ED54B7">
        <w:t>.</w:t>
      </w:r>
      <w:r w:rsidR="00ED54B7" w:rsidRPr="00F63A56">
        <w:t xml:space="preserve"> </w:t>
      </w:r>
      <w:r w:rsidR="00ED54B7">
        <w:t>L</w:t>
      </w:r>
      <w:r w:rsidR="00ED54B7" w:rsidRPr="00F63A56">
        <w:t xml:space="preserve">os </w:t>
      </w:r>
      <w:r w:rsidR="001912C6" w:rsidRPr="00F63A56">
        <w:t>valores culturales y sociales exhiben un comportamiento similar entre todos los grupos de edad</w:t>
      </w:r>
      <w:r w:rsidR="00DC071D">
        <w:t>, aunque hay</w:t>
      </w:r>
      <w:r w:rsidR="001912C6" w:rsidRPr="00F63A56">
        <w:t xml:space="preserve"> un</w:t>
      </w:r>
      <w:r w:rsidR="00250903" w:rsidRPr="00F63A56">
        <w:t>a</w:t>
      </w:r>
      <w:r w:rsidR="001912C6" w:rsidRPr="00F63A56">
        <w:t xml:space="preserve"> mayor acentuación en l</w:t>
      </w:r>
      <w:r w:rsidR="00565700" w:rsidRPr="00F63A56">
        <w:t>a</w:t>
      </w:r>
      <w:r w:rsidR="001912C6" w:rsidRPr="00F63A56">
        <w:t>s sexagenari</w:t>
      </w:r>
      <w:r w:rsidR="00565700" w:rsidRPr="00F63A56">
        <w:t>as</w:t>
      </w:r>
      <w:r w:rsidR="00DC071D">
        <w:t>.</w:t>
      </w:r>
      <w:r w:rsidR="001912C6" w:rsidRPr="00F63A56">
        <w:t xml:space="preserve"> </w:t>
      </w:r>
      <w:r w:rsidR="00DC071D">
        <w:t>Y</w:t>
      </w:r>
      <w:r w:rsidR="00DC071D" w:rsidRPr="00F63A56">
        <w:t xml:space="preserve"> </w:t>
      </w:r>
      <w:r w:rsidR="001912C6" w:rsidRPr="00F63A56">
        <w:t xml:space="preserve">el comportamiento de los valores sanitarios presenta una tendencia </w:t>
      </w:r>
      <w:r w:rsidR="00DC071D">
        <w:t>a la alza</w:t>
      </w:r>
      <w:r w:rsidR="001912C6" w:rsidRPr="00F63A56">
        <w:t xml:space="preserve"> conforme aumenta la edad</w:t>
      </w:r>
      <w:r w:rsidR="00DC071D">
        <w:t>;</w:t>
      </w:r>
      <w:r w:rsidR="00DC071D" w:rsidRPr="00F63A56">
        <w:t xml:space="preserve"> </w:t>
      </w:r>
      <w:r w:rsidR="001912C6" w:rsidRPr="00F63A56">
        <w:t>así</w:t>
      </w:r>
      <w:r w:rsidR="00DC071D">
        <w:t>,</w:t>
      </w:r>
      <w:r w:rsidR="001912C6" w:rsidRPr="00F63A56">
        <w:t xml:space="preserve"> las mujeres de 20 y 30 años de edad presentan menor interés por su salud o seguridad sanitaria y el resto de los grupos etarios muestran un </w:t>
      </w:r>
      <w:r w:rsidR="00C748F6">
        <w:t>incremento</w:t>
      </w:r>
      <w:r w:rsidR="00C748F6" w:rsidRPr="00F63A56">
        <w:t xml:space="preserve"> </w:t>
      </w:r>
      <w:r w:rsidR="00830782">
        <w:t>de preocupación e interés por este aspecto:</w:t>
      </w:r>
      <w:r w:rsidR="00830782" w:rsidRPr="00F63A56">
        <w:t xml:space="preserve"> </w:t>
      </w:r>
      <w:r w:rsidR="001912C6" w:rsidRPr="00F63A56">
        <w:t>cuando transcurren los años se hace más frecuente y probable la aparición y el padecimiento de enfermedades crónico degenerativas, cáncer y otros problemas de salud que obligan a tener más conciencia</w:t>
      </w:r>
      <w:r w:rsidR="00565700" w:rsidRPr="00F63A56">
        <w:t>. L</w:t>
      </w:r>
      <w:r w:rsidR="001912C6" w:rsidRPr="00F63A56">
        <w:t>as personas más jóvenes se preocupan más del aspecto estético relacionado con la alimentación en vez del saludable; por ello</w:t>
      </w:r>
      <w:r w:rsidR="00F002EC" w:rsidRPr="00F63A56">
        <w:t xml:space="preserve">, en sus respuestas advertimos un interés en el alto contenido de azúcar del maíz asociado a la creencia </w:t>
      </w:r>
      <w:r w:rsidR="00E406B0">
        <w:t xml:space="preserve">de </w:t>
      </w:r>
      <w:r w:rsidR="00F002EC" w:rsidRPr="00F63A56">
        <w:t>que engorda</w:t>
      </w:r>
      <w:r w:rsidR="001912C6" w:rsidRPr="00F63A56">
        <w:t>, aunado a la ignorancia de sus propiedades medicinales</w:t>
      </w:r>
      <w:r w:rsidR="00C748F6">
        <w:t>,</w:t>
      </w:r>
      <w:r w:rsidR="001912C6" w:rsidRPr="00F63A56">
        <w:t xml:space="preserve"> y tienden a consumir alimentos </w:t>
      </w:r>
      <w:r w:rsidR="001912C6" w:rsidRPr="008D4CA3">
        <w:rPr>
          <w:i/>
          <w:iCs/>
        </w:rPr>
        <w:t>ligeros</w:t>
      </w:r>
      <w:r w:rsidR="001912C6" w:rsidRPr="00F63A56">
        <w:t xml:space="preserve">, </w:t>
      </w:r>
      <w:r w:rsidR="001912C6" w:rsidRPr="008D4CA3">
        <w:rPr>
          <w:i/>
          <w:iCs/>
        </w:rPr>
        <w:t>bajos en calorías</w:t>
      </w:r>
      <w:r w:rsidR="001912C6" w:rsidRPr="00F63A56">
        <w:t xml:space="preserve">, </w:t>
      </w:r>
      <w:r w:rsidR="001912C6" w:rsidRPr="008D4CA3">
        <w:rPr>
          <w:i/>
          <w:iCs/>
        </w:rPr>
        <w:t>saludables</w:t>
      </w:r>
      <w:r w:rsidR="001912C6" w:rsidRPr="00F63A56">
        <w:t xml:space="preserve"> e </w:t>
      </w:r>
      <w:r w:rsidR="001912C6" w:rsidRPr="008D4CA3">
        <w:rPr>
          <w:i/>
          <w:iCs/>
        </w:rPr>
        <w:t>integrales</w:t>
      </w:r>
      <w:r w:rsidR="00C748F6" w:rsidRPr="00F63A56">
        <w:t xml:space="preserve"> </w:t>
      </w:r>
      <w:r w:rsidR="001912C6" w:rsidRPr="00F63A56">
        <w:t>sin discernir claramente entre el significado de cada concepto anterior y menos aplicarlos prácticamente</w:t>
      </w:r>
      <w:r w:rsidR="00CE500D" w:rsidRPr="00F63A56">
        <w:t xml:space="preserve"> (</w:t>
      </w:r>
      <w:r w:rsidR="00AE2227" w:rsidRPr="00F63A56">
        <w:t>Fern</w:t>
      </w:r>
      <w:r w:rsidR="00745308">
        <w:t>á</w:t>
      </w:r>
      <w:r w:rsidR="00AE2227" w:rsidRPr="00F63A56">
        <w:t>ndez</w:t>
      </w:r>
      <w:r w:rsidR="00745308">
        <w:rPr>
          <w:iCs/>
        </w:rPr>
        <w:t xml:space="preserve">, </w:t>
      </w:r>
      <w:r w:rsidR="00745308" w:rsidRPr="00EE07AB">
        <w:rPr>
          <w:lang w:val="es-ES"/>
        </w:rPr>
        <w:t>Morales</w:t>
      </w:r>
      <w:r w:rsidR="00745308">
        <w:rPr>
          <w:lang w:val="es-ES"/>
        </w:rPr>
        <w:t xml:space="preserve"> y</w:t>
      </w:r>
      <w:r w:rsidR="00745308" w:rsidRPr="00EE07AB">
        <w:rPr>
          <w:lang w:val="es-ES"/>
        </w:rPr>
        <w:t xml:space="preserve"> Gálvez,</w:t>
      </w:r>
      <w:r w:rsidR="00AE2227" w:rsidRPr="00F63A56">
        <w:rPr>
          <w:i/>
        </w:rPr>
        <w:t xml:space="preserve"> </w:t>
      </w:r>
      <w:r w:rsidR="00AE2227" w:rsidRPr="00F63A56">
        <w:t>2013</w:t>
      </w:r>
      <w:r w:rsidR="00C748F6">
        <w:t xml:space="preserve">; </w:t>
      </w:r>
      <w:r w:rsidR="00C748F6" w:rsidRPr="00F63A56">
        <w:t>Garza y Cantú, 2002</w:t>
      </w:r>
      <w:r w:rsidR="00CE500D" w:rsidRPr="00F63A56">
        <w:t>)</w:t>
      </w:r>
      <w:r w:rsidR="001912C6" w:rsidRPr="00F63A56">
        <w:t>.</w:t>
      </w:r>
    </w:p>
    <w:p w14:paraId="209B4CEC" w14:textId="17428026" w:rsidR="001912C6" w:rsidRPr="00F63A56" w:rsidRDefault="00F63A56" w:rsidP="008D4CA3">
      <w:pPr>
        <w:spacing w:line="360" w:lineRule="auto"/>
        <w:jc w:val="both"/>
      </w:pPr>
      <w:r w:rsidRPr="00F63A56">
        <w:tab/>
      </w:r>
      <w:r w:rsidR="001912C6" w:rsidRPr="00F63A56">
        <w:t>No obstante lo anterior, el análisis de la intensidad de los valores</w:t>
      </w:r>
      <w:r w:rsidR="00E7679E" w:rsidRPr="00F63A56">
        <w:t xml:space="preserve"> muestra i</w:t>
      </w:r>
      <w:r w:rsidR="001912C6" w:rsidRPr="00F63A56">
        <w:t>ntereses similares entre las generaciones</w:t>
      </w:r>
      <w:r w:rsidR="00745308">
        <w:t>.</w:t>
      </w:r>
      <w:r w:rsidR="00745308" w:rsidRPr="00F63A56">
        <w:t xml:space="preserve"> </w:t>
      </w:r>
      <w:r w:rsidR="00745308">
        <w:t>E</w:t>
      </w:r>
      <w:r w:rsidR="00745308" w:rsidRPr="00F63A56">
        <w:t xml:space="preserve">sto </w:t>
      </w:r>
      <w:r w:rsidR="001912C6" w:rsidRPr="00F63A56">
        <w:t>indica que la ausencia de valores</w:t>
      </w:r>
      <w:r w:rsidR="009941EF">
        <w:t xml:space="preserve"> registrada</w:t>
      </w:r>
      <w:r w:rsidR="009941EF" w:rsidRPr="00F63A56">
        <w:t xml:space="preserve"> </w:t>
      </w:r>
      <w:r w:rsidR="001912C6" w:rsidRPr="00F63A56">
        <w:t xml:space="preserve">en los datos anteriores no se debe a una indiferencia ante el maíz y los problemas socioculturales, económicos y sanitarios; por el contrario, se debe a la coexistencia de principios, valores e ideas positivas junto con pesimismo, desilusión, apatía o confusión que genera errores e </w:t>
      </w:r>
      <w:r w:rsidR="001912C6" w:rsidRPr="00F63A56">
        <w:lastRenderedPageBreak/>
        <w:t>ignorancia. Contrariamente a lo que pudiera deducirse del análisis anterior, las veinteañeras exhibieron una intensidad muy alta en todos los aspectos</w:t>
      </w:r>
      <w:r w:rsidR="001633A9">
        <w:t>:</w:t>
      </w:r>
      <w:r w:rsidR="001633A9" w:rsidRPr="00F63A56">
        <w:t xml:space="preserve"> </w:t>
      </w:r>
      <w:r w:rsidR="001912C6" w:rsidRPr="00F63A56">
        <w:t>tuvieron la mayor intensidad en el aspecto de valores de salud y sociales, la mayor intensidad junto con las mujeres de cincuenta años en el ámbito económico y la segunda intensidad más alta equivalente a</w:t>
      </w:r>
      <w:r w:rsidR="00FA213B">
        <w:t xml:space="preserve"> la</w:t>
      </w:r>
      <w:r w:rsidR="001912C6" w:rsidRPr="00F63A56">
        <w:t xml:space="preserve"> intensidad de las sexagenarias respecto a los valores culturales</w:t>
      </w:r>
      <w:r w:rsidR="00E7679E" w:rsidRPr="00F63A56">
        <w:t>.</w:t>
      </w:r>
    </w:p>
    <w:p w14:paraId="00E2CA23" w14:textId="1F5D8F8D" w:rsidR="001912C6" w:rsidRPr="00F63A56" w:rsidRDefault="00F63A56" w:rsidP="008D4CA3">
      <w:pPr>
        <w:spacing w:line="360" w:lineRule="auto"/>
        <w:jc w:val="both"/>
      </w:pPr>
      <w:r w:rsidRPr="00F63A56">
        <w:tab/>
      </w:r>
      <w:r w:rsidR="00FA213B">
        <w:t>Lo anterior</w:t>
      </w:r>
      <w:r w:rsidR="00FA213B" w:rsidRPr="00F63A56">
        <w:t xml:space="preserve"> </w:t>
      </w:r>
      <w:r w:rsidR="001912C6" w:rsidRPr="00F63A56">
        <w:t>permite sugerir que las generaciones más jóvenes no carecen del todo de valores, sino que se encuentran en un proceso de definición o maduración</w:t>
      </w:r>
      <w:r w:rsidR="00FA213B">
        <w:t>.</w:t>
      </w:r>
      <w:r w:rsidR="00FA213B" w:rsidRPr="00F63A56">
        <w:t xml:space="preserve"> </w:t>
      </w:r>
      <w:r w:rsidR="00FA213B">
        <w:t>C</w:t>
      </w:r>
      <w:r w:rsidR="00FA213B" w:rsidRPr="00F63A56">
        <w:t xml:space="preserve">omo </w:t>
      </w:r>
      <w:r w:rsidR="001912C6" w:rsidRPr="00F63A56">
        <w:t>no existe indiferencia sino inconformidad</w:t>
      </w:r>
      <w:r w:rsidR="00FA213B">
        <w:t>,</w:t>
      </w:r>
      <w:r w:rsidR="001912C6" w:rsidRPr="00F63A56">
        <w:t xml:space="preserve"> esto permite aprovechar el interés de las mujeres más jóvenes para formarlas y fortalecer la defensa del patrimonio y promoción del cuidado de la salud. La educación de este sector haría que se convierta en un público más demandante y exigente de bienes y servicios de mejor calidad, en mayor variedad, con mejores ofertas, seguros, confiables y dignos, que se convertiría en una fuerte presión política para obligar a recapacitar a los tomadores de decisiones y generar políticas públicas, leyes y acciones en beneficio del campo y de la seguridad alimentaria de todos los mexicanos y defender al maíz como </w:t>
      </w:r>
      <w:r w:rsidR="00FA213B" w:rsidRPr="00F63A56">
        <w:t>patrimonio de la humanidad y legado del p</w:t>
      </w:r>
      <w:r w:rsidR="001912C6" w:rsidRPr="00F63A56">
        <w:t>ueblo de México</w:t>
      </w:r>
      <w:r w:rsidR="00CE500D" w:rsidRPr="00F63A56">
        <w:t xml:space="preserve"> (Olivé, 2009</w:t>
      </w:r>
      <w:r w:rsidR="00B00E05">
        <w:t>;</w:t>
      </w:r>
      <w:r w:rsidR="00B00E05" w:rsidRPr="00F63A56">
        <w:t xml:space="preserve"> </w:t>
      </w:r>
      <w:r w:rsidR="000710DB" w:rsidRPr="00F63A56">
        <w:t xml:space="preserve">Rodríguez </w:t>
      </w:r>
      <w:r w:rsidR="000710DB" w:rsidRPr="00F63A56">
        <w:rPr>
          <w:i/>
        </w:rPr>
        <w:t>et al</w:t>
      </w:r>
      <w:r w:rsidR="00B00E05">
        <w:rPr>
          <w:i/>
        </w:rPr>
        <w:t>.</w:t>
      </w:r>
      <w:r w:rsidR="000710DB" w:rsidRPr="00F63A56">
        <w:rPr>
          <w:i/>
        </w:rPr>
        <w:t xml:space="preserve">, </w:t>
      </w:r>
      <w:r w:rsidR="000710DB" w:rsidRPr="00F63A56">
        <w:t>2017</w:t>
      </w:r>
      <w:r w:rsidR="00CE500D" w:rsidRPr="00F63A56">
        <w:t>)</w:t>
      </w:r>
      <w:r w:rsidR="001912C6" w:rsidRPr="00F63A56">
        <w:t>.</w:t>
      </w:r>
    </w:p>
    <w:p w14:paraId="1771505F" w14:textId="5676083A" w:rsidR="001912C6" w:rsidRPr="00F63A56" w:rsidRDefault="00F63A56" w:rsidP="008D4CA3">
      <w:pPr>
        <w:spacing w:line="360" w:lineRule="auto"/>
        <w:jc w:val="both"/>
      </w:pPr>
      <w:r w:rsidRPr="00F63A56">
        <w:tab/>
      </w:r>
      <w:r w:rsidR="001912C6" w:rsidRPr="00F63A56">
        <w:t xml:space="preserve">Identificar al maíz como logro (en lo referente a su domesticación, conservación y diversificación) de los mexicanos, apreciar su variedad y los beneficios de la agrodiversidad del campo mexicano y contrastarlo con los peligros del uso de transgénicos e híbridos, los riesgos e impactos a la salud, medio ambiente y biodiversidad garantizaría la defensa </w:t>
      </w:r>
      <w:r w:rsidR="00F95764">
        <w:t xml:space="preserve">por parte del pueblo </w:t>
      </w:r>
      <w:r w:rsidR="001912C6" w:rsidRPr="00F63A56">
        <w:t>del maíz y otros productos agrícolas</w:t>
      </w:r>
      <w:r w:rsidR="001502A0">
        <w:t>.</w:t>
      </w:r>
      <w:r w:rsidR="001502A0" w:rsidRPr="00F63A56">
        <w:t xml:space="preserve"> </w:t>
      </w:r>
      <w:r w:rsidR="001502A0">
        <w:t>Al respecto,</w:t>
      </w:r>
      <w:r w:rsidR="001912C6" w:rsidRPr="00F63A56">
        <w:t xml:space="preserve"> es conveniente comentar que uno de los argumentos que se proponía a las mujeres fue la frase </w:t>
      </w:r>
      <w:r w:rsidR="001912C6" w:rsidRPr="001502A0">
        <w:t>“</w:t>
      </w:r>
      <w:r w:rsidR="001912C6" w:rsidRPr="008D4CA3">
        <w:t>Sin maíz no hay país”</w:t>
      </w:r>
      <w:r w:rsidR="001912C6" w:rsidRPr="00F63A56">
        <w:t xml:space="preserve">, lema de una de las asociaciones comprometidas con la defensa del maíz mexicano, </w:t>
      </w:r>
      <w:r w:rsidR="001502A0">
        <w:t xml:space="preserve">y </w:t>
      </w:r>
      <w:r w:rsidR="001912C6" w:rsidRPr="00F63A56">
        <w:t xml:space="preserve">contrario a la hipótesis que suponía un grado </w:t>
      </w:r>
      <w:r w:rsidR="00425C8F">
        <w:t>concordancia (M</w:t>
      </w:r>
      <w:r w:rsidR="00E00297">
        <w:t>A</w:t>
      </w:r>
      <w:r w:rsidR="001912C6" w:rsidRPr="00F63A56">
        <w:t xml:space="preserve"> o </w:t>
      </w:r>
      <w:r w:rsidR="00E00297">
        <w:t>A</w:t>
      </w:r>
      <w:r w:rsidR="00425C8F">
        <w:t>)</w:t>
      </w:r>
      <w:r w:rsidR="001912C6" w:rsidRPr="00F63A56">
        <w:t xml:space="preserve"> con la frase, una cantidad importante de mujeres, generalmente las jóvenes, </w:t>
      </w:r>
      <w:r w:rsidR="00952F00">
        <w:t>comentó est</w:t>
      </w:r>
      <w:r w:rsidR="000166E9">
        <w:t>a</w:t>
      </w:r>
      <w:r w:rsidR="00952F00">
        <w:t>r en</w:t>
      </w:r>
      <w:r w:rsidR="001912C6" w:rsidRPr="00F63A56">
        <w:t xml:space="preserve"> desacuerdo (21</w:t>
      </w:r>
      <w:r w:rsidR="001502A0">
        <w:t> </w:t>
      </w:r>
      <w:r w:rsidR="001912C6" w:rsidRPr="00F63A56">
        <w:t>%) o</w:t>
      </w:r>
      <w:r w:rsidR="00952F00">
        <w:t xml:space="preserve"> en</w:t>
      </w:r>
      <w:r w:rsidR="001912C6" w:rsidRPr="00F63A56">
        <w:t xml:space="preserve"> total desacuerdo (9</w:t>
      </w:r>
      <w:r w:rsidR="001502A0">
        <w:t> </w:t>
      </w:r>
      <w:r w:rsidR="001912C6" w:rsidRPr="00F63A56">
        <w:t xml:space="preserve">%) con ella y otras </w:t>
      </w:r>
      <w:r w:rsidR="00952F00">
        <w:t>más</w:t>
      </w:r>
      <w:r w:rsidR="000166E9">
        <w:t xml:space="preserve"> demostró</w:t>
      </w:r>
      <w:r w:rsidR="00952F00">
        <w:t xml:space="preserve"> indiferencia</w:t>
      </w:r>
      <w:r w:rsidR="001912C6" w:rsidRPr="00F63A56">
        <w:t xml:space="preserve"> (16</w:t>
      </w:r>
      <w:r w:rsidR="00952F00">
        <w:t> </w:t>
      </w:r>
      <w:r w:rsidR="001912C6" w:rsidRPr="00F63A56">
        <w:t>%).</w:t>
      </w:r>
    </w:p>
    <w:p w14:paraId="71251411" w14:textId="2885A9D7" w:rsidR="001912C6" w:rsidRPr="00F63A56" w:rsidRDefault="00F63A56" w:rsidP="008D4CA3">
      <w:pPr>
        <w:spacing w:line="360" w:lineRule="auto"/>
        <w:jc w:val="both"/>
      </w:pPr>
      <w:r w:rsidRPr="00F63A56">
        <w:tab/>
      </w:r>
      <w:r w:rsidR="000166E9">
        <w:t>L</w:t>
      </w:r>
      <w:r w:rsidR="001912C6" w:rsidRPr="00F63A56">
        <w:t xml:space="preserve">a </w:t>
      </w:r>
      <w:r w:rsidR="00E7679E" w:rsidRPr="00F63A56">
        <w:t xml:space="preserve">explicación frecuente </w:t>
      </w:r>
      <w:r w:rsidR="000166E9">
        <w:t xml:space="preserve">a esto </w:t>
      </w:r>
      <w:r w:rsidR="001912C6" w:rsidRPr="00F63A56">
        <w:t>fue que existe también el trigo y otros cereales</w:t>
      </w:r>
      <w:r w:rsidR="000166E9">
        <w:t>,</w:t>
      </w:r>
      <w:r w:rsidR="001912C6" w:rsidRPr="00F63A56">
        <w:t xml:space="preserve"> por si el enunciado se refería al maíz como alimento; otras criticaron la importancia del maíz como un producto no indispensable en la alimentación o que puede ser sustituido; también algunas </w:t>
      </w:r>
      <w:r w:rsidR="00466CAB">
        <w:t>dijeron</w:t>
      </w:r>
      <w:r w:rsidR="001912C6" w:rsidRPr="00F63A56">
        <w:t xml:space="preserve"> que si se acabara el maíz el país seguiría porque la sociedad, la economía, la tecnología no depende del maíz. Estas posturas son realmente </w:t>
      </w:r>
      <w:r w:rsidR="00565700" w:rsidRPr="00F63A56">
        <w:t>alarmante</w:t>
      </w:r>
      <w:r w:rsidR="001912C6" w:rsidRPr="00F63A56">
        <w:t>s y sugieren una intervención expedita para contrarrestarlas, porque la contaminación en el caso del maíz</w:t>
      </w:r>
      <w:r w:rsidR="00690459">
        <w:t>,</w:t>
      </w:r>
      <w:r w:rsidR="001912C6" w:rsidRPr="00F63A56">
        <w:t xml:space="preserve"> muy </w:t>
      </w:r>
      <w:r w:rsidR="001912C6" w:rsidRPr="00F63A56">
        <w:lastRenderedPageBreak/>
        <w:t>aparte del aspecto biológico</w:t>
      </w:r>
      <w:r w:rsidR="00690459">
        <w:t>,</w:t>
      </w:r>
      <w:r w:rsidR="001912C6" w:rsidRPr="00F63A56">
        <w:t xml:space="preserve"> incluye igualmente una contaminación de las ideas y conciencias que provocan una reacción en sentido contrario y radicalmente opuesta a la protección del patrimonio y su conservación.</w:t>
      </w:r>
    </w:p>
    <w:p w14:paraId="367FC76D" w14:textId="3BB0E8D3" w:rsidR="001912C6" w:rsidRPr="00F63A56" w:rsidRDefault="00F63A56" w:rsidP="008D4CA3">
      <w:pPr>
        <w:spacing w:line="360" w:lineRule="auto"/>
        <w:jc w:val="both"/>
      </w:pPr>
      <w:r w:rsidRPr="00F63A56">
        <w:tab/>
      </w:r>
      <w:r w:rsidR="001912C6" w:rsidRPr="00F63A56">
        <w:t>Para saber qué estrategias seguir o cómo abordar el problema, resulta útil conocer qué espera la gente o a qué valores son más sensibles para fijar un punto de partida e iniciar las actividades integrales de educación y acción ciudadana. En este caso, las mujeres fueron más sensibles a los valores de salud, es decir, tienen una mayor expectativa a una mejor oferta en aspectos relacionados con la conservación del peso, disminución de riesgos por contaminación microbiológica o química, así como simpatizar con la idea</w:t>
      </w:r>
      <w:r w:rsidR="00AC06E8">
        <w:t xml:space="preserve"> de</w:t>
      </w:r>
      <w:r w:rsidR="001912C6" w:rsidRPr="00F63A56">
        <w:t xml:space="preserve"> que un alimento ofrezca posibilidades de prevención o tratamiento de enfermedades. </w:t>
      </w:r>
      <w:r w:rsidR="00565700" w:rsidRPr="00F63A56">
        <w:t>L</w:t>
      </w:r>
      <w:r w:rsidR="001912C6" w:rsidRPr="00F63A56">
        <w:t>a gente demanda cada vez más alimentos saludables y seguros con la plusvalía de mejorar su estado de salud tanto por el aporte de nutrientes necesarios para su desarrollo y manutención como por la oportunidad de mejorar su salud por contener fitoquímicos que benefician a quienes los consumen</w:t>
      </w:r>
      <w:r w:rsidR="00CE500D" w:rsidRPr="00F63A56">
        <w:t xml:space="preserve"> (</w:t>
      </w:r>
      <w:r w:rsidR="00AE2227" w:rsidRPr="00F63A56">
        <w:t xml:space="preserve">Fernández </w:t>
      </w:r>
      <w:r w:rsidR="00AE2227" w:rsidRPr="00F63A56">
        <w:rPr>
          <w:i/>
        </w:rPr>
        <w:t>et al</w:t>
      </w:r>
      <w:r w:rsidR="001A1B27">
        <w:rPr>
          <w:i/>
        </w:rPr>
        <w:t>.</w:t>
      </w:r>
      <w:r w:rsidR="00AE2227" w:rsidRPr="00F63A56">
        <w:rPr>
          <w:i/>
        </w:rPr>
        <w:t xml:space="preserve">, </w:t>
      </w:r>
      <w:r w:rsidR="00AE2227" w:rsidRPr="00F63A56">
        <w:t>2013</w:t>
      </w:r>
      <w:r w:rsidR="001A1B27">
        <w:t xml:space="preserve">; </w:t>
      </w:r>
      <w:r w:rsidR="001A1B27" w:rsidRPr="00F63A56">
        <w:t>Hernández</w:t>
      </w:r>
      <w:r w:rsidR="003C2663">
        <w:rPr>
          <w:i/>
        </w:rPr>
        <w:t xml:space="preserve">, </w:t>
      </w:r>
      <w:r w:rsidR="003C2663" w:rsidRPr="00EE07AB">
        <w:t>Serralde, Olguín, Meléndez</w:t>
      </w:r>
      <w:r w:rsidR="003C2663">
        <w:t xml:space="preserve"> y</w:t>
      </w:r>
      <w:r w:rsidR="003C2663" w:rsidRPr="00EE07AB">
        <w:t xml:space="preserve"> Amarante</w:t>
      </w:r>
      <w:r w:rsidR="003C2663">
        <w:t>,</w:t>
      </w:r>
      <w:r w:rsidR="003C2663">
        <w:rPr>
          <w:i/>
        </w:rPr>
        <w:t xml:space="preserve"> </w:t>
      </w:r>
      <w:r w:rsidR="001A1B27" w:rsidRPr="00F63A56">
        <w:t>2011</w:t>
      </w:r>
      <w:r w:rsidR="001A1B27">
        <w:t>;</w:t>
      </w:r>
      <w:r w:rsidR="001A1B27" w:rsidRPr="00F63A56">
        <w:t xml:space="preserve"> </w:t>
      </w:r>
      <w:r w:rsidR="000710DB" w:rsidRPr="00F63A56">
        <w:t>Iglesias</w:t>
      </w:r>
      <w:r w:rsidR="00855B9A">
        <w:t>,</w:t>
      </w:r>
      <w:r w:rsidR="000710DB" w:rsidRPr="00F63A56">
        <w:t xml:space="preserve"> </w:t>
      </w:r>
      <w:r w:rsidR="00855B9A" w:rsidRPr="00EE07AB">
        <w:rPr>
          <w:color w:val="000000"/>
        </w:rPr>
        <w:t>Alegre, Salas</w:t>
      </w:r>
      <w:r w:rsidR="00855B9A">
        <w:rPr>
          <w:color w:val="000000"/>
        </w:rPr>
        <w:t xml:space="preserve"> y</w:t>
      </w:r>
      <w:r w:rsidR="00855B9A" w:rsidRPr="00F63A56">
        <w:rPr>
          <w:color w:val="000000"/>
        </w:rPr>
        <w:t xml:space="preserve"> </w:t>
      </w:r>
      <w:r w:rsidR="00855B9A" w:rsidRPr="00EE07AB">
        <w:rPr>
          <w:color w:val="000000"/>
        </w:rPr>
        <w:t>Egüez</w:t>
      </w:r>
      <w:r w:rsidR="000710DB" w:rsidRPr="00F63A56">
        <w:rPr>
          <w:i/>
        </w:rPr>
        <w:t xml:space="preserve">, </w:t>
      </w:r>
      <w:r w:rsidR="000710DB" w:rsidRPr="00F63A56">
        <w:t>2018</w:t>
      </w:r>
      <w:r w:rsidR="00CE500D" w:rsidRPr="00F63A56">
        <w:t>)</w:t>
      </w:r>
      <w:r w:rsidR="001912C6" w:rsidRPr="00F63A56">
        <w:t>.</w:t>
      </w:r>
    </w:p>
    <w:p w14:paraId="5F126A67" w14:textId="4571A0C0" w:rsidR="001912C6" w:rsidRPr="00F63A56" w:rsidRDefault="00F63A56" w:rsidP="008D4CA3">
      <w:pPr>
        <w:spacing w:line="360" w:lineRule="auto"/>
        <w:jc w:val="both"/>
      </w:pPr>
      <w:r w:rsidRPr="00F63A56">
        <w:tab/>
      </w:r>
      <w:r w:rsidR="001912C6" w:rsidRPr="00B1705B">
        <w:t xml:space="preserve">La dimensión económica es la segunda que representa una </w:t>
      </w:r>
      <w:r w:rsidR="00B1705B">
        <w:t>o</w:t>
      </w:r>
      <w:r w:rsidR="00B1705B" w:rsidRPr="00B1705B">
        <w:t xml:space="preserve">portunidad </w:t>
      </w:r>
      <w:r w:rsidR="001912C6" w:rsidRPr="00B1705B">
        <w:t>en el caso del maíz, pues la sensibilidad demostrada por las mujeres al cambio económico es alta</w:t>
      </w:r>
      <w:r w:rsidR="00FE4609">
        <w:t>. Y</w:t>
      </w:r>
      <w:r w:rsidR="00B1705B">
        <w:t xml:space="preserve"> </w:t>
      </w:r>
      <w:r w:rsidR="001912C6" w:rsidRPr="00B1705B">
        <w:t>por último</w:t>
      </w:r>
      <w:r w:rsidR="00FE4609">
        <w:t>, se colocaron</w:t>
      </w:r>
      <w:r w:rsidR="001912C6" w:rsidRPr="00B1705B">
        <w:t xml:space="preserve"> los valores culturales y sociales. Estos resultados </w:t>
      </w:r>
      <w:r w:rsidR="008C0562">
        <w:t>concuerdan</w:t>
      </w:r>
      <w:r w:rsidR="001912C6" w:rsidRPr="00B1705B">
        <w:t xml:space="preserve"> con el análisis de intensidad de la sensibilidad de los valores</w:t>
      </w:r>
      <w:r w:rsidR="008C0562">
        <w:t>:</w:t>
      </w:r>
      <w:r w:rsidR="001912C6" w:rsidRPr="00B1705B">
        <w:t xml:space="preserve"> se aprecia una intensidad alta en todas las dimensiones</w:t>
      </w:r>
      <w:r w:rsidR="008C0562">
        <w:t>.</w:t>
      </w:r>
      <w:r w:rsidR="008C0562" w:rsidRPr="00B1705B">
        <w:t xml:space="preserve"> </w:t>
      </w:r>
      <w:r w:rsidR="008C0562">
        <w:t>A</w:t>
      </w:r>
      <w:r w:rsidR="008C0562" w:rsidRPr="00B1705B">
        <w:t>simismo</w:t>
      </w:r>
      <w:r w:rsidR="008C0562">
        <w:t>,</w:t>
      </w:r>
      <w:r w:rsidR="008C0562" w:rsidRPr="00B1705B">
        <w:t xml:space="preserve"> </w:t>
      </w:r>
      <w:r w:rsidR="001912C6" w:rsidRPr="00B1705B">
        <w:t>los valores obtenidos en el sentido de su sensibilidad permite suponer que</w:t>
      </w:r>
      <w:r w:rsidR="008C0562">
        <w:t>,</w:t>
      </w:r>
      <w:r w:rsidR="001912C6" w:rsidRPr="00B1705B">
        <w:t xml:space="preserve"> quizás por las condiciones sociodemográficas de la ciudad, sus pobladores no consideran un cambio sociocultural importante en su comunidad ni detectan alguna posibilidad de riesgo, salvo las sexagenerias que consideran que el aspecto social es igual de prioritario que las primeras dos dimensiones.</w:t>
      </w:r>
    </w:p>
    <w:p w14:paraId="6088C809" w14:textId="7077D26C" w:rsidR="00334A4A" w:rsidRPr="00F63A56" w:rsidRDefault="00F63A56" w:rsidP="008D4CA3">
      <w:pPr>
        <w:autoSpaceDE w:val="0"/>
        <w:autoSpaceDN w:val="0"/>
        <w:adjustRightInd w:val="0"/>
        <w:spacing w:line="360" w:lineRule="auto"/>
        <w:jc w:val="both"/>
      </w:pPr>
      <w:r w:rsidRPr="00F63A56">
        <w:tab/>
      </w:r>
      <w:r w:rsidR="001912C6" w:rsidRPr="00F63A56">
        <w:t>Los resultados de la valoración permiten considerar que el aspecto económico debe adaptarse para garantizar la sustentabilidad del maíz y ofrecer mayores mercados y oportunidades en cuanto al comercio justo del grano; también</w:t>
      </w:r>
      <w:r w:rsidR="00F76282">
        <w:t>,</w:t>
      </w:r>
      <w:r w:rsidR="001912C6" w:rsidRPr="00F63A56">
        <w:t xml:space="preserve"> la dimensión de valores sanitarios hace</w:t>
      </w:r>
      <w:r w:rsidR="00F76282">
        <w:t xml:space="preserve"> </w:t>
      </w:r>
      <w:r w:rsidR="001912C6" w:rsidRPr="00F63A56">
        <w:t>viable la oferta del maíz como alimento funcional con beneficios para la salud de quienes lo consumen; estos dos resultados serían los pilares de la propuesta del maíz como alimento funcional sustentable que garantice la defensa plena del patrimonio.</w:t>
      </w:r>
    </w:p>
    <w:p w14:paraId="53651E89" w14:textId="77777777" w:rsidR="00F63A56" w:rsidRPr="00F63A56" w:rsidRDefault="00F63A56" w:rsidP="008B1203">
      <w:pPr>
        <w:tabs>
          <w:tab w:val="left" w:pos="8789"/>
        </w:tabs>
        <w:spacing w:line="360" w:lineRule="auto"/>
        <w:jc w:val="both"/>
        <w:rPr>
          <w:b/>
          <w:sz w:val="32"/>
          <w:szCs w:val="32"/>
        </w:rPr>
      </w:pPr>
    </w:p>
    <w:p w14:paraId="7A6EDA35" w14:textId="0497ECD3" w:rsidR="001912C6" w:rsidRPr="00F63A56" w:rsidRDefault="00732A47" w:rsidP="008D4CA3">
      <w:pPr>
        <w:tabs>
          <w:tab w:val="left" w:pos="8789"/>
        </w:tabs>
        <w:spacing w:line="360" w:lineRule="auto"/>
        <w:jc w:val="center"/>
        <w:rPr>
          <w:b/>
          <w:sz w:val="32"/>
          <w:szCs w:val="32"/>
        </w:rPr>
      </w:pPr>
      <w:r w:rsidRPr="00F63A56">
        <w:rPr>
          <w:b/>
          <w:sz w:val="32"/>
          <w:szCs w:val="32"/>
        </w:rPr>
        <w:lastRenderedPageBreak/>
        <w:t>Conclusión</w:t>
      </w:r>
    </w:p>
    <w:p w14:paraId="09B61466" w14:textId="22A88B51" w:rsidR="001912C6" w:rsidRPr="00F63A56" w:rsidRDefault="001912C6" w:rsidP="008D4CA3">
      <w:pPr>
        <w:spacing w:line="360" w:lineRule="auto"/>
        <w:ind w:firstLine="708"/>
        <w:jc w:val="both"/>
      </w:pPr>
      <w:r w:rsidRPr="00F63A56">
        <w:t>Los valores existentes en el uso y consumo del maíz en las mujeres citadinas de San Francisco de Campeche muestran una mayor correlación con la edad</w:t>
      </w:r>
      <w:r w:rsidR="009A761D">
        <w:t>.</w:t>
      </w:r>
      <w:r w:rsidR="009A761D" w:rsidRPr="00F63A56">
        <w:t xml:space="preserve"> </w:t>
      </w:r>
      <w:r w:rsidR="009A761D">
        <w:t>Si bien</w:t>
      </w:r>
      <w:r w:rsidR="009A761D" w:rsidRPr="00F63A56">
        <w:t xml:space="preserve"> todas las generaciones exhiben una intensidad alta a la sensibilidad al cambio</w:t>
      </w:r>
      <w:r w:rsidR="009A761D">
        <w:t>, l</w:t>
      </w:r>
      <w:r w:rsidR="009A761D" w:rsidRPr="00F63A56">
        <w:t xml:space="preserve">as </w:t>
      </w:r>
      <w:r w:rsidRPr="00F63A56">
        <w:t>generaciones más jóvenes presentan una menor magnitud en las dimensiones de valores evaluados</w:t>
      </w:r>
      <w:r w:rsidR="009A761D">
        <w:t>.</w:t>
      </w:r>
      <w:r w:rsidR="009A761D" w:rsidRPr="00F63A56">
        <w:t xml:space="preserve"> </w:t>
      </w:r>
      <w:r w:rsidR="009A761D">
        <w:t>E</w:t>
      </w:r>
      <w:r w:rsidR="009A761D" w:rsidRPr="00F63A56">
        <w:t xml:space="preserve">sto </w:t>
      </w:r>
      <w:r w:rsidRPr="00F63A56">
        <w:t xml:space="preserve">representa una urgencia y una necesidad de educar y reeducar a la población respecto a la importancia de la agrodiversidad del maíz y promover sus propiedades para implementar su uso como alimento funcional </w:t>
      </w:r>
      <w:r w:rsidR="00CA61A6">
        <w:t>e impulsar su adherencia a</w:t>
      </w:r>
      <w:r w:rsidRPr="00F63A56">
        <w:t xml:space="preserve"> proyectos de desarrollo sustentable y </w:t>
      </w:r>
      <w:r w:rsidR="00CA61A6">
        <w:t>de</w:t>
      </w:r>
      <w:r w:rsidR="00CA61A6" w:rsidRPr="00F63A56">
        <w:t xml:space="preserve"> </w:t>
      </w:r>
      <w:r w:rsidRPr="00F63A56">
        <w:t>la defensa del patrimonio.</w:t>
      </w:r>
      <w:r w:rsidR="00334A4A" w:rsidRPr="00F63A56">
        <w:t xml:space="preserve"> </w:t>
      </w:r>
    </w:p>
    <w:p w14:paraId="717697D6" w14:textId="77777777" w:rsidR="00F63A56" w:rsidRPr="00F63A56" w:rsidRDefault="00F63A56" w:rsidP="008B1203">
      <w:pPr>
        <w:tabs>
          <w:tab w:val="left" w:pos="8789"/>
        </w:tabs>
        <w:spacing w:line="360" w:lineRule="auto"/>
        <w:jc w:val="both"/>
        <w:rPr>
          <w:b/>
          <w:sz w:val="32"/>
          <w:szCs w:val="32"/>
        </w:rPr>
      </w:pPr>
    </w:p>
    <w:p w14:paraId="29394B52" w14:textId="69515D56" w:rsidR="00CE500D" w:rsidRPr="008D4CA3" w:rsidRDefault="00732A47" w:rsidP="008D4CA3">
      <w:pPr>
        <w:shd w:val="clear" w:color="auto" w:fill="FFFFFF"/>
        <w:spacing w:line="360" w:lineRule="auto"/>
        <w:rPr>
          <w:rFonts w:ascii="Calibri" w:eastAsiaTheme="minorHAnsi" w:hAnsi="Calibri" w:cs="Calibri"/>
          <w:b/>
          <w:sz w:val="28"/>
          <w:lang w:val="es-ES" w:eastAsia="en-US"/>
        </w:rPr>
      </w:pPr>
      <w:r w:rsidRPr="008D4CA3">
        <w:rPr>
          <w:rFonts w:ascii="Calibri" w:eastAsiaTheme="minorHAnsi" w:hAnsi="Calibri" w:cs="Calibri"/>
          <w:b/>
          <w:sz w:val="28"/>
          <w:lang w:val="es-ES" w:eastAsia="en-US"/>
        </w:rPr>
        <w:t>Referencias</w:t>
      </w:r>
    </w:p>
    <w:p w14:paraId="160B6075" w14:textId="25E5CE97" w:rsidR="00CE500D" w:rsidRPr="008D4CA3" w:rsidRDefault="00CE500D" w:rsidP="008D4CA3">
      <w:pPr>
        <w:tabs>
          <w:tab w:val="left" w:pos="8789"/>
          <w:tab w:val="left" w:pos="8931"/>
        </w:tabs>
        <w:spacing w:line="360" w:lineRule="auto"/>
        <w:ind w:left="709" w:hanging="709"/>
        <w:jc w:val="both"/>
        <w:rPr>
          <w:lang w:val="es-ES"/>
        </w:rPr>
      </w:pPr>
      <w:r w:rsidRPr="008D4CA3">
        <w:rPr>
          <w:lang w:val="es-ES"/>
        </w:rPr>
        <w:t>Altieri, M.</w:t>
      </w:r>
      <w:r w:rsidR="00B7060D" w:rsidRPr="00F63A56">
        <w:rPr>
          <w:lang w:val="es-ES"/>
        </w:rPr>
        <w:t xml:space="preserve"> </w:t>
      </w:r>
      <w:r w:rsidRPr="008D4CA3">
        <w:rPr>
          <w:lang w:val="es-ES"/>
        </w:rPr>
        <w:t xml:space="preserve">A. (2004). Aspectos </w:t>
      </w:r>
      <w:r w:rsidR="00B7060D" w:rsidRPr="00F63A56">
        <w:rPr>
          <w:lang w:val="es-ES"/>
        </w:rPr>
        <w:t>s</w:t>
      </w:r>
      <w:r w:rsidR="00B7060D" w:rsidRPr="008D4CA3">
        <w:rPr>
          <w:lang w:val="es-ES"/>
        </w:rPr>
        <w:t xml:space="preserve">ocioculturales </w:t>
      </w:r>
      <w:r w:rsidRPr="008D4CA3">
        <w:rPr>
          <w:lang w:val="es-ES"/>
        </w:rPr>
        <w:t xml:space="preserve">de la </w:t>
      </w:r>
      <w:r w:rsidR="00B7060D" w:rsidRPr="00F63A56">
        <w:rPr>
          <w:lang w:val="es-ES"/>
        </w:rPr>
        <w:t>d</w:t>
      </w:r>
      <w:r w:rsidR="00B7060D" w:rsidRPr="008D4CA3">
        <w:rPr>
          <w:lang w:val="es-ES"/>
        </w:rPr>
        <w:t xml:space="preserve">iversidad </w:t>
      </w:r>
      <w:r w:rsidRPr="008D4CA3">
        <w:rPr>
          <w:lang w:val="es-ES"/>
        </w:rPr>
        <w:t xml:space="preserve">del </w:t>
      </w:r>
      <w:r w:rsidR="00B7060D" w:rsidRPr="00F63A56">
        <w:rPr>
          <w:lang w:val="es-ES"/>
        </w:rPr>
        <w:t>m</w:t>
      </w:r>
      <w:r w:rsidRPr="008D4CA3">
        <w:rPr>
          <w:lang w:val="es-ES"/>
        </w:rPr>
        <w:t xml:space="preserve">aíz </w:t>
      </w:r>
      <w:r w:rsidR="00B7060D" w:rsidRPr="00F63A56">
        <w:rPr>
          <w:lang w:val="es-ES"/>
        </w:rPr>
        <w:t>n</w:t>
      </w:r>
      <w:r w:rsidRPr="008D4CA3">
        <w:rPr>
          <w:lang w:val="es-ES"/>
        </w:rPr>
        <w:t xml:space="preserve">ativo. </w:t>
      </w:r>
      <w:r w:rsidR="00720944" w:rsidRPr="00F63A56">
        <w:rPr>
          <w:lang w:val="es-ES"/>
        </w:rPr>
        <w:t xml:space="preserve">Documento preparado para el </w:t>
      </w:r>
      <w:r w:rsidRPr="008D4CA3">
        <w:rPr>
          <w:lang w:val="es-ES"/>
        </w:rPr>
        <w:t>Secretariado de la Comisión para la Cooperación Ambiental de América del Norte</w:t>
      </w:r>
      <w:r w:rsidR="00C864A9" w:rsidRPr="008D4CA3">
        <w:rPr>
          <w:lang w:val="es-ES"/>
        </w:rPr>
        <w:t>.</w:t>
      </w:r>
      <w:r w:rsidR="00720944" w:rsidRPr="00F63A56">
        <w:rPr>
          <w:lang w:val="es-ES"/>
        </w:rPr>
        <w:t xml:space="preserve"> Recuperado de http://depa.fquim.unam.mx/amyd/archivero/MT_Senado_Aspectos_socioculturales_maiz_transgenico_M.Altieri_UC_Berkeley_CCA_29082.pdf.</w:t>
      </w:r>
    </w:p>
    <w:p w14:paraId="4D802FE9" w14:textId="7C334D65" w:rsidR="00CE500D" w:rsidRPr="008D4CA3" w:rsidRDefault="00CE500D" w:rsidP="008D4CA3">
      <w:pPr>
        <w:tabs>
          <w:tab w:val="left" w:pos="8789"/>
          <w:tab w:val="left" w:pos="8931"/>
        </w:tabs>
        <w:spacing w:line="360" w:lineRule="auto"/>
        <w:ind w:left="709" w:hanging="709"/>
        <w:jc w:val="both"/>
        <w:rPr>
          <w:lang w:val="es-ES"/>
        </w:rPr>
      </w:pPr>
      <w:r w:rsidRPr="008D4CA3">
        <w:rPr>
          <w:lang w:val="en-US"/>
        </w:rPr>
        <w:t>Arellano, H.</w:t>
      </w:r>
      <w:r w:rsidR="00FF3D7E" w:rsidRPr="008D4CA3">
        <w:rPr>
          <w:lang w:val="en-US"/>
        </w:rPr>
        <w:t xml:space="preserve"> </w:t>
      </w:r>
      <w:r w:rsidRPr="008D4CA3">
        <w:rPr>
          <w:lang w:val="en-US"/>
        </w:rPr>
        <w:t>A</w:t>
      </w:r>
      <w:r w:rsidR="00FF3D7E" w:rsidRPr="008D4CA3">
        <w:rPr>
          <w:lang w:val="en-US"/>
        </w:rPr>
        <w:t xml:space="preserve">. and </w:t>
      </w:r>
      <w:r w:rsidRPr="008D4CA3">
        <w:rPr>
          <w:lang w:val="en-US"/>
        </w:rPr>
        <w:t>Arriaga,</w:t>
      </w:r>
      <w:r w:rsidR="00FF3D7E" w:rsidRPr="008D4CA3">
        <w:rPr>
          <w:lang w:val="en-US"/>
        </w:rPr>
        <w:t xml:space="preserve"> </w:t>
      </w:r>
      <w:r w:rsidRPr="008D4CA3">
        <w:rPr>
          <w:lang w:val="en-US"/>
        </w:rPr>
        <w:t>J. C. (2001). Why Improved Maize (</w:t>
      </w:r>
      <w:proofErr w:type="spellStart"/>
      <w:r w:rsidRPr="008D4CA3">
        <w:rPr>
          <w:i/>
          <w:lang w:val="en-US"/>
        </w:rPr>
        <w:t>Zea</w:t>
      </w:r>
      <w:proofErr w:type="spellEnd"/>
      <w:r w:rsidRPr="008D4CA3">
        <w:rPr>
          <w:i/>
          <w:lang w:val="en-US"/>
        </w:rPr>
        <w:t xml:space="preserve"> mays</w:t>
      </w:r>
      <w:r w:rsidRPr="008D4CA3">
        <w:rPr>
          <w:lang w:val="en-US"/>
        </w:rPr>
        <w:t xml:space="preserve">) Varieties are Utopias in the Highlands of Central Mexico. </w:t>
      </w:r>
      <w:r w:rsidRPr="008D4CA3">
        <w:rPr>
          <w:i/>
          <w:lang w:val="es-ES"/>
        </w:rPr>
        <w:t>Convergencia</w:t>
      </w:r>
      <w:r w:rsidR="00C864A9" w:rsidRPr="008D4CA3">
        <w:rPr>
          <w:lang w:val="es-ES"/>
        </w:rPr>
        <w:t>,</w:t>
      </w:r>
      <w:r w:rsidRPr="008D4CA3">
        <w:rPr>
          <w:lang w:val="es-ES"/>
        </w:rPr>
        <w:t xml:space="preserve"> </w:t>
      </w:r>
      <w:r w:rsidR="00B94B8E" w:rsidRPr="008D4CA3">
        <w:rPr>
          <w:i/>
          <w:lang w:val="es-ES"/>
        </w:rPr>
        <w:t>8</w:t>
      </w:r>
      <w:r w:rsidR="00B94B8E" w:rsidRPr="00F63A56">
        <w:rPr>
          <w:iCs/>
          <w:lang w:val="es-ES"/>
        </w:rPr>
        <w:t>(</w:t>
      </w:r>
      <w:r w:rsidRPr="008D4CA3">
        <w:rPr>
          <w:iCs/>
          <w:lang w:val="es-ES"/>
        </w:rPr>
        <w:t>25</w:t>
      </w:r>
      <w:r w:rsidR="00B94B8E" w:rsidRPr="00F63A56">
        <w:rPr>
          <w:iCs/>
          <w:lang w:val="es-ES"/>
        </w:rPr>
        <w:t>)</w:t>
      </w:r>
      <w:r w:rsidR="00C864A9" w:rsidRPr="008D4CA3">
        <w:rPr>
          <w:lang w:val="es-ES"/>
        </w:rPr>
        <w:t>,</w:t>
      </w:r>
      <w:r w:rsidRPr="008D4CA3">
        <w:rPr>
          <w:lang w:val="es-ES"/>
        </w:rPr>
        <w:t xml:space="preserve"> 255-276.</w:t>
      </w:r>
    </w:p>
    <w:p w14:paraId="49BADB74" w14:textId="77661F97" w:rsidR="00CE500D" w:rsidRPr="008D4CA3" w:rsidRDefault="00CE500D" w:rsidP="008D4CA3">
      <w:pPr>
        <w:tabs>
          <w:tab w:val="left" w:pos="8789"/>
          <w:tab w:val="left" w:pos="8931"/>
        </w:tabs>
        <w:spacing w:line="360" w:lineRule="auto"/>
        <w:ind w:left="709" w:hanging="709"/>
        <w:jc w:val="both"/>
        <w:rPr>
          <w:lang w:val="it-IT"/>
        </w:rPr>
      </w:pPr>
      <w:r w:rsidRPr="008D4CA3">
        <w:t>Brutus, M.</w:t>
      </w:r>
      <w:r w:rsidR="00720944" w:rsidRPr="00F63A56">
        <w:t xml:space="preserve"> </w:t>
      </w:r>
      <w:r w:rsidRPr="008D4CA3">
        <w:t>D.</w:t>
      </w:r>
      <w:r w:rsidR="00720944" w:rsidRPr="00F63A56">
        <w:t xml:space="preserve"> </w:t>
      </w:r>
      <w:r w:rsidRPr="008D4CA3">
        <w:t xml:space="preserve">H. (2007). El Maíz: </w:t>
      </w:r>
      <w:r w:rsidR="00C00450" w:rsidRPr="00F63A56">
        <w:t>p</w:t>
      </w:r>
      <w:r w:rsidR="00C00450" w:rsidRPr="008D4CA3">
        <w:t xml:space="preserve">atrimonio </w:t>
      </w:r>
      <w:r w:rsidRPr="008D4CA3">
        <w:t xml:space="preserve">de la </w:t>
      </w:r>
      <w:r w:rsidR="00C00450" w:rsidRPr="00F63A56">
        <w:t>h</w:t>
      </w:r>
      <w:r w:rsidR="00C00450" w:rsidRPr="008D4CA3">
        <w:t>umanidad</w:t>
      </w:r>
      <w:r w:rsidRPr="008D4CA3">
        <w:t xml:space="preserve">. </w:t>
      </w:r>
      <w:r w:rsidRPr="008D4CA3">
        <w:rPr>
          <w:i/>
          <w:lang w:val="it-IT"/>
        </w:rPr>
        <w:t>Correo del Maestro</w:t>
      </w:r>
      <w:r w:rsidRPr="008D4CA3">
        <w:rPr>
          <w:lang w:val="it-IT"/>
        </w:rPr>
        <w:t>.</w:t>
      </w:r>
      <w:r w:rsidR="003D14EB" w:rsidRPr="00F63A56">
        <w:rPr>
          <w:lang w:val="it-IT"/>
        </w:rPr>
        <w:t xml:space="preserve"> </w:t>
      </w:r>
      <w:r w:rsidR="003D14EB" w:rsidRPr="00F63A56">
        <w:rPr>
          <w:i/>
          <w:iCs/>
          <w:lang w:val="it-IT"/>
        </w:rPr>
        <w:t>Revista para Profesores de Educación Básica,</w:t>
      </w:r>
      <w:r w:rsidRPr="008D4CA3">
        <w:rPr>
          <w:lang w:val="it-IT"/>
        </w:rPr>
        <w:t xml:space="preserve"> </w:t>
      </w:r>
      <w:r w:rsidR="003D14EB" w:rsidRPr="00F63A56">
        <w:rPr>
          <w:lang w:val="it-IT"/>
        </w:rPr>
        <w:t>(</w:t>
      </w:r>
      <w:r w:rsidRPr="008D4CA3">
        <w:rPr>
          <w:lang w:val="it-IT"/>
        </w:rPr>
        <w:t>137</w:t>
      </w:r>
      <w:r w:rsidR="003D14EB" w:rsidRPr="00F63A56">
        <w:rPr>
          <w:lang w:val="it-IT"/>
        </w:rPr>
        <w:t>), 12-18</w:t>
      </w:r>
      <w:r w:rsidRPr="008D4CA3">
        <w:rPr>
          <w:lang w:val="it-IT"/>
        </w:rPr>
        <w:t>.</w:t>
      </w:r>
    </w:p>
    <w:p w14:paraId="2081DADE" w14:textId="23D6D5E6" w:rsidR="00CE500D" w:rsidRPr="008D4CA3" w:rsidRDefault="00CE500D" w:rsidP="008D4CA3">
      <w:pPr>
        <w:tabs>
          <w:tab w:val="left" w:pos="8789"/>
          <w:tab w:val="left" w:pos="8931"/>
        </w:tabs>
        <w:spacing w:line="360" w:lineRule="auto"/>
        <w:ind w:left="709" w:hanging="709"/>
        <w:jc w:val="both"/>
      </w:pPr>
      <w:r w:rsidRPr="008D4CA3">
        <w:t>Castro,</w:t>
      </w:r>
      <w:r w:rsidR="00A54AF8" w:rsidRPr="00F63A56">
        <w:t xml:space="preserve"> </w:t>
      </w:r>
      <w:r w:rsidRPr="008D4CA3">
        <w:t xml:space="preserve">S. G. (2005). El </w:t>
      </w:r>
      <w:r w:rsidR="00B94B8E" w:rsidRPr="008D4CA3">
        <w:t xml:space="preserve">maíz transgénico en </w:t>
      </w:r>
      <w:r w:rsidRPr="008D4CA3">
        <w:t xml:space="preserve">México: La </w:t>
      </w:r>
      <w:r w:rsidR="00B94B8E" w:rsidRPr="008D4CA3">
        <w:t>contaminación genética de tierras indígen</w:t>
      </w:r>
      <w:r w:rsidRPr="008D4CA3">
        <w:t>as.</w:t>
      </w:r>
      <w:r w:rsidR="00596467" w:rsidRPr="00F63A56">
        <w:t xml:space="preserve"> Recuperado de </w:t>
      </w:r>
      <w:r w:rsidR="00A013E1" w:rsidRPr="00F63A56">
        <w:t>https://otrosmundoschiapas.org/wp-content/uploads/2005/04/ELGMXICO.pdf.</w:t>
      </w:r>
    </w:p>
    <w:p w14:paraId="30B63571" w14:textId="051E055B" w:rsidR="000710DB" w:rsidRPr="008D4CA3" w:rsidRDefault="000710DB" w:rsidP="008D4CA3">
      <w:pPr>
        <w:spacing w:line="360" w:lineRule="auto"/>
        <w:ind w:left="709" w:hanging="709"/>
        <w:jc w:val="both"/>
      </w:pPr>
      <w:r w:rsidRPr="008D4CA3">
        <w:rPr>
          <w:color w:val="000000"/>
        </w:rPr>
        <w:t>D’Alessandro, R.</w:t>
      </w:r>
      <w:r w:rsidR="003D14EB" w:rsidRPr="00F63A56">
        <w:rPr>
          <w:color w:val="000000"/>
        </w:rPr>
        <w:t xml:space="preserve"> y</w:t>
      </w:r>
      <w:r w:rsidRPr="008D4CA3">
        <w:rPr>
          <w:color w:val="000000"/>
        </w:rPr>
        <w:t xml:space="preserve"> González, A.</w:t>
      </w:r>
      <w:r w:rsidR="003D14EB" w:rsidRPr="00F63A56">
        <w:rPr>
          <w:color w:val="000000"/>
        </w:rPr>
        <w:t xml:space="preserve"> </w:t>
      </w:r>
      <w:r w:rsidRPr="008D4CA3">
        <w:rPr>
          <w:color w:val="000000"/>
        </w:rPr>
        <w:t>A. (2017). La práctica de la milpa, el ch’ulel y el maíz como elementos articuladores de la cosmovisión sobre la naturaleza entre los tzeltales de Tenejapa en los Altos de Chiapas.</w:t>
      </w:r>
      <w:r w:rsidRPr="008D4CA3">
        <w:rPr>
          <w:rStyle w:val="apple-converted-space"/>
          <w:color w:val="000000"/>
        </w:rPr>
        <w:t xml:space="preserve"> </w:t>
      </w:r>
      <w:r w:rsidRPr="008D4CA3">
        <w:rPr>
          <w:i/>
          <w:iCs/>
          <w:color w:val="000000"/>
        </w:rPr>
        <w:t xml:space="preserve">Estudios de </w:t>
      </w:r>
      <w:r w:rsidR="003D14EB" w:rsidRPr="00F63A56">
        <w:rPr>
          <w:i/>
          <w:iCs/>
          <w:color w:val="000000"/>
        </w:rPr>
        <w:t>C</w:t>
      </w:r>
      <w:r w:rsidR="003D14EB" w:rsidRPr="008D4CA3">
        <w:rPr>
          <w:i/>
          <w:iCs/>
          <w:color w:val="000000"/>
        </w:rPr>
        <w:t xml:space="preserve">ultura </w:t>
      </w:r>
      <w:r w:rsidR="003D14EB" w:rsidRPr="00F63A56">
        <w:rPr>
          <w:i/>
          <w:iCs/>
          <w:color w:val="000000"/>
        </w:rPr>
        <w:t>M</w:t>
      </w:r>
      <w:r w:rsidR="003D14EB" w:rsidRPr="008D4CA3">
        <w:rPr>
          <w:i/>
          <w:iCs/>
          <w:color w:val="000000"/>
        </w:rPr>
        <w:t>aya</w:t>
      </w:r>
      <w:r w:rsidRPr="008D4CA3">
        <w:rPr>
          <w:color w:val="000000"/>
        </w:rPr>
        <w:t>,</w:t>
      </w:r>
      <w:r w:rsidRPr="008D4CA3">
        <w:rPr>
          <w:rStyle w:val="apple-converted-space"/>
          <w:color w:val="000000"/>
        </w:rPr>
        <w:t xml:space="preserve"> </w:t>
      </w:r>
      <w:r w:rsidRPr="008D4CA3">
        <w:rPr>
          <w:i/>
          <w:iCs/>
          <w:color w:val="000000"/>
        </w:rPr>
        <w:t>50</w:t>
      </w:r>
      <w:r w:rsidRPr="008D4CA3">
        <w:rPr>
          <w:color w:val="000000"/>
        </w:rPr>
        <w:t>, 271-297.</w:t>
      </w:r>
    </w:p>
    <w:p w14:paraId="592CEBC4" w14:textId="2BF973F8" w:rsidR="00CE500D" w:rsidRPr="008D4CA3" w:rsidRDefault="00CE500D" w:rsidP="008D4CA3">
      <w:pPr>
        <w:tabs>
          <w:tab w:val="left" w:pos="8789"/>
          <w:tab w:val="left" w:pos="8931"/>
        </w:tabs>
        <w:spacing w:line="360" w:lineRule="auto"/>
        <w:ind w:left="709" w:hanging="709"/>
        <w:jc w:val="both"/>
        <w:rPr>
          <w:lang w:val="es-ES"/>
        </w:rPr>
      </w:pPr>
      <w:r w:rsidRPr="008D4CA3">
        <w:rPr>
          <w:lang w:val="es-ES"/>
        </w:rPr>
        <w:t>Espinosa, A</w:t>
      </w:r>
      <w:r w:rsidR="003D14EB" w:rsidRPr="008D4CA3">
        <w:rPr>
          <w:lang w:val="es-ES"/>
        </w:rPr>
        <w:t>.</w:t>
      </w:r>
      <w:r w:rsidR="003D14EB" w:rsidRPr="00F63A56">
        <w:rPr>
          <w:lang w:val="es-ES"/>
        </w:rPr>
        <w:t xml:space="preserve">, </w:t>
      </w:r>
      <w:r w:rsidRPr="008D4CA3">
        <w:rPr>
          <w:lang w:val="es-ES"/>
        </w:rPr>
        <w:t>López, M.</w:t>
      </w:r>
      <w:r w:rsidR="003D14EB" w:rsidRPr="00F63A56">
        <w:rPr>
          <w:lang w:val="es-ES"/>
        </w:rPr>
        <w:t xml:space="preserve"> </w:t>
      </w:r>
      <w:r w:rsidRPr="008D4CA3">
        <w:rPr>
          <w:lang w:val="es-ES"/>
        </w:rPr>
        <w:t>A</w:t>
      </w:r>
      <w:r w:rsidR="003D14EB" w:rsidRPr="008D4CA3">
        <w:rPr>
          <w:lang w:val="es-ES"/>
        </w:rPr>
        <w:t>.</w:t>
      </w:r>
      <w:r w:rsidR="003D14EB" w:rsidRPr="00F63A56">
        <w:rPr>
          <w:lang w:val="es-ES"/>
        </w:rPr>
        <w:t>,</w:t>
      </w:r>
      <w:r w:rsidR="003D14EB" w:rsidRPr="008D4CA3">
        <w:rPr>
          <w:lang w:val="es-ES"/>
        </w:rPr>
        <w:t xml:space="preserve"> </w:t>
      </w:r>
      <w:r w:rsidRPr="008D4CA3">
        <w:rPr>
          <w:lang w:val="es-ES"/>
        </w:rPr>
        <w:t>Gómez, N</w:t>
      </w:r>
      <w:r w:rsidR="003D14EB" w:rsidRPr="008D4CA3">
        <w:rPr>
          <w:lang w:val="es-ES"/>
        </w:rPr>
        <w:t>.</w:t>
      </w:r>
      <w:r w:rsidR="003D14EB" w:rsidRPr="00F63A56">
        <w:rPr>
          <w:lang w:val="es-ES"/>
        </w:rPr>
        <w:t>,</w:t>
      </w:r>
      <w:r w:rsidR="003D14EB" w:rsidRPr="008D4CA3">
        <w:rPr>
          <w:lang w:val="es-ES"/>
        </w:rPr>
        <w:t xml:space="preserve"> </w:t>
      </w:r>
      <w:r w:rsidRPr="008D4CA3">
        <w:rPr>
          <w:lang w:val="es-ES"/>
        </w:rPr>
        <w:t>Betanzos, E</w:t>
      </w:r>
      <w:r w:rsidR="003D14EB" w:rsidRPr="008D4CA3">
        <w:rPr>
          <w:lang w:val="es-ES"/>
        </w:rPr>
        <w:t>.</w:t>
      </w:r>
      <w:r w:rsidR="003D14EB" w:rsidRPr="00F63A56">
        <w:rPr>
          <w:lang w:val="es-ES"/>
        </w:rPr>
        <w:t>,</w:t>
      </w:r>
      <w:r w:rsidR="003D14EB" w:rsidRPr="008D4CA3">
        <w:rPr>
          <w:lang w:val="es-ES"/>
        </w:rPr>
        <w:t xml:space="preserve"> </w:t>
      </w:r>
      <w:r w:rsidRPr="008D4CA3">
        <w:rPr>
          <w:lang w:val="es-ES"/>
        </w:rPr>
        <w:t>Sierra, M.</w:t>
      </w:r>
      <w:r w:rsidR="003D14EB" w:rsidRPr="00F63A56">
        <w:rPr>
          <w:lang w:val="es-ES"/>
        </w:rPr>
        <w:t>,</w:t>
      </w:r>
      <w:r w:rsidRPr="008D4CA3">
        <w:rPr>
          <w:lang w:val="es-ES"/>
        </w:rPr>
        <w:t xml:space="preserve"> Coutiño, B.</w:t>
      </w:r>
      <w:r w:rsidR="003D14EB" w:rsidRPr="00F63A56">
        <w:rPr>
          <w:lang w:val="es-ES"/>
        </w:rPr>
        <w:t>,</w:t>
      </w:r>
      <w:r w:rsidRPr="008D4CA3">
        <w:rPr>
          <w:lang w:val="es-ES"/>
        </w:rPr>
        <w:t xml:space="preserve"> </w:t>
      </w:r>
      <w:proofErr w:type="spellStart"/>
      <w:r w:rsidRPr="008D4CA3">
        <w:rPr>
          <w:lang w:val="es-ES"/>
        </w:rPr>
        <w:t>Aveldaño</w:t>
      </w:r>
      <w:proofErr w:type="spellEnd"/>
      <w:r w:rsidRPr="008D4CA3">
        <w:rPr>
          <w:lang w:val="es-ES"/>
        </w:rPr>
        <w:t>, R.</w:t>
      </w:r>
      <w:r w:rsidR="003D14EB" w:rsidRPr="00F63A56">
        <w:rPr>
          <w:lang w:val="es-ES"/>
        </w:rPr>
        <w:t>,</w:t>
      </w:r>
      <w:r w:rsidRPr="008D4CA3">
        <w:rPr>
          <w:lang w:val="es-ES"/>
        </w:rPr>
        <w:t xml:space="preserve"> Preciado, E</w:t>
      </w:r>
      <w:r w:rsidR="003D14EB" w:rsidRPr="008D4CA3">
        <w:rPr>
          <w:lang w:val="es-ES"/>
        </w:rPr>
        <w:t>.</w:t>
      </w:r>
      <w:r w:rsidR="003D14EB" w:rsidRPr="00F63A56">
        <w:rPr>
          <w:lang w:val="es-ES"/>
        </w:rPr>
        <w:t xml:space="preserve"> y</w:t>
      </w:r>
      <w:r w:rsidR="003D14EB" w:rsidRPr="008D4CA3">
        <w:rPr>
          <w:lang w:val="es-ES"/>
        </w:rPr>
        <w:t xml:space="preserve"> </w:t>
      </w:r>
      <w:r w:rsidRPr="008D4CA3">
        <w:rPr>
          <w:lang w:val="es-ES"/>
        </w:rPr>
        <w:t>Terrón, A.</w:t>
      </w:r>
      <w:r w:rsidR="003D14EB" w:rsidRPr="00F63A56">
        <w:rPr>
          <w:lang w:val="es-ES"/>
        </w:rPr>
        <w:t xml:space="preserve"> </w:t>
      </w:r>
      <w:r w:rsidRPr="008D4CA3">
        <w:rPr>
          <w:lang w:val="es-ES"/>
        </w:rPr>
        <w:t xml:space="preserve">D. (2003). Indicadores </w:t>
      </w:r>
      <w:r w:rsidR="003D14EB" w:rsidRPr="00F63A56">
        <w:rPr>
          <w:lang w:val="es-ES"/>
        </w:rPr>
        <w:t>e</w:t>
      </w:r>
      <w:r w:rsidR="003D14EB" w:rsidRPr="008D4CA3">
        <w:rPr>
          <w:lang w:val="es-ES"/>
        </w:rPr>
        <w:t>conómicos para la producción y uso de semillas mejoradas de maíz de calidad proteí</w:t>
      </w:r>
      <w:r w:rsidRPr="008D4CA3">
        <w:rPr>
          <w:lang w:val="es-ES"/>
        </w:rPr>
        <w:t xml:space="preserve">nica (QPM) en México. </w:t>
      </w:r>
      <w:r w:rsidRPr="008D4CA3">
        <w:rPr>
          <w:i/>
          <w:lang w:val="es-ES"/>
        </w:rPr>
        <w:t>Agronomía Mesoamericana</w:t>
      </w:r>
      <w:r w:rsidR="00C864A9" w:rsidRPr="008D4CA3">
        <w:rPr>
          <w:i/>
          <w:lang w:val="es-ES"/>
        </w:rPr>
        <w:t xml:space="preserve">, </w:t>
      </w:r>
      <w:r w:rsidRPr="008D4CA3">
        <w:rPr>
          <w:i/>
          <w:lang w:val="es-ES"/>
        </w:rPr>
        <w:t>14</w:t>
      </w:r>
      <w:r w:rsidRPr="008D4CA3">
        <w:rPr>
          <w:lang w:val="es-ES"/>
        </w:rPr>
        <w:t>(1)</w:t>
      </w:r>
      <w:r w:rsidR="00C864A9" w:rsidRPr="008D4CA3">
        <w:rPr>
          <w:lang w:val="es-ES"/>
        </w:rPr>
        <w:t>,</w:t>
      </w:r>
      <w:r w:rsidRPr="008D4CA3">
        <w:rPr>
          <w:lang w:val="es-ES"/>
        </w:rPr>
        <w:t xml:space="preserve"> 105-116.</w:t>
      </w:r>
    </w:p>
    <w:p w14:paraId="2B5DB57E" w14:textId="50FF0B70" w:rsidR="00AE2227" w:rsidRPr="008D4CA3" w:rsidRDefault="00AE2227" w:rsidP="008D4CA3">
      <w:pPr>
        <w:spacing w:line="360" w:lineRule="auto"/>
        <w:ind w:left="709" w:hanging="709"/>
        <w:jc w:val="both"/>
        <w:rPr>
          <w:lang w:val="es-ES"/>
        </w:rPr>
      </w:pPr>
      <w:r w:rsidRPr="008D4CA3">
        <w:rPr>
          <w:lang w:val="es-ES"/>
        </w:rPr>
        <w:lastRenderedPageBreak/>
        <w:t>Fernández, R</w:t>
      </w:r>
      <w:r w:rsidR="000710DB" w:rsidRPr="008D4CA3">
        <w:rPr>
          <w:lang w:val="es-ES"/>
        </w:rPr>
        <w:t>.</w:t>
      </w:r>
      <w:r w:rsidRPr="008D4CA3">
        <w:rPr>
          <w:lang w:val="es-ES"/>
        </w:rPr>
        <w:t>, Morales, L</w:t>
      </w:r>
      <w:r w:rsidR="000710DB" w:rsidRPr="008D4CA3">
        <w:rPr>
          <w:lang w:val="es-ES"/>
        </w:rPr>
        <w:t>.</w:t>
      </w:r>
      <w:r w:rsidR="00C748F6">
        <w:rPr>
          <w:lang w:val="es-ES"/>
        </w:rPr>
        <w:t xml:space="preserve"> </w:t>
      </w:r>
      <w:r w:rsidRPr="008D4CA3">
        <w:rPr>
          <w:lang w:val="es-ES"/>
        </w:rPr>
        <w:t>A.</w:t>
      </w:r>
      <w:r w:rsidR="00C748F6">
        <w:rPr>
          <w:lang w:val="es-ES"/>
        </w:rPr>
        <w:t xml:space="preserve"> y</w:t>
      </w:r>
      <w:r w:rsidRPr="008D4CA3">
        <w:rPr>
          <w:lang w:val="es-ES"/>
        </w:rPr>
        <w:t xml:space="preserve"> Gálvez, A. (2013). Importancia de los maíces nativos de México en la dieta nacional: Una revisión indispensable. </w:t>
      </w:r>
      <w:r w:rsidRPr="008D4CA3">
        <w:rPr>
          <w:i/>
          <w:lang w:val="es-ES"/>
        </w:rPr>
        <w:t xml:space="preserve">Revista </w:t>
      </w:r>
      <w:r w:rsidR="00C748F6">
        <w:rPr>
          <w:i/>
          <w:lang w:val="es-ES"/>
        </w:rPr>
        <w:t>F</w:t>
      </w:r>
      <w:r w:rsidR="00C748F6" w:rsidRPr="008D4CA3">
        <w:rPr>
          <w:i/>
          <w:lang w:val="es-ES"/>
        </w:rPr>
        <w:t xml:space="preserve">itotecnia </w:t>
      </w:r>
      <w:r w:rsidR="00C748F6">
        <w:rPr>
          <w:i/>
          <w:lang w:val="es-ES"/>
        </w:rPr>
        <w:t>M</w:t>
      </w:r>
      <w:r w:rsidR="00C748F6" w:rsidRPr="008D4CA3">
        <w:rPr>
          <w:i/>
          <w:lang w:val="es-ES"/>
        </w:rPr>
        <w:t>exicana</w:t>
      </w:r>
      <w:r w:rsidRPr="008D4CA3">
        <w:rPr>
          <w:i/>
          <w:lang w:val="es-ES"/>
        </w:rPr>
        <w:t>, 36</w:t>
      </w:r>
      <w:r w:rsidRPr="008D4CA3">
        <w:rPr>
          <w:lang w:val="es-ES"/>
        </w:rPr>
        <w:t>(</w:t>
      </w:r>
      <w:proofErr w:type="spellStart"/>
      <w:r w:rsidR="001A1B27">
        <w:rPr>
          <w:lang w:val="es-ES"/>
        </w:rPr>
        <w:t>s</w:t>
      </w:r>
      <w:r w:rsidR="001A1B27" w:rsidRPr="008D4CA3">
        <w:rPr>
          <w:lang w:val="es-ES"/>
        </w:rPr>
        <w:t>upl</w:t>
      </w:r>
      <w:proofErr w:type="spellEnd"/>
      <w:r w:rsidRPr="008D4CA3">
        <w:rPr>
          <w:lang w:val="es-ES"/>
        </w:rPr>
        <w:t>. 3-a), 275-283.</w:t>
      </w:r>
    </w:p>
    <w:p w14:paraId="45085CD8" w14:textId="7557D24E" w:rsidR="00CE500D" w:rsidRPr="008D4CA3" w:rsidRDefault="00CE500D" w:rsidP="008D4CA3">
      <w:pPr>
        <w:tabs>
          <w:tab w:val="left" w:pos="8789"/>
          <w:tab w:val="left" w:pos="8931"/>
        </w:tabs>
        <w:spacing w:line="360" w:lineRule="auto"/>
        <w:ind w:left="709" w:hanging="709"/>
        <w:jc w:val="both"/>
      </w:pPr>
      <w:r w:rsidRPr="008D4CA3">
        <w:t>Garza,</w:t>
      </w:r>
      <w:r w:rsidR="00C748F6">
        <w:t xml:space="preserve"> </w:t>
      </w:r>
      <w:r w:rsidRPr="008D4CA3">
        <w:t>A. V</w:t>
      </w:r>
      <w:r w:rsidR="00C748F6">
        <w:t>. y</w:t>
      </w:r>
      <w:r w:rsidR="00C748F6" w:rsidRPr="008D4CA3">
        <w:t xml:space="preserve"> </w:t>
      </w:r>
      <w:r w:rsidRPr="008D4CA3">
        <w:t>Cantú, P.</w:t>
      </w:r>
      <w:r w:rsidR="00C748F6">
        <w:t xml:space="preserve"> </w:t>
      </w:r>
      <w:r w:rsidRPr="008D4CA3">
        <w:t xml:space="preserve">C. (2002). Salud </w:t>
      </w:r>
      <w:r w:rsidR="00C748F6" w:rsidRPr="008D4CA3">
        <w:t>ambiental, con un enfoque de desarrollo sustent</w:t>
      </w:r>
      <w:r w:rsidRPr="008D4CA3">
        <w:t xml:space="preserve">able. </w:t>
      </w:r>
      <w:r w:rsidRPr="008D4CA3">
        <w:rPr>
          <w:i/>
        </w:rPr>
        <w:t>Revista Salud Pública y Nutrición</w:t>
      </w:r>
      <w:r w:rsidR="00C864A9" w:rsidRPr="008D4CA3">
        <w:rPr>
          <w:i/>
        </w:rPr>
        <w:t>,</w:t>
      </w:r>
      <w:r w:rsidRPr="008D4CA3">
        <w:rPr>
          <w:i/>
        </w:rPr>
        <w:t xml:space="preserve"> 3</w:t>
      </w:r>
      <w:r w:rsidRPr="008D4CA3">
        <w:t>(3).</w:t>
      </w:r>
    </w:p>
    <w:p w14:paraId="6CDE9B8A" w14:textId="7B771662" w:rsidR="00CE500D" w:rsidRPr="008D4CA3" w:rsidRDefault="00CE500D" w:rsidP="008D4CA3">
      <w:pPr>
        <w:tabs>
          <w:tab w:val="left" w:pos="8789"/>
          <w:tab w:val="left" w:pos="8931"/>
        </w:tabs>
        <w:spacing w:line="360" w:lineRule="auto"/>
        <w:ind w:left="709" w:hanging="709"/>
        <w:jc w:val="both"/>
      </w:pPr>
      <w:r w:rsidRPr="008D4CA3">
        <w:t>Hernández,</w:t>
      </w:r>
      <w:r w:rsidR="00A92387">
        <w:t xml:space="preserve"> </w:t>
      </w:r>
      <w:r w:rsidRPr="008D4CA3">
        <w:t>A. A</w:t>
      </w:r>
      <w:r w:rsidR="00A92387" w:rsidRPr="008D4CA3">
        <w:t>.</w:t>
      </w:r>
      <w:r w:rsidR="00A92387">
        <w:t>,</w:t>
      </w:r>
      <w:r w:rsidR="00A92387" w:rsidRPr="008D4CA3">
        <w:t xml:space="preserve"> </w:t>
      </w:r>
      <w:r w:rsidRPr="008D4CA3">
        <w:t>Serralde, A.</w:t>
      </w:r>
      <w:r w:rsidR="00A92387">
        <w:t xml:space="preserve"> </w:t>
      </w:r>
      <w:r w:rsidRPr="008D4CA3">
        <w:t>E</w:t>
      </w:r>
      <w:r w:rsidR="00A92387" w:rsidRPr="008D4CA3">
        <w:t>.</w:t>
      </w:r>
      <w:r w:rsidR="00A92387">
        <w:t>,</w:t>
      </w:r>
      <w:r w:rsidR="00A92387" w:rsidRPr="008D4CA3">
        <w:t xml:space="preserve"> </w:t>
      </w:r>
      <w:r w:rsidRPr="008D4CA3">
        <w:t>Olguín, G</w:t>
      </w:r>
      <w:r w:rsidR="00A92387" w:rsidRPr="008D4CA3">
        <w:t>.</w:t>
      </w:r>
      <w:r w:rsidR="00A92387">
        <w:t>,</w:t>
      </w:r>
      <w:r w:rsidR="00A92387" w:rsidRPr="008D4CA3">
        <w:t xml:space="preserve"> </w:t>
      </w:r>
      <w:r w:rsidRPr="008D4CA3">
        <w:t>Meléndez, G</w:t>
      </w:r>
      <w:r w:rsidR="00A92387" w:rsidRPr="008D4CA3">
        <w:t>.</w:t>
      </w:r>
      <w:r w:rsidR="00A92387">
        <w:t xml:space="preserve"> y</w:t>
      </w:r>
      <w:r w:rsidR="00A92387" w:rsidRPr="008D4CA3">
        <w:t xml:space="preserve"> </w:t>
      </w:r>
      <w:r w:rsidRPr="008D4CA3">
        <w:t xml:space="preserve">Amarante, M. (2011). </w:t>
      </w:r>
      <w:r w:rsidRPr="008D4CA3">
        <w:rPr>
          <w:i/>
          <w:iCs/>
        </w:rPr>
        <w:t xml:space="preserve">Medicina y </w:t>
      </w:r>
      <w:r w:rsidR="003C2663" w:rsidRPr="008D4CA3">
        <w:rPr>
          <w:i/>
          <w:iCs/>
        </w:rPr>
        <w:t>nutrición</w:t>
      </w:r>
      <w:r w:rsidRPr="008D4CA3">
        <w:rPr>
          <w:i/>
          <w:iCs/>
        </w:rPr>
        <w:t xml:space="preserve">. Nutrición </w:t>
      </w:r>
      <w:r w:rsidR="003C2663" w:rsidRPr="008D4CA3">
        <w:rPr>
          <w:i/>
          <w:iCs/>
        </w:rPr>
        <w:t>comunitaria y clínica</w:t>
      </w:r>
      <w:r w:rsidRPr="008D4CA3">
        <w:t xml:space="preserve">. </w:t>
      </w:r>
      <w:r w:rsidR="00A92387" w:rsidRPr="00EE07AB">
        <w:t>México</w:t>
      </w:r>
      <w:r w:rsidR="00A92387">
        <w:t>:</w:t>
      </w:r>
      <w:r w:rsidR="00A92387" w:rsidRPr="008D4CA3" w:rsidDel="00A92387">
        <w:rPr>
          <w:iCs/>
        </w:rPr>
        <w:t xml:space="preserve"> </w:t>
      </w:r>
      <w:r w:rsidRPr="008D4CA3">
        <w:rPr>
          <w:iCs/>
        </w:rPr>
        <w:t>McGraw</w:t>
      </w:r>
      <w:r w:rsidR="00A92387" w:rsidRPr="008D4CA3">
        <w:rPr>
          <w:iCs/>
        </w:rPr>
        <w:t>-</w:t>
      </w:r>
      <w:r w:rsidRPr="008D4CA3">
        <w:rPr>
          <w:iCs/>
        </w:rPr>
        <w:t>Hill</w:t>
      </w:r>
      <w:r w:rsidRPr="008D4CA3">
        <w:rPr>
          <w:i/>
        </w:rPr>
        <w:t>.</w:t>
      </w:r>
    </w:p>
    <w:p w14:paraId="3301EB81" w14:textId="652F8E39" w:rsidR="000710DB" w:rsidRPr="008D4CA3" w:rsidRDefault="000710DB" w:rsidP="008D4CA3">
      <w:pPr>
        <w:spacing w:line="360" w:lineRule="auto"/>
        <w:ind w:left="709" w:hanging="709"/>
        <w:jc w:val="both"/>
      </w:pPr>
      <w:r w:rsidRPr="008D4CA3">
        <w:rPr>
          <w:color w:val="000000"/>
        </w:rPr>
        <w:t>Iglesias, S., Alegre, J., Salas, C.</w:t>
      </w:r>
      <w:r w:rsidR="003C2663">
        <w:rPr>
          <w:color w:val="000000"/>
        </w:rPr>
        <w:t xml:space="preserve"> y</w:t>
      </w:r>
      <w:r w:rsidR="001B06E6" w:rsidRPr="00F63A56">
        <w:rPr>
          <w:color w:val="000000"/>
        </w:rPr>
        <w:t xml:space="preserve"> </w:t>
      </w:r>
      <w:r w:rsidRPr="008D4CA3">
        <w:rPr>
          <w:color w:val="000000"/>
        </w:rPr>
        <w:t>Egüez, J. (2018). El rendimiento del maíz (</w:t>
      </w:r>
      <w:r w:rsidRPr="008D4CA3">
        <w:rPr>
          <w:i/>
          <w:iCs/>
          <w:color w:val="000000"/>
        </w:rPr>
        <w:t xml:space="preserve">Zea mays </w:t>
      </w:r>
      <w:r w:rsidRPr="008D4CA3">
        <w:rPr>
          <w:color w:val="000000"/>
        </w:rPr>
        <w:t>L.) mejora con el uso del biochar de eucalipto.</w:t>
      </w:r>
      <w:r w:rsidRPr="008D4CA3">
        <w:rPr>
          <w:rStyle w:val="apple-converted-space"/>
          <w:color w:val="000000"/>
        </w:rPr>
        <w:t xml:space="preserve"> </w:t>
      </w:r>
      <w:r w:rsidRPr="008D4CA3">
        <w:rPr>
          <w:i/>
          <w:iCs/>
          <w:color w:val="000000"/>
        </w:rPr>
        <w:t>Scientia Agropecuaria</w:t>
      </w:r>
      <w:r w:rsidRPr="008D4CA3">
        <w:rPr>
          <w:color w:val="000000"/>
        </w:rPr>
        <w:t>,</w:t>
      </w:r>
      <w:r w:rsidRPr="008D4CA3">
        <w:rPr>
          <w:rStyle w:val="apple-converted-space"/>
          <w:color w:val="000000"/>
        </w:rPr>
        <w:t xml:space="preserve"> </w:t>
      </w:r>
      <w:r w:rsidRPr="008D4CA3">
        <w:rPr>
          <w:i/>
          <w:iCs/>
          <w:color w:val="000000"/>
        </w:rPr>
        <w:t>9</w:t>
      </w:r>
      <w:r w:rsidRPr="008D4CA3">
        <w:rPr>
          <w:color w:val="000000"/>
        </w:rPr>
        <w:t>(1), 25-32.</w:t>
      </w:r>
    </w:p>
    <w:p w14:paraId="6BB47CC4" w14:textId="6C6FFC6B" w:rsidR="00CE500D" w:rsidRPr="008D4CA3" w:rsidRDefault="00CE500D" w:rsidP="008D4CA3">
      <w:pPr>
        <w:tabs>
          <w:tab w:val="left" w:pos="8789"/>
          <w:tab w:val="left" w:pos="8931"/>
        </w:tabs>
        <w:spacing w:line="360" w:lineRule="auto"/>
        <w:ind w:left="709" w:hanging="709"/>
        <w:jc w:val="both"/>
      </w:pPr>
      <w:r w:rsidRPr="008D4CA3">
        <w:t xml:space="preserve">Olivé, L. (2009). El </w:t>
      </w:r>
      <w:r w:rsidR="00FA213B" w:rsidRPr="008D4CA3">
        <w:t>maíz e</w:t>
      </w:r>
      <w:r w:rsidRPr="008D4CA3">
        <w:t xml:space="preserve">n México, </w:t>
      </w:r>
      <w:r w:rsidR="00FA213B" w:rsidRPr="008D4CA3">
        <w:t>problemas éticos-políticos</w:t>
      </w:r>
      <w:r w:rsidRPr="008D4CA3">
        <w:t xml:space="preserve">. </w:t>
      </w:r>
      <w:r w:rsidRPr="008D4CA3">
        <w:rPr>
          <w:i/>
        </w:rPr>
        <w:t>Ciencias</w:t>
      </w:r>
      <w:r w:rsidR="00FA213B">
        <w:t>,</w:t>
      </w:r>
      <w:r w:rsidRPr="008D4CA3">
        <w:t xml:space="preserve"> </w:t>
      </w:r>
      <w:r w:rsidR="00DD30F6">
        <w:t>(</w:t>
      </w:r>
      <w:r w:rsidRPr="008D4CA3">
        <w:t>92</w:t>
      </w:r>
      <w:r w:rsidR="00DD30F6">
        <w:t>-93)</w:t>
      </w:r>
      <w:r w:rsidR="00C864A9" w:rsidRPr="008D4CA3">
        <w:t xml:space="preserve">, </w:t>
      </w:r>
      <w:r w:rsidRPr="008D4CA3">
        <w:t>146-156.</w:t>
      </w:r>
    </w:p>
    <w:p w14:paraId="0623614B" w14:textId="6976917A" w:rsidR="00CE500D" w:rsidRPr="008D4CA3" w:rsidRDefault="00CE500D" w:rsidP="008D4CA3">
      <w:pPr>
        <w:tabs>
          <w:tab w:val="left" w:pos="8789"/>
          <w:tab w:val="left" w:pos="8931"/>
        </w:tabs>
        <w:spacing w:line="360" w:lineRule="auto"/>
        <w:ind w:left="709" w:hanging="709"/>
        <w:jc w:val="both"/>
      </w:pPr>
      <w:r w:rsidRPr="008D4CA3">
        <w:t>Reynoso,</w:t>
      </w:r>
      <w:r w:rsidR="001B06E6" w:rsidRPr="00F63A56">
        <w:t xml:space="preserve"> </w:t>
      </w:r>
      <w:r w:rsidRPr="008D4CA3">
        <w:t>C. R</w:t>
      </w:r>
      <w:r w:rsidR="001B06E6" w:rsidRPr="008D4CA3">
        <w:t>.</w:t>
      </w:r>
      <w:r w:rsidR="001B06E6" w:rsidRPr="00F63A56">
        <w:t>,</w:t>
      </w:r>
      <w:r w:rsidR="001B06E6" w:rsidRPr="008D4CA3">
        <w:t xml:space="preserve"> </w:t>
      </w:r>
      <w:r w:rsidRPr="008D4CA3">
        <w:t>González,</w:t>
      </w:r>
      <w:r w:rsidR="001B06E6" w:rsidRPr="00F63A56">
        <w:t xml:space="preserve"> </w:t>
      </w:r>
      <w:r w:rsidRPr="008D4CA3">
        <w:t>J. E</w:t>
      </w:r>
      <w:r w:rsidR="001B06E6" w:rsidRPr="008D4CA3">
        <w:t>.</w:t>
      </w:r>
      <w:r w:rsidR="001B06E6" w:rsidRPr="00F63A56">
        <w:t xml:space="preserve"> y</w:t>
      </w:r>
      <w:r w:rsidR="001B06E6" w:rsidRPr="008D4CA3">
        <w:t xml:space="preserve"> </w:t>
      </w:r>
      <w:r w:rsidRPr="008D4CA3">
        <w:t>Salgado, L.</w:t>
      </w:r>
      <w:r w:rsidR="001B06E6" w:rsidRPr="00F63A56">
        <w:t xml:space="preserve"> </w:t>
      </w:r>
      <w:r w:rsidRPr="008D4CA3">
        <w:t xml:space="preserve">M. (2007). La </w:t>
      </w:r>
      <w:r w:rsidR="00EA5D25">
        <w:t>a</w:t>
      </w:r>
      <w:r w:rsidR="00EA5D25" w:rsidRPr="008D4CA3">
        <w:t xml:space="preserve">limentación </w:t>
      </w:r>
      <w:r w:rsidR="001B06E6" w:rsidRPr="008D4CA3">
        <w:t>del mexicano y la incidencia de diabetes tip</w:t>
      </w:r>
      <w:r w:rsidRPr="008D4CA3">
        <w:t xml:space="preserve">o 2. </w:t>
      </w:r>
      <w:r w:rsidRPr="008D4CA3">
        <w:rPr>
          <w:i/>
        </w:rPr>
        <w:t>Revista Especializada en Ciencias Químico-Biológicas</w:t>
      </w:r>
      <w:r w:rsidR="001B06E6" w:rsidRPr="00F63A56">
        <w:rPr>
          <w:i/>
        </w:rPr>
        <w:t>,</w:t>
      </w:r>
      <w:r w:rsidR="001B06E6" w:rsidRPr="008D4CA3">
        <w:rPr>
          <w:i/>
        </w:rPr>
        <w:t xml:space="preserve"> </w:t>
      </w:r>
      <w:r w:rsidRPr="008D4CA3">
        <w:rPr>
          <w:i/>
        </w:rPr>
        <w:t>10</w:t>
      </w:r>
      <w:r w:rsidRPr="008D4CA3">
        <w:t>(1)</w:t>
      </w:r>
      <w:r w:rsidR="00C864A9" w:rsidRPr="008D4CA3">
        <w:t>,</w:t>
      </w:r>
      <w:r w:rsidRPr="008D4CA3">
        <w:t xml:space="preserve"> 36-38.</w:t>
      </w:r>
    </w:p>
    <w:p w14:paraId="165837EA" w14:textId="787AA8A5" w:rsidR="00AE2227" w:rsidRPr="008D4CA3" w:rsidRDefault="00AE2227" w:rsidP="008D4CA3">
      <w:pPr>
        <w:spacing w:line="360" w:lineRule="auto"/>
        <w:ind w:left="709" w:hanging="709"/>
        <w:jc w:val="both"/>
      </w:pPr>
      <w:r w:rsidRPr="008D4CA3">
        <w:t>Rodríguez, T</w:t>
      </w:r>
      <w:r w:rsidR="000710DB" w:rsidRPr="008D4CA3">
        <w:t>.</w:t>
      </w:r>
      <w:r w:rsidR="00B00E05">
        <w:t xml:space="preserve"> </w:t>
      </w:r>
      <w:r w:rsidRPr="008D4CA3">
        <w:t>J</w:t>
      </w:r>
      <w:r w:rsidR="000710DB" w:rsidRPr="008D4CA3">
        <w:t>.</w:t>
      </w:r>
      <w:r w:rsidRPr="008D4CA3">
        <w:t>, Chávez, M</w:t>
      </w:r>
      <w:r w:rsidR="000710DB" w:rsidRPr="008D4CA3">
        <w:t>.</w:t>
      </w:r>
      <w:r w:rsidR="00B00E05">
        <w:t xml:space="preserve"> </w:t>
      </w:r>
      <w:r w:rsidRPr="008D4CA3">
        <w:t>C</w:t>
      </w:r>
      <w:r w:rsidR="000710DB" w:rsidRPr="008D4CA3">
        <w:t>.</w:t>
      </w:r>
      <w:r w:rsidRPr="008D4CA3">
        <w:t>, Thomé, H</w:t>
      </w:r>
      <w:r w:rsidR="00A54AF8" w:rsidRPr="008D4CA3">
        <w:t>.</w:t>
      </w:r>
      <w:r w:rsidR="00A54AF8" w:rsidRPr="00F63A56">
        <w:t xml:space="preserve"> y</w:t>
      </w:r>
      <w:r w:rsidR="00A54AF8" w:rsidRPr="008D4CA3">
        <w:t xml:space="preserve"> </w:t>
      </w:r>
      <w:r w:rsidRPr="008D4CA3">
        <w:t>Miranda, G. (2017). Elaboración y consumo de tortillas como patrimonio cultural de San Pedro del Rosal, México.</w:t>
      </w:r>
      <w:r w:rsidRPr="008D4CA3">
        <w:rPr>
          <w:i/>
        </w:rPr>
        <w:t xml:space="preserve"> Región y </w:t>
      </w:r>
      <w:r w:rsidR="002F6264">
        <w:rPr>
          <w:i/>
        </w:rPr>
        <w:t>S</w:t>
      </w:r>
      <w:r w:rsidR="002F6264" w:rsidRPr="008D4CA3">
        <w:rPr>
          <w:i/>
        </w:rPr>
        <w:t>ociedad</w:t>
      </w:r>
      <w:r w:rsidRPr="008D4CA3">
        <w:rPr>
          <w:i/>
        </w:rPr>
        <w:t>, 29</w:t>
      </w:r>
      <w:r w:rsidRPr="008D4CA3">
        <w:t>(70), 155-179.</w:t>
      </w:r>
    </w:p>
    <w:p w14:paraId="5165D24A" w14:textId="71BE6D43" w:rsidR="00CE500D" w:rsidRPr="008D4CA3" w:rsidRDefault="00CE500D" w:rsidP="008D4CA3">
      <w:pPr>
        <w:tabs>
          <w:tab w:val="left" w:pos="8789"/>
          <w:tab w:val="left" w:pos="8931"/>
        </w:tabs>
        <w:spacing w:line="360" w:lineRule="auto"/>
        <w:ind w:left="709" w:hanging="709"/>
        <w:jc w:val="both"/>
      </w:pPr>
      <w:r w:rsidRPr="008D4CA3">
        <w:t>Sánchez, G.</w:t>
      </w:r>
      <w:r w:rsidR="00A54AF8" w:rsidRPr="00F63A56">
        <w:t xml:space="preserve"> y</w:t>
      </w:r>
      <w:r w:rsidRPr="008D4CA3">
        <w:t xml:space="preserve"> C</w:t>
      </w:r>
      <w:r w:rsidR="0047758D" w:rsidRPr="00F63A56">
        <w:t>o</w:t>
      </w:r>
      <w:r w:rsidRPr="008D4CA3">
        <w:t>rte</w:t>
      </w:r>
      <w:r w:rsidR="0047758D" w:rsidRPr="00F63A56">
        <w:t>z</w:t>
      </w:r>
      <w:r w:rsidRPr="008D4CA3">
        <w:t xml:space="preserve">, J. (2006). Las </w:t>
      </w:r>
      <w:r w:rsidR="00793EE4" w:rsidRPr="008D4CA3">
        <w:t xml:space="preserve">identidades cultural y alimentaria </w:t>
      </w:r>
      <w:r w:rsidRPr="008D4CA3">
        <w:t xml:space="preserve">en México: un </w:t>
      </w:r>
      <w:r w:rsidR="00793EE4" w:rsidRPr="008D4CA3">
        <w:t>sistema complejo transdi</w:t>
      </w:r>
      <w:r w:rsidR="004C0BF5">
        <w:t>s</w:t>
      </w:r>
      <w:r w:rsidR="00793EE4" w:rsidRPr="008D4CA3">
        <w:t>ciplinari</w:t>
      </w:r>
      <w:r w:rsidRPr="008D4CA3">
        <w:t xml:space="preserve">o. </w:t>
      </w:r>
      <w:r w:rsidR="00B06AC6" w:rsidRPr="00F63A56">
        <w:rPr>
          <w:i/>
          <w:iCs/>
        </w:rPr>
        <w:t xml:space="preserve">Complexus. </w:t>
      </w:r>
      <w:r w:rsidRPr="008D4CA3">
        <w:rPr>
          <w:i/>
        </w:rPr>
        <w:t xml:space="preserve">Revista </w:t>
      </w:r>
      <w:r w:rsidR="00B06AC6" w:rsidRPr="00F63A56">
        <w:rPr>
          <w:i/>
        </w:rPr>
        <w:t>sobre</w:t>
      </w:r>
      <w:r w:rsidR="00B06AC6" w:rsidRPr="008D4CA3">
        <w:rPr>
          <w:i/>
        </w:rPr>
        <w:t xml:space="preserve"> </w:t>
      </w:r>
      <w:r w:rsidRPr="008D4CA3">
        <w:rPr>
          <w:i/>
        </w:rPr>
        <w:t>Complejidad, Ciencia y Estética</w:t>
      </w:r>
      <w:r w:rsidR="00B06AC6" w:rsidRPr="00F63A56">
        <w:rPr>
          <w:i/>
        </w:rPr>
        <w:t xml:space="preserve">, </w:t>
      </w:r>
      <w:r w:rsidR="00B06AC6" w:rsidRPr="00F63A56">
        <w:rPr>
          <w:iCs/>
        </w:rPr>
        <w:t xml:space="preserve">(4), </w:t>
      </w:r>
      <w:r w:rsidR="00793EE4" w:rsidRPr="00F63A56">
        <w:rPr>
          <w:iCs/>
        </w:rPr>
        <w:t>31-57</w:t>
      </w:r>
      <w:r w:rsidRPr="008D4CA3">
        <w:t>.</w:t>
      </w:r>
    </w:p>
    <w:p w14:paraId="4A414942" w14:textId="6CA6BB9B" w:rsidR="00AE2227" w:rsidRDefault="00AE2227" w:rsidP="008D4CA3">
      <w:pPr>
        <w:spacing w:line="360" w:lineRule="auto"/>
        <w:ind w:left="709" w:hanging="709"/>
        <w:jc w:val="both"/>
      </w:pPr>
      <w:r w:rsidRPr="008D4CA3">
        <w:t>Sangerman, D</w:t>
      </w:r>
      <w:r w:rsidR="000710DB" w:rsidRPr="008D4CA3">
        <w:t>.</w:t>
      </w:r>
      <w:r w:rsidR="00A54AF8" w:rsidRPr="00F63A56">
        <w:t xml:space="preserve"> </w:t>
      </w:r>
      <w:r w:rsidRPr="008D4CA3">
        <w:t>M., Acosta, J</w:t>
      </w:r>
      <w:r w:rsidR="000710DB" w:rsidRPr="008D4CA3">
        <w:t>.</w:t>
      </w:r>
      <w:r w:rsidR="00A54AF8" w:rsidRPr="00F63A56">
        <w:t xml:space="preserve"> </w:t>
      </w:r>
      <w:r w:rsidRPr="008D4CA3">
        <w:t>A.</w:t>
      </w:r>
      <w:r w:rsidR="00A54AF8" w:rsidRPr="00F63A56">
        <w:t>,</w:t>
      </w:r>
      <w:r w:rsidRPr="008D4CA3">
        <w:t xml:space="preserve"> Schwenstesius de Rindermann, R</w:t>
      </w:r>
      <w:r w:rsidR="000710DB" w:rsidRPr="008D4CA3">
        <w:t>.</w:t>
      </w:r>
      <w:r w:rsidRPr="008D4CA3">
        <w:t>, Damián, M</w:t>
      </w:r>
      <w:r w:rsidR="000710DB" w:rsidRPr="008D4CA3">
        <w:t>.</w:t>
      </w:r>
      <w:r w:rsidR="00A54AF8" w:rsidRPr="00F63A56">
        <w:t xml:space="preserve"> </w:t>
      </w:r>
      <w:r w:rsidR="000710DB" w:rsidRPr="008D4CA3">
        <w:t>A.</w:t>
      </w:r>
      <w:r w:rsidR="00A54AF8" w:rsidRPr="00F63A56">
        <w:t xml:space="preserve"> y</w:t>
      </w:r>
      <w:r w:rsidRPr="008D4CA3">
        <w:t xml:space="preserve"> Larqué, B</w:t>
      </w:r>
      <w:r w:rsidR="000710DB" w:rsidRPr="008D4CA3">
        <w:t>.</w:t>
      </w:r>
      <w:r w:rsidRPr="008D4CA3">
        <w:t xml:space="preserve">S. (2010). Consideraciones e importancia social en torno al cultivo del frijol en el centro de México. </w:t>
      </w:r>
      <w:r w:rsidRPr="008D4CA3">
        <w:rPr>
          <w:i/>
        </w:rPr>
        <w:t xml:space="preserve">Revista </w:t>
      </w:r>
      <w:r w:rsidR="00A54AF8" w:rsidRPr="00F63A56">
        <w:rPr>
          <w:i/>
        </w:rPr>
        <w:t>M</w:t>
      </w:r>
      <w:r w:rsidR="00A54AF8" w:rsidRPr="008D4CA3">
        <w:rPr>
          <w:i/>
        </w:rPr>
        <w:t xml:space="preserve">exicana </w:t>
      </w:r>
      <w:r w:rsidRPr="008D4CA3">
        <w:rPr>
          <w:i/>
        </w:rPr>
        <w:t xml:space="preserve">de </w:t>
      </w:r>
      <w:r w:rsidR="00A54AF8" w:rsidRPr="00F63A56">
        <w:rPr>
          <w:i/>
        </w:rPr>
        <w:t>C</w:t>
      </w:r>
      <w:r w:rsidR="00A54AF8" w:rsidRPr="008D4CA3">
        <w:rPr>
          <w:i/>
        </w:rPr>
        <w:t xml:space="preserve">iencias </w:t>
      </w:r>
      <w:r w:rsidR="00A54AF8" w:rsidRPr="00F63A56">
        <w:rPr>
          <w:i/>
        </w:rPr>
        <w:t>A</w:t>
      </w:r>
      <w:r w:rsidR="00A54AF8" w:rsidRPr="008D4CA3">
        <w:rPr>
          <w:i/>
        </w:rPr>
        <w:t>grícolas</w:t>
      </w:r>
      <w:r w:rsidRPr="008D4CA3">
        <w:rPr>
          <w:i/>
        </w:rPr>
        <w:t>, 1</w:t>
      </w:r>
      <w:r w:rsidRPr="008D4CA3">
        <w:t>(3), 363-380. </w:t>
      </w:r>
    </w:p>
    <w:p w14:paraId="53781BA6" w14:textId="41C99056" w:rsidR="001F678B" w:rsidRDefault="001F678B" w:rsidP="008D4CA3">
      <w:pPr>
        <w:spacing w:line="360" w:lineRule="auto"/>
        <w:ind w:left="709" w:hanging="709"/>
        <w:jc w:val="both"/>
      </w:pPr>
    </w:p>
    <w:p w14:paraId="6CB315B2" w14:textId="2D54416E" w:rsidR="001F678B" w:rsidRDefault="001F678B" w:rsidP="008D4CA3">
      <w:pPr>
        <w:spacing w:line="360" w:lineRule="auto"/>
        <w:ind w:left="709" w:hanging="709"/>
        <w:jc w:val="both"/>
      </w:pPr>
    </w:p>
    <w:p w14:paraId="145EE4DE" w14:textId="177ECC34" w:rsidR="001F678B" w:rsidRDefault="001F678B" w:rsidP="008D4CA3">
      <w:pPr>
        <w:spacing w:line="360" w:lineRule="auto"/>
        <w:ind w:left="709" w:hanging="709"/>
        <w:jc w:val="both"/>
      </w:pPr>
    </w:p>
    <w:p w14:paraId="766C992A" w14:textId="3F3CDBE4" w:rsidR="001F678B" w:rsidRDefault="001F678B" w:rsidP="008D4CA3">
      <w:pPr>
        <w:spacing w:line="360" w:lineRule="auto"/>
        <w:ind w:left="709" w:hanging="709"/>
        <w:jc w:val="both"/>
      </w:pPr>
    </w:p>
    <w:p w14:paraId="1CCC8895" w14:textId="6DA06BEE" w:rsidR="001F678B" w:rsidRDefault="001F678B" w:rsidP="008D4CA3">
      <w:pPr>
        <w:spacing w:line="360" w:lineRule="auto"/>
        <w:ind w:left="709" w:hanging="709"/>
        <w:jc w:val="both"/>
      </w:pPr>
    </w:p>
    <w:p w14:paraId="3E598551" w14:textId="0B5C5802" w:rsidR="001F678B" w:rsidRDefault="001F678B" w:rsidP="008D4CA3">
      <w:pPr>
        <w:spacing w:line="360" w:lineRule="auto"/>
        <w:ind w:left="709" w:hanging="709"/>
        <w:jc w:val="both"/>
      </w:pPr>
    </w:p>
    <w:p w14:paraId="70A9078F" w14:textId="1F93FA0E" w:rsidR="001F678B" w:rsidRDefault="001F678B" w:rsidP="008D4CA3">
      <w:pPr>
        <w:spacing w:line="360" w:lineRule="auto"/>
        <w:ind w:left="709" w:hanging="709"/>
        <w:jc w:val="both"/>
      </w:pPr>
    </w:p>
    <w:p w14:paraId="0AEC9D5E" w14:textId="325DCE0E" w:rsidR="001F678B" w:rsidRDefault="001F678B" w:rsidP="008D4CA3">
      <w:pPr>
        <w:spacing w:line="360" w:lineRule="auto"/>
        <w:ind w:left="709" w:hanging="709"/>
        <w:jc w:val="both"/>
      </w:pPr>
    </w:p>
    <w:p w14:paraId="53B6BDAF" w14:textId="2497D12C" w:rsidR="001F678B" w:rsidRDefault="001F678B" w:rsidP="008D4CA3">
      <w:pPr>
        <w:spacing w:line="360" w:lineRule="auto"/>
        <w:ind w:left="709" w:hanging="709"/>
        <w:jc w:val="both"/>
      </w:pPr>
    </w:p>
    <w:tbl>
      <w:tblPr>
        <w:tblW w:w="936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045"/>
        <w:gridCol w:w="6315"/>
      </w:tblGrid>
      <w:tr w:rsidR="001F678B" w:rsidRPr="001F678B" w14:paraId="6B529030" w14:textId="77777777" w:rsidTr="00F54A92">
        <w:tc>
          <w:tcPr>
            <w:tcW w:w="3045" w:type="dxa"/>
            <w:shd w:val="clear" w:color="auto" w:fill="auto"/>
            <w:tcMar>
              <w:top w:w="100" w:type="dxa"/>
              <w:left w:w="100" w:type="dxa"/>
              <w:bottom w:w="100" w:type="dxa"/>
              <w:right w:w="100" w:type="dxa"/>
            </w:tcMar>
          </w:tcPr>
          <w:p w14:paraId="0E5851D1" w14:textId="77777777" w:rsidR="001F678B" w:rsidRPr="001F678B" w:rsidRDefault="001F678B" w:rsidP="00F54A92">
            <w:pPr>
              <w:pStyle w:val="Ttulo3"/>
              <w:widowControl w:val="0"/>
              <w:spacing w:before="0" w:line="240" w:lineRule="auto"/>
              <w:rPr>
                <w:rFonts w:ascii="Times New Roman" w:hAnsi="Times New Roman"/>
                <w:color w:val="000000" w:themeColor="text1"/>
                <w:sz w:val="24"/>
                <w:szCs w:val="24"/>
                <w:lang w:val="es-MX"/>
              </w:rPr>
            </w:pPr>
            <w:r w:rsidRPr="001F678B">
              <w:rPr>
                <w:rFonts w:ascii="Times New Roman" w:hAnsi="Times New Roman"/>
                <w:color w:val="000000" w:themeColor="text1"/>
                <w:sz w:val="24"/>
                <w:szCs w:val="24"/>
                <w:lang w:val="es-MX"/>
              </w:rPr>
              <w:lastRenderedPageBreak/>
              <w:t>Rol de Contribución</w:t>
            </w:r>
          </w:p>
        </w:tc>
        <w:tc>
          <w:tcPr>
            <w:tcW w:w="6315" w:type="dxa"/>
            <w:shd w:val="clear" w:color="auto" w:fill="auto"/>
            <w:tcMar>
              <w:top w:w="100" w:type="dxa"/>
              <w:left w:w="100" w:type="dxa"/>
              <w:bottom w:w="100" w:type="dxa"/>
              <w:right w:w="100" w:type="dxa"/>
            </w:tcMar>
          </w:tcPr>
          <w:p w14:paraId="6D4781FC" w14:textId="3F1CE56D" w:rsidR="001F678B" w:rsidRPr="001F678B" w:rsidRDefault="001F678B" w:rsidP="00F54A92">
            <w:pPr>
              <w:pStyle w:val="Ttulo3"/>
              <w:widowControl w:val="0"/>
              <w:spacing w:before="0" w:line="240" w:lineRule="auto"/>
              <w:rPr>
                <w:rFonts w:ascii="Times New Roman" w:hAnsi="Times New Roman"/>
                <w:color w:val="000000" w:themeColor="text1"/>
                <w:sz w:val="24"/>
                <w:szCs w:val="24"/>
                <w:lang w:val="es-MX"/>
              </w:rPr>
            </w:pPr>
            <w:bookmarkStart w:id="0" w:name="_btsjgdfgjwkr" w:colFirst="0" w:colLast="0"/>
            <w:bookmarkEnd w:id="0"/>
            <w:r w:rsidRPr="001F678B">
              <w:rPr>
                <w:rFonts w:ascii="Times New Roman" w:hAnsi="Times New Roman"/>
                <w:color w:val="000000" w:themeColor="text1"/>
                <w:sz w:val="24"/>
                <w:szCs w:val="24"/>
                <w:lang w:val="es-MX"/>
              </w:rPr>
              <w:t>Autor (es)</w:t>
            </w:r>
          </w:p>
        </w:tc>
      </w:tr>
      <w:tr w:rsidR="001F678B" w:rsidRPr="001F678B" w14:paraId="7E4ED630" w14:textId="77777777" w:rsidTr="00F54A92">
        <w:tc>
          <w:tcPr>
            <w:tcW w:w="3045" w:type="dxa"/>
            <w:shd w:val="clear" w:color="auto" w:fill="auto"/>
            <w:tcMar>
              <w:top w:w="100" w:type="dxa"/>
              <w:left w:w="100" w:type="dxa"/>
              <w:bottom w:w="100" w:type="dxa"/>
              <w:right w:w="100" w:type="dxa"/>
            </w:tcMar>
          </w:tcPr>
          <w:p w14:paraId="59727427" w14:textId="77777777" w:rsidR="001F678B" w:rsidRPr="001F678B" w:rsidRDefault="001F678B" w:rsidP="00F54A92">
            <w:pPr>
              <w:widowControl w:val="0"/>
              <w:rPr>
                <w:b/>
                <w:color w:val="000000" w:themeColor="text1"/>
              </w:rPr>
            </w:pPr>
            <w:r w:rsidRPr="001F678B">
              <w:rPr>
                <w:b/>
                <w:color w:val="000000" w:themeColor="text1"/>
              </w:rPr>
              <w:t>Conceptualización</w:t>
            </w:r>
          </w:p>
        </w:tc>
        <w:tc>
          <w:tcPr>
            <w:tcW w:w="6315" w:type="dxa"/>
            <w:shd w:val="clear" w:color="auto" w:fill="auto"/>
            <w:tcMar>
              <w:top w:w="100" w:type="dxa"/>
              <w:left w:w="100" w:type="dxa"/>
              <w:bottom w:w="100" w:type="dxa"/>
              <w:right w:w="100" w:type="dxa"/>
            </w:tcMar>
          </w:tcPr>
          <w:p w14:paraId="16DED99B" w14:textId="77777777" w:rsidR="001F678B" w:rsidRPr="001F678B" w:rsidRDefault="001F678B" w:rsidP="00F54A92">
            <w:pPr>
              <w:widowControl w:val="0"/>
              <w:rPr>
                <w:color w:val="000000" w:themeColor="text1"/>
              </w:rPr>
            </w:pPr>
            <w:r w:rsidRPr="001F678B">
              <w:rPr>
                <w:color w:val="000000" w:themeColor="text1"/>
              </w:rPr>
              <w:t xml:space="preserve">Rafael Mex Álvarez (principal) Patricia Garma </w:t>
            </w:r>
            <w:proofErr w:type="spellStart"/>
            <w:r w:rsidRPr="001F678B">
              <w:rPr>
                <w:color w:val="000000" w:themeColor="text1"/>
              </w:rPr>
              <w:t>Quen</w:t>
            </w:r>
            <w:proofErr w:type="spellEnd"/>
            <w:r w:rsidRPr="001F678B">
              <w:rPr>
                <w:color w:val="000000" w:themeColor="text1"/>
              </w:rPr>
              <w:t xml:space="preserve"> (apoya)</w:t>
            </w:r>
          </w:p>
        </w:tc>
      </w:tr>
      <w:tr w:rsidR="001F678B" w:rsidRPr="001F678B" w14:paraId="23C715EA" w14:textId="77777777" w:rsidTr="00F54A92">
        <w:tc>
          <w:tcPr>
            <w:tcW w:w="3045" w:type="dxa"/>
            <w:shd w:val="clear" w:color="auto" w:fill="auto"/>
            <w:tcMar>
              <w:top w:w="100" w:type="dxa"/>
              <w:left w:w="100" w:type="dxa"/>
              <w:bottom w:w="100" w:type="dxa"/>
              <w:right w:w="100" w:type="dxa"/>
            </w:tcMar>
          </w:tcPr>
          <w:p w14:paraId="317BE932" w14:textId="77777777" w:rsidR="001F678B" w:rsidRPr="001F678B" w:rsidRDefault="001F678B" w:rsidP="00F54A92">
            <w:pPr>
              <w:widowControl w:val="0"/>
              <w:rPr>
                <w:b/>
                <w:color w:val="000000" w:themeColor="text1"/>
              </w:rPr>
            </w:pPr>
            <w:r w:rsidRPr="001F678B">
              <w:rPr>
                <w:b/>
                <w:color w:val="000000" w:themeColor="text1"/>
              </w:rPr>
              <w:t>Metodología</w:t>
            </w:r>
          </w:p>
        </w:tc>
        <w:tc>
          <w:tcPr>
            <w:tcW w:w="6315" w:type="dxa"/>
            <w:shd w:val="clear" w:color="auto" w:fill="auto"/>
            <w:tcMar>
              <w:top w:w="100" w:type="dxa"/>
              <w:left w:w="100" w:type="dxa"/>
              <w:bottom w:w="100" w:type="dxa"/>
              <w:right w:w="100" w:type="dxa"/>
            </w:tcMar>
          </w:tcPr>
          <w:p w14:paraId="79AE0372" w14:textId="77777777" w:rsidR="001F678B" w:rsidRPr="001F678B" w:rsidRDefault="001F678B" w:rsidP="00F54A92">
            <w:pPr>
              <w:widowControl w:val="0"/>
              <w:rPr>
                <w:color w:val="000000" w:themeColor="text1"/>
              </w:rPr>
            </w:pPr>
            <w:r w:rsidRPr="001F678B">
              <w:rPr>
                <w:color w:val="000000" w:themeColor="text1"/>
              </w:rPr>
              <w:t xml:space="preserve">Rafael Mex Álvarez (principal) Patricia Garma </w:t>
            </w:r>
            <w:proofErr w:type="spellStart"/>
            <w:r w:rsidRPr="001F678B">
              <w:rPr>
                <w:color w:val="000000" w:themeColor="text1"/>
              </w:rPr>
              <w:t>Quen</w:t>
            </w:r>
            <w:proofErr w:type="spellEnd"/>
            <w:r w:rsidRPr="001F678B">
              <w:rPr>
                <w:color w:val="000000" w:themeColor="text1"/>
              </w:rPr>
              <w:t xml:space="preserve"> (apoya) David </w:t>
            </w:r>
            <w:proofErr w:type="spellStart"/>
            <w:r w:rsidRPr="001F678B">
              <w:rPr>
                <w:color w:val="000000" w:themeColor="text1"/>
              </w:rPr>
              <w:t>Yanez</w:t>
            </w:r>
            <w:proofErr w:type="spellEnd"/>
            <w:r w:rsidRPr="001F678B">
              <w:rPr>
                <w:color w:val="000000" w:themeColor="text1"/>
              </w:rPr>
              <w:t xml:space="preserve"> Nava (apoya)</w:t>
            </w:r>
          </w:p>
        </w:tc>
      </w:tr>
      <w:tr w:rsidR="001F678B" w:rsidRPr="001F678B" w14:paraId="6AD39D3F" w14:textId="77777777" w:rsidTr="00F54A92">
        <w:tc>
          <w:tcPr>
            <w:tcW w:w="3045" w:type="dxa"/>
            <w:shd w:val="clear" w:color="auto" w:fill="auto"/>
            <w:tcMar>
              <w:top w:w="100" w:type="dxa"/>
              <w:left w:w="100" w:type="dxa"/>
              <w:bottom w:w="100" w:type="dxa"/>
              <w:right w:w="100" w:type="dxa"/>
            </w:tcMar>
          </w:tcPr>
          <w:p w14:paraId="27A08242" w14:textId="77777777" w:rsidR="001F678B" w:rsidRPr="001F678B" w:rsidRDefault="001F678B" w:rsidP="00F54A92">
            <w:pPr>
              <w:widowControl w:val="0"/>
              <w:rPr>
                <w:b/>
                <w:color w:val="000000" w:themeColor="text1"/>
              </w:rPr>
            </w:pPr>
            <w:r w:rsidRPr="001F678B">
              <w:rPr>
                <w:b/>
                <w:color w:val="000000" w:themeColor="text1"/>
              </w:rPr>
              <w:t>Software</w:t>
            </w:r>
          </w:p>
        </w:tc>
        <w:tc>
          <w:tcPr>
            <w:tcW w:w="6315" w:type="dxa"/>
            <w:shd w:val="clear" w:color="auto" w:fill="auto"/>
            <w:tcMar>
              <w:top w:w="100" w:type="dxa"/>
              <w:left w:w="100" w:type="dxa"/>
              <w:bottom w:w="100" w:type="dxa"/>
              <w:right w:w="100" w:type="dxa"/>
            </w:tcMar>
          </w:tcPr>
          <w:p w14:paraId="53B1E60F" w14:textId="77777777" w:rsidR="001F678B" w:rsidRPr="001F678B" w:rsidRDefault="001F678B" w:rsidP="00F54A92">
            <w:pPr>
              <w:widowControl w:val="0"/>
              <w:rPr>
                <w:color w:val="000000" w:themeColor="text1"/>
              </w:rPr>
            </w:pPr>
            <w:r w:rsidRPr="001F678B">
              <w:rPr>
                <w:color w:val="000000" w:themeColor="text1"/>
              </w:rPr>
              <w:t xml:space="preserve">Rafael Mex Álvarez (principal) David </w:t>
            </w:r>
            <w:proofErr w:type="spellStart"/>
            <w:r w:rsidRPr="001F678B">
              <w:rPr>
                <w:color w:val="000000" w:themeColor="text1"/>
              </w:rPr>
              <w:t>Yanez</w:t>
            </w:r>
            <w:proofErr w:type="spellEnd"/>
            <w:r w:rsidRPr="001F678B">
              <w:rPr>
                <w:color w:val="000000" w:themeColor="text1"/>
              </w:rPr>
              <w:t xml:space="preserve"> Nava (apoya)</w:t>
            </w:r>
          </w:p>
        </w:tc>
      </w:tr>
      <w:tr w:rsidR="001F678B" w:rsidRPr="001F678B" w14:paraId="670D54DF" w14:textId="77777777" w:rsidTr="00F54A92">
        <w:tc>
          <w:tcPr>
            <w:tcW w:w="3045" w:type="dxa"/>
            <w:shd w:val="clear" w:color="auto" w:fill="auto"/>
            <w:tcMar>
              <w:top w:w="100" w:type="dxa"/>
              <w:left w:w="100" w:type="dxa"/>
              <w:bottom w:w="100" w:type="dxa"/>
              <w:right w:w="100" w:type="dxa"/>
            </w:tcMar>
          </w:tcPr>
          <w:p w14:paraId="534464E2" w14:textId="77777777" w:rsidR="001F678B" w:rsidRPr="001F678B" w:rsidRDefault="001F678B" w:rsidP="00F54A92">
            <w:pPr>
              <w:widowControl w:val="0"/>
              <w:rPr>
                <w:b/>
                <w:color w:val="000000" w:themeColor="text1"/>
              </w:rPr>
            </w:pPr>
            <w:r w:rsidRPr="001F678B">
              <w:rPr>
                <w:b/>
                <w:color w:val="000000" w:themeColor="text1"/>
              </w:rPr>
              <w:t>Validación</w:t>
            </w:r>
          </w:p>
        </w:tc>
        <w:tc>
          <w:tcPr>
            <w:tcW w:w="6315" w:type="dxa"/>
            <w:shd w:val="clear" w:color="auto" w:fill="auto"/>
            <w:tcMar>
              <w:top w:w="100" w:type="dxa"/>
              <w:left w:w="100" w:type="dxa"/>
              <w:bottom w:w="100" w:type="dxa"/>
              <w:right w:w="100" w:type="dxa"/>
            </w:tcMar>
          </w:tcPr>
          <w:p w14:paraId="01DF1AA1" w14:textId="77777777" w:rsidR="001F678B" w:rsidRPr="001F678B" w:rsidRDefault="001F678B" w:rsidP="00F54A92">
            <w:pPr>
              <w:widowControl w:val="0"/>
              <w:rPr>
                <w:color w:val="000000" w:themeColor="text1"/>
              </w:rPr>
            </w:pPr>
            <w:r w:rsidRPr="001F678B">
              <w:rPr>
                <w:color w:val="000000" w:themeColor="text1"/>
              </w:rPr>
              <w:t xml:space="preserve">Rafael Mex Álvarez (principal) David </w:t>
            </w:r>
            <w:proofErr w:type="spellStart"/>
            <w:r w:rsidRPr="001F678B">
              <w:rPr>
                <w:color w:val="000000" w:themeColor="text1"/>
              </w:rPr>
              <w:t>Yanez</w:t>
            </w:r>
            <w:proofErr w:type="spellEnd"/>
            <w:r w:rsidRPr="001F678B">
              <w:rPr>
                <w:color w:val="000000" w:themeColor="text1"/>
              </w:rPr>
              <w:t xml:space="preserve"> Nava (apoya)</w:t>
            </w:r>
          </w:p>
        </w:tc>
      </w:tr>
      <w:tr w:rsidR="001F678B" w:rsidRPr="001F678B" w14:paraId="0A726213" w14:textId="77777777" w:rsidTr="00F54A92">
        <w:tc>
          <w:tcPr>
            <w:tcW w:w="3045" w:type="dxa"/>
            <w:shd w:val="clear" w:color="auto" w:fill="auto"/>
            <w:tcMar>
              <w:top w:w="100" w:type="dxa"/>
              <w:left w:w="100" w:type="dxa"/>
              <w:bottom w:w="100" w:type="dxa"/>
              <w:right w:w="100" w:type="dxa"/>
            </w:tcMar>
          </w:tcPr>
          <w:p w14:paraId="057DECAC" w14:textId="77777777" w:rsidR="001F678B" w:rsidRPr="001F678B" w:rsidRDefault="001F678B" w:rsidP="00F54A92">
            <w:pPr>
              <w:widowControl w:val="0"/>
              <w:rPr>
                <w:b/>
                <w:color w:val="000000" w:themeColor="text1"/>
              </w:rPr>
            </w:pPr>
            <w:r w:rsidRPr="001F678B">
              <w:rPr>
                <w:b/>
                <w:color w:val="000000" w:themeColor="text1"/>
              </w:rPr>
              <w:t>Análisis Formal</w:t>
            </w:r>
          </w:p>
        </w:tc>
        <w:tc>
          <w:tcPr>
            <w:tcW w:w="6315" w:type="dxa"/>
            <w:shd w:val="clear" w:color="auto" w:fill="auto"/>
            <w:tcMar>
              <w:top w:w="100" w:type="dxa"/>
              <w:left w:w="100" w:type="dxa"/>
              <w:bottom w:w="100" w:type="dxa"/>
              <w:right w:w="100" w:type="dxa"/>
            </w:tcMar>
          </w:tcPr>
          <w:p w14:paraId="4AED3E0D" w14:textId="77777777" w:rsidR="001F678B" w:rsidRPr="001F678B" w:rsidRDefault="001F678B" w:rsidP="00F54A92">
            <w:pPr>
              <w:widowControl w:val="0"/>
              <w:rPr>
                <w:color w:val="000000" w:themeColor="text1"/>
              </w:rPr>
            </w:pPr>
            <w:r w:rsidRPr="001F678B">
              <w:rPr>
                <w:color w:val="000000" w:themeColor="text1"/>
              </w:rPr>
              <w:t xml:space="preserve">Rafael Mex Álvarez (principal) David </w:t>
            </w:r>
            <w:proofErr w:type="spellStart"/>
            <w:r w:rsidRPr="001F678B">
              <w:rPr>
                <w:color w:val="000000" w:themeColor="text1"/>
              </w:rPr>
              <w:t>Yanez</w:t>
            </w:r>
            <w:proofErr w:type="spellEnd"/>
            <w:r w:rsidRPr="001F678B">
              <w:rPr>
                <w:color w:val="000000" w:themeColor="text1"/>
              </w:rPr>
              <w:t xml:space="preserve"> Nava (apoya) David </w:t>
            </w:r>
            <w:proofErr w:type="spellStart"/>
            <w:r w:rsidRPr="001F678B">
              <w:rPr>
                <w:color w:val="000000" w:themeColor="text1"/>
              </w:rPr>
              <w:t>Yanez</w:t>
            </w:r>
            <w:proofErr w:type="spellEnd"/>
            <w:r w:rsidRPr="001F678B">
              <w:rPr>
                <w:color w:val="000000" w:themeColor="text1"/>
              </w:rPr>
              <w:t xml:space="preserve"> Nava (apoya)</w:t>
            </w:r>
          </w:p>
        </w:tc>
      </w:tr>
      <w:tr w:rsidR="001F678B" w:rsidRPr="001F678B" w14:paraId="524E3262" w14:textId="77777777" w:rsidTr="00F54A92">
        <w:tc>
          <w:tcPr>
            <w:tcW w:w="3045" w:type="dxa"/>
            <w:shd w:val="clear" w:color="auto" w:fill="auto"/>
            <w:tcMar>
              <w:top w:w="100" w:type="dxa"/>
              <w:left w:w="100" w:type="dxa"/>
              <w:bottom w:w="100" w:type="dxa"/>
              <w:right w:w="100" w:type="dxa"/>
            </w:tcMar>
          </w:tcPr>
          <w:p w14:paraId="61293536" w14:textId="77777777" w:rsidR="001F678B" w:rsidRPr="001F678B" w:rsidRDefault="001F678B" w:rsidP="00F54A92">
            <w:pPr>
              <w:widowControl w:val="0"/>
              <w:rPr>
                <w:b/>
                <w:color w:val="000000" w:themeColor="text1"/>
              </w:rPr>
            </w:pPr>
            <w:r w:rsidRPr="001F678B">
              <w:rPr>
                <w:b/>
                <w:color w:val="000000" w:themeColor="text1"/>
              </w:rPr>
              <w:t>Investigación</w:t>
            </w:r>
          </w:p>
        </w:tc>
        <w:tc>
          <w:tcPr>
            <w:tcW w:w="6315" w:type="dxa"/>
            <w:shd w:val="clear" w:color="auto" w:fill="auto"/>
            <w:tcMar>
              <w:top w:w="100" w:type="dxa"/>
              <w:left w:w="100" w:type="dxa"/>
              <w:bottom w:w="100" w:type="dxa"/>
              <w:right w:w="100" w:type="dxa"/>
            </w:tcMar>
          </w:tcPr>
          <w:p w14:paraId="04EB4F4F" w14:textId="77777777" w:rsidR="001F678B" w:rsidRPr="001F678B" w:rsidRDefault="001F678B" w:rsidP="00F54A92">
            <w:pPr>
              <w:widowControl w:val="0"/>
              <w:rPr>
                <w:color w:val="000000" w:themeColor="text1"/>
              </w:rPr>
            </w:pPr>
            <w:r w:rsidRPr="001F678B">
              <w:rPr>
                <w:color w:val="000000" w:themeColor="text1"/>
              </w:rPr>
              <w:t xml:space="preserve">Rafael Mex Álvarez (principal) David </w:t>
            </w:r>
            <w:proofErr w:type="spellStart"/>
            <w:r w:rsidRPr="001F678B">
              <w:rPr>
                <w:color w:val="000000" w:themeColor="text1"/>
              </w:rPr>
              <w:t>Yanez</w:t>
            </w:r>
            <w:proofErr w:type="spellEnd"/>
            <w:r w:rsidRPr="001F678B">
              <w:rPr>
                <w:color w:val="000000" w:themeColor="text1"/>
              </w:rPr>
              <w:t xml:space="preserve"> Nava (apoya) David </w:t>
            </w:r>
            <w:proofErr w:type="spellStart"/>
            <w:r w:rsidRPr="001F678B">
              <w:rPr>
                <w:color w:val="000000" w:themeColor="text1"/>
              </w:rPr>
              <w:t>Yanez</w:t>
            </w:r>
            <w:proofErr w:type="spellEnd"/>
            <w:r w:rsidRPr="001F678B">
              <w:rPr>
                <w:color w:val="000000" w:themeColor="text1"/>
              </w:rPr>
              <w:t xml:space="preserve"> Nava (apoya)</w:t>
            </w:r>
          </w:p>
        </w:tc>
      </w:tr>
      <w:tr w:rsidR="001F678B" w:rsidRPr="001F678B" w14:paraId="3EA97848" w14:textId="77777777" w:rsidTr="00F54A92">
        <w:tc>
          <w:tcPr>
            <w:tcW w:w="3045" w:type="dxa"/>
            <w:shd w:val="clear" w:color="auto" w:fill="auto"/>
            <w:tcMar>
              <w:top w:w="100" w:type="dxa"/>
              <w:left w:w="100" w:type="dxa"/>
              <w:bottom w:w="100" w:type="dxa"/>
              <w:right w:w="100" w:type="dxa"/>
            </w:tcMar>
          </w:tcPr>
          <w:p w14:paraId="1CEFCBA5" w14:textId="77777777" w:rsidR="001F678B" w:rsidRPr="001F678B" w:rsidRDefault="001F678B" w:rsidP="00F54A92">
            <w:pPr>
              <w:widowControl w:val="0"/>
              <w:rPr>
                <w:b/>
                <w:color w:val="000000" w:themeColor="text1"/>
              </w:rPr>
            </w:pPr>
            <w:r w:rsidRPr="001F678B">
              <w:rPr>
                <w:b/>
                <w:color w:val="000000" w:themeColor="text1"/>
              </w:rPr>
              <w:t>Recursos</w:t>
            </w:r>
          </w:p>
        </w:tc>
        <w:tc>
          <w:tcPr>
            <w:tcW w:w="6315" w:type="dxa"/>
            <w:shd w:val="clear" w:color="auto" w:fill="auto"/>
            <w:tcMar>
              <w:top w:w="100" w:type="dxa"/>
              <w:left w:w="100" w:type="dxa"/>
              <w:bottom w:w="100" w:type="dxa"/>
              <w:right w:w="100" w:type="dxa"/>
            </w:tcMar>
          </w:tcPr>
          <w:p w14:paraId="36643DF4" w14:textId="77777777" w:rsidR="001F678B" w:rsidRPr="001F678B" w:rsidRDefault="001F678B" w:rsidP="00F54A92">
            <w:pPr>
              <w:widowControl w:val="0"/>
              <w:rPr>
                <w:color w:val="000000" w:themeColor="text1"/>
              </w:rPr>
            </w:pPr>
            <w:r w:rsidRPr="001F678B">
              <w:rPr>
                <w:color w:val="000000" w:themeColor="text1"/>
              </w:rPr>
              <w:t xml:space="preserve">Rafael Mex Álvarez (principal) David </w:t>
            </w:r>
            <w:proofErr w:type="spellStart"/>
            <w:r w:rsidRPr="001F678B">
              <w:rPr>
                <w:color w:val="000000" w:themeColor="text1"/>
              </w:rPr>
              <w:t>Yanez</w:t>
            </w:r>
            <w:proofErr w:type="spellEnd"/>
            <w:r w:rsidRPr="001F678B">
              <w:rPr>
                <w:color w:val="000000" w:themeColor="text1"/>
              </w:rPr>
              <w:t xml:space="preserve"> Nava (apoya) David </w:t>
            </w:r>
            <w:proofErr w:type="spellStart"/>
            <w:r w:rsidRPr="001F678B">
              <w:rPr>
                <w:color w:val="000000" w:themeColor="text1"/>
              </w:rPr>
              <w:t>Yanez</w:t>
            </w:r>
            <w:proofErr w:type="spellEnd"/>
            <w:r w:rsidRPr="001F678B">
              <w:rPr>
                <w:color w:val="000000" w:themeColor="text1"/>
              </w:rPr>
              <w:t xml:space="preserve"> Nava (apoya)</w:t>
            </w:r>
          </w:p>
        </w:tc>
      </w:tr>
      <w:tr w:rsidR="001F678B" w:rsidRPr="001F678B" w14:paraId="2FE07B66" w14:textId="77777777" w:rsidTr="00F54A92">
        <w:tc>
          <w:tcPr>
            <w:tcW w:w="3045" w:type="dxa"/>
            <w:shd w:val="clear" w:color="auto" w:fill="auto"/>
            <w:tcMar>
              <w:top w:w="100" w:type="dxa"/>
              <w:left w:w="100" w:type="dxa"/>
              <w:bottom w:w="100" w:type="dxa"/>
              <w:right w:w="100" w:type="dxa"/>
            </w:tcMar>
          </w:tcPr>
          <w:p w14:paraId="0678364E" w14:textId="77777777" w:rsidR="001F678B" w:rsidRPr="001F678B" w:rsidRDefault="001F678B" w:rsidP="00F54A92">
            <w:pPr>
              <w:widowControl w:val="0"/>
              <w:rPr>
                <w:b/>
                <w:color w:val="000000" w:themeColor="text1"/>
              </w:rPr>
            </w:pPr>
            <w:r w:rsidRPr="001F678B">
              <w:rPr>
                <w:b/>
                <w:color w:val="000000" w:themeColor="text1"/>
              </w:rPr>
              <w:t>Curación de datos</w:t>
            </w:r>
          </w:p>
        </w:tc>
        <w:tc>
          <w:tcPr>
            <w:tcW w:w="6315" w:type="dxa"/>
            <w:shd w:val="clear" w:color="auto" w:fill="auto"/>
            <w:tcMar>
              <w:top w:w="100" w:type="dxa"/>
              <w:left w:w="100" w:type="dxa"/>
              <w:bottom w:w="100" w:type="dxa"/>
              <w:right w:w="100" w:type="dxa"/>
            </w:tcMar>
          </w:tcPr>
          <w:p w14:paraId="4CC80123" w14:textId="77777777" w:rsidR="001F678B" w:rsidRPr="001F678B" w:rsidRDefault="001F678B" w:rsidP="00F54A92">
            <w:pPr>
              <w:widowControl w:val="0"/>
              <w:rPr>
                <w:color w:val="000000" w:themeColor="text1"/>
              </w:rPr>
            </w:pPr>
            <w:r w:rsidRPr="001F678B">
              <w:rPr>
                <w:color w:val="000000" w:themeColor="text1"/>
              </w:rPr>
              <w:t xml:space="preserve">Rafael Mex Álvarez (principal) Patricia Garma </w:t>
            </w:r>
            <w:proofErr w:type="spellStart"/>
            <w:r w:rsidRPr="001F678B">
              <w:rPr>
                <w:color w:val="000000" w:themeColor="text1"/>
              </w:rPr>
              <w:t>Quen</w:t>
            </w:r>
            <w:proofErr w:type="spellEnd"/>
            <w:r w:rsidRPr="001F678B">
              <w:rPr>
                <w:color w:val="000000" w:themeColor="text1"/>
              </w:rPr>
              <w:t xml:space="preserve"> (apoya)</w:t>
            </w:r>
          </w:p>
        </w:tc>
      </w:tr>
      <w:tr w:rsidR="001F678B" w:rsidRPr="001F678B" w14:paraId="2EB0E731" w14:textId="77777777" w:rsidTr="00F54A92">
        <w:tc>
          <w:tcPr>
            <w:tcW w:w="3045" w:type="dxa"/>
            <w:shd w:val="clear" w:color="auto" w:fill="auto"/>
            <w:tcMar>
              <w:top w:w="100" w:type="dxa"/>
              <w:left w:w="100" w:type="dxa"/>
              <w:bottom w:w="100" w:type="dxa"/>
              <w:right w:w="100" w:type="dxa"/>
            </w:tcMar>
          </w:tcPr>
          <w:p w14:paraId="51EAD02B" w14:textId="77777777" w:rsidR="001F678B" w:rsidRPr="001F678B" w:rsidRDefault="001F678B" w:rsidP="00F54A92">
            <w:pPr>
              <w:widowControl w:val="0"/>
              <w:rPr>
                <w:b/>
                <w:color w:val="000000" w:themeColor="text1"/>
              </w:rPr>
            </w:pPr>
            <w:r w:rsidRPr="001F678B">
              <w:rPr>
                <w:b/>
                <w:color w:val="000000" w:themeColor="text1"/>
              </w:rPr>
              <w:t>Escritura - Preparación del borrador original</w:t>
            </w:r>
          </w:p>
        </w:tc>
        <w:tc>
          <w:tcPr>
            <w:tcW w:w="6315" w:type="dxa"/>
            <w:shd w:val="clear" w:color="auto" w:fill="auto"/>
            <w:tcMar>
              <w:top w:w="100" w:type="dxa"/>
              <w:left w:w="100" w:type="dxa"/>
              <w:bottom w:w="100" w:type="dxa"/>
              <w:right w:w="100" w:type="dxa"/>
            </w:tcMar>
          </w:tcPr>
          <w:p w14:paraId="3840F2D7" w14:textId="77777777" w:rsidR="001F678B" w:rsidRPr="001F678B" w:rsidRDefault="001F678B" w:rsidP="00F54A92">
            <w:pPr>
              <w:widowControl w:val="0"/>
              <w:rPr>
                <w:color w:val="000000" w:themeColor="text1"/>
              </w:rPr>
            </w:pPr>
            <w:r w:rsidRPr="001F678B">
              <w:rPr>
                <w:color w:val="000000" w:themeColor="text1"/>
              </w:rPr>
              <w:t xml:space="preserve">Rafael Mex Álvarez (principal) Patricia Garma </w:t>
            </w:r>
            <w:proofErr w:type="spellStart"/>
            <w:r w:rsidRPr="001F678B">
              <w:rPr>
                <w:color w:val="000000" w:themeColor="text1"/>
              </w:rPr>
              <w:t>Quen</w:t>
            </w:r>
            <w:proofErr w:type="spellEnd"/>
            <w:r w:rsidRPr="001F678B">
              <w:rPr>
                <w:color w:val="000000" w:themeColor="text1"/>
              </w:rPr>
              <w:t xml:space="preserve"> (apoya) David </w:t>
            </w:r>
            <w:proofErr w:type="spellStart"/>
            <w:r w:rsidRPr="001F678B">
              <w:rPr>
                <w:color w:val="000000" w:themeColor="text1"/>
              </w:rPr>
              <w:t>Yanez</w:t>
            </w:r>
            <w:proofErr w:type="spellEnd"/>
            <w:r w:rsidRPr="001F678B">
              <w:rPr>
                <w:color w:val="000000" w:themeColor="text1"/>
              </w:rPr>
              <w:t xml:space="preserve"> Nava (apoya)</w:t>
            </w:r>
          </w:p>
        </w:tc>
      </w:tr>
      <w:tr w:rsidR="001F678B" w:rsidRPr="001F678B" w14:paraId="735A6F28" w14:textId="77777777" w:rsidTr="00F54A92">
        <w:tc>
          <w:tcPr>
            <w:tcW w:w="3045" w:type="dxa"/>
            <w:shd w:val="clear" w:color="auto" w:fill="auto"/>
            <w:tcMar>
              <w:top w:w="100" w:type="dxa"/>
              <w:left w:w="100" w:type="dxa"/>
              <w:bottom w:w="100" w:type="dxa"/>
              <w:right w:w="100" w:type="dxa"/>
            </w:tcMar>
          </w:tcPr>
          <w:p w14:paraId="53A20869" w14:textId="77777777" w:rsidR="001F678B" w:rsidRPr="001F678B" w:rsidRDefault="001F678B" w:rsidP="00F54A92">
            <w:pPr>
              <w:widowControl w:val="0"/>
              <w:rPr>
                <w:b/>
                <w:color w:val="000000" w:themeColor="text1"/>
              </w:rPr>
            </w:pPr>
            <w:r w:rsidRPr="001F678B">
              <w:rPr>
                <w:b/>
                <w:color w:val="000000" w:themeColor="text1"/>
              </w:rPr>
              <w:t>Escritura - Revisión y edición</w:t>
            </w:r>
          </w:p>
        </w:tc>
        <w:tc>
          <w:tcPr>
            <w:tcW w:w="6315" w:type="dxa"/>
            <w:shd w:val="clear" w:color="auto" w:fill="auto"/>
            <w:tcMar>
              <w:top w:w="100" w:type="dxa"/>
              <w:left w:w="100" w:type="dxa"/>
              <w:bottom w:w="100" w:type="dxa"/>
              <w:right w:w="100" w:type="dxa"/>
            </w:tcMar>
          </w:tcPr>
          <w:p w14:paraId="0A29742C" w14:textId="77777777" w:rsidR="001F678B" w:rsidRPr="001F678B" w:rsidRDefault="001F678B" w:rsidP="00F54A92">
            <w:pPr>
              <w:widowControl w:val="0"/>
              <w:rPr>
                <w:color w:val="000000" w:themeColor="text1"/>
              </w:rPr>
            </w:pPr>
            <w:r w:rsidRPr="001F678B">
              <w:rPr>
                <w:color w:val="000000" w:themeColor="text1"/>
              </w:rPr>
              <w:t xml:space="preserve">Rafael Mex Álvarez (principal) David </w:t>
            </w:r>
            <w:proofErr w:type="spellStart"/>
            <w:r w:rsidRPr="001F678B">
              <w:rPr>
                <w:color w:val="000000" w:themeColor="text1"/>
              </w:rPr>
              <w:t>Yanez</w:t>
            </w:r>
            <w:proofErr w:type="spellEnd"/>
            <w:r w:rsidRPr="001F678B">
              <w:rPr>
                <w:color w:val="000000" w:themeColor="text1"/>
              </w:rPr>
              <w:t xml:space="preserve"> Nava (apoya)</w:t>
            </w:r>
          </w:p>
        </w:tc>
      </w:tr>
      <w:tr w:rsidR="001F678B" w:rsidRPr="001F678B" w14:paraId="171C17EA" w14:textId="77777777" w:rsidTr="00F54A92">
        <w:tc>
          <w:tcPr>
            <w:tcW w:w="3045" w:type="dxa"/>
            <w:shd w:val="clear" w:color="auto" w:fill="auto"/>
            <w:tcMar>
              <w:top w:w="100" w:type="dxa"/>
              <w:left w:w="100" w:type="dxa"/>
              <w:bottom w:w="100" w:type="dxa"/>
              <w:right w:w="100" w:type="dxa"/>
            </w:tcMar>
          </w:tcPr>
          <w:p w14:paraId="6F67540E" w14:textId="77777777" w:rsidR="001F678B" w:rsidRPr="001F678B" w:rsidRDefault="001F678B" w:rsidP="00F54A92">
            <w:pPr>
              <w:widowControl w:val="0"/>
              <w:rPr>
                <w:b/>
                <w:color w:val="000000" w:themeColor="text1"/>
              </w:rPr>
            </w:pPr>
            <w:r w:rsidRPr="001F678B">
              <w:rPr>
                <w:b/>
                <w:color w:val="000000" w:themeColor="text1"/>
              </w:rPr>
              <w:t>Visualización</w:t>
            </w:r>
          </w:p>
        </w:tc>
        <w:tc>
          <w:tcPr>
            <w:tcW w:w="6315" w:type="dxa"/>
            <w:shd w:val="clear" w:color="auto" w:fill="auto"/>
            <w:tcMar>
              <w:top w:w="100" w:type="dxa"/>
              <w:left w:w="100" w:type="dxa"/>
              <w:bottom w:w="100" w:type="dxa"/>
              <w:right w:w="100" w:type="dxa"/>
            </w:tcMar>
          </w:tcPr>
          <w:p w14:paraId="6A10871B" w14:textId="77777777" w:rsidR="001F678B" w:rsidRPr="001F678B" w:rsidRDefault="001F678B" w:rsidP="00F54A92">
            <w:pPr>
              <w:widowControl w:val="0"/>
              <w:rPr>
                <w:color w:val="000000" w:themeColor="text1"/>
              </w:rPr>
            </w:pPr>
            <w:r w:rsidRPr="001F678B">
              <w:rPr>
                <w:color w:val="000000" w:themeColor="text1"/>
              </w:rPr>
              <w:t xml:space="preserve">Rafael Mex Álvarez (principal) David </w:t>
            </w:r>
            <w:proofErr w:type="spellStart"/>
            <w:r w:rsidRPr="001F678B">
              <w:rPr>
                <w:color w:val="000000" w:themeColor="text1"/>
              </w:rPr>
              <w:t>Yanez</w:t>
            </w:r>
            <w:proofErr w:type="spellEnd"/>
            <w:r w:rsidRPr="001F678B">
              <w:rPr>
                <w:color w:val="000000" w:themeColor="text1"/>
              </w:rPr>
              <w:t xml:space="preserve"> Nava (apoya)</w:t>
            </w:r>
          </w:p>
        </w:tc>
      </w:tr>
      <w:tr w:rsidR="001F678B" w:rsidRPr="001F678B" w14:paraId="7EC0C917" w14:textId="77777777" w:rsidTr="00F54A92">
        <w:tc>
          <w:tcPr>
            <w:tcW w:w="3045" w:type="dxa"/>
            <w:shd w:val="clear" w:color="auto" w:fill="auto"/>
            <w:tcMar>
              <w:top w:w="100" w:type="dxa"/>
              <w:left w:w="100" w:type="dxa"/>
              <w:bottom w:w="100" w:type="dxa"/>
              <w:right w:w="100" w:type="dxa"/>
            </w:tcMar>
          </w:tcPr>
          <w:p w14:paraId="2BCE1E36" w14:textId="77777777" w:rsidR="001F678B" w:rsidRPr="001F678B" w:rsidRDefault="001F678B" w:rsidP="00F54A92">
            <w:pPr>
              <w:widowControl w:val="0"/>
              <w:rPr>
                <w:b/>
                <w:color w:val="000000" w:themeColor="text1"/>
              </w:rPr>
            </w:pPr>
            <w:r w:rsidRPr="001F678B">
              <w:rPr>
                <w:b/>
                <w:color w:val="000000" w:themeColor="text1"/>
              </w:rPr>
              <w:t>Supervisión</w:t>
            </w:r>
          </w:p>
        </w:tc>
        <w:tc>
          <w:tcPr>
            <w:tcW w:w="6315" w:type="dxa"/>
            <w:shd w:val="clear" w:color="auto" w:fill="auto"/>
            <w:tcMar>
              <w:top w:w="100" w:type="dxa"/>
              <w:left w:w="100" w:type="dxa"/>
              <w:bottom w:w="100" w:type="dxa"/>
              <w:right w:w="100" w:type="dxa"/>
            </w:tcMar>
          </w:tcPr>
          <w:p w14:paraId="1D69CBEB" w14:textId="77777777" w:rsidR="001F678B" w:rsidRPr="001F678B" w:rsidRDefault="001F678B" w:rsidP="00F54A92">
            <w:pPr>
              <w:widowControl w:val="0"/>
              <w:rPr>
                <w:color w:val="000000" w:themeColor="text1"/>
              </w:rPr>
            </w:pPr>
            <w:r w:rsidRPr="001F678B">
              <w:rPr>
                <w:color w:val="000000" w:themeColor="text1"/>
              </w:rPr>
              <w:t xml:space="preserve">Rafael Mex Álvarez (principal) David </w:t>
            </w:r>
            <w:proofErr w:type="spellStart"/>
            <w:r w:rsidRPr="001F678B">
              <w:rPr>
                <w:color w:val="000000" w:themeColor="text1"/>
              </w:rPr>
              <w:t>Yanez</w:t>
            </w:r>
            <w:proofErr w:type="spellEnd"/>
            <w:r w:rsidRPr="001F678B">
              <w:rPr>
                <w:color w:val="000000" w:themeColor="text1"/>
              </w:rPr>
              <w:t xml:space="preserve"> Nava (apoya) Patricia Garma </w:t>
            </w:r>
            <w:proofErr w:type="spellStart"/>
            <w:r w:rsidRPr="001F678B">
              <w:rPr>
                <w:color w:val="000000" w:themeColor="text1"/>
              </w:rPr>
              <w:t>Quen</w:t>
            </w:r>
            <w:proofErr w:type="spellEnd"/>
            <w:r w:rsidRPr="001F678B">
              <w:rPr>
                <w:color w:val="000000" w:themeColor="text1"/>
              </w:rPr>
              <w:t xml:space="preserve"> (apoya)</w:t>
            </w:r>
          </w:p>
        </w:tc>
      </w:tr>
      <w:tr w:rsidR="001F678B" w:rsidRPr="001F678B" w14:paraId="5DCE9943" w14:textId="77777777" w:rsidTr="00F54A92">
        <w:tc>
          <w:tcPr>
            <w:tcW w:w="3045" w:type="dxa"/>
            <w:shd w:val="clear" w:color="auto" w:fill="auto"/>
            <w:tcMar>
              <w:top w:w="100" w:type="dxa"/>
              <w:left w:w="100" w:type="dxa"/>
              <w:bottom w:w="100" w:type="dxa"/>
              <w:right w:w="100" w:type="dxa"/>
            </w:tcMar>
          </w:tcPr>
          <w:p w14:paraId="44EF6593" w14:textId="77777777" w:rsidR="001F678B" w:rsidRPr="001F678B" w:rsidRDefault="001F678B" w:rsidP="00F54A92">
            <w:pPr>
              <w:widowControl w:val="0"/>
              <w:rPr>
                <w:b/>
                <w:color w:val="000000" w:themeColor="text1"/>
              </w:rPr>
            </w:pPr>
            <w:r w:rsidRPr="001F678B">
              <w:rPr>
                <w:b/>
                <w:color w:val="000000" w:themeColor="text1"/>
              </w:rPr>
              <w:t>Administración de Proyectos</w:t>
            </w:r>
          </w:p>
        </w:tc>
        <w:tc>
          <w:tcPr>
            <w:tcW w:w="6315" w:type="dxa"/>
            <w:shd w:val="clear" w:color="auto" w:fill="auto"/>
            <w:tcMar>
              <w:top w:w="100" w:type="dxa"/>
              <w:left w:w="100" w:type="dxa"/>
              <w:bottom w:w="100" w:type="dxa"/>
              <w:right w:w="100" w:type="dxa"/>
            </w:tcMar>
          </w:tcPr>
          <w:p w14:paraId="2F1899BC" w14:textId="77777777" w:rsidR="001F678B" w:rsidRPr="001F678B" w:rsidRDefault="001F678B" w:rsidP="00F54A92">
            <w:pPr>
              <w:widowControl w:val="0"/>
              <w:rPr>
                <w:color w:val="000000" w:themeColor="text1"/>
              </w:rPr>
            </w:pPr>
            <w:r w:rsidRPr="001F678B">
              <w:rPr>
                <w:color w:val="000000" w:themeColor="text1"/>
              </w:rPr>
              <w:t xml:space="preserve">Rafael Mex Álvarez (igual) David </w:t>
            </w:r>
            <w:proofErr w:type="spellStart"/>
            <w:r w:rsidRPr="001F678B">
              <w:rPr>
                <w:color w:val="000000" w:themeColor="text1"/>
              </w:rPr>
              <w:t>Yanez</w:t>
            </w:r>
            <w:proofErr w:type="spellEnd"/>
            <w:r w:rsidRPr="001F678B">
              <w:rPr>
                <w:color w:val="000000" w:themeColor="text1"/>
              </w:rPr>
              <w:t xml:space="preserve"> Nava (igual) Patricia Garma </w:t>
            </w:r>
            <w:proofErr w:type="spellStart"/>
            <w:r w:rsidRPr="001F678B">
              <w:rPr>
                <w:color w:val="000000" w:themeColor="text1"/>
              </w:rPr>
              <w:t>Quen</w:t>
            </w:r>
            <w:proofErr w:type="spellEnd"/>
            <w:r w:rsidRPr="001F678B">
              <w:rPr>
                <w:color w:val="000000" w:themeColor="text1"/>
              </w:rPr>
              <w:t xml:space="preserve"> (igual)</w:t>
            </w:r>
          </w:p>
        </w:tc>
      </w:tr>
      <w:tr w:rsidR="001F678B" w:rsidRPr="001F678B" w14:paraId="43CEC637" w14:textId="77777777" w:rsidTr="00F54A92">
        <w:tc>
          <w:tcPr>
            <w:tcW w:w="3045" w:type="dxa"/>
            <w:shd w:val="clear" w:color="auto" w:fill="auto"/>
            <w:tcMar>
              <w:top w:w="100" w:type="dxa"/>
              <w:left w:w="100" w:type="dxa"/>
              <w:bottom w:w="100" w:type="dxa"/>
              <w:right w:w="100" w:type="dxa"/>
            </w:tcMar>
          </w:tcPr>
          <w:p w14:paraId="59DA829E" w14:textId="77777777" w:rsidR="001F678B" w:rsidRPr="001F678B" w:rsidRDefault="001F678B" w:rsidP="00F54A92">
            <w:pPr>
              <w:widowControl w:val="0"/>
              <w:rPr>
                <w:b/>
                <w:color w:val="000000" w:themeColor="text1"/>
              </w:rPr>
            </w:pPr>
            <w:r w:rsidRPr="001F678B">
              <w:rPr>
                <w:b/>
                <w:color w:val="000000" w:themeColor="text1"/>
              </w:rPr>
              <w:t>Adquisición de fondos</w:t>
            </w:r>
          </w:p>
        </w:tc>
        <w:tc>
          <w:tcPr>
            <w:tcW w:w="6315" w:type="dxa"/>
            <w:shd w:val="clear" w:color="auto" w:fill="auto"/>
            <w:tcMar>
              <w:top w:w="100" w:type="dxa"/>
              <w:left w:w="100" w:type="dxa"/>
              <w:bottom w:w="100" w:type="dxa"/>
              <w:right w:w="100" w:type="dxa"/>
            </w:tcMar>
          </w:tcPr>
          <w:p w14:paraId="2ED1DB17" w14:textId="77777777" w:rsidR="001F678B" w:rsidRPr="001F678B" w:rsidRDefault="001F678B" w:rsidP="00F54A92">
            <w:pPr>
              <w:widowControl w:val="0"/>
              <w:rPr>
                <w:color w:val="000000" w:themeColor="text1"/>
              </w:rPr>
            </w:pPr>
            <w:r w:rsidRPr="001F678B">
              <w:rPr>
                <w:color w:val="000000" w:themeColor="text1"/>
              </w:rPr>
              <w:t xml:space="preserve">Rafael Mex Álvarez  (principal) David </w:t>
            </w:r>
            <w:proofErr w:type="spellStart"/>
            <w:r w:rsidRPr="001F678B">
              <w:rPr>
                <w:color w:val="000000" w:themeColor="text1"/>
              </w:rPr>
              <w:t>Yanez</w:t>
            </w:r>
            <w:proofErr w:type="spellEnd"/>
            <w:r w:rsidRPr="001F678B">
              <w:rPr>
                <w:color w:val="000000" w:themeColor="text1"/>
              </w:rPr>
              <w:t xml:space="preserve"> Nava (apoya)</w:t>
            </w:r>
          </w:p>
        </w:tc>
      </w:tr>
    </w:tbl>
    <w:p w14:paraId="6F403C5B" w14:textId="77777777" w:rsidR="001F678B" w:rsidRPr="008D4CA3" w:rsidRDefault="001F678B" w:rsidP="008D4CA3">
      <w:pPr>
        <w:spacing w:line="360" w:lineRule="auto"/>
        <w:ind w:left="709" w:hanging="709"/>
        <w:jc w:val="both"/>
      </w:pPr>
    </w:p>
    <w:sectPr w:rsidR="001F678B" w:rsidRPr="008D4CA3" w:rsidSect="008D4CA3">
      <w:headerReference w:type="default" r:id="rId13"/>
      <w:footerReference w:type="default" r:id="rId14"/>
      <w:pgSz w:w="12240" w:h="15840"/>
      <w:pgMar w:top="1417" w:right="1701" w:bottom="1134" w:left="1701" w:header="284" w:footer="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B656E94" w14:textId="77777777" w:rsidR="00DA0A3C" w:rsidRDefault="00DA0A3C" w:rsidP="001912C6">
      <w:r>
        <w:separator/>
      </w:r>
    </w:p>
  </w:endnote>
  <w:endnote w:type="continuationSeparator" w:id="0">
    <w:p w14:paraId="1BDBAD5E" w14:textId="77777777" w:rsidR="00DA0A3C" w:rsidRDefault="00DA0A3C" w:rsidP="001912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ller">
    <w:altName w:val="Calibri"/>
    <w:charset w:val="00"/>
    <w:family w:val="auto"/>
    <w:pitch w:val="variable"/>
    <w:sig w:usb0="00000001" w:usb1="5000205B" w:usb2="00000000" w:usb3="00000000" w:csb0="00000093" w:csb1="00000000"/>
  </w:font>
  <w:font w:name="Lucida Grande">
    <w:altName w:val="Segoe UI"/>
    <w:charset w:val="00"/>
    <w:family w:val="swiss"/>
    <w:pitch w:val="variable"/>
    <w:sig w:usb0="E1000AEF" w:usb1="5000A1FF" w:usb2="00000000" w:usb3="00000000" w:csb0="000001BF" w:csb1="00000000"/>
  </w:font>
  <w:font w:name="Adobe Garamond Pro">
    <w:altName w:val="Adobe Garamond Pro"/>
    <w:charset w:val="00"/>
    <w:family w:val="roman"/>
    <w:pitch w:val="default"/>
    <w:sig w:usb0="00000003" w:usb1="00000000" w:usb2="00000000" w:usb3="00000000" w:csb0="00000001" w:csb1="00000000"/>
  </w:font>
  <w:font w:name="CG Times">
    <w:altName w:val="Times New Roman"/>
    <w:charset w:val="00"/>
    <w:family w:val="roman"/>
    <w:pitch w:val="variable"/>
    <w:sig w:usb0="00000003" w:usb1="00000000" w:usb2="00000000" w:usb3="00000000" w:csb0="00000001" w:csb1="00000000"/>
  </w:font>
  <w:font w:name="BookmanITC Lt BT">
    <w:altName w:val="BookmanITC Lt BT"/>
    <w:charset w:val="00"/>
    <w:family w:val="roman"/>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Times">
    <w:panose1 w:val="02020603050405020304"/>
    <w:charset w:val="00"/>
    <w:family w:val="auto"/>
    <w:pitch w:val="variable"/>
    <w:sig w:usb0="E00002FF" w:usb1="5000205A" w:usb2="00000000" w:usb3="00000000" w:csb0="0000019F" w:csb1="00000000"/>
  </w:font>
  <w:font w:name="Webdings">
    <w:panose1 w:val="05030102010509060703"/>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934224C" w14:textId="6E4ED486" w:rsidR="001912C6" w:rsidRPr="008D4CA3" w:rsidRDefault="008D4CA3" w:rsidP="009B48F3">
    <w:pPr>
      <w:pStyle w:val="Piedepgina"/>
      <w:tabs>
        <w:tab w:val="center" w:pos="4356"/>
        <w:tab w:val="right" w:pos="8712"/>
      </w:tabs>
      <w:ind w:right="360"/>
      <w:rPr>
        <w:rFonts w:ascii="Calibri" w:hAnsi="Calibri" w:cs="Calibri"/>
        <w:lang w:val="es-MX"/>
      </w:rPr>
    </w:pPr>
    <w:r>
      <w:rPr>
        <w:rFonts w:ascii="Cambria" w:hAnsi="Cambria"/>
        <w:lang w:val="es-MX"/>
      </w:rPr>
      <w:t xml:space="preserve">           </w:t>
    </w:r>
    <w:r>
      <w:rPr>
        <w:noProof/>
        <w:lang w:eastAsia="es-MX"/>
      </w:rPr>
      <w:drawing>
        <wp:inline distT="0" distB="0" distL="0" distR="0" wp14:anchorId="0EDBAC61" wp14:editId="1C70BDE3">
          <wp:extent cx="1600200" cy="419100"/>
          <wp:effectExtent l="0" t="0" r="0" b="0"/>
          <wp:docPr id="28" name="Imagen 28" descr="Resultado de imagen de creative commons cc by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esultado de imagen de creative commons cc by 4.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00200" cy="419100"/>
                  </a:xfrm>
                  <a:prstGeom prst="rect">
                    <a:avLst/>
                  </a:prstGeom>
                  <a:noFill/>
                  <a:ln>
                    <a:noFill/>
                  </a:ln>
                </pic:spPr>
              </pic:pic>
            </a:graphicData>
          </a:graphic>
        </wp:inline>
      </w:drawing>
    </w:r>
    <w:r>
      <w:rPr>
        <w:rFonts w:ascii="Cambria" w:hAnsi="Cambria"/>
        <w:lang w:val="es-MX"/>
      </w:rPr>
      <w:t xml:space="preserve">                     </w:t>
    </w:r>
    <w:r w:rsidRPr="008D4CA3">
      <w:rPr>
        <w:rFonts w:ascii="Calibri" w:hAnsi="Calibri" w:cs="Calibri"/>
        <w:b/>
        <w:sz w:val="22"/>
        <w:szCs w:val="22"/>
      </w:rPr>
      <w:t>Vol. 9, Núm. 18 Julio - Diciembre 2020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8012AC3" w14:textId="77777777" w:rsidR="00DA0A3C" w:rsidRDefault="00DA0A3C" w:rsidP="001912C6">
      <w:r>
        <w:separator/>
      </w:r>
    </w:p>
  </w:footnote>
  <w:footnote w:type="continuationSeparator" w:id="0">
    <w:p w14:paraId="048E574C" w14:textId="77777777" w:rsidR="00DA0A3C" w:rsidRDefault="00DA0A3C" w:rsidP="001912C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C2C51D1" w14:textId="12BCA00B" w:rsidR="001912C6" w:rsidRPr="00FB57A7" w:rsidRDefault="008D4CA3" w:rsidP="008D4CA3">
    <w:pPr>
      <w:pStyle w:val="Encabezado"/>
      <w:tabs>
        <w:tab w:val="clear" w:pos="8838"/>
        <w:tab w:val="right" w:pos="8505"/>
      </w:tabs>
      <w:jc w:val="center"/>
      <w:rPr>
        <w:rFonts w:ascii="Cambria" w:eastAsia="Times New Roman" w:hAnsi="Cambria"/>
        <w:sz w:val="32"/>
        <w:szCs w:val="32"/>
      </w:rPr>
    </w:pPr>
    <w:r>
      <w:rPr>
        <w:noProof/>
        <w:lang w:eastAsia="es-MX"/>
      </w:rPr>
      <w:drawing>
        <wp:inline distT="0" distB="0" distL="0" distR="0" wp14:anchorId="69548EF9" wp14:editId="6BFDE383">
          <wp:extent cx="5400675" cy="662305"/>
          <wp:effectExtent l="0" t="0" r="9525" b="4445"/>
          <wp:docPr id="27"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00675" cy="662305"/>
                  </a:xfrm>
                  <a:prstGeom prst="rect">
                    <a:avLst/>
                  </a:prstGeom>
                  <a:noFill/>
                  <a:ln>
                    <a:noFill/>
                  </a:ln>
                </pic:spPr>
              </pic:pic>
            </a:graphicData>
          </a:graphic>
        </wp:inline>
      </w:drawing>
    </w:r>
    <w:r w:rsidR="001912C6">
      <w:rPr>
        <w:rFonts w:ascii="Arial" w:eastAsia="Times New Roman" w:hAnsi="Arial" w:cs="Arial"/>
        <w:noProof/>
        <w:lang w:val="es-ES_tradnl" w:eastAsia="es-ES_tradnl"/>
      </w:rPr>
      <mc:AlternateContent>
        <mc:Choice Requires="wps">
          <w:drawing>
            <wp:anchor distT="0" distB="0" distL="114300" distR="114300" simplePos="0" relativeHeight="251659264" behindDoc="0" locked="0" layoutInCell="0" allowOverlap="1" wp14:anchorId="2F0D5AE1" wp14:editId="2E644800">
              <wp:simplePos x="0" y="0"/>
              <wp:positionH relativeFrom="page">
                <wp:posOffset>9381490</wp:posOffset>
              </wp:positionH>
              <wp:positionV relativeFrom="page">
                <wp:posOffset>3221990</wp:posOffset>
              </wp:positionV>
              <wp:extent cx="508635" cy="329565"/>
              <wp:effectExtent l="0" t="0" r="3175" b="4445"/>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8635" cy="329565"/>
                      </a:xfrm>
                      <a:prstGeom prst="rect">
                        <a:avLst/>
                      </a:prstGeom>
                      <a:solidFill>
                        <a:srgbClr val="FFFFFF"/>
                      </a:solidFill>
                      <a:ln>
                        <a:noFill/>
                      </a:ln>
                      <a:extLst>
                        <a:ext uri="{91240B29-F687-4f45-9708-019B960494DF}">
                          <a14:hiddenLine xmlns="" xmlns:o="urn:schemas-microsoft-com:office:office" xmlns:v="urn:schemas-microsoft-com:vml" xmlns:w10="urn:schemas-microsoft-com:office:word" xmlns:w="http://schemas.openxmlformats.org/wordprocessingml/2006/main" xmlns:a14="http://schemas.microsoft.com/office/drawing/2010/main" xmlns:mv="urn:schemas-microsoft-com:mac:vml" xmlns:mo="http://schemas.microsoft.com/office/mac/office/2008/main" w="9525">
                            <a:solidFill>
                              <a:srgbClr val="000000"/>
                            </a:solidFill>
                            <a:miter lim="800000"/>
                            <a:headEnd/>
                            <a:tailEnd/>
                          </a14:hiddenLine>
                        </a:ext>
                      </a:extLst>
                    </wps:spPr>
                    <wps:txbx>
                      <w:txbxContent>
                        <w:p w14:paraId="582AEECE" w14:textId="77777777" w:rsidR="001912C6" w:rsidRPr="008738E5" w:rsidRDefault="001912C6">
                          <w:pPr>
                            <w:pBdr>
                              <w:bottom w:val="single" w:sz="4" w:space="1" w:color="auto"/>
                            </w:pBdr>
                            <w:rPr>
                              <w:rFonts w:ascii="Arial" w:hAnsi="Arial" w:cs="Arial"/>
                              <w:sz w:val="28"/>
                              <w:szCs w:val="28"/>
                              <w:lang w:val="es-ES"/>
                            </w:rPr>
                          </w:pPr>
                          <w:r w:rsidRPr="008738E5">
                            <w:rPr>
                              <w:rFonts w:ascii="Arial" w:hAnsi="Arial" w:cs="Arial"/>
                              <w:sz w:val="28"/>
                              <w:szCs w:val="28"/>
                              <w:lang w:val="es-ES"/>
                            </w:rPr>
                            <w:fldChar w:fldCharType="begin"/>
                          </w:r>
                          <w:r w:rsidRPr="008738E5">
                            <w:rPr>
                              <w:rFonts w:ascii="Arial" w:hAnsi="Arial" w:cs="Arial"/>
                              <w:sz w:val="28"/>
                              <w:szCs w:val="28"/>
                              <w:lang w:val="es-ES"/>
                            </w:rPr>
                            <w:instrText xml:space="preserve"> PAGE   \* MERGEFORMAT </w:instrText>
                          </w:r>
                          <w:r w:rsidRPr="008738E5">
                            <w:rPr>
                              <w:rFonts w:ascii="Arial" w:hAnsi="Arial" w:cs="Arial"/>
                              <w:sz w:val="28"/>
                              <w:szCs w:val="28"/>
                              <w:lang w:val="es-ES"/>
                            </w:rPr>
                            <w:fldChar w:fldCharType="separate"/>
                          </w:r>
                          <w:r w:rsidR="00713714" w:rsidRPr="00713714">
                            <w:rPr>
                              <w:rFonts w:ascii="Arial" w:hAnsi="Arial" w:cs="Arial"/>
                              <w:noProof/>
                              <w:sz w:val="28"/>
                              <w:szCs w:val="28"/>
                            </w:rPr>
                            <w:t>7</w:t>
                          </w:r>
                          <w:r w:rsidRPr="008738E5">
                            <w:rPr>
                              <w:rFonts w:ascii="Arial" w:hAnsi="Arial" w:cs="Arial"/>
                              <w:sz w:val="28"/>
                              <w:szCs w:val="28"/>
                              <w:lang w:val="es-ES"/>
                            </w:rPr>
                            <w:fldChar w:fldCharType="end"/>
                          </w:r>
                        </w:p>
                      </w:txbxContent>
                    </wps:txbx>
                    <wps:bodyPr rot="0" vert="horz" wrap="square" lIns="91440" tIns="45720" rIns="91440" bIns="45720" anchor="t" anchorCtr="0" upright="1">
                      <a:noAutofit/>
                    </wps:bodyPr>
                  </wps:wsp>
                </a:graphicData>
              </a:graphic>
              <wp14:sizeRelH relativeFrom="rightMargin">
                <wp14:pctWidth>0</wp14:pctWidth>
              </wp14:sizeRelH>
              <wp14:sizeRelV relativeFrom="page">
                <wp14:pctHeight>0</wp14:pctHeight>
              </wp14:sizeRelV>
            </wp:anchor>
          </w:drawing>
        </mc:Choice>
        <mc:Fallback>
          <w:pict>
            <v:rect w14:anchorId="2F0D5AE1" id="Rectangle 1" o:spid="_x0000_s1026" style="position:absolute;left:0;text-align:left;margin-left:738.7pt;margin-top:253.7pt;width:40.05pt;height:25.9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" o:allowincell="f" stroked="f">
              <v:textbox>
                <w:txbxContent>
                  <w:p w14:paraId="582AEECE" w14:textId="77777777" w:rsidR="001912C6" w:rsidRPr="008738E5" w:rsidRDefault="001912C6">
                    <w:pPr>
                      <w:pBdr>
                        <w:bottom w:val="single" w:sz="4" w:space="1" w:color="auto"/>
                      </w:pBdr>
                      <w:rPr>
                        <w:rFonts w:ascii="Arial" w:hAnsi="Arial" w:cs="Arial"/>
                        <w:sz w:val="28"/>
                        <w:szCs w:val="28"/>
                        <w:lang w:val="es-ES"/>
                      </w:rPr>
                    </w:pPr>
                    <w:r w:rsidRPr="008738E5">
                      <w:rPr>
                        <w:rFonts w:ascii="Arial" w:hAnsi="Arial" w:cs="Arial"/>
                        <w:sz w:val="28"/>
                        <w:szCs w:val="28"/>
                        <w:lang w:val="es-ES"/>
                      </w:rPr>
                      <w:fldChar w:fldCharType="begin"/>
                    </w:r>
                    <w:r w:rsidRPr="008738E5">
                      <w:rPr>
                        <w:rFonts w:ascii="Arial" w:hAnsi="Arial" w:cs="Arial"/>
                        <w:sz w:val="28"/>
                        <w:szCs w:val="28"/>
                        <w:lang w:val="es-ES"/>
                      </w:rPr>
                      <w:instrText xml:space="preserve"> PAGE   \* MERGEFORMAT </w:instrText>
                    </w:r>
                    <w:r w:rsidRPr="008738E5">
                      <w:rPr>
                        <w:rFonts w:ascii="Arial" w:hAnsi="Arial" w:cs="Arial"/>
                        <w:sz w:val="28"/>
                        <w:szCs w:val="28"/>
                        <w:lang w:val="es-ES"/>
                      </w:rPr>
                      <w:fldChar w:fldCharType="separate"/>
                    </w:r>
                    <w:r w:rsidR="00713714" w:rsidRPr="00713714">
                      <w:rPr>
                        <w:rFonts w:ascii="Arial" w:hAnsi="Arial" w:cs="Arial"/>
                        <w:noProof/>
                        <w:sz w:val="28"/>
                        <w:szCs w:val="28"/>
                      </w:rPr>
                      <w:t>7</w:t>
                    </w:r>
                    <w:r w:rsidRPr="008738E5">
                      <w:rPr>
                        <w:rFonts w:ascii="Arial" w:hAnsi="Arial" w:cs="Arial"/>
                        <w:sz w:val="28"/>
                        <w:szCs w:val="28"/>
                        <w:lang w:val="es-ES"/>
                      </w:rPr>
                      <w:fldChar w:fldCharType="end"/>
                    </w:r>
                  </w:p>
                </w:txbxContent>
              </v:textbox>
              <w10:wrap anchorx="page"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1D"/>
    <w:multiLevelType w:val="multilevel"/>
    <w:tmpl w:val="662AC0A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8DB6972"/>
    <w:multiLevelType w:val="hybridMultilevel"/>
    <w:tmpl w:val="36084270"/>
    <w:lvl w:ilvl="0" w:tplc="102266AA">
      <w:start w:val="1"/>
      <w:numFmt w:val="bullet"/>
      <w:lvlText w:val=""/>
      <w:lvlJc w:val="left"/>
      <w:pPr>
        <w:tabs>
          <w:tab w:val="num" w:pos="720"/>
        </w:tabs>
        <w:ind w:left="720" w:hanging="360"/>
      </w:pPr>
      <w:rPr>
        <w:rFonts w:ascii="Wingdings 2" w:hAnsi="Wingdings 2" w:hint="default"/>
      </w:rPr>
    </w:lvl>
    <w:lvl w:ilvl="1" w:tplc="FE40631A" w:tentative="1">
      <w:start w:val="1"/>
      <w:numFmt w:val="bullet"/>
      <w:lvlText w:val=""/>
      <w:lvlJc w:val="left"/>
      <w:pPr>
        <w:tabs>
          <w:tab w:val="num" w:pos="1440"/>
        </w:tabs>
        <w:ind w:left="1440" w:hanging="360"/>
      </w:pPr>
      <w:rPr>
        <w:rFonts w:ascii="Wingdings 2" w:hAnsi="Wingdings 2" w:hint="default"/>
      </w:rPr>
    </w:lvl>
    <w:lvl w:ilvl="2" w:tplc="625CDB4E" w:tentative="1">
      <w:start w:val="1"/>
      <w:numFmt w:val="bullet"/>
      <w:lvlText w:val=""/>
      <w:lvlJc w:val="left"/>
      <w:pPr>
        <w:tabs>
          <w:tab w:val="num" w:pos="2160"/>
        </w:tabs>
        <w:ind w:left="2160" w:hanging="360"/>
      </w:pPr>
      <w:rPr>
        <w:rFonts w:ascii="Wingdings 2" w:hAnsi="Wingdings 2" w:hint="default"/>
      </w:rPr>
    </w:lvl>
    <w:lvl w:ilvl="3" w:tplc="B7C81276" w:tentative="1">
      <w:start w:val="1"/>
      <w:numFmt w:val="bullet"/>
      <w:lvlText w:val=""/>
      <w:lvlJc w:val="left"/>
      <w:pPr>
        <w:tabs>
          <w:tab w:val="num" w:pos="2880"/>
        </w:tabs>
        <w:ind w:left="2880" w:hanging="360"/>
      </w:pPr>
      <w:rPr>
        <w:rFonts w:ascii="Wingdings 2" w:hAnsi="Wingdings 2" w:hint="default"/>
      </w:rPr>
    </w:lvl>
    <w:lvl w:ilvl="4" w:tplc="8A3EEC44" w:tentative="1">
      <w:start w:val="1"/>
      <w:numFmt w:val="bullet"/>
      <w:lvlText w:val=""/>
      <w:lvlJc w:val="left"/>
      <w:pPr>
        <w:tabs>
          <w:tab w:val="num" w:pos="3600"/>
        </w:tabs>
        <w:ind w:left="3600" w:hanging="360"/>
      </w:pPr>
      <w:rPr>
        <w:rFonts w:ascii="Wingdings 2" w:hAnsi="Wingdings 2" w:hint="default"/>
      </w:rPr>
    </w:lvl>
    <w:lvl w:ilvl="5" w:tplc="B3241F8A" w:tentative="1">
      <w:start w:val="1"/>
      <w:numFmt w:val="bullet"/>
      <w:lvlText w:val=""/>
      <w:lvlJc w:val="left"/>
      <w:pPr>
        <w:tabs>
          <w:tab w:val="num" w:pos="4320"/>
        </w:tabs>
        <w:ind w:left="4320" w:hanging="360"/>
      </w:pPr>
      <w:rPr>
        <w:rFonts w:ascii="Wingdings 2" w:hAnsi="Wingdings 2" w:hint="default"/>
      </w:rPr>
    </w:lvl>
    <w:lvl w:ilvl="6" w:tplc="3314D180" w:tentative="1">
      <w:start w:val="1"/>
      <w:numFmt w:val="bullet"/>
      <w:lvlText w:val=""/>
      <w:lvlJc w:val="left"/>
      <w:pPr>
        <w:tabs>
          <w:tab w:val="num" w:pos="5040"/>
        </w:tabs>
        <w:ind w:left="5040" w:hanging="360"/>
      </w:pPr>
      <w:rPr>
        <w:rFonts w:ascii="Wingdings 2" w:hAnsi="Wingdings 2" w:hint="default"/>
      </w:rPr>
    </w:lvl>
    <w:lvl w:ilvl="7" w:tplc="BD44792C" w:tentative="1">
      <w:start w:val="1"/>
      <w:numFmt w:val="bullet"/>
      <w:lvlText w:val=""/>
      <w:lvlJc w:val="left"/>
      <w:pPr>
        <w:tabs>
          <w:tab w:val="num" w:pos="5760"/>
        </w:tabs>
        <w:ind w:left="5760" w:hanging="360"/>
      </w:pPr>
      <w:rPr>
        <w:rFonts w:ascii="Wingdings 2" w:hAnsi="Wingdings 2" w:hint="default"/>
      </w:rPr>
    </w:lvl>
    <w:lvl w:ilvl="8" w:tplc="0A2204D8" w:tentative="1">
      <w:start w:val="1"/>
      <w:numFmt w:val="bullet"/>
      <w:lvlText w:val=""/>
      <w:lvlJc w:val="left"/>
      <w:pPr>
        <w:tabs>
          <w:tab w:val="num" w:pos="6480"/>
        </w:tabs>
        <w:ind w:left="6480" w:hanging="360"/>
      </w:pPr>
      <w:rPr>
        <w:rFonts w:ascii="Wingdings 2" w:hAnsi="Wingdings 2" w:hint="default"/>
      </w:rPr>
    </w:lvl>
  </w:abstractNum>
  <w:abstractNum w:abstractNumId="2" w15:restartNumberingAfterBreak="0">
    <w:nsid w:val="0AE777FD"/>
    <w:multiLevelType w:val="hybridMultilevel"/>
    <w:tmpl w:val="DAFEC69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0E212880"/>
    <w:multiLevelType w:val="hybridMultilevel"/>
    <w:tmpl w:val="C694D7FC"/>
    <w:lvl w:ilvl="0" w:tplc="55F03CE4">
      <w:start w:val="1"/>
      <w:numFmt w:val="bullet"/>
      <w:lvlText w:val=""/>
      <w:lvlJc w:val="left"/>
      <w:pPr>
        <w:tabs>
          <w:tab w:val="num" w:pos="720"/>
        </w:tabs>
        <w:ind w:left="720" w:hanging="360"/>
      </w:pPr>
      <w:rPr>
        <w:rFonts w:ascii="Wingdings 2" w:hAnsi="Wingdings 2" w:hint="default"/>
      </w:rPr>
    </w:lvl>
    <w:lvl w:ilvl="1" w:tplc="86D40B32" w:tentative="1">
      <w:start w:val="1"/>
      <w:numFmt w:val="bullet"/>
      <w:lvlText w:val=""/>
      <w:lvlJc w:val="left"/>
      <w:pPr>
        <w:tabs>
          <w:tab w:val="num" w:pos="1440"/>
        </w:tabs>
        <w:ind w:left="1440" w:hanging="360"/>
      </w:pPr>
      <w:rPr>
        <w:rFonts w:ascii="Wingdings 2" w:hAnsi="Wingdings 2" w:hint="default"/>
      </w:rPr>
    </w:lvl>
    <w:lvl w:ilvl="2" w:tplc="C6B46C88" w:tentative="1">
      <w:start w:val="1"/>
      <w:numFmt w:val="bullet"/>
      <w:lvlText w:val=""/>
      <w:lvlJc w:val="left"/>
      <w:pPr>
        <w:tabs>
          <w:tab w:val="num" w:pos="2160"/>
        </w:tabs>
        <w:ind w:left="2160" w:hanging="360"/>
      </w:pPr>
      <w:rPr>
        <w:rFonts w:ascii="Wingdings 2" w:hAnsi="Wingdings 2" w:hint="default"/>
      </w:rPr>
    </w:lvl>
    <w:lvl w:ilvl="3" w:tplc="2E4C7062" w:tentative="1">
      <w:start w:val="1"/>
      <w:numFmt w:val="bullet"/>
      <w:lvlText w:val=""/>
      <w:lvlJc w:val="left"/>
      <w:pPr>
        <w:tabs>
          <w:tab w:val="num" w:pos="2880"/>
        </w:tabs>
        <w:ind w:left="2880" w:hanging="360"/>
      </w:pPr>
      <w:rPr>
        <w:rFonts w:ascii="Wingdings 2" w:hAnsi="Wingdings 2" w:hint="default"/>
      </w:rPr>
    </w:lvl>
    <w:lvl w:ilvl="4" w:tplc="B916137E" w:tentative="1">
      <w:start w:val="1"/>
      <w:numFmt w:val="bullet"/>
      <w:lvlText w:val=""/>
      <w:lvlJc w:val="left"/>
      <w:pPr>
        <w:tabs>
          <w:tab w:val="num" w:pos="3600"/>
        </w:tabs>
        <w:ind w:left="3600" w:hanging="360"/>
      </w:pPr>
      <w:rPr>
        <w:rFonts w:ascii="Wingdings 2" w:hAnsi="Wingdings 2" w:hint="default"/>
      </w:rPr>
    </w:lvl>
    <w:lvl w:ilvl="5" w:tplc="2EF004AA" w:tentative="1">
      <w:start w:val="1"/>
      <w:numFmt w:val="bullet"/>
      <w:lvlText w:val=""/>
      <w:lvlJc w:val="left"/>
      <w:pPr>
        <w:tabs>
          <w:tab w:val="num" w:pos="4320"/>
        </w:tabs>
        <w:ind w:left="4320" w:hanging="360"/>
      </w:pPr>
      <w:rPr>
        <w:rFonts w:ascii="Wingdings 2" w:hAnsi="Wingdings 2" w:hint="default"/>
      </w:rPr>
    </w:lvl>
    <w:lvl w:ilvl="6" w:tplc="439C1008" w:tentative="1">
      <w:start w:val="1"/>
      <w:numFmt w:val="bullet"/>
      <w:lvlText w:val=""/>
      <w:lvlJc w:val="left"/>
      <w:pPr>
        <w:tabs>
          <w:tab w:val="num" w:pos="5040"/>
        </w:tabs>
        <w:ind w:left="5040" w:hanging="360"/>
      </w:pPr>
      <w:rPr>
        <w:rFonts w:ascii="Wingdings 2" w:hAnsi="Wingdings 2" w:hint="default"/>
      </w:rPr>
    </w:lvl>
    <w:lvl w:ilvl="7" w:tplc="876CCC54" w:tentative="1">
      <w:start w:val="1"/>
      <w:numFmt w:val="bullet"/>
      <w:lvlText w:val=""/>
      <w:lvlJc w:val="left"/>
      <w:pPr>
        <w:tabs>
          <w:tab w:val="num" w:pos="5760"/>
        </w:tabs>
        <w:ind w:left="5760" w:hanging="360"/>
      </w:pPr>
      <w:rPr>
        <w:rFonts w:ascii="Wingdings 2" w:hAnsi="Wingdings 2" w:hint="default"/>
      </w:rPr>
    </w:lvl>
    <w:lvl w:ilvl="8" w:tplc="6D36195E" w:tentative="1">
      <w:start w:val="1"/>
      <w:numFmt w:val="bullet"/>
      <w:lvlText w:val=""/>
      <w:lvlJc w:val="left"/>
      <w:pPr>
        <w:tabs>
          <w:tab w:val="num" w:pos="6480"/>
        </w:tabs>
        <w:ind w:left="6480" w:hanging="360"/>
      </w:pPr>
      <w:rPr>
        <w:rFonts w:ascii="Wingdings 2" w:hAnsi="Wingdings 2" w:hint="default"/>
      </w:rPr>
    </w:lvl>
  </w:abstractNum>
  <w:abstractNum w:abstractNumId="4" w15:restartNumberingAfterBreak="0">
    <w:nsid w:val="0F7C37BD"/>
    <w:multiLevelType w:val="hybridMultilevel"/>
    <w:tmpl w:val="FE56BAE0"/>
    <w:lvl w:ilvl="0" w:tplc="B420CA6E">
      <w:start w:val="1"/>
      <w:numFmt w:val="bullet"/>
      <w:lvlText w:val=""/>
      <w:lvlJc w:val="left"/>
      <w:pPr>
        <w:tabs>
          <w:tab w:val="num" w:pos="720"/>
        </w:tabs>
        <w:ind w:left="720" w:hanging="360"/>
      </w:pPr>
      <w:rPr>
        <w:rFonts w:ascii="Wingdings 2" w:hAnsi="Wingdings 2" w:hint="default"/>
      </w:rPr>
    </w:lvl>
    <w:lvl w:ilvl="1" w:tplc="90A0E840" w:tentative="1">
      <w:start w:val="1"/>
      <w:numFmt w:val="bullet"/>
      <w:lvlText w:val=""/>
      <w:lvlJc w:val="left"/>
      <w:pPr>
        <w:tabs>
          <w:tab w:val="num" w:pos="1440"/>
        </w:tabs>
        <w:ind w:left="1440" w:hanging="360"/>
      </w:pPr>
      <w:rPr>
        <w:rFonts w:ascii="Wingdings 2" w:hAnsi="Wingdings 2" w:hint="default"/>
      </w:rPr>
    </w:lvl>
    <w:lvl w:ilvl="2" w:tplc="9BDCE362" w:tentative="1">
      <w:start w:val="1"/>
      <w:numFmt w:val="bullet"/>
      <w:lvlText w:val=""/>
      <w:lvlJc w:val="left"/>
      <w:pPr>
        <w:tabs>
          <w:tab w:val="num" w:pos="2160"/>
        </w:tabs>
        <w:ind w:left="2160" w:hanging="360"/>
      </w:pPr>
      <w:rPr>
        <w:rFonts w:ascii="Wingdings 2" w:hAnsi="Wingdings 2" w:hint="default"/>
      </w:rPr>
    </w:lvl>
    <w:lvl w:ilvl="3" w:tplc="C4324B8A" w:tentative="1">
      <w:start w:val="1"/>
      <w:numFmt w:val="bullet"/>
      <w:lvlText w:val=""/>
      <w:lvlJc w:val="left"/>
      <w:pPr>
        <w:tabs>
          <w:tab w:val="num" w:pos="2880"/>
        </w:tabs>
        <w:ind w:left="2880" w:hanging="360"/>
      </w:pPr>
      <w:rPr>
        <w:rFonts w:ascii="Wingdings 2" w:hAnsi="Wingdings 2" w:hint="default"/>
      </w:rPr>
    </w:lvl>
    <w:lvl w:ilvl="4" w:tplc="5C5CAD22" w:tentative="1">
      <w:start w:val="1"/>
      <w:numFmt w:val="bullet"/>
      <w:lvlText w:val=""/>
      <w:lvlJc w:val="left"/>
      <w:pPr>
        <w:tabs>
          <w:tab w:val="num" w:pos="3600"/>
        </w:tabs>
        <w:ind w:left="3600" w:hanging="360"/>
      </w:pPr>
      <w:rPr>
        <w:rFonts w:ascii="Wingdings 2" w:hAnsi="Wingdings 2" w:hint="default"/>
      </w:rPr>
    </w:lvl>
    <w:lvl w:ilvl="5" w:tplc="76C879AA" w:tentative="1">
      <w:start w:val="1"/>
      <w:numFmt w:val="bullet"/>
      <w:lvlText w:val=""/>
      <w:lvlJc w:val="left"/>
      <w:pPr>
        <w:tabs>
          <w:tab w:val="num" w:pos="4320"/>
        </w:tabs>
        <w:ind w:left="4320" w:hanging="360"/>
      </w:pPr>
      <w:rPr>
        <w:rFonts w:ascii="Wingdings 2" w:hAnsi="Wingdings 2" w:hint="default"/>
      </w:rPr>
    </w:lvl>
    <w:lvl w:ilvl="6" w:tplc="CDA021C0" w:tentative="1">
      <w:start w:val="1"/>
      <w:numFmt w:val="bullet"/>
      <w:lvlText w:val=""/>
      <w:lvlJc w:val="left"/>
      <w:pPr>
        <w:tabs>
          <w:tab w:val="num" w:pos="5040"/>
        </w:tabs>
        <w:ind w:left="5040" w:hanging="360"/>
      </w:pPr>
      <w:rPr>
        <w:rFonts w:ascii="Wingdings 2" w:hAnsi="Wingdings 2" w:hint="default"/>
      </w:rPr>
    </w:lvl>
    <w:lvl w:ilvl="7" w:tplc="21BEE6AC" w:tentative="1">
      <w:start w:val="1"/>
      <w:numFmt w:val="bullet"/>
      <w:lvlText w:val=""/>
      <w:lvlJc w:val="left"/>
      <w:pPr>
        <w:tabs>
          <w:tab w:val="num" w:pos="5760"/>
        </w:tabs>
        <w:ind w:left="5760" w:hanging="360"/>
      </w:pPr>
      <w:rPr>
        <w:rFonts w:ascii="Wingdings 2" w:hAnsi="Wingdings 2" w:hint="default"/>
      </w:rPr>
    </w:lvl>
    <w:lvl w:ilvl="8" w:tplc="DC0068DE" w:tentative="1">
      <w:start w:val="1"/>
      <w:numFmt w:val="bullet"/>
      <w:lvlText w:val=""/>
      <w:lvlJc w:val="left"/>
      <w:pPr>
        <w:tabs>
          <w:tab w:val="num" w:pos="6480"/>
        </w:tabs>
        <w:ind w:left="6480" w:hanging="360"/>
      </w:pPr>
      <w:rPr>
        <w:rFonts w:ascii="Wingdings 2" w:hAnsi="Wingdings 2" w:hint="default"/>
      </w:rPr>
    </w:lvl>
  </w:abstractNum>
  <w:abstractNum w:abstractNumId="5" w15:restartNumberingAfterBreak="0">
    <w:nsid w:val="100B1B13"/>
    <w:multiLevelType w:val="hybridMultilevel"/>
    <w:tmpl w:val="DF44E862"/>
    <w:lvl w:ilvl="0" w:tplc="080A0015">
      <w:start w:val="1"/>
      <w:numFmt w:val="upp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128777F4"/>
    <w:multiLevelType w:val="multilevel"/>
    <w:tmpl w:val="300CAD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3E01AFE"/>
    <w:multiLevelType w:val="hybridMultilevel"/>
    <w:tmpl w:val="0A501DCC"/>
    <w:lvl w:ilvl="0" w:tplc="1F80ECD4">
      <w:start w:val="19"/>
      <w:numFmt w:val="bullet"/>
      <w:lvlText w:val="-"/>
      <w:lvlJc w:val="left"/>
      <w:pPr>
        <w:ind w:left="720" w:hanging="360"/>
      </w:pPr>
      <w:rPr>
        <w:rFonts w:ascii="Arial" w:eastAsia="Calibri"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16A1519C"/>
    <w:multiLevelType w:val="hybridMultilevel"/>
    <w:tmpl w:val="49C68962"/>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9" w15:restartNumberingAfterBreak="0">
    <w:nsid w:val="1FD018E5"/>
    <w:multiLevelType w:val="hybridMultilevel"/>
    <w:tmpl w:val="7090D9BC"/>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205D5998"/>
    <w:multiLevelType w:val="multilevel"/>
    <w:tmpl w:val="BB461D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6CA4691"/>
    <w:multiLevelType w:val="hybridMultilevel"/>
    <w:tmpl w:val="FB7EBE0A"/>
    <w:lvl w:ilvl="0" w:tplc="10061B1C">
      <w:start w:val="1"/>
      <w:numFmt w:val="bullet"/>
      <w:lvlText w:val=""/>
      <w:lvlJc w:val="left"/>
      <w:pPr>
        <w:tabs>
          <w:tab w:val="num" w:pos="720"/>
        </w:tabs>
        <w:ind w:left="720" w:hanging="360"/>
      </w:pPr>
      <w:rPr>
        <w:rFonts w:ascii="Wingdings 2" w:hAnsi="Wingdings 2" w:hint="default"/>
      </w:rPr>
    </w:lvl>
    <w:lvl w:ilvl="1" w:tplc="74545064" w:tentative="1">
      <w:start w:val="1"/>
      <w:numFmt w:val="bullet"/>
      <w:lvlText w:val=""/>
      <w:lvlJc w:val="left"/>
      <w:pPr>
        <w:tabs>
          <w:tab w:val="num" w:pos="1440"/>
        </w:tabs>
        <w:ind w:left="1440" w:hanging="360"/>
      </w:pPr>
      <w:rPr>
        <w:rFonts w:ascii="Wingdings 2" w:hAnsi="Wingdings 2" w:hint="default"/>
      </w:rPr>
    </w:lvl>
    <w:lvl w:ilvl="2" w:tplc="6D001FEE" w:tentative="1">
      <w:start w:val="1"/>
      <w:numFmt w:val="bullet"/>
      <w:lvlText w:val=""/>
      <w:lvlJc w:val="left"/>
      <w:pPr>
        <w:tabs>
          <w:tab w:val="num" w:pos="2160"/>
        </w:tabs>
        <w:ind w:left="2160" w:hanging="360"/>
      </w:pPr>
      <w:rPr>
        <w:rFonts w:ascii="Wingdings 2" w:hAnsi="Wingdings 2" w:hint="default"/>
      </w:rPr>
    </w:lvl>
    <w:lvl w:ilvl="3" w:tplc="3E1C3A74" w:tentative="1">
      <w:start w:val="1"/>
      <w:numFmt w:val="bullet"/>
      <w:lvlText w:val=""/>
      <w:lvlJc w:val="left"/>
      <w:pPr>
        <w:tabs>
          <w:tab w:val="num" w:pos="2880"/>
        </w:tabs>
        <w:ind w:left="2880" w:hanging="360"/>
      </w:pPr>
      <w:rPr>
        <w:rFonts w:ascii="Wingdings 2" w:hAnsi="Wingdings 2" w:hint="default"/>
      </w:rPr>
    </w:lvl>
    <w:lvl w:ilvl="4" w:tplc="079C31AA" w:tentative="1">
      <w:start w:val="1"/>
      <w:numFmt w:val="bullet"/>
      <w:lvlText w:val=""/>
      <w:lvlJc w:val="left"/>
      <w:pPr>
        <w:tabs>
          <w:tab w:val="num" w:pos="3600"/>
        </w:tabs>
        <w:ind w:left="3600" w:hanging="360"/>
      </w:pPr>
      <w:rPr>
        <w:rFonts w:ascii="Wingdings 2" w:hAnsi="Wingdings 2" w:hint="default"/>
      </w:rPr>
    </w:lvl>
    <w:lvl w:ilvl="5" w:tplc="C0C6F178" w:tentative="1">
      <w:start w:val="1"/>
      <w:numFmt w:val="bullet"/>
      <w:lvlText w:val=""/>
      <w:lvlJc w:val="left"/>
      <w:pPr>
        <w:tabs>
          <w:tab w:val="num" w:pos="4320"/>
        </w:tabs>
        <w:ind w:left="4320" w:hanging="360"/>
      </w:pPr>
      <w:rPr>
        <w:rFonts w:ascii="Wingdings 2" w:hAnsi="Wingdings 2" w:hint="default"/>
      </w:rPr>
    </w:lvl>
    <w:lvl w:ilvl="6" w:tplc="31A8550E" w:tentative="1">
      <w:start w:val="1"/>
      <w:numFmt w:val="bullet"/>
      <w:lvlText w:val=""/>
      <w:lvlJc w:val="left"/>
      <w:pPr>
        <w:tabs>
          <w:tab w:val="num" w:pos="5040"/>
        </w:tabs>
        <w:ind w:left="5040" w:hanging="360"/>
      </w:pPr>
      <w:rPr>
        <w:rFonts w:ascii="Wingdings 2" w:hAnsi="Wingdings 2" w:hint="default"/>
      </w:rPr>
    </w:lvl>
    <w:lvl w:ilvl="7" w:tplc="90F480C6" w:tentative="1">
      <w:start w:val="1"/>
      <w:numFmt w:val="bullet"/>
      <w:lvlText w:val=""/>
      <w:lvlJc w:val="left"/>
      <w:pPr>
        <w:tabs>
          <w:tab w:val="num" w:pos="5760"/>
        </w:tabs>
        <w:ind w:left="5760" w:hanging="360"/>
      </w:pPr>
      <w:rPr>
        <w:rFonts w:ascii="Wingdings 2" w:hAnsi="Wingdings 2" w:hint="default"/>
      </w:rPr>
    </w:lvl>
    <w:lvl w:ilvl="8" w:tplc="95C89BB8" w:tentative="1">
      <w:start w:val="1"/>
      <w:numFmt w:val="bullet"/>
      <w:lvlText w:val=""/>
      <w:lvlJc w:val="left"/>
      <w:pPr>
        <w:tabs>
          <w:tab w:val="num" w:pos="6480"/>
        </w:tabs>
        <w:ind w:left="6480" w:hanging="360"/>
      </w:pPr>
      <w:rPr>
        <w:rFonts w:ascii="Wingdings 2" w:hAnsi="Wingdings 2" w:hint="default"/>
      </w:rPr>
    </w:lvl>
  </w:abstractNum>
  <w:abstractNum w:abstractNumId="12" w15:restartNumberingAfterBreak="0">
    <w:nsid w:val="35E02019"/>
    <w:multiLevelType w:val="hybridMultilevel"/>
    <w:tmpl w:val="139CB148"/>
    <w:lvl w:ilvl="0" w:tplc="ADFC251A">
      <w:start w:val="1"/>
      <w:numFmt w:val="bullet"/>
      <w:lvlText w:val=""/>
      <w:lvlJc w:val="left"/>
      <w:pPr>
        <w:tabs>
          <w:tab w:val="num" w:pos="720"/>
        </w:tabs>
        <w:ind w:left="720" w:hanging="360"/>
      </w:pPr>
      <w:rPr>
        <w:rFonts w:ascii="Wingdings 2" w:hAnsi="Wingdings 2" w:hint="default"/>
      </w:rPr>
    </w:lvl>
    <w:lvl w:ilvl="1" w:tplc="AFD4043A" w:tentative="1">
      <w:start w:val="1"/>
      <w:numFmt w:val="bullet"/>
      <w:lvlText w:val=""/>
      <w:lvlJc w:val="left"/>
      <w:pPr>
        <w:tabs>
          <w:tab w:val="num" w:pos="1440"/>
        </w:tabs>
        <w:ind w:left="1440" w:hanging="360"/>
      </w:pPr>
      <w:rPr>
        <w:rFonts w:ascii="Wingdings 2" w:hAnsi="Wingdings 2" w:hint="default"/>
      </w:rPr>
    </w:lvl>
    <w:lvl w:ilvl="2" w:tplc="76DEA6D0" w:tentative="1">
      <w:start w:val="1"/>
      <w:numFmt w:val="bullet"/>
      <w:lvlText w:val=""/>
      <w:lvlJc w:val="left"/>
      <w:pPr>
        <w:tabs>
          <w:tab w:val="num" w:pos="2160"/>
        </w:tabs>
        <w:ind w:left="2160" w:hanging="360"/>
      </w:pPr>
      <w:rPr>
        <w:rFonts w:ascii="Wingdings 2" w:hAnsi="Wingdings 2" w:hint="default"/>
      </w:rPr>
    </w:lvl>
    <w:lvl w:ilvl="3" w:tplc="F8CC42F8" w:tentative="1">
      <w:start w:val="1"/>
      <w:numFmt w:val="bullet"/>
      <w:lvlText w:val=""/>
      <w:lvlJc w:val="left"/>
      <w:pPr>
        <w:tabs>
          <w:tab w:val="num" w:pos="2880"/>
        </w:tabs>
        <w:ind w:left="2880" w:hanging="360"/>
      </w:pPr>
      <w:rPr>
        <w:rFonts w:ascii="Wingdings 2" w:hAnsi="Wingdings 2" w:hint="default"/>
      </w:rPr>
    </w:lvl>
    <w:lvl w:ilvl="4" w:tplc="7E90C90A" w:tentative="1">
      <w:start w:val="1"/>
      <w:numFmt w:val="bullet"/>
      <w:lvlText w:val=""/>
      <w:lvlJc w:val="left"/>
      <w:pPr>
        <w:tabs>
          <w:tab w:val="num" w:pos="3600"/>
        </w:tabs>
        <w:ind w:left="3600" w:hanging="360"/>
      </w:pPr>
      <w:rPr>
        <w:rFonts w:ascii="Wingdings 2" w:hAnsi="Wingdings 2" w:hint="default"/>
      </w:rPr>
    </w:lvl>
    <w:lvl w:ilvl="5" w:tplc="340279AC" w:tentative="1">
      <w:start w:val="1"/>
      <w:numFmt w:val="bullet"/>
      <w:lvlText w:val=""/>
      <w:lvlJc w:val="left"/>
      <w:pPr>
        <w:tabs>
          <w:tab w:val="num" w:pos="4320"/>
        </w:tabs>
        <w:ind w:left="4320" w:hanging="360"/>
      </w:pPr>
      <w:rPr>
        <w:rFonts w:ascii="Wingdings 2" w:hAnsi="Wingdings 2" w:hint="default"/>
      </w:rPr>
    </w:lvl>
    <w:lvl w:ilvl="6" w:tplc="432EAF4E" w:tentative="1">
      <w:start w:val="1"/>
      <w:numFmt w:val="bullet"/>
      <w:lvlText w:val=""/>
      <w:lvlJc w:val="left"/>
      <w:pPr>
        <w:tabs>
          <w:tab w:val="num" w:pos="5040"/>
        </w:tabs>
        <w:ind w:left="5040" w:hanging="360"/>
      </w:pPr>
      <w:rPr>
        <w:rFonts w:ascii="Wingdings 2" w:hAnsi="Wingdings 2" w:hint="default"/>
      </w:rPr>
    </w:lvl>
    <w:lvl w:ilvl="7" w:tplc="D44CF4C2" w:tentative="1">
      <w:start w:val="1"/>
      <w:numFmt w:val="bullet"/>
      <w:lvlText w:val=""/>
      <w:lvlJc w:val="left"/>
      <w:pPr>
        <w:tabs>
          <w:tab w:val="num" w:pos="5760"/>
        </w:tabs>
        <w:ind w:left="5760" w:hanging="360"/>
      </w:pPr>
      <w:rPr>
        <w:rFonts w:ascii="Wingdings 2" w:hAnsi="Wingdings 2" w:hint="default"/>
      </w:rPr>
    </w:lvl>
    <w:lvl w:ilvl="8" w:tplc="528AF39A" w:tentative="1">
      <w:start w:val="1"/>
      <w:numFmt w:val="bullet"/>
      <w:lvlText w:val=""/>
      <w:lvlJc w:val="left"/>
      <w:pPr>
        <w:tabs>
          <w:tab w:val="num" w:pos="6480"/>
        </w:tabs>
        <w:ind w:left="6480" w:hanging="360"/>
      </w:pPr>
      <w:rPr>
        <w:rFonts w:ascii="Wingdings 2" w:hAnsi="Wingdings 2" w:hint="default"/>
      </w:rPr>
    </w:lvl>
  </w:abstractNum>
  <w:abstractNum w:abstractNumId="13" w15:restartNumberingAfterBreak="0">
    <w:nsid w:val="36691354"/>
    <w:multiLevelType w:val="hybridMultilevel"/>
    <w:tmpl w:val="4316F65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3AD66DEE"/>
    <w:multiLevelType w:val="multilevel"/>
    <w:tmpl w:val="436E39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C8B5783"/>
    <w:multiLevelType w:val="multilevel"/>
    <w:tmpl w:val="99C0E6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3E1027B7"/>
    <w:multiLevelType w:val="multilevel"/>
    <w:tmpl w:val="9BF827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E950CFC"/>
    <w:multiLevelType w:val="hybridMultilevel"/>
    <w:tmpl w:val="9508F7CC"/>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430F4CF1"/>
    <w:multiLevelType w:val="hybridMultilevel"/>
    <w:tmpl w:val="DD4098C2"/>
    <w:lvl w:ilvl="0" w:tplc="AE7C6BE2">
      <w:start w:val="1"/>
      <w:numFmt w:val="bullet"/>
      <w:lvlText w:val=""/>
      <w:lvlJc w:val="left"/>
      <w:pPr>
        <w:tabs>
          <w:tab w:val="num" w:pos="720"/>
        </w:tabs>
        <w:ind w:left="720" w:hanging="360"/>
      </w:pPr>
      <w:rPr>
        <w:rFonts w:ascii="Wingdings 2" w:hAnsi="Wingdings 2" w:hint="default"/>
      </w:rPr>
    </w:lvl>
    <w:lvl w:ilvl="1" w:tplc="1A9426BA" w:tentative="1">
      <w:start w:val="1"/>
      <w:numFmt w:val="bullet"/>
      <w:lvlText w:val=""/>
      <w:lvlJc w:val="left"/>
      <w:pPr>
        <w:tabs>
          <w:tab w:val="num" w:pos="1440"/>
        </w:tabs>
        <w:ind w:left="1440" w:hanging="360"/>
      </w:pPr>
      <w:rPr>
        <w:rFonts w:ascii="Wingdings 2" w:hAnsi="Wingdings 2" w:hint="default"/>
      </w:rPr>
    </w:lvl>
    <w:lvl w:ilvl="2" w:tplc="1F50B6F4" w:tentative="1">
      <w:start w:val="1"/>
      <w:numFmt w:val="bullet"/>
      <w:lvlText w:val=""/>
      <w:lvlJc w:val="left"/>
      <w:pPr>
        <w:tabs>
          <w:tab w:val="num" w:pos="2160"/>
        </w:tabs>
        <w:ind w:left="2160" w:hanging="360"/>
      </w:pPr>
      <w:rPr>
        <w:rFonts w:ascii="Wingdings 2" w:hAnsi="Wingdings 2" w:hint="default"/>
      </w:rPr>
    </w:lvl>
    <w:lvl w:ilvl="3" w:tplc="63DE9430" w:tentative="1">
      <w:start w:val="1"/>
      <w:numFmt w:val="bullet"/>
      <w:lvlText w:val=""/>
      <w:lvlJc w:val="left"/>
      <w:pPr>
        <w:tabs>
          <w:tab w:val="num" w:pos="2880"/>
        </w:tabs>
        <w:ind w:left="2880" w:hanging="360"/>
      </w:pPr>
      <w:rPr>
        <w:rFonts w:ascii="Wingdings 2" w:hAnsi="Wingdings 2" w:hint="default"/>
      </w:rPr>
    </w:lvl>
    <w:lvl w:ilvl="4" w:tplc="73D40906" w:tentative="1">
      <w:start w:val="1"/>
      <w:numFmt w:val="bullet"/>
      <w:lvlText w:val=""/>
      <w:lvlJc w:val="left"/>
      <w:pPr>
        <w:tabs>
          <w:tab w:val="num" w:pos="3600"/>
        </w:tabs>
        <w:ind w:left="3600" w:hanging="360"/>
      </w:pPr>
      <w:rPr>
        <w:rFonts w:ascii="Wingdings 2" w:hAnsi="Wingdings 2" w:hint="default"/>
      </w:rPr>
    </w:lvl>
    <w:lvl w:ilvl="5" w:tplc="91D8A260" w:tentative="1">
      <w:start w:val="1"/>
      <w:numFmt w:val="bullet"/>
      <w:lvlText w:val=""/>
      <w:lvlJc w:val="left"/>
      <w:pPr>
        <w:tabs>
          <w:tab w:val="num" w:pos="4320"/>
        </w:tabs>
        <w:ind w:left="4320" w:hanging="360"/>
      </w:pPr>
      <w:rPr>
        <w:rFonts w:ascii="Wingdings 2" w:hAnsi="Wingdings 2" w:hint="default"/>
      </w:rPr>
    </w:lvl>
    <w:lvl w:ilvl="6" w:tplc="A4B42814" w:tentative="1">
      <w:start w:val="1"/>
      <w:numFmt w:val="bullet"/>
      <w:lvlText w:val=""/>
      <w:lvlJc w:val="left"/>
      <w:pPr>
        <w:tabs>
          <w:tab w:val="num" w:pos="5040"/>
        </w:tabs>
        <w:ind w:left="5040" w:hanging="360"/>
      </w:pPr>
      <w:rPr>
        <w:rFonts w:ascii="Wingdings 2" w:hAnsi="Wingdings 2" w:hint="default"/>
      </w:rPr>
    </w:lvl>
    <w:lvl w:ilvl="7" w:tplc="14D0E568" w:tentative="1">
      <w:start w:val="1"/>
      <w:numFmt w:val="bullet"/>
      <w:lvlText w:val=""/>
      <w:lvlJc w:val="left"/>
      <w:pPr>
        <w:tabs>
          <w:tab w:val="num" w:pos="5760"/>
        </w:tabs>
        <w:ind w:left="5760" w:hanging="360"/>
      </w:pPr>
      <w:rPr>
        <w:rFonts w:ascii="Wingdings 2" w:hAnsi="Wingdings 2" w:hint="default"/>
      </w:rPr>
    </w:lvl>
    <w:lvl w:ilvl="8" w:tplc="78A6D932" w:tentative="1">
      <w:start w:val="1"/>
      <w:numFmt w:val="bullet"/>
      <w:lvlText w:val=""/>
      <w:lvlJc w:val="left"/>
      <w:pPr>
        <w:tabs>
          <w:tab w:val="num" w:pos="6480"/>
        </w:tabs>
        <w:ind w:left="6480" w:hanging="360"/>
      </w:pPr>
      <w:rPr>
        <w:rFonts w:ascii="Wingdings 2" w:hAnsi="Wingdings 2" w:hint="default"/>
      </w:rPr>
    </w:lvl>
  </w:abstractNum>
  <w:abstractNum w:abstractNumId="19" w15:restartNumberingAfterBreak="0">
    <w:nsid w:val="48E301DE"/>
    <w:multiLevelType w:val="multilevel"/>
    <w:tmpl w:val="A732AF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1C94513"/>
    <w:multiLevelType w:val="hybridMultilevel"/>
    <w:tmpl w:val="FDCE8810"/>
    <w:lvl w:ilvl="0" w:tplc="46A231D4">
      <w:start w:val="1"/>
      <w:numFmt w:val="decimal"/>
      <w:lvlText w:val="%1."/>
      <w:lvlJc w:val="left"/>
      <w:pPr>
        <w:ind w:left="750" w:hanging="39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57F5096F"/>
    <w:multiLevelType w:val="hybridMultilevel"/>
    <w:tmpl w:val="1F0C6552"/>
    <w:lvl w:ilvl="0" w:tplc="5CB029D4">
      <w:start w:val="1"/>
      <w:numFmt w:val="bullet"/>
      <w:lvlText w:val=""/>
      <w:lvlJc w:val="left"/>
      <w:pPr>
        <w:tabs>
          <w:tab w:val="num" w:pos="720"/>
        </w:tabs>
        <w:ind w:left="720" w:hanging="360"/>
      </w:pPr>
      <w:rPr>
        <w:rFonts w:ascii="Wingdings 2" w:hAnsi="Wingdings 2" w:hint="default"/>
      </w:rPr>
    </w:lvl>
    <w:lvl w:ilvl="1" w:tplc="26283F7A" w:tentative="1">
      <w:start w:val="1"/>
      <w:numFmt w:val="bullet"/>
      <w:lvlText w:val=""/>
      <w:lvlJc w:val="left"/>
      <w:pPr>
        <w:tabs>
          <w:tab w:val="num" w:pos="1440"/>
        </w:tabs>
        <w:ind w:left="1440" w:hanging="360"/>
      </w:pPr>
      <w:rPr>
        <w:rFonts w:ascii="Wingdings 2" w:hAnsi="Wingdings 2" w:hint="default"/>
      </w:rPr>
    </w:lvl>
    <w:lvl w:ilvl="2" w:tplc="8D3C9910" w:tentative="1">
      <w:start w:val="1"/>
      <w:numFmt w:val="bullet"/>
      <w:lvlText w:val=""/>
      <w:lvlJc w:val="left"/>
      <w:pPr>
        <w:tabs>
          <w:tab w:val="num" w:pos="2160"/>
        </w:tabs>
        <w:ind w:left="2160" w:hanging="360"/>
      </w:pPr>
      <w:rPr>
        <w:rFonts w:ascii="Wingdings 2" w:hAnsi="Wingdings 2" w:hint="default"/>
      </w:rPr>
    </w:lvl>
    <w:lvl w:ilvl="3" w:tplc="73168834" w:tentative="1">
      <w:start w:val="1"/>
      <w:numFmt w:val="bullet"/>
      <w:lvlText w:val=""/>
      <w:lvlJc w:val="left"/>
      <w:pPr>
        <w:tabs>
          <w:tab w:val="num" w:pos="2880"/>
        </w:tabs>
        <w:ind w:left="2880" w:hanging="360"/>
      </w:pPr>
      <w:rPr>
        <w:rFonts w:ascii="Wingdings 2" w:hAnsi="Wingdings 2" w:hint="default"/>
      </w:rPr>
    </w:lvl>
    <w:lvl w:ilvl="4" w:tplc="D37495C2" w:tentative="1">
      <w:start w:val="1"/>
      <w:numFmt w:val="bullet"/>
      <w:lvlText w:val=""/>
      <w:lvlJc w:val="left"/>
      <w:pPr>
        <w:tabs>
          <w:tab w:val="num" w:pos="3600"/>
        </w:tabs>
        <w:ind w:left="3600" w:hanging="360"/>
      </w:pPr>
      <w:rPr>
        <w:rFonts w:ascii="Wingdings 2" w:hAnsi="Wingdings 2" w:hint="default"/>
      </w:rPr>
    </w:lvl>
    <w:lvl w:ilvl="5" w:tplc="9BB4D00A" w:tentative="1">
      <w:start w:val="1"/>
      <w:numFmt w:val="bullet"/>
      <w:lvlText w:val=""/>
      <w:lvlJc w:val="left"/>
      <w:pPr>
        <w:tabs>
          <w:tab w:val="num" w:pos="4320"/>
        </w:tabs>
        <w:ind w:left="4320" w:hanging="360"/>
      </w:pPr>
      <w:rPr>
        <w:rFonts w:ascii="Wingdings 2" w:hAnsi="Wingdings 2" w:hint="default"/>
      </w:rPr>
    </w:lvl>
    <w:lvl w:ilvl="6" w:tplc="C5A6E47C" w:tentative="1">
      <w:start w:val="1"/>
      <w:numFmt w:val="bullet"/>
      <w:lvlText w:val=""/>
      <w:lvlJc w:val="left"/>
      <w:pPr>
        <w:tabs>
          <w:tab w:val="num" w:pos="5040"/>
        </w:tabs>
        <w:ind w:left="5040" w:hanging="360"/>
      </w:pPr>
      <w:rPr>
        <w:rFonts w:ascii="Wingdings 2" w:hAnsi="Wingdings 2" w:hint="default"/>
      </w:rPr>
    </w:lvl>
    <w:lvl w:ilvl="7" w:tplc="F6CA5126" w:tentative="1">
      <w:start w:val="1"/>
      <w:numFmt w:val="bullet"/>
      <w:lvlText w:val=""/>
      <w:lvlJc w:val="left"/>
      <w:pPr>
        <w:tabs>
          <w:tab w:val="num" w:pos="5760"/>
        </w:tabs>
        <w:ind w:left="5760" w:hanging="360"/>
      </w:pPr>
      <w:rPr>
        <w:rFonts w:ascii="Wingdings 2" w:hAnsi="Wingdings 2" w:hint="default"/>
      </w:rPr>
    </w:lvl>
    <w:lvl w:ilvl="8" w:tplc="A7CA80E0" w:tentative="1">
      <w:start w:val="1"/>
      <w:numFmt w:val="bullet"/>
      <w:lvlText w:val=""/>
      <w:lvlJc w:val="left"/>
      <w:pPr>
        <w:tabs>
          <w:tab w:val="num" w:pos="6480"/>
        </w:tabs>
        <w:ind w:left="6480" w:hanging="360"/>
      </w:pPr>
      <w:rPr>
        <w:rFonts w:ascii="Wingdings 2" w:hAnsi="Wingdings 2" w:hint="default"/>
      </w:rPr>
    </w:lvl>
  </w:abstractNum>
  <w:abstractNum w:abstractNumId="22" w15:restartNumberingAfterBreak="0">
    <w:nsid w:val="59626078"/>
    <w:multiLevelType w:val="hybridMultilevel"/>
    <w:tmpl w:val="33C8CF96"/>
    <w:lvl w:ilvl="0" w:tplc="69EC01C2">
      <w:start w:val="1"/>
      <w:numFmt w:val="bullet"/>
      <w:lvlText w:val=""/>
      <w:lvlJc w:val="left"/>
      <w:pPr>
        <w:tabs>
          <w:tab w:val="num" w:pos="720"/>
        </w:tabs>
        <w:ind w:left="720" w:hanging="360"/>
      </w:pPr>
      <w:rPr>
        <w:rFonts w:ascii="Wingdings 2" w:hAnsi="Wingdings 2" w:hint="default"/>
      </w:rPr>
    </w:lvl>
    <w:lvl w:ilvl="1" w:tplc="BF325830" w:tentative="1">
      <w:start w:val="1"/>
      <w:numFmt w:val="bullet"/>
      <w:lvlText w:val=""/>
      <w:lvlJc w:val="left"/>
      <w:pPr>
        <w:tabs>
          <w:tab w:val="num" w:pos="1440"/>
        </w:tabs>
        <w:ind w:left="1440" w:hanging="360"/>
      </w:pPr>
      <w:rPr>
        <w:rFonts w:ascii="Wingdings 2" w:hAnsi="Wingdings 2" w:hint="default"/>
      </w:rPr>
    </w:lvl>
    <w:lvl w:ilvl="2" w:tplc="8508F6D8" w:tentative="1">
      <w:start w:val="1"/>
      <w:numFmt w:val="bullet"/>
      <w:lvlText w:val=""/>
      <w:lvlJc w:val="left"/>
      <w:pPr>
        <w:tabs>
          <w:tab w:val="num" w:pos="2160"/>
        </w:tabs>
        <w:ind w:left="2160" w:hanging="360"/>
      </w:pPr>
      <w:rPr>
        <w:rFonts w:ascii="Wingdings 2" w:hAnsi="Wingdings 2" w:hint="default"/>
      </w:rPr>
    </w:lvl>
    <w:lvl w:ilvl="3" w:tplc="746EFBBA" w:tentative="1">
      <w:start w:val="1"/>
      <w:numFmt w:val="bullet"/>
      <w:lvlText w:val=""/>
      <w:lvlJc w:val="left"/>
      <w:pPr>
        <w:tabs>
          <w:tab w:val="num" w:pos="2880"/>
        </w:tabs>
        <w:ind w:left="2880" w:hanging="360"/>
      </w:pPr>
      <w:rPr>
        <w:rFonts w:ascii="Wingdings 2" w:hAnsi="Wingdings 2" w:hint="default"/>
      </w:rPr>
    </w:lvl>
    <w:lvl w:ilvl="4" w:tplc="B966379C" w:tentative="1">
      <w:start w:val="1"/>
      <w:numFmt w:val="bullet"/>
      <w:lvlText w:val=""/>
      <w:lvlJc w:val="left"/>
      <w:pPr>
        <w:tabs>
          <w:tab w:val="num" w:pos="3600"/>
        </w:tabs>
        <w:ind w:left="3600" w:hanging="360"/>
      </w:pPr>
      <w:rPr>
        <w:rFonts w:ascii="Wingdings 2" w:hAnsi="Wingdings 2" w:hint="default"/>
      </w:rPr>
    </w:lvl>
    <w:lvl w:ilvl="5" w:tplc="D97A98AA" w:tentative="1">
      <w:start w:val="1"/>
      <w:numFmt w:val="bullet"/>
      <w:lvlText w:val=""/>
      <w:lvlJc w:val="left"/>
      <w:pPr>
        <w:tabs>
          <w:tab w:val="num" w:pos="4320"/>
        </w:tabs>
        <w:ind w:left="4320" w:hanging="360"/>
      </w:pPr>
      <w:rPr>
        <w:rFonts w:ascii="Wingdings 2" w:hAnsi="Wingdings 2" w:hint="default"/>
      </w:rPr>
    </w:lvl>
    <w:lvl w:ilvl="6" w:tplc="343416CC" w:tentative="1">
      <w:start w:val="1"/>
      <w:numFmt w:val="bullet"/>
      <w:lvlText w:val=""/>
      <w:lvlJc w:val="left"/>
      <w:pPr>
        <w:tabs>
          <w:tab w:val="num" w:pos="5040"/>
        </w:tabs>
        <w:ind w:left="5040" w:hanging="360"/>
      </w:pPr>
      <w:rPr>
        <w:rFonts w:ascii="Wingdings 2" w:hAnsi="Wingdings 2" w:hint="default"/>
      </w:rPr>
    </w:lvl>
    <w:lvl w:ilvl="7" w:tplc="04D48AAA" w:tentative="1">
      <w:start w:val="1"/>
      <w:numFmt w:val="bullet"/>
      <w:lvlText w:val=""/>
      <w:lvlJc w:val="left"/>
      <w:pPr>
        <w:tabs>
          <w:tab w:val="num" w:pos="5760"/>
        </w:tabs>
        <w:ind w:left="5760" w:hanging="360"/>
      </w:pPr>
      <w:rPr>
        <w:rFonts w:ascii="Wingdings 2" w:hAnsi="Wingdings 2" w:hint="default"/>
      </w:rPr>
    </w:lvl>
    <w:lvl w:ilvl="8" w:tplc="0302D51A" w:tentative="1">
      <w:start w:val="1"/>
      <w:numFmt w:val="bullet"/>
      <w:lvlText w:val=""/>
      <w:lvlJc w:val="left"/>
      <w:pPr>
        <w:tabs>
          <w:tab w:val="num" w:pos="6480"/>
        </w:tabs>
        <w:ind w:left="6480" w:hanging="360"/>
      </w:pPr>
      <w:rPr>
        <w:rFonts w:ascii="Wingdings 2" w:hAnsi="Wingdings 2" w:hint="default"/>
      </w:rPr>
    </w:lvl>
  </w:abstractNum>
  <w:abstractNum w:abstractNumId="23" w15:restartNumberingAfterBreak="0">
    <w:nsid w:val="5973628D"/>
    <w:multiLevelType w:val="hybridMultilevel"/>
    <w:tmpl w:val="02CA452A"/>
    <w:lvl w:ilvl="0" w:tplc="C22225B4">
      <w:start w:val="1"/>
      <w:numFmt w:val="bullet"/>
      <w:lvlText w:val=""/>
      <w:lvlJc w:val="left"/>
      <w:pPr>
        <w:tabs>
          <w:tab w:val="num" w:pos="720"/>
        </w:tabs>
        <w:ind w:left="720" w:hanging="360"/>
      </w:pPr>
      <w:rPr>
        <w:rFonts w:ascii="Wingdings 2" w:hAnsi="Wingdings 2" w:hint="default"/>
      </w:rPr>
    </w:lvl>
    <w:lvl w:ilvl="1" w:tplc="C4D485A6" w:tentative="1">
      <w:start w:val="1"/>
      <w:numFmt w:val="bullet"/>
      <w:lvlText w:val=""/>
      <w:lvlJc w:val="left"/>
      <w:pPr>
        <w:tabs>
          <w:tab w:val="num" w:pos="1440"/>
        </w:tabs>
        <w:ind w:left="1440" w:hanging="360"/>
      </w:pPr>
      <w:rPr>
        <w:rFonts w:ascii="Wingdings 2" w:hAnsi="Wingdings 2" w:hint="default"/>
      </w:rPr>
    </w:lvl>
    <w:lvl w:ilvl="2" w:tplc="9C1C6510" w:tentative="1">
      <w:start w:val="1"/>
      <w:numFmt w:val="bullet"/>
      <w:lvlText w:val=""/>
      <w:lvlJc w:val="left"/>
      <w:pPr>
        <w:tabs>
          <w:tab w:val="num" w:pos="2160"/>
        </w:tabs>
        <w:ind w:left="2160" w:hanging="360"/>
      </w:pPr>
      <w:rPr>
        <w:rFonts w:ascii="Wingdings 2" w:hAnsi="Wingdings 2" w:hint="default"/>
      </w:rPr>
    </w:lvl>
    <w:lvl w:ilvl="3" w:tplc="7B68A506" w:tentative="1">
      <w:start w:val="1"/>
      <w:numFmt w:val="bullet"/>
      <w:lvlText w:val=""/>
      <w:lvlJc w:val="left"/>
      <w:pPr>
        <w:tabs>
          <w:tab w:val="num" w:pos="2880"/>
        </w:tabs>
        <w:ind w:left="2880" w:hanging="360"/>
      </w:pPr>
      <w:rPr>
        <w:rFonts w:ascii="Wingdings 2" w:hAnsi="Wingdings 2" w:hint="default"/>
      </w:rPr>
    </w:lvl>
    <w:lvl w:ilvl="4" w:tplc="780ABC64" w:tentative="1">
      <w:start w:val="1"/>
      <w:numFmt w:val="bullet"/>
      <w:lvlText w:val=""/>
      <w:lvlJc w:val="left"/>
      <w:pPr>
        <w:tabs>
          <w:tab w:val="num" w:pos="3600"/>
        </w:tabs>
        <w:ind w:left="3600" w:hanging="360"/>
      </w:pPr>
      <w:rPr>
        <w:rFonts w:ascii="Wingdings 2" w:hAnsi="Wingdings 2" w:hint="default"/>
      </w:rPr>
    </w:lvl>
    <w:lvl w:ilvl="5" w:tplc="E00CCF54" w:tentative="1">
      <w:start w:val="1"/>
      <w:numFmt w:val="bullet"/>
      <w:lvlText w:val=""/>
      <w:lvlJc w:val="left"/>
      <w:pPr>
        <w:tabs>
          <w:tab w:val="num" w:pos="4320"/>
        </w:tabs>
        <w:ind w:left="4320" w:hanging="360"/>
      </w:pPr>
      <w:rPr>
        <w:rFonts w:ascii="Wingdings 2" w:hAnsi="Wingdings 2" w:hint="default"/>
      </w:rPr>
    </w:lvl>
    <w:lvl w:ilvl="6" w:tplc="70F27C06" w:tentative="1">
      <w:start w:val="1"/>
      <w:numFmt w:val="bullet"/>
      <w:lvlText w:val=""/>
      <w:lvlJc w:val="left"/>
      <w:pPr>
        <w:tabs>
          <w:tab w:val="num" w:pos="5040"/>
        </w:tabs>
        <w:ind w:left="5040" w:hanging="360"/>
      </w:pPr>
      <w:rPr>
        <w:rFonts w:ascii="Wingdings 2" w:hAnsi="Wingdings 2" w:hint="default"/>
      </w:rPr>
    </w:lvl>
    <w:lvl w:ilvl="7" w:tplc="6048032E" w:tentative="1">
      <w:start w:val="1"/>
      <w:numFmt w:val="bullet"/>
      <w:lvlText w:val=""/>
      <w:lvlJc w:val="left"/>
      <w:pPr>
        <w:tabs>
          <w:tab w:val="num" w:pos="5760"/>
        </w:tabs>
        <w:ind w:left="5760" w:hanging="360"/>
      </w:pPr>
      <w:rPr>
        <w:rFonts w:ascii="Wingdings 2" w:hAnsi="Wingdings 2" w:hint="default"/>
      </w:rPr>
    </w:lvl>
    <w:lvl w:ilvl="8" w:tplc="764EEAA2" w:tentative="1">
      <w:start w:val="1"/>
      <w:numFmt w:val="bullet"/>
      <w:lvlText w:val=""/>
      <w:lvlJc w:val="left"/>
      <w:pPr>
        <w:tabs>
          <w:tab w:val="num" w:pos="6480"/>
        </w:tabs>
        <w:ind w:left="6480" w:hanging="360"/>
      </w:pPr>
      <w:rPr>
        <w:rFonts w:ascii="Wingdings 2" w:hAnsi="Wingdings 2" w:hint="default"/>
      </w:rPr>
    </w:lvl>
  </w:abstractNum>
  <w:abstractNum w:abstractNumId="24" w15:restartNumberingAfterBreak="0">
    <w:nsid w:val="609E5FC9"/>
    <w:multiLevelType w:val="hybridMultilevel"/>
    <w:tmpl w:val="ECA4F5DC"/>
    <w:lvl w:ilvl="0" w:tplc="C0ECBE64">
      <w:start w:val="1"/>
      <w:numFmt w:val="bullet"/>
      <w:lvlText w:val=""/>
      <w:lvlJc w:val="left"/>
      <w:pPr>
        <w:tabs>
          <w:tab w:val="num" w:pos="720"/>
        </w:tabs>
        <w:ind w:left="720" w:hanging="360"/>
      </w:pPr>
      <w:rPr>
        <w:rFonts w:ascii="Wingdings 2" w:hAnsi="Wingdings 2" w:hint="default"/>
      </w:rPr>
    </w:lvl>
    <w:lvl w:ilvl="1" w:tplc="856ACBDE" w:tentative="1">
      <w:start w:val="1"/>
      <w:numFmt w:val="bullet"/>
      <w:lvlText w:val=""/>
      <w:lvlJc w:val="left"/>
      <w:pPr>
        <w:tabs>
          <w:tab w:val="num" w:pos="1440"/>
        </w:tabs>
        <w:ind w:left="1440" w:hanging="360"/>
      </w:pPr>
      <w:rPr>
        <w:rFonts w:ascii="Wingdings 2" w:hAnsi="Wingdings 2" w:hint="default"/>
      </w:rPr>
    </w:lvl>
    <w:lvl w:ilvl="2" w:tplc="9EFA856C" w:tentative="1">
      <w:start w:val="1"/>
      <w:numFmt w:val="bullet"/>
      <w:lvlText w:val=""/>
      <w:lvlJc w:val="left"/>
      <w:pPr>
        <w:tabs>
          <w:tab w:val="num" w:pos="2160"/>
        </w:tabs>
        <w:ind w:left="2160" w:hanging="360"/>
      </w:pPr>
      <w:rPr>
        <w:rFonts w:ascii="Wingdings 2" w:hAnsi="Wingdings 2" w:hint="default"/>
      </w:rPr>
    </w:lvl>
    <w:lvl w:ilvl="3" w:tplc="FE8021AC" w:tentative="1">
      <w:start w:val="1"/>
      <w:numFmt w:val="bullet"/>
      <w:lvlText w:val=""/>
      <w:lvlJc w:val="left"/>
      <w:pPr>
        <w:tabs>
          <w:tab w:val="num" w:pos="2880"/>
        </w:tabs>
        <w:ind w:left="2880" w:hanging="360"/>
      </w:pPr>
      <w:rPr>
        <w:rFonts w:ascii="Wingdings 2" w:hAnsi="Wingdings 2" w:hint="default"/>
      </w:rPr>
    </w:lvl>
    <w:lvl w:ilvl="4" w:tplc="0FE0717C" w:tentative="1">
      <w:start w:val="1"/>
      <w:numFmt w:val="bullet"/>
      <w:lvlText w:val=""/>
      <w:lvlJc w:val="left"/>
      <w:pPr>
        <w:tabs>
          <w:tab w:val="num" w:pos="3600"/>
        </w:tabs>
        <w:ind w:left="3600" w:hanging="360"/>
      </w:pPr>
      <w:rPr>
        <w:rFonts w:ascii="Wingdings 2" w:hAnsi="Wingdings 2" w:hint="default"/>
      </w:rPr>
    </w:lvl>
    <w:lvl w:ilvl="5" w:tplc="2D5C85A0" w:tentative="1">
      <w:start w:val="1"/>
      <w:numFmt w:val="bullet"/>
      <w:lvlText w:val=""/>
      <w:lvlJc w:val="left"/>
      <w:pPr>
        <w:tabs>
          <w:tab w:val="num" w:pos="4320"/>
        </w:tabs>
        <w:ind w:left="4320" w:hanging="360"/>
      </w:pPr>
      <w:rPr>
        <w:rFonts w:ascii="Wingdings 2" w:hAnsi="Wingdings 2" w:hint="default"/>
      </w:rPr>
    </w:lvl>
    <w:lvl w:ilvl="6" w:tplc="C798A6FA" w:tentative="1">
      <w:start w:val="1"/>
      <w:numFmt w:val="bullet"/>
      <w:lvlText w:val=""/>
      <w:lvlJc w:val="left"/>
      <w:pPr>
        <w:tabs>
          <w:tab w:val="num" w:pos="5040"/>
        </w:tabs>
        <w:ind w:left="5040" w:hanging="360"/>
      </w:pPr>
      <w:rPr>
        <w:rFonts w:ascii="Wingdings 2" w:hAnsi="Wingdings 2" w:hint="default"/>
      </w:rPr>
    </w:lvl>
    <w:lvl w:ilvl="7" w:tplc="4350D30C" w:tentative="1">
      <w:start w:val="1"/>
      <w:numFmt w:val="bullet"/>
      <w:lvlText w:val=""/>
      <w:lvlJc w:val="left"/>
      <w:pPr>
        <w:tabs>
          <w:tab w:val="num" w:pos="5760"/>
        </w:tabs>
        <w:ind w:left="5760" w:hanging="360"/>
      </w:pPr>
      <w:rPr>
        <w:rFonts w:ascii="Wingdings 2" w:hAnsi="Wingdings 2" w:hint="default"/>
      </w:rPr>
    </w:lvl>
    <w:lvl w:ilvl="8" w:tplc="01BCF476" w:tentative="1">
      <w:start w:val="1"/>
      <w:numFmt w:val="bullet"/>
      <w:lvlText w:val=""/>
      <w:lvlJc w:val="left"/>
      <w:pPr>
        <w:tabs>
          <w:tab w:val="num" w:pos="6480"/>
        </w:tabs>
        <w:ind w:left="6480" w:hanging="360"/>
      </w:pPr>
      <w:rPr>
        <w:rFonts w:ascii="Wingdings 2" w:hAnsi="Wingdings 2" w:hint="default"/>
      </w:rPr>
    </w:lvl>
  </w:abstractNum>
  <w:abstractNum w:abstractNumId="25" w15:restartNumberingAfterBreak="0">
    <w:nsid w:val="64F141AC"/>
    <w:multiLevelType w:val="hybridMultilevel"/>
    <w:tmpl w:val="44D4F4A0"/>
    <w:lvl w:ilvl="0" w:tplc="080A0015">
      <w:start w:val="1"/>
      <w:numFmt w:val="upp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0">
    <w:nsid w:val="658D2D16"/>
    <w:multiLevelType w:val="hybridMultilevel"/>
    <w:tmpl w:val="BA90C120"/>
    <w:lvl w:ilvl="0" w:tplc="8054AB7A">
      <w:start w:val="1"/>
      <w:numFmt w:val="bullet"/>
      <w:lvlText w:val=""/>
      <w:lvlJc w:val="left"/>
      <w:pPr>
        <w:tabs>
          <w:tab w:val="num" w:pos="720"/>
        </w:tabs>
        <w:ind w:left="720" w:hanging="360"/>
      </w:pPr>
      <w:rPr>
        <w:rFonts w:ascii="Wingdings 2" w:hAnsi="Wingdings 2" w:hint="default"/>
      </w:rPr>
    </w:lvl>
    <w:lvl w:ilvl="1" w:tplc="067AD9A2" w:tentative="1">
      <w:start w:val="1"/>
      <w:numFmt w:val="bullet"/>
      <w:lvlText w:val=""/>
      <w:lvlJc w:val="left"/>
      <w:pPr>
        <w:tabs>
          <w:tab w:val="num" w:pos="1440"/>
        </w:tabs>
        <w:ind w:left="1440" w:hanging="360"/>
      </w:pPr>
      <w:rPr>
        <w:rFonts w:ascii="Wingdings 2" w:hAnsi="Wingdings 2" w:hint="default"/>
      </w:rPr>
    </w:lvl>
    <w:lvl w:ilvl="2" w:tplc="CF825D6C" w:tentative="1">
      <w:start w:val="1"/>
      <w:numFmt w:val="bullet"/>
      <w:lvlText w:val=""/>
      <w:lvlJc w:val="left"/>
      <w:pPr>
        <w:tabs>
          <w:tab w:val="num" w:pos="2160"/>
        </w:tabs>
        <w:ind w:left="2160" w:hanging="360"/>
      </w:pPr>
      <w:rPr>
        <w:rFonts w:ascii="Wingdings 2" w:hAnsi="Wingdings 2" w:hint="default"/>
      </w:rPr>
    </w:lvl>
    <w:lvl w:ilvl="3" w:tplc="687A89BC" w:tentative="1">
      <w:start w:val="1"/>
      <w:numFmt w:val="bullet"/>
      <w:lvlText w:val=""/>
      <w:lvlJc w:val="left"/>
      <w:pPr>
        <w:tabs>
          <w:tab w:val="num" w:pos="2880"/>
        </w:tabs>
        <w:ind w:left="2880" w:hanging="360"/>
      </w:pPr>
      <w:rPr>
        <w:rFonts w:ascii="Wingdings 2" w:hAnsi="Wingdings 2" w:hint="default"/>
      </w:rPr>
    </w:lvl>
    <w:lvl w:ilvl="4" w:tplc="9038506A" w:tentative="1">
      <w:start w:val="1"/>
      <w:numFmt w:val="bullet"/>
      <w:lvlText w:val=""/>
      <w:lvlJc w:val="left"/>
      <w:pPr>
        <w:tabs>
          <w:tab w:val="num" w:pos="3600"/>
        </w:tabs>
        <w:ind w:left="3600" w:hanging="360"/>
      </w:pPr>
      <w:rPr>
        <w:rFonts w:ascii="Wingdings 2" w:hAnsi="Wingdings 2" w:hint="default"/>
      </w:rPr>
    </w:lvl>
    <w:lvl w:ilvl="5" w:tplc="501A7AD6" w:tentative="1">
      <w:start w:val="1"/>
      <w:numFmt w:val="bullet"/>
      <w:lvlText w:val=""/>
      <w:lvlJc w:val="left"/>
      <w:pPr>
        <w:tabs>
          <w:tab w:val="num" w:pos="4320"/>
        </w:tabs>
        <w:ind w:left="4320" w:hanging="360"/>
      </w:pPr>
      <w:rPr>
        <w:rFonts w:ascii="Wingdings 2" w:hAnsi="Wingdings 2" w:hint="default"/>
      </w:rPr>
    </w:lvl>
    <w:lvl w:ilvl="6" w:tplc="C3DEB4C8" w:tentative="1">
      <w:start w:val="1"/>
      <w:numFmt w:val="bullet"/>
      <w:lvlText w:val=""/>
      <w:lvlJc w:val="left"/>
      <w:pPr>
        <w:tabs>
          <w:tab w:val="num" w:pos="5040"/>
        </w:tabs>
        <w:ind w:left="5040" w:hanging="360"/>
      </w:pPr>
      <w:rPr>
        <w:rFonts w:ascii="Wingdings 2" w:hAnsi="Wingdings 2" w:hint="default"/>
      </w:rPr>
    </w:lvl>
    <w:lvl w:ilvl="7" w:tplc="0FE64D3C" w:tentative="1">
      <w:start w:val="1"/>
      <w:numFmt w:val="bullet"/>
      <w:lvlText w:val=""/>
      <w:lvlJc w:val="left"/>
      <w:pPr>
        <w:tabs>
          <w:tab w:val="num" w:pos="5760"/>
        </w:tabs>
        <w:ind w:left="5760" w:hanging="360"/>
      </w:pPr>
      <w:rPr>
        <w:rFonts w:ascii="Wingdings 2" w:hAnsi="Wingdings 2" w:hint="default"/>
      </w:rPr>
    </w:lvl>
    <w:lvl w:ilvl="8" w:tplc="65D2B02C" w:tentative="1">
      <w:start w:val="1"/>
      <w:numFmt w:val="bullet"/>
      <w:lvlText w:val=""/>
      <w:lvlJc w:val="left"/>
      <w:pPr>
        <w:tabs>
          <w:tab w:val="num" w:pos="6480"/>
        </w:tabs>
        <w:ind w:left="6480" w:hanging="360"/>
      </w:pPr>
      <w:rPr>
        <w:rFonts w:ascii="Wingdings 2" w:hAnsi="Wingdings 2" w:hint="default"/>
      </w:rPr>
    </w:lvl>
  </w:abstractNum>
  <w:abstractNum w:abstractNumId="27" w15:restartNumberingAfterBreak="0">
    <w:nsid w:val="6B0273C7"/>
    <w:multiLevelType w:val="hybridMultilevel"/>
    <w:tmpl w:val="B3625D38"/>
    <w:lvl w:ilvl="0" w:tplc="CA4C6FE6">
      <w:start w:val="1"/>
      <w:numFmt w:val="bullet"/>
      <w:lvlText w:val=""/>
      <w:lvlJc w:val="left"/>
      <w:pPr>
        <w:tabs>
          <w:tab w:val="num" w:pos="720"/>
        </w:tabs>
        <w:ind w:left="720" w:hanging="360"/>
      </w:pPr>
      <w:rPr>
        <w:rFonts w:ascii="Wingdings 2" w:hAnsi="Wingdings 2" w:hint="default"/>
      </w:rPr>
    </w:lvl>
    <w:lvl w:ilvl="1" w:tplc="4560E876" w:tentative="1">
      <w:start w:val="1"/>
      <w:numFmt w:val="bullet"/>
      <w:lvlText w:val=""/>
      <w:lvlJc w:val="left"/>
      <w:pPr>
        <w:tabs>
          <w:tab w:val="num" w:pos="1440"/>
        </w:tabs>
        <w:ind w:left="1440" w:hanging="360"/>
      </w:pPr>
      <w:rPr>
        <w:rFonts w:ascii="Wingdings 2" w:hAnsi="Wingdings 2" w:hint="default"/>
      </w:rPr>
    </w:lvl>
    <w:lvl w:ilvl="2" w:tplc="B17A47D0" w:tentative="1">
      <w:start w:val="1"/>
      <w:numFmt w:val="bullet"/>
      <w:lvlText w:val=""/>
      <w:lvlJc w:val="left"/>
      <w:pPr>
        <w:tabs>
          <w:tab w:val="num" w:pos="2160"/>
        </w:tabs>
        <w:ind w:left="2160" w:hanging="360"/>
      </w:pPr>
      <w:rPr>
        <w:rFonts w:ascii="Wingdings 2" w:hAnsi="Wingdings 2" w:hint="default"/>
      </w:rPr>
    </w:lvl>
    <w:lvl w:ilvl="3" w:tplc="463607B8" w:tentative="1">
      <w:start w:val="1"/>
      <w:numFmt w:val="bullet"/>
      <w:lvlText w:val=""/>
      <w:lvlJc w:val="left"/>
      <w:pPr>
        <w:tabs>
          <w:tab w:val="num" w:pos="2880"/>
        </w:tabs>
        <w:ind w:left="2880" w:hanging="360"/>
      </w:pPr>
      <w:rPr>
        <w:rFonts w:ascii="Wingdings 2" w:hAnsi="Wingdings 2" w:hint="default"/>
      </w:rPr>
    </w:lvl>
    <w:lvl w:ilvl="4" w:tplc="8F48304A" w:tentative="1">
      <w:start w:val="1"/>
      <w:numFmt w:val="bullet"/>
      <w:lvlText w:val=""/>
      <w:lvlJc w:val="left"/>
      <w:pPr>
        <w:tabs>
          <w:tab w:val="num" w:pos="3600"/>
        </w:tabs>
        <w:ind w:left="3600" w:hanging="360"/>
      </w:pPr>
      <w:rPr>
        <w:rFonts w:ascii="Wingdings 2" w:hAnsi="Wingdings 2" w:hint="default"/>
      </w:rPr>
    </w:lvl>
    <w:lvl w:ilvl="5" w:tplc="045ED5DA" w:tentative="1">
      <w:start w:val="1"/>
      <w:numFmt w:val="bullet"/>
      <w:lvlText w:val=""/>
      <w:lvlJc w:val="left"/>
      <w:pPr>
        <w:tabs>
          <w:tab w:val="num" w:pos="4320"/>
        </w:tabs>
        <w:ind w:left="4320" w:hanging="360"/>
      </w:pPr>
      <w:rPr>
        <w:rFonts w:ascii="Wingdings 2" w:hAnsi="Wingdings 2" w:hint="default"/>
      </w:rPr>
    </w:lvl>
    <w:lvl w:ilvl="6" w:tplc="955A1658" w:tentative="1">
      <w:start w:val="1"/>
      <w:numFmt w:val="bullet"/>
      <w:lvlText w:val=""/>
      <w:lvlJc w:val="left"/>
      <w:pPr>
        <w:tabs>
          <w:tab w:val="num" w:pos="5040"/>
        </w:tabs>
        <w:ind w:left="5040" w:hanging="360"/>
      </w:pPr>
      <w:rPr>
        <w:rFonts w:ascii="Wingdings 2" w:hAnsi="Wingdings 2" w:hint="default"/>
      </w:rPr>
    </w:lvl>
    <w:lvl w:ilvl="7" w:tplc="791A65D2" w:tentative="1">
      <w:start w:val="1"/>
      <w:numFmt w:val="bullet"/>
      <w:lvlText w:val=""/>
      <w:lvlJc w:val="left"/>
      <w:pPr>
        <w:tabs>
          <w:tab w:val="num" w:pos="5760"/>
        </w:tabs>
        <w:ind w:left="5760" w:hanging="360"/>
      </w:pPr>
      <w:rPr>
        <w:rFonts w:ascii="Wingdings 2" w:hAnsi="Wingdings 2" w:hint="default"/>
      </w:rPr>
    </w:lvl>
    <w:lvl w:ilvl="8" w:tplc="A782CF84" w:tentative="1">
      <w:start w:val="1"/>
      <w:numFmt w:val="bullet"/>
      <w:lvlText w:val=""/>
      <w:lvlJc w:val="left"/>
      <w:pPr>
        <w:tabs>
          <w:tab w:val="num" w:pos="6480"/>
        </w:tabs>
        <w:ind w:left="6480" w:hanging="360"/>
      </w:pPr>
      <w:rPr>
        <w:rFonts w:ascii="Wingdings 2" w:hAnsi="Wingdings 2" w:hint="default"/>
      </w:rPr>
    </w:lvl>
  </w:abstractNum>
  <w:abstractNum w:abstractNumId="28" w15:restartNumberingAfterBreak="0">
    <w:nsid w:val="6C0425B5"/>
    <w:multiLevelType w:val="hybridMultilevel"/>
    <w:tmpl w:val="D7BC0262"/>
    <w:lvl w:ilvl="0" w:tplc="695EA48C">
      <w:start w:val="19"/>
      <w:numFmt w:val="bullet"/>
      <w:lvlText w:val="-"/>
      <w:lvlJc w:val="left"/>
      <w:pPr>
        <w:ind w:left="720" w:hanging="360"/>
      </w:pPr>
      <w:rPr>
        <w:rFonts w:ascii="Arial" w:eastAsia="Calibri"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9" w15:restartNumberingAfterBreak="0">
    <w:nsid w:val="6C890A50"/>
    <w:multiLevelType w:val="hybridMultilevel"/>
    <w:tmpl w:val="94585C9C"/>
    <w:lvl w:ilvl="0" w:tplc="222A06EE">
      <w:start w:val="1"/>
      <w:numFmt w:val="bullet"/>
      <w:lvlText w:val=""/>
      <w:lvlJc w:val="left"/>
      <w:pPr>
        <w:tabs>
          <w:tab w:val="num" w:pos="720"/>
        </w:tabs>
        <w:ind w:left="720" w:hanging="360"/>
      </w:pPr>
      <w:rPr>
        <w:rFonts w:ascii="Wingdings 2" w:hAnsi="Wingdings 2" w:hint="default"/>
      </w:rPr>
    </w:lvl>
    <w:lvl w:ilvl="1" w:tplc="4E8014A2" w:tentative="1">
      <w:start w:val="1"/>
      <w:numFmt w:val="bullet"/>
      <w:lvlText w:val=""/>
      <w:lvlJc w:val="left"/>
      <w:pPr>
        <w:tabs>
          <w:tab w:val="num" w:pos="1440"/>
        </w:tabs>
        <w:ind w:left="1440" w:hanging="360"/>
      </w:pPr>
      <w:rPr>
        <w:rFonts w:ascii="Wingdings 2" w:hAnsi="Wingdings 2" w:hint="default"/>
      </w:rPr>
    </w:lvl>
    <w:lvl w:ilvl="2" w:tplc="10E2E98C" w:tentative="1">
      <w:start w:val="1"/>
      <w:numFmt w:val="bullet"/>
      <w:lvlText w:val=""/>
      <w:lvlJc w:val="left"/>
      <w:pPr>
        <w:tabs>
          <w:tab w:val="num" w:pos="2160"/>
        </w:tabs>
        <w:ind w:left="2160" w:hanging="360"/>
      </w:pPr>
      <w:rPr>
        <w:rFonts w:ascii="Wingdings 2" w:hAnsi="Wingdings 2" w:hint="default"/>
      </w:rPr>
    </w:lvl>
    <w:lvl w:ilvl="3" w:tplc="4F84E4A6" w:tentative="1">
      <w:start w:val="1"/>
      <w:numFmt w:val="bullet"/>
      <w:lvlText w:val=""/>
      <w:lvlJc w:val="left"/>
      <w:pPr>
        <w:tabs>
          <w:tab w:val="num" w:pos="2880"/>
        </w:tabs>
        <w:ind w:left="2880" w:hanging="360"/>
      </w:pPr>
      <w:rPr>
        <w:rFonts w:ascii="Wingdings 2" w:hAnsi="Wingdings 2" w:hint="default"/>
      </w:rPr>
    </w:lvl>
    <w:lvl w:ilvl="4" w:tplc="45CC2C5C" w:tentative="1">
      <w:start w:val="1"/>
      <w:numFmt w:val="bullet"/>
      <w:lvlText w:val=""/>
      <w:lvlJc w:val="left"/>
      <w:pPr>
        <w:tabs>
          <w:tab w:val="num" w:pos="3600"/>
        </w:tabs>
        <w:ind w:left="3600" w:hanging="360"/>
      </w:pPr>
      <w:rPr>
        <w:rFonts w:ascii="Wingdings 2" w:hAnsi="Wingdings 2" w:hint="default"/>
      </w:rPr>
    </w:lvl>
    <w:lvl w:ilvl="5" w:tplc="2F3EB4B4" w:tentative="1">
      <w:start w:val="1"/>
      <w:numFmt w:val="bullet"/>
      <w:lvlText w:val=""/>
      <w:lvlJc w:val="left"/>
      <w:pPr>
        <w:tabs>
          <w:tab w:val="num" w:pos="4320"/>
        </w:tabs>
        <w:ind w:left="4320" w:hanging="360"/>
      </w:pPr>
      <w:rPr>
        <w:rFonts w:ascii="Wingdings 2" w:hAnsi="Wingdings 2" w:hint="default"/>
      </w:rPr>
    </w:lvl>
    <w:lvl w:ilvl="6" w:tplc="EC120500" w:tentative="1">
      <w:start w:val="1"/>
      <w:numFmt w:val="bullet"/>
      <w:lvlText w:val=""/>
      <w:lvlJc w:val="left"/>
      <w:pPr>
        <w:tabs>
          <w:tab w:val="num" w:pos="5040"/>
        </w:tabs>
        <w:ind w:left="5040" w:hanging="360"/>
      </w:pPr>
      <w:rPr>
        <w:rFonts w:ascii="Wingdings 2" w:hAnsi="Wingdings 2" w:hint="default"/>
      </w:rPr>
    </w:lvl>
    <w:lvl w:ilvl="7" w:tplc="19264BFE" w:tentative="1">
      <w:start w:val="1"/>
      <w:numFmt w:val="bullet"/>
      <w:lvlText w:val=""/>
      <w:lvlJc w:val="left"/>
      <w:pPr>
        <w:tabs>
          <w:tab w:val="num" w:pos="5760"/>
        </w:tabs>
        <w:ind w:left="5760" w:hanging="360"/>
      </w:pPr>
      <w:rPr>
        <w:rFonts w:ascii="Wingdings 2" w:hAnsi="Wingdings 2" w:hint="default"/>
      </w:rPr>
    </w:lvl>
    <w:lvl w:ilvl="8" w:tplc="AE626118" w:tentative="1">
      <w:start w:val="1"/>
      <w:numFmt w:val="bullet"/>
      <w:lvlText w:val=""/>
      <w:lvlJc w:val="left"/>
      <w:pPr>
        <w:tabs>
          <w:tab w:val="num" w:pos="6480"/>
        </w:tabs>
        <w:ind w:left="6480" w:hanging="360"/>
      </w:pPr>
      <w:rPr>
        <w:rFonts w:ascii="Wingdings 2" w:hAnsi="Wingdings 2" w:hint="default"/>
      </w:rPr>
    </w:lvl>
  </w:abstractNum>
  <w:abstractNum w:abstractNumId="30" w15:restartNumberingAfterBreak="0">
    <w:nsid w:val="710931B7"/>
    <w:multiLevelType w:val="multilevel"/>
    <w:tmpl w:val="C9E860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86D36B5"/>
    <w:multiLevelType w:val="hybridMultilevel"/>
    <w:tmpl w:val="170CADB2"/>
    <w:lvl w:ilvl="0" w:tplc="0A68AA9E">
      <w:numFmt w:val="bullet"/>
      <w:lvlText w:val=""/>
      <w:lvlJc w:val="left"/>
      <w:pPr>
        <w:ind w:left="502" w:hanging="360"/>
      </w:pPr>
      <w:rPr>
        <w:rFonts w:ascii="Arial" w:eastAsia="Calibri" w:hAnsi="Arial" w:cs="Arial" w:hint="default"/>
      </w:rPr>
    </w:lvl>
    <w:lvl w:ilvl="1" w:tplc="080A0003" w:tentative="1">
      <w:start w:val="1"/>
      <w:numFmt w:val="bullet"/>
      <w:lvlText w:val="o"/>
      <w:lvlJc w:val="left"/>
      <w:pPr>
        <w:ind w:left="1222" w:hanging="360"/>
      </w:pPr>
      <w:rPr>
        <w:rFonts w:ascii="Courier New" w:hAnsi="Courier New" w:cs="Courier New" w:hint="default"/>
      </w:rPr>
    </w:lvl>
    <w:lvl w:ilvl="2" w:tplc="080A0005" w:tentative="1">
      <w:start w:val="1"/>
      <w:numFmt w:val="bullet"/>
      <w:lvlText w:val=""/>
      <w:lvlJc w:val="left"/>
      <w:pPr>
        <w:ind w:left="1942" w:hanging="360"/>
      </w:pPr>
      <w:rPr>
        <w:rFonts w:ascii="Wingdings" w:hAnsi="Wingdings" w:hint="default"/>
      </w:rPr>
    </w:lvl>
    <w:lvl w:ilvl="3" w:tplc="080A0001" w:tentative="1">
      <w:start w:val="1"/>
      <w:numFmt w:val="bullet"/>
      <w:lvlText w:val=""/>
      <w:lvlJc w:val="left"/>
      <w:pPr>
        <w:ind w:left="2662" w:hanging="360"/>
      </w:pPr>
      <w:rPr>
        <w:rFonts w:ascii="Symbol" w:hAnsi="Symbol" w:hint="default"/>
      </w:rPr>
    </w:lvl>
    <w:lvl w:ilvl="4" w:tplc="080A0003" w:tentative="1">
      <w:start w:val="1"/>
      <w:numFmt w:val="bullet"/>
      <w:lvlText w:val="o"/>
      <w:lvlJc w:val="left"/>
      <w:pPr>
        <w:ind w:left="3382" w:hanging="360"/>
      </w:pPr>
      <w:rPr>
        <w:rFonts w:ascii="Courier New" w:hAnsi="Courier New" w:cs="Courier New" w:hint="default"/>
      </w:rPr>
    </w:lvl>
    <w:lvl w:ilvl="5" w:tplc="080A0005" w:tentative="1">
      <w:start w:val="1"/>
      <w:numFmt w:val="bullet"/>
      <w:lvlText w:val=""/>
      <w:lvlJc w:val="left"/>
      <w:pPr>
        <w:ind w:left="4102" w:hanging="360"/>
      </w:pPr>
      <w:rPr>
        <w:rFonts w:ascii="Wingdings" w:hAnsi="Wingdings" w:hint="default"/>
      </w:rPr>
    </w:lvl>
    <w:lvl w:ilvl="6" w:tplc="080A0001" w:tentative="1">
      <w:start w:val="1"/>
      <w:numFmt w:val="bullet"/>
      <w:lvlText w:val=""/>
      <w:lvlJc w:val="left"/>
      <w:pPr>
        <w:ind w:left="4822" w:hanging="360"/>
      </w:pPr>
      <w:rPr>
        <w:rFonts w:ascii="Symbol" w:hAnsi="Symbol" w:hint="default"/>
      </w:rPr>
    </w:lvl>
    <w:lvl w:ilvl="7" w:tplc="080A0003" w:tentative="1">
      <w:start w:val="1"/>
      <w:numFmt w:val="bullet"/>
      <w:lvlText w:val="o"/>
      <w:lvlJc w:val="left"/>
      <w:pPr>
        <w:ind w:left="5542" w:hanging="360"/>
      </w:pPr>
      <w:rPr>
        <w:rFonts w:ascii="Courier New" w:hAnsi="Courier New" w:cs="Courier New" w:hint="default"/>
      </w:rPr>
    </w:lvl>
    <w:lvl w:ilvl="8" w:tplc="080A0005" w:tentative="1">
      <w:start w:val="1"/>
      <w:numFmt w:val="bullet"/>
      <w:lvlText w:val=""/>
      <w:lvlJc w:val="left"/>
      <w:pPr>
        <w:ind w:left="6262" w:hanging="360"/>
      </w:pPr>
      <w:rPr>
        <w:rFonts w:ascii="Wingdings" w:hAnsi="Wingdings" w:hint="default"/>
      </w:rPr>
    </w:lvl>
  </w:abstractNum>
  <w:abstractNum w:abstractNumId="32" w15:restartNumberingAfterBreak="0">
    <w:nsid w:val="7E9850AF"/>
    <w:multiLevelType w:val="hybridMultilevel"/>
    <w:tmpl w:val="2A22C474"/>
    <w:lvl w:ilvl="0" w:tplc="080A0015">
      <w:start w:val="1"/>
      <w:numFmt w:val="upp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3" w15:restartNumberingAfterBreak="0">
    <w:nsid w:val="7F5C2E41"/>
    <w:multiLevelType w:val="hybridMultilevel"/>
    <w:tmpl w:val="40A20108"/>
    <w:lvl w:ilvl="0" w:tplc="080A000F">
      <w:start w:val="1"/>
      <w:numFmt w:val="decimal"/>
      <w:lvlText w:val="%1."/>
      <w:lvlJc w:val="left"/>
      <w:pPr>
        <w:ind w:left="862" w:hanging="360"/>
      </w:pPr>
    </w:lvl>
    <w:lvl w:ilvl="1" w:tplc="080A0019" w:tentative="1">
      <w:start w:val="1"/>
      <w:numFmt w:val="lowerLetter"/>
      <w:lvlText w:val="%2."/>
      <w:lvlJc w:val="left"/>
      <w:pPr>
        <w:ind w:left="1582" w:hanging="360"/>
      </w:pPr>
    </w:lvl>
    <w:lvl w:ilvl="2" w:tplc="080A001B" w:tentative="1">
      <w:start w:val="1"/>
      <w:numFmt w:val="lowerRoman"/>
      <w:lvlText w:val="%3."/>
      <w:lvlJc w:val="right"/>
      <w:pPr>
        <w:ind w:left="2302" w:hanging="180"/>
      </w:pPr>
    </w:lvl>
    <w:lvl w:ilvl="3" w:tplc="080A000F" w:tentative="1">
      <w:start w:val="1"/>
      <w:numFmt w:val="decimal"/>
      <w:lvlText w:val="%4."/>
      <w:lvlJc w:val="left"/>
      <w:pPr>
        <w:ind w:left="3022" w:hanging="360"/>
      </w:pPr>
    </w:lvl>
    <w:lvl w:ilvl="4" w:tplc="080A0019" w:tentative="1">
      <w:start w:val="1"/>
      <w:numFmt w:val="lowerLetter"/>
      <w:lvlText w:val="%5."/>
      <w:lvlJc w:val="left"/>
      <w:pPr>
        <w:ind w:left="3742" w:hanging="360"/>
      </w:pPr>
    </w:lvl>
    <w:lvl w:ilvl="5" w:tplc="080A001B" w:tentative="1">
      <w:start w:val="1"/>
      <w:numFmt w:val="lowerRoman"/>
      <w:lvlText w:val="%6."/>
      <w:lvlJc w:val="right"/>
      <w:pPr>
        <w:ind w:left="4462" w:hanging="180"/>
      </w:pPr>
    </w:lvl>
    <w:lvl w:ilvl="6" w:tplc="080A000F" w:tentative="1">
      <w:start w:val="1"/>
      <w:numFmt w:val="decimal"/>
      <w:lvlText w:val="%7."/>
      <w:lvlJc w:val="left"/>
      <w:pPr>
        <w:ind w:left="5182" w:hanging="360"/>
      </w:pPr>
    </w:lvl>
    <w:lvl w:ilvl="7" w:tplc="080A0019" w:tentative="1">
      <w:start w:val="1"/>
      <w:numFmt w:val="lowerLetter"/>
      <w:lvlText w:val="%8."/>
      <w:lvlJc w:val="left"/>
      <w:pPr>
        <w:ind w:left="5902" w:hanging="360"/>
      </w:pPr>
    </w:lvl>
    <w:lvl w:ilvl="8" w:tplc="080A001B" w:tentative="1">
      <w:start w:val="1"/>
      <w:numFmt w:val="lowerRoman"/>
      <w:lvlText w:val="%9."/>
      <w:lvlJc w:val="right"/>
      <w:pPr>
        <w:ind w:left="6622" w:hanging="180"/>
      </w:pPr>
    </w:lvl>
  </w:abstractNum>
  <w:num w:numId="1">
    <w:abstractNumId w:val="16"/>
  </w:num>
  <w:num w:numId="2">
    <w:abstractNumId w:val="30"/>
  </w:num>
  <w:num w:numId="3">
    <w:abstractNumId w:val="19"/>
  </w:num>
  <w:num w:numId="4">
    <w:abstractNumId w:val="33"/>
  </w:num>
  <w:num w:numId="5">
    <w:abstractNumId w:val="31"/>
  </w:num>
  <w:num w:numId="6">
    <w:abstractNumId w:val="14"/>
  </w:num>
  <w:num w:numId="7">
    <w:abstractNumId w:val="18"/>
  </w:num>
  <w:num w:numId="8">
    <w:abstractNumId w:val="24"/>
  </w:num>
  <w:num w:numId="9">
    <w:abstractNumId w:val="1"/>
  </w:num>
  <w:num w:numId="10">
    <w:abstractNumId w:val="27"/>
  </w:num>
  <w:num w:numId="11">
    <w:abstractNumId w:val="21"/>
  </w:num>
  <w:num w:numId="12">
    <w:abstractNumId w:val="29"/>
  </w:num>
  <w:num w:numId="13">
    <w:abstractNumId w:val="26"/>
  </w:num>
  <w:num w:numId="14">
    <w:abstractNumId w:val="3"/>
  </w:num>
  <w:num w:numId="15">
    <w:abstractNumId w:val="22"/>
  </w:num>
  <w:num w:numId="16">
    <w:abstractNumId w:val="11"/>
  </w:num>
  <w:num w:numId="17">
    <w:abstractNumId w:val="23"/>
  </w:num>
  <w:num w:numId="18">
    <w:abstractNumId w:val="12"/>
  </w:num>
  <w:num w:numId="19">
    <w:abstractNumId w:val="4"/>
  </w:num>
  <w:num w:numId="20">
    <w:abstractNumId w:val="2"/>
  </w:num>
  <w:num w:numId="21">
    <w:abstractNumId w:val="13"/>
  </w:num>
  <w:num w:numId="22">
    <w:abstractNumId w:val="17"/>
  </w:num>
  <w:num w:numId="23">
    <w:abstractNumId w:val="9"/>
  </w:num>
  <w:num w:numId="24">
    <w:abstractNumId w:val="5"/>
  </w:num>
  <w:num w:numId="25">
    <w:abstractNumId w:val="20"/>
  </w:num>
  <w:num w:numId="26">
    <w:abstractNumId w:val="15"/>
  </w:num>
  <w:num w:numId="27">
    <w:abstractNumId w:val="6"/>
  </w:num>
  <w:num w:numId="28">
    <w:abstractNumId w:val="10"/>
  </w:num>
  <w:num w:numId="29">
    <w:abstractNumId w:val="32"/>
  </w:num>
  <w:num w:numId="30">
    <w:abstractNumId w:val="28"/>
  </w:num>
  <w:num w:numId="31">
    <w:abstractNumId w:val="25"/>
  </w:num>
  <w:num w:numId="32">
    <w:abstractNumId w:val="7"/>
  </w:num>
  <w:num w:numId="33">
    <w:abstractNumId w:val="0"/>
  </w:num>
  <w:num w:numId="3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12C6"/>
    <w:rsid w:val="00013A13"/>
    <w:rsid w:val="000166E9"/>
    <w:rsid w:val="00062405"/>
    <w:rsid w:val="000671F5"/>
    <w:rsid w:val="000710DB"/>
    <w:rsid w:val="00084A52"/>
    <w:rsid w:val="00084C73"/>
    <w:rsid w:val="000D2C5A"/>
    <w:rsid w:val="001502A0"/>
    <w:rsid w:val="001633A9"/>
    <w:rsid w:val="00167F5E"/>
    <w:rsid w:val="001912C6"/>
    <w:rsid w:val="00196676"/>
    <w:rsid w:val="001A0D19"/>
    <w:rsid w:val="001A1B27"/>
    <w:rsid w:val="001B06E6"/>
    <w:rsid w:val="001F2404"/>
    <w:rsid w:val="001F678B"/>
    <w:rsid w:val="0022661F"/>
    <w:rsid w:val="00250903"/>
    <w:rsid w:val="002555EC"/>
    <w:rsid w:val="002E6698"/>
    <w:rsid w:val="002F6264"/>
    <w:rsid w:val="00334A4A"/>
    <w:rsid w:val="00346A68"/>
    <w:rsid w:val="003A325D"/>
    <w:rsid w:val="003C2663"/>
    <w:rsid w:val="003D14EB"/>
    <w:rsid w:val="003F2012"/>
    <w:rsid w:val="00402CD1"/>
    <w:rsid w:val="00412515"/>
    <w:rsid w:val="00425C8F"/>
    <w:rsid w:val="00434657"/>
    <w:rsid w:val="00441BF6"/>
    <w:rsid w:val="004428E1"/>
    <w:rsid w:val="00450D4F"/>
    <w:rsid w:val="00464E17"/>
    <w:rsid w:val="00466CAB"/>
    <w:rsid w:val="0047456B"/>
    <w:rsid w:val="00476845"/>
    <w:rsid w:val="0047758D"/>
    <w:rsid w:val="0049587A"/>
    <w:rsid w:val="004A1AC6"/>
    <w:rsid w:val="004C0BF5"/>
    <w:rsid w:val="004D52FD"/>
    <w:rsid w:val="004F5ED9"/>
    <w:rsid w:val="0052644F"/>
    <w:rsid w:val="00542E71"/>
    <w:rsid w:val="00565700"/>
    <w:rsid w:val="00567D16"/>
    <w:rsid w:val="00573E06"/>
    <w:rsid w:val="00596467"/>
    <w:rsid w:val="005B148D"/>
    <w:rsid w:val="0062797C"/>
    <w:rsid w:val="006370A4"/>
    <w:rsid w:val="00690459"/>
    <w:rsid w:val="006A04D9"/>
    <w:rsid w:val="006A7545"/>
    <w:rsid w:val="006A79D0"/>
    <w:rsid w:val="006D091C"/>
    <w:rsid w:val="006D27D2"/>
    <w:rsid w:val="006D34DB"/>
    <w:rsid w:val="006F13A2"/>
    <w:rsid w:val="00713714"/>
    <w:rsid w:val="00720944"/>
    <w:rsid w:val="00732A47"/>
    <w:rsid w:val="00745308"/>
    <w:rsid w:val="00747458"/>
    <w:rsid w:val="007766C9"/>
    <w:rsid w:val="00784C5F"/>
    <w:rsid w:val="00793EE4"/>
    <w:rsid w:val="007B73CE"/>
    <w:rsid w:val="007D59FD"/>
    <w:rsid w:val="00806765"/>
    <w:rsid w:val="00830782"/>
    <w:rsid w:val="00832650"/>
    <w:rsid w:val="00855B9A"/>
    <w:rsid w:val="0086027C"/>
    <w:rsid w:val="00864147"/>
    <w:rsid w:val="008A3DA6"/>
    <w:rsid w:val="008A48A2"/>
    <w:rsid w:val="008A5808"/>
    <w:rsid w:val="008B1203"/>
    <w:rsid w:val="008B6D78"/>
    <w:rsid w:val="008C0562"/>
    <w:rsid w:val="008D4CA3"/>
    <w:rsid w:val="00911C37"/>
    <w:rsid w:val="00915E2F"/>
    <w:rsid w:val="009221DD"/>
    <w:rsid w:val="00932DF6"/>
    <w:rsid w:val="00943405"/>
    <w:rsid w:val="00952F00"/>
    <w:rsid w:val="00956F84"/>
    <w:rsid w:val="00991AD1"/>
    <w:rsid w:val="009941EF"/>
    <w:rsid w:val="009A761D"/>
    <w:rsid w:val="009B2DAD"/>
    <w:rsid w:val="009B48F3"/>
    <w:rsid w:val="009B6E6E"/>
    <w:rsid w:val="00A013E1"/>
    <w:rsid w:val="00A33382"/>
    <w:rsid w:val="00A5298D"/>
    <w:rsid w:val="00A54AF8"/>
    <w:rsid w:val="00A601EB"/>
    <w:rsid w:val="00A92387"/>
    <w:rsid w:val="00AC06E8"/>
    <w:rsid w:val="00AD5E0A"/>
    <w:rsid w:val="00AD606A"/>
    <w:rsid w:val="00AE2227"/>
    <w:rsid w:val="00B00E05"/>
    <w:rsid w:val="00B06AC6"/>
    <w:rsid w:val="00B1705B"/>
    <w:rsid w:val="00B31503"/>
    <w:rsid w:val="00B568CE"/>
    <w:rsid w:val="00B7060D"/>
    <w:rsid w:val="00B76D2C"/>
    <w:rsid w:val="00B94910"/>
    <w:rsid w:val="00B94B8E"/>
    <w:rsid w:val="00BA2D15"/>
    <w:rsid w:val="00BC207C"/>
    <w:rsid w:val="00BE43EA"/>
    <w:rsid w:val="00BF659B"/>
    <w:rsid w:val="00BF694C"/>
    <w:rsid w:val="00C00450"/>
    <w:rsid w:val="00C01B78"/>
    <w:rsid w:val="00C161E0"/>
    <w:rsid w:val="00C376BA"/>
    <w:rsid w:val="00C42248"/>
    <w:rsid w:val="00C53C7B"/>
    <w:rsid w:val="00C6467F"/>
    <w:rsid w:val="00C748F6"/>
    <w:rsid w:val="00C864A9"/>
    <w:rsid w:val="00CA4DC3"/>
    <w:rsid w:val="00CA5029"/>
    <w:rsid w:val="00CA61A6"/>
    <w:rsid w:val="00CB45DF"/>
    <w:rsid w:val="00CE500D"/>
    <w:rsid w:val="00D07FA0"/>
    <w:rsid w:val="00D17405"/>
    <w:rsid w:val="00D32E0C"/>
    <w:rsid w:val="00D47C4A"/>
    <w:rsid w:val="00D63EFD"/>
    <w:rsid w:val="00D658C7"/>
    <w:rsid w:val="00DA0A3C"/>
    <w:rsid w:val="00DB1AFD"/>
    <w:rsid w:val="00DC071D"/>
    <w:rsid w:val="00DC10A6"/>
    <w:rsid w:val="00DC3E0B"/>
    <w:rsid w:val="00DD30F6"/>
    <w:rsid w:val="00E00297"/>
    <w:rsid w:val="00E02FE8"/>
    <w:rsid w:val="00E14CBC"/>
    <w:rsid w:val="00E22C11"/>
    <w:rsid w:val="00E406B0"/>
    <w:rsid w:val="00E50D30"/>
    <w:rsid w:val="00E555F0"/>
    <w:rsid w:val="00E65BA5"/>
    <w:rsid w:val="00E7679E"/>
    <w:rsid w:val="00E77D5F"/>
    <w:rsid w:val="00EA5D25"/>
    <w:rsid w:val="00EB2832"/>
    <w:rsid w:val="00EC200F"/>
    <w:rsid w:val="00EC784A"/>
    <w:rsid w:val="00ED0267"/>
    <w:rsid w:val="00ED0D74"/>
    <w:rsid w:val="00ED54B7"/>
    <w:rsid w:val="00F002EC"/>
    <w:rsid w:val="00F338DA"/>
    <w:rsid w:val="00F63A56"/>
    <w:rsid w:val="00F66DB8"/>
    <w:rsid w:val="00F76282"/>
    <w:rsid w:val="00F95764"/>
    <w:rsid w:val="00F95B14"/>
    <w:rsid w:val="00FA213B"/>
    <w:rsid w:val="00FB63B3"/>
    <w:rsid w:val="00FC58C5"/>
    <w:rsid w:val="00FC77B6"/>
    <w:rsid w:val="00FD01DA"/>
    <w:rsid w:val="00FE1A26"/>
    <w:rsid w:val="00FE4609"/>
    <w:rsid w:val="00FF3D7E"/>
  </w:rsids>
  <m:mathPr>
    <m:mathFont m:val="Cambria Math"/>
    <m:brkBin m:val="before"/>
    <m:brkBinSub m:val="--"/>
    <m:smallFrac m:val="0"/>
    <m:dispDef/>
    <m:lMargin m:val="0"/>
    <m:rMargin m:val="0"/>
    <m:defJc m:val="centerGroup"/>
    <m:wrapIndent m:val="1440"/>
    <m:intLim m:val="subSup"/>
    <m:naryLim m:val="undOvr"/>
  </m:mathPr>
  <w:themeFontLang w:val="es-ES_trad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3F8B795"/>
  <w15:chartTrackingRefBased/>
  <w15:docId w15:val="{D9CE4D68-D110-E344-A878-A7E7E057F0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s-ES_trad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19" w:qFormat="1"/>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qFormat/>
    <w:rsid w:val="00AE2227"/>
    <w:rPr>
      <w:rFonts w:ascii="Times New Roman" w:eastAsia="Times New Roman" w:hAnsi="Times New Roman" w:cs="Times New Roman"/>
      <w:lang w:val="es-MX" w:eastAsia="es-ES_tradnl"/>
    </w:rPr>
  </w:style>
  <w:style w:type="paragraph" w:styleId="Ttulo1">
    <w:name w:val="heading 1"/>
    <w:basedOn w:val="Normal"/>
    <w:next w:val="Normal"/>
    <w:link w:val="Ttulo1Car"/>
    <w:uiPriority w:val="9"/>
    <w:qFormat/>
    <w:rsid w:val="001912C6"/>
    <w:pPr>
      <w:keepNext/>
      <w:keepLines/>
      <w:spacing w:before="480" w:line="276" w:lineRule="auto"/>
      <w:outlineLvl w:val="0"/>
    </w:pPr>
    <w:rPr>
      <w:rFonts w:ascii="Cambria" w:hAnsi="Cambria"/>
      <w:b/>
      <w:bCs/>
      <w:color w:val="365F91"/>
      <w:sz w:val="28"/>
      <w:szCs w:val="28"/>
      <w:lang w:val="x-none" w:eastAsia="x-none"/>
    </w:rPr>
  </w:style>
  <w:style w:type="paragraph" w:styleId="Ttulo2">
    <w:name w:val="heading 2"/>
    <w:basedOn w:val="Normal"/>
    <w:link w:val="Ttulo2Car"/>
    <w:uiPriority w:val="9"/>
    <w:qFormat/>
    <w:rsid w:val="001912C6"/>
    <w:pPr>
      <w:spacing w:before="100" w:beforeAutospacing="1" w:after="100" w:afterAutospacing="1"/>
      <w:outlineLvl w:val="1"/>
    </w:pPr>
    <w:rPr>
      <w:b/>
      <w:bCs/>
      <w:sz w:val="36"/>
      <w:szCs w:val="36"/>
      <w:lang w:val="x-none" w:eastAsia="es-MX"/>
    </w:rPr>
  </w:style>
  <w:style w:type="paragraph" w:styleId="Ttulo3">
    <w:name w:val="heading 3"/>
    <w:basedOn w:val="Normal"/>
    <w:next w:val="Normal"/>
    <w:link w:val="Ttulo3Car"/>
    <w:uiPriority w:val="9"/>
    <w:semiHidden/>
    <w:unhideWhenUsed/>
    <w:qFormat/>
    <w:rsid w:val="001912C6"/>
    <w:pPr>
      <w:keepNext/>
      <w:keepLines/>
      <w:spacing w:before="200" w:line="276" w:lineRule="auto"/>
      <w:outlineLvl w:val="2"/>
    </w:pPr>
    <w:rPr>
      <w:rFonts w:ascii="Cambria" w:hAnsi="Cambria"/>
      <w:b/>
      <w:bCs/>
      <w:color w:val="4F81BD"/>
      <w:sz w:val="22"/>
      <w:szCs w:val="22"/>
      <w:lang w:val="x-none" w:eastAsia="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1912C6"/>
    <w:rPr>
      <w:rFonts w:ascii="Cambria" w:eastAsia="Times New Roman" w:hAnsi="Cambria" w:cs="Times New Roman"/>
      <w:b/>
      <w:bCs/>
      <w:color w:val="365F91"/>
      <w:sz w:val="28"/>
      <w:szCs w:val="28"/>
      <w:lang w:val="x-none" w:eastAsia="x-none"/>
    </w:rPr>
  </w:style>
  <w:style w:type="character" w:customStyle="1" w:styleId="Ttulo2Car">
    <w:name w:val="Título 2 Car"/>
    <w:basedOn w:val="Fuentedeprrafopredeter"/>
    <w:link w:val="Ttulo2"/>
    <w:uiPriority w:val="9"/>
    <w:rsid w:val="001912C6"/>
    <w:rPr>
      <w:rFonts w:ascii="Times New Roman" w:eastAsia="Times New Roman" w:hAnsi="Times New Roman" w:cs="Times New Roman"/>
      <w:b/>
      <w:bCs/>
      <w:sz w:val="36"/>
      <w:szCs w:val="36"/>
      <w:lang w:val="x-none" w:eastAsia="es-MX"/>
    </w:rPr>
  </w:style>
  <w:style w:type="character" w:customStyle="1" w:styleId="Ttulo3Car">
    <w:name w:val="Título 3 Car"/>
    <w:basedOn w:val="Fuentedeprrafopredeter"/>
    <w:link w:val="Ttulo3"/>
    <w:uiPriority w:val="9"/>
    <w:semiHidden/>
    <w:rsid w:val="001912C6"/>
    <w:rPr>
      <w:rFonts w:ascii="Cambria" w:eastAsia="Times New Roman" w:hAnsi="Cambria" w:cs="Times New Roman"/>
      <w:b/>
      <w:bCs/>
      <w:color w:val="4F81BD"/>
      <w:sz w:val="22"/>
      <w:szCs w:val="22"/>
      <w:lang w:val="x-none" w:eastAsia="x-none"/>
    </w:rPr>
  </w:style>
  <w:style w:type="paragraph" w:styleId="Textonotapie">
    <w:name w:val="footnote text"/>
    <w:basedOn w:val="Normal"/>
    <w:link w:val="TextonotapieCar"/>
    <w:uiPriority w:val="99"/>
    <w:unhideWhenUsed/>
    <w:rsid w:val="001912C6"/>
    <w:rPr>
      <w:rFonts w:ascii="Aller" w:eastAsia="Calibri" w:hAnsi="Aller"/>
      <w:sz w:val="20"/>
      <w:szCs w:val="20"/>
      <w:lang w:val="x-none" w:eastAsia="x-none"/>
    </w:rPr>
  </w:style>
  <w:style w:type="character" w:customStyle="1" w:styleId="TextonotapieCar">
    <w:name w:val="Texto nota pie Car"/>
    <w:basedOn w:val="Fuentedeprrafopredeter"/>
    <w:link w:val="Textonotapie"/>
    <w:uiPriority w:val="99"/>
    <w:rsid w:val="001912C6"/>
    <w:rPr>
      <w:rFonts w:ascii="Aller" w:eastAsia="Calibri" w:hAnsi="Aller" w:cs="Times New Roman"/>
      <w:sz w:val="20"/>
      <w:szCs w:val="20"/>
      <w:lang w:val="x-none" w:eastAsia="x-none"/>
    </w:rPr>
  </w:style>
  <w:style w:type="character" w:styleId="Refdenotaalpie">
    <w:name w:val="footnote reference"/>
    <w:uiPriority w:val="99"/>
    <w:unhideWhenUsed/>
    <w:rsid w:val="001912C6"/>
    <w:rPr>
      <w:vertAlign w:val="superscript"/>
    </w:rPr>
  </w:style>
  <w:style w:type="paragraph" w:styleId="NormalWeb">
    <w:name w:val="Normal (Web)"/>
    <w:basedOn w:val="Normal"/>
    <w:uiPriority w:val="99"/>
    <w:unhideWhenUsed/>
    <w:rsid w:val="001912C6"/>
    <w:pPr>
      <w:spacing w:before="100" w:beforeAutospacing="1" w:after="100" w:afterAutospacing="1"/>
    </w:pPr>
    <w:rPr>
      <w:lang w:eastAsia="es-MX"/>
    </w:rPr>
  </w:style>
  <w:style w:type="paragraph" w:styleId="Textoindependiente2">
    <w:name w:val="Body Text 2"/>
    <w:basedOn w:val="Normal"/>
    <w:link w:val="Textoindependiente2Car"/>
    <w:unhideWhenUsed/>
    <w:rsid w:val="001912C6"/>
    <w:pPr>
      <w:spacing w:after="120" w:line="480" w:lineRule="auto"/>
    </w:pPr>
    <w:rPr>
      <w:rFonts w:ascii="Calibri" w:eastAsia="Calibri" w:hAnsi="Calibri"/>
      <w:sz w:val="22"/>
      <w:szCs w:val="22"/>
      <w:lang w:val="x-none" w:eastAsia="x-none"/>
    </w:rPr>
  </w:style>
  <w:style w:type="character" w:customStyle="1" w:styleId="Textoindependiente2Car">
    <w:name w:val="Texto independiente 2 Car"/>
    <w:basedOn w:val="Fuentedeprrafopredeter"/>
    <w:link w:val="Textoindependiente2"/>
    <w:rsid w:val="001912C6"/>
    <w:rPr>
      <w:rFonts w:ascii="Calibri" w:eastAsia="Calibri" w:hAnsi="Calibri" w:cs="Times New Roman"/>
      <w:sz w:val="22"/>
      <w:szCs w:val="22"/>
      <w:lang w:val="x-none" w:eastAsia="x-none"/>
    </w:rPr>
  </w:style>
  <w:style w:type="character" w:customStyle="1" w:styleId="TextodegloboCar">
    <w:name w:val="Texto de globo Car"/>
    <w:basedOn w:val="Fuentedeprrafopredeter"/>
    <w:link w:val="Textodeglobo"/>
    <w:uiPriority w:val="99"/>
    <w:semiHidden/>
    <w:rsid w:val="001912C6"/>
    <w:rPr>
      <w:rFonts w:ascii="Lucida Grande" w:eastAsia="Calibri" w:hAnsi="Lucida Grande" w:cs="Lucida Grande"/>
      <w:sz w:val="18"/>
      <w:szCs w:val="18"/>
      <w:lang w:val="es-MX"/>
    </w:rPr>
  </w:style>
  <w:style w:type="paragraph" w:styleId="Textodeglobo">
    <w:name w:val="Balloon Text"/>
    <w:basedOn w:val="Normal"/>
    <w:link w:val="TextodegloboCar"/>
    <w:uiPriority w:val="99"/>
    <w:semiHidden/>
    <w:unhideWhenUsed/>
    <w:rsid w:val="001912C6"/>
    <w:rPr>
      <w:rFonts w:ascii="Lucida Grande" w:eastAsia="Calibri" w:hAnsi="Lucida Grande" w:cs="Lucida Grande"/>
      <w:sz w:val="18"/>
      <w:szCs w:val="18"/>
      <w:lang w:eastAsia="en-US"/>
    </w:rPr>
  </w:style>
  <w:style w:type="paragraph" w:customStyle="1" w:styleId="ttulo7">
    <w:name w:val="título 7"/>
    <w:basedOn w:val="Ttulo1"/>
    <w:link w:val="ttulo7Car"/>
    <w:qFormat/>
    <w:rsid w:val="001912C6"/>
    <w:rPr>
      <w:rFonts w:ascii="Arial" w:hAnsi="Arial"/>
      <w:sz w:val="24"/>
      <w:szCs w:val="24"/>
    </w:rPr>
  </w:style>
  <w:style w:type="character" w:customStyle="1" w:styleId="ttulo7Car">
    <w:name w:val="título 7 Car"/>
    <w:link w:val="ttulo7"/>
    <w:rsid w:val="001912C6"/>
    <w:rPr>
      <w:rFonts w:ascii="Arial" w:eastAsia="Times New Roman" w:hAnsi="Arial" w:cs="Times New Roman"/>
      <w:b/>
      <w:bCs/>
      <w:color w:val="365F91"/>
      <w:lang w:val="x-none" w:eastAsia="x-none"/>
    </w:rPr>
  </w:style>
  <w:style w:type="paragraph" w:customStyle="1" w:styleId="Default">
    <w:name w:val="Default"/>
    <w:rsid w:val="001912C6"/>
    <w:pPr>
      <w:autoSpaceDE w:val="0"/>
      <w:autoSpaceDN w:val="0"/>
      <w:adjustRightInd w:val="0"/>
    </w:pPr>
    <w:rPr>
      <w:rFonts w:ascii="Times New Roman" w:eastAsia="Calibri" w:hAnsi="Times New Roman" w:cs="Times New Roman"/>
      <w:color w:val="000000"/>
      <w:lang w:val="es-MX"/>
    </w:rPr>
  </w:style>
  <w:style w:type="paragraph" w:styleId="Encabezado">
    <w:name w:val="header"/>
    <w:basedOn w:val="Normal"/>
    <w:link w:val="EncabezadoCar"/>
    <w:uiPriority w:val="99"/>
    <w:unhideWhenUsed/>
    <w:rsid w:val="001912C6"/>
    <w:pPr>
      <w:tabs>
        <w:tab w:val="center" w:pos="4419"/>
        <w:tab w:val="right" w:pos="8838"/>
      </w:tabs>
    </w:pPr>
    <w:rPr>
      <w:rFonts w:ascii="Aller" w:eastAsia="Calibri" w:hAnsi="Aller"/>
      <w:sz w:val="20"/>
      <w:szCs w:val="20"/>
      <w:lang w:val="x-none" w:eastAsia="x-none"/>
    </w:rPr>
  </w:style>
  <w:style w:type="character" w:customStyle="1" w:styleId="EncabezadoCar">
    <w:name w:val="Encabezado Car"/>
    <w:basedOn w:val="Fuentedeprrafopredeter"/>
    <w:link w:val="Encabezado"/>
    <w:uiPriority w:val="99"/>
    <w:rsid w:val="001912C6"/>
    <w:rPr>
      <w:rFonts w:ascii="Aller" w:eastAsia="Calibri" w:hAnsi="Aller" w:cs="Times New Roman"/>
      <w:sz w:val="20"/>
      <w:szCs w:val="20"/>
      <w:lang w:val="x-none" w:eastAsia="x-none"/>
    </w:rPr>
  </w:style>
  <w:style w:type="paragraph" w:styleId="Piedepgina">
    <w:name w:val="footer"/>
    <w:basedOn w:val="Normal"/>
    <w:link w:val="PiedepginaCar"/>
    <w:uiPriority w:val="99"/>
    <w:unhideWhenUsed/>
    <w:rsid w:val="001912C6"/>
    <w:pPr>
      <w:tabs>
        <w:tab w:val="center" w:pos="4419"/>
        <w:tab w:val="right" w:pos="8838"/>
      </w:tabs>
    </w:pPr>
    <w:rPr>
      <w:rFonts w:ascii="Aller" w:eastAsia="Calibri" w:hAnsi="Aller"/>
      <w:sz w:val="20"/>
      <w:szCs w:val="20"/>
      <w:lang w:val="x-none" w:eastAsia="x-none"/>
    </w:rPr>
  </w:style>
  <w:style w:type="character" w:customStyle="1" w:styleId="PiedepginaCar">
    <w:name w:val="Pie de página Car"/>
    <w:basedOn w:val="Fuentedeprrafopredeter"/>
    <w:link w:val="Piedepgina"/>
    <w:uiPriority w:val="99"/>
    <w:rsid w:val="001912C6"/>
    <w:rPr>
      <w:rFonts w:ascii="Aller" w:eastAsia="Calibri" w:hAnsi="Aller" w:cs="Times New Roman"/>
      <w:sz w:val="20"/>
      <w:szCs w:val="20"/>
      <w:lang w:val="x-none" w:eastAsia="x-none"/>
    </w:rPr>
  </w:style>
  <w:style w:type="paragraph" w:customStyle="1" w:styleId="Ttulo11">
    <w:name w:val="Título 11"/>
    <w:basedOn w:val="Default"/>
    <w:next w:val="Default"/>
    <w:uiPriority w:val="99"/>
    <w:rsid w:val="001912C6"/>
    <w:rPr>
      <w:color w:val="auto"/>
    </w:rPr>
  </w:style>
  <w:style w:type="paragraph" w:styleId="Textoindependiente">
    <w:name w:val="Body Text"/>
    <w:basedOn w:val="Default"/>
    <w:next w:val="Default"/>
    <w:link w:val="TextoindependienteCar"/>
    <w:uiPriority w:val="99"/>
    <w:rsid w:val="001912C6"/>
    <w:rPr>
      <w:color w:val="auto"/>
      <w:lang w:val="x-none" w:eastAsia="x-none"/>
    </w:rPr>
  </w:style>
  <w:style w:type="character" w:customStyle="1" w:styleId="TextoindependienteCar">
    <w:name w:val="Texto independiente Car"/>
    <w:basedOn w:val="Fuentedeprrafopredeter"/>
    <w:link w:val="Textoindependiente"/>
    <w:uiPriority w:val="99"/>
    <w:rsid w:val="001912C6"/>
    <w:rPr>
      <w:rFonts w:ascii="Times New Roman" w:eastAsia="Calibri" w:hAnsi="Times New Roman" w:cs="Times New Roman"/>
      <w:lang w:val="x-none" w:eastAsia="x-none"/>
    </w:rPr>
  </w:style>
  <w:style w:type="paragraph" w:styleId="Textoindependiente3">
    <w:name w:val="Body Text 3"/>
    <w:basedOn w:val="Normal"/>
    <w:link w:val="Textoindependiente3Car"/>
    <w:uiPriority w:val="99"/>
    <w:unhideWhenUsed/>
    <w:rsid w:val="001912C6"/>
    <w:pPr>
      <w:spacing w:after="120" w:line="276" w:lineRule="auto"/>
    </w:pPr>
    <w:rPr>
      <w:rFonts w:ascii="Calibri" w:eastAsia="Calibri" w:hAnsi="Calibri"/>
      <w:sz w:val="16"/>
      <w:szCs w:val="16"/>
      <w:lang w:val="x-none" w:eastAsia="x-none"/>
    </w:rPr>
  </w:style>
  <w:style w:type="character" w:customStyle="1" w:styleId="Textoindependiente3Car">
    <w:name w:val="Texto independiente 3 Car"/>
    <w:basedOn w:val="Fuentedeprrafopredeter"/>
    <w:link w:val="Textoindependiente3"/>
    <w:uiPriority w:val="99"/>
    <w:rsid w:val="001912C6"/>
    <w:rPr>
      <w:rFonts w:ascii="Calibri" w:eastAsia="Calibri" w:hAnsi="Calibri" w:cs="Times New Roman"/>
      <w:sz w:val="16"/>
      <w:szCs w:val="16"/>
      <w:lang w:val="x-none" w:eastAsia="x-none"/>
    </w:rPr>
  </w:style>
  <w:style w:type="paragraph" w:customStyle="1" w:styleId="textestandard">
    <w:name w:val="texte standard"/>
    <w:basedOn w:val="Default"/>
    <w:next w:val="Default"/>
    <w:uiPriority w:val="99"/>
    <w:rsid w:val="001912C6"/>
    <w:rPr>
      <w:rFonts w:ascii="Arial" w:hAnsi="Arial" w:cs="Arial"/>
      <w:color w:val="auto"/>
    </w:rPr>
  </w:style>
  <w:style w:type="character" w:styleId="Hipervnculo">
    <w:name w:val="Hyperlink"/>
    <w:uiPriority w:val="99"/>
    <w:unhideWhenUsed/>
    <w:rsid w:val="001912C6"/>
    <w:rPr>
      <w:strike w:val="0"/>
      <w:dstrike w:val="0"/>
      <w:color w:val="0000FF"/>
      <w:u w:val="none"/>
      <w:effect w:val="none"/>
    </w:rPr>
  </w:style>
  <w:style w:type="character" w:customStyle="1" w:styleId="corchete-llamada1">
    <w:name w:val="corchete-llamada1"/>
    <w:rsid w:val="001912C6"/>
    <w:rPr>
      <w:vanish/>
      <w:webHidden w:val="0"/>
      <w:specVanish w:val="0"/>
    </w:rPr>
  </w:style>
  <w:style w:type="character" w:customStyle="1" w:styleId="ilad1">
    <w:name w:val="il_ad1"/>
    <w:basedOn w:val="Fuentedeprrafopredeter"/>
    <w:rsid w:val="001912C6"/>
  </w:style>
  <w:style w:type="character" w:customStyle="1" w:styleId="ilad2">
    <w:name w:val="il_ad2"/>
    <w:basedOn w:val="Fuentedeprrafopredeter"/>
    <w:rsid w:val="001912C6"/>
  </w:style>
  <w:style w:type="character" w:styleId="Textoennegrita">
    <w:name w:val="Strong"/>
    <w:uiPriority w:val="22"/>
    <w:qFormat/>
    <w:rsid w:val="001912C6"/>
    <w:rPr>
      <w:b/>
      <w:bCs/>
    </w:rPr>
  </w:style>
  <w:style w:type="character" w:customStyle="1" w:styleId="toctoggle">
    <w:name w:val="toctoggle"/>
    <w:basedOn w:val="Fuentedeprrafopredeter"/>
    <w:rsid w:val="001912C6"/>
  </w:style>
  <w:style w:type="character" w:customStyle="1" w:styleId="tocnumber">
    <w:name w:val="tocnumber"/>
    <w:basedOn w:val="Fuentedeprrafopredeter"/>
    <w:rsid w:val="001912C6"/>
  </w:style>
  <w:style w:type="character" w:customStyle="1" w:styleId="toctext">
    <w:name w:val="toctext"/>
    <w:basedOn w:val="Fuentedeprrafopredeter"/>
    <w:rsid w:val="001912C6"/>
  </w:style>
  <w:style w:type="paragraph" w:customStyle="1" w:styleId="Pa2">
    <w:name w:val="Pa2"/>
    <w:basedOn w:val="Default"/>
    <w:next w:val="Default"/>
    <w:uiPriority w:val="99"/>
    <w:rsid w:val="001912C6"/>
    <w:pPr>
      <w:spacing w:line="241" w:lineRule="atLeast"/>
    </w:pPr>
    <w:rPr>
      <w:rFonts w:ascii="Adobe Garamond Pro" w:hAnsi="Adobe Garamond Pro"/>
      <w:color w:val="auto"/>
      <w:lang w:eastAsia="es-MX"/>
    </w:rPr>
  </w:style>
  <w:style w:type="character" w:customStyle="1" w:styleId="A2">
    <w:name w:val="A2"/>
    <w:uiPriority w:val="99"/>
    <w:rsid w:val="001912C6"/>
    <w:rPr>
      <w:rFonts w:cs="Adobe Garamond Pro"/>
      <w:color w:val="000000"/>
      <w:sz w:val="22"/>
      <w:szCs w:val="22"/>
    </w:rPr>
  </w:style>
  <w:style w:type="paragraph" w:customStyle="1" w:styleId="Pa3">
    <w:name w:val="Pa3"/>
    <w:basedOn w:val="Default"/>
    <w:next w:val="Default"/>
    <w:uiPriority w:val="99"/>
    <w:rsid w:val="001912C6"/>
    <w:pPr>
      <w:spacing w:line="241" w:lineRule="atLeast"/>
    </w:pPr>
    <w:rPr>
      <w:rFonts w:ascii="Adobe Garamond Pro" w:hAnsi="Adobe Garamond Pro"/>
      <w:color w:val="auto"/>
      <w:lang w:eastAsia="es-MX"/>
    </w:rPr>
  </w:style>
  <w:style w:type="paragraph" w:customStyle="1" w:styleId="Textopredete">
    <w:name w:val="Texto predete"/>
    <w:basedOn w:val="Normal"/>
    <w:rsid w:val="001912C6"/>
    <w:rPr>
      <w:rFonts w:ascii="CG Times" w:hAnsi="CG Times"/>
      <w:noProof/>
      <w:sz w:val="20"/>
      <w:szCs w:val="20"/>
      <w:lang w:val="es-ES" w:eastAsia="es-ES"/>
      <w14:shadow w14:blurRad="50800" w14:dist="38100" w14:dir="2700000" w14:sx="100000" w14:sy="100000" w14:kx="0" w14:ky="0" w14:algn="tl">
        <w14:srgbClr w14:val="000000">
          <w14:alpha w14:val="60000"/>
        </w14:srgbClr>
      </w14:shadow>
    </w:rPr>
  </w:style>
  <w:style w:type="paragraph" w:styleId="Sinespaciado">
    <w:name w:val="No Spacing"/>
    <w:uiPriority w:val="1"/>
    <w:qFormat/>
    <w:rsid w:val="001912C6"/>
    <w:rPr>
      <w:rFonts w:ascii="Calibri" w:eastAsia="Calibri" w:hAnsi="Calibri" w:cs="Times New Roman"/>
      <w:sz w:val="22"/>
      <w:szCs w:val="22"/>
      <w:lang w:val="es-ES"/>
    </w:rPr>
  </w:style>
  <w:style w:type="paragraph" w:customStyle="1" w:styleId="Pa15">
    <w:name w:val="Pa15"/>
    <w:basedOn w:val="Normal"/>
    <w:next w:val="Normal"/>
    <w:uiPriority w:val="99"/>
    <w:rsid w:val="001912C6"/>
    <w:pPr>
      <w:autoSpaceDE w:val="0"/>
      <w:autoSpaceDN w:val="0"/>
      <w:adjustRightInd w:val="0"/>
      <w:spacing w:line="191" w:lineRule="atLeast"/>
    </w:pPr>
    <w:rPr>
      <w:rFonts w:ascii="BookmanITC Lt BT" w:eastAsia="Calibri" w:hAnsi="BookmanITC Lt BT"/>
      <w:lang w:eastAsia="en-US"/>
    </w:rPr>
  </w:style>
  <w:style w:type="character" w:customStyle="1" w:styleId="A7">
    <w:name w:val="A7"/>
    <w:uiPriority w:val="99"/>
    <w:rsid w:val="001912C6"/>
    <w:rPr>
      <w:rFonts w:cs="BookmanITC Lt BT"/>
      <w:color w:val="000000"/>
      <w:sz w:val="10"/>
      <w:szCs w:val="10"/>
    </w:rPr>
  </w:style>
  <w:style w:type="paragraph" w:customStyle="1" w:styleId="Pa10">
    <w:name w:val="Pa10"/>
    <w:basedOn w:val="Default"/>
    <w:next w:val="Default"/>
    <w:uiPriority w:val="99"/>
    <w:rsid w:val="001912C6"/>
    <w:pPr>
      <w:spacing w:line="201" w:lineRule="atLeast"/>
    </w:pPr>
    <w:rPr>
      <w:rFonts w:ascii="BookmanITC Lt BT" w:hAnsi="BookmanITC Lt BT"/>
      <w:color w:val="auto"/>
    </w:rPr>
  </w:style>
  <w:style w:type="character" w:customStyle="1" w:styleId="A9">
    <w:name w:val="A9"/>
    <w:uiPriority w:val="99"/>
    <w:rsid w:val="001912C6"/>
    <w:rPr>
      <w:rFonts w:cs="BookmanITC Lt BT"/>
      <w:color w:val="000000"/>
      <w:sz w:val="17"/>
      <w:szCs w:val="17"/>
    </w:rPr>
  </w:style>
  <w:style w:type="character" w:customStyle="1" w:styleId="A3">
    <w:name w:val="A3"/>
    <w:uiPriority w:val="99"/>
    <w:rsid w:val="001912C6"/>
    <w:rPr>
      <w:rFonts w:cs="Adobe Garamond Pro"/>
      <w:color w:val="000000"/>
      <w:sz w:val="18"/>
      <w:szCs w:val="18"/>
    </w:rPr>
  </w:style>
  <w:style w:type="character" w:customStyle="1" w:styleId="cit-title4">
    <w:name w:val="cit-title4"/>
    <w:rsid w:val="001912C6"/>
    <w:rPr>
      <w:b/>
      <w:bCs/>
      <w:vanish w:val="0"/>
      <w:webHidden w:val="0"/>
      <w:color w:val="111111"/>
      <w:sz w:val="24"/>
      <w:szCs w:val="24"/>
      <w:specVanish w:val="0"/>
    </w:rPr>
  </w:style>
  <w:style w:type="character" w:customStyle="1" w:styleId="citationvolume1">
    <w:name w:val="citation_volume1"/>
    <w:rsid w:val="001912C6"/>
    <w:rPr>
      <w:i/>
      <w:iCs/>
    </w:rPr>
  </w:style>
  <w:style w:type="character" w:styleId="Nmerodepgina">
    <w:name w:val="page number"/>
    <w:uiPriority w:val="99"/>
    <w:unhideWhenUsed/>
    <w:rsid w:val="001912C6"/>
  </w:style>
  <w:style w:type="paragraph" w:styleId="Prrafodelista">
    <w:name w:val="List Paragraph"/>
    <w:basedOn w:val="Normal"/>
    <w:uiPriority w:val="34"/>
    <w:qFormat/>
    <w:rsid w:val="001912C6"/>
    <w:pPr>
      <w:spacing w:after="200" w:line="276" w:lineRule="auto"/>
      <w:ind w:left="720"/>
      <w:contextualSpacing/>
    </w:pPr>
    <w:rPr>
      <w:rFonts w:ascii="Calibri" w:eastAsia="Calibri" w:hAnsi="Calibri"/>
      <w:sz w:val="22"/>
      <w:szCs w:val="22"/>
      <w:lang w:eastAsia="en-US"/>
    </w:rPr>
  </w:style>
  <w:style w:type="character" w:customStyle="1" w:styleId="apple-converted-space">
    <w:name w:val="apple-converted-space"/>
    <w:rsid w:val="001912C6"/>
  </w:style>
  <w:style w:type="character" w:styleId="nfasis">
    <w:name w:val="Emphasis"/>
    <w:uiPriority w:val="20"/>
    <w:qFormat/>
    <w:rsid w:val="001912C6"/>
    <w:rPr>
      <w:i/>
      <w:iCs/>
    </w:rPr>
  </w:style>
  <w:style w:type="character" w:customStyle="1" w:styleId="apple-style-span">
    <w:name w:val="apple-style-span"/>
    <w:rsid w:val="001912C6"/>
  </w:style>
  <w:style w:type="table" w:styleId="Listamedia1-nfasis6">
    <w:name w:val="Medium List 1 Accent 6"/>
    <w:basedOn w:val="Tablanormal"/>
    <w:uiPriority w:val="19"/>
    <w:qFormat/>
    <w:rsid w:val="001912C6"/>
    <w:rPr>
      <w:rFonts w:ascii="Aller" w:eastAsia="Calibri" w:hAnsi="Aller" w:cs="Times New Roman"/>
      <w:color w:val="000000" w:themeColor="text1"/>
      <w:sz w:val="20"/>
      <w:szCs w:val="20"/>
      <w:lang w:eastAsia="es-ES"/>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paragraph" w:styleId="Textonotaalfinal">
    <w:name w:val="endnote text"/>
    <w:basedOn w:val="Normal"/>
    <w:link w:val="TextonotaalfinalCar"/>
    <w:uiPriority w:val="99"/>
    <w:unhideWhenUsed/>
    <w:rsid w:val="001912C6"/>
    <w:rPr>
      <w:rFonts w:ascii="Aller" w:eastAsia="Calibri" w:hAnsi="Aller"/>
      <w:lang w:eastAsia="en-US"/>
    </w:rPr>
  </w:style>
  <w:style w:type="character" w:customStyle="1" w:styleId="TextonotaalfinalCar">
    <w:name w:val="Texto nota al final Car"/>
    <w:basedOn w:val="Fuentedeprrafopredeter"/>
    <w:link w:val="Textonotaalfinal"/>
    <w:uiPriority w:val="99"/>
    <w:rsid w:val="001912C6"/>
    <w:rPr>
      <w:rFonts w:ascii="Aller" w:eastAsia="Calibri" w:hAnsi="Aller" w:cs="Times New Roman"/>
      <w:lang w:val="es-MX"/>
    </w:rPr>
  </w:style>
  <w:style w:type="character" w:styleId="Refdenotaalfinal">
    <w:name w:val="endnote reference"/>
    <w:basedOn w:val="Fuentedeprrafopredeter"/>
    <w:uiPriority w:val="99"/>
    <w:unhideWhenUsed/>
    <w:rsid w:val="001912C6"/>
    <w:rPr>
      <w:vertAlign w:val="superscript"/>
    </w:rPr>
  </w:style>
  <w:style w:type="character" w:customStyle="1" w:styleId="Mencinsinresolver1">
    <w:name w:val="Mención sin resolver1"/>
    <w:basedOn w:val="Fuentedeprrafopredeter"/>
    <w:uiPriority w:val="99"/>
    <w:rsid w:val="009B48F3"/>
    <w:rPr>
      <w:color w:val="605E5C"/>
      <w:shd w:val="clear" w:color="auto" w:fill="E1DFDD"/>
    </w:rPr>
  </w:style>
  <w:style w:type="table" w:styleId="Tablaconcuadrcula">
    <w:name w:val="Table Grid"/>
    <w:basedOn w:val="Tablanormal"/>
    <w:uiPriority w:val="59"/>
    <w:rsid w:val="008067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concuadrculaclara">
    <w:name w:val="Grid Table Light"/>
    <w:basedOn w:val="Tablanormal"/>
    <w:uiPriority w:val="40"/>
    <w:rsid w:val="00806765"/>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anormal4">
    <w:name w:val="Plain Table 4"/>
    <w:basedOn w:val="Tablanormal"/>
    <w:uiPriority w:val="44"/>
    <w:rsid w:val="00806765"/>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anormal2">
    <w:name w:val="Plain Table 2"/>
    <w:basedOn w:val="Tablanormal"/>
    <w:uiPriority w:val="42"/>
    <w:rsid w:val="00806765"/>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lanormal1">
    <w:name w:val="Plain Table 1"/>
    <w:basedOn w:val="Tablanormal"/>
    <w:uiPriority w:val="41"/>
    <w:rsid w:val="00806765"/>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HTMLconformatoprevio">
    <w:name w:val="HTML Preformatted"/>
    <w:basedOn w:val="Normal"/>
    <w:link w:val="HTMLconformatoprevioCar"/>
    <w:uiPriority w:val="99"/>
    <w:unhideWhenUsed/>
    <w:rsid w:val="008641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rsid w:val="00864147"/>
    <w:rPr>
      <w:rFonts w:ascii="Courier New" w:eastAsia="Times New Roman" w:hAnsi="Courier New" w:cs="Courier New"/>
      <w:sz w:val="20"/>
      <w:szCs w:val="20"/>
      <w:lang w:val="es-MX" w:eastAsia="es-ES_tradnl"/>
    </w:rPr>
  </w:style>
  <w:style w:type="paragraph" w:styleId="Mapadeldocumento">
    <w:name w:val="Document Map"/>
    <w:basedOn w:val="Normal"/>
    <w:link w:val="MapadeldocumentoCar"/>
    <w:uiPriority w:val="99"/>
    <w:semiHidden/>
    <w:unhideWhenUsed/>
    <w:rsid w:val="00B76D2C"/>
  </w:style>
  <w:style w:type="character" w:customStyle="1" w:styleId="MapadeldocumentoCar">
    <w:name w:val="Mapa del documento Car"/>
    <w:basedOn w:val="Fuentedeprrafopredeter"/>
    <w:link w:val="Mapadeldocumento"/>
    <w:uiPriority w:val="99"/>
    <w:semiHidden/>
    <w:rsid w:val="00B76D2C"/>
    <w:rPr>
      <w:rFonts w:ascii="Times New Roman" w:eastAsia="Times New Roman" w:hAnsi="Times New Roman" w:cs="Times New Roman"/>
      <w:lang w:val="es-MX" w:eastAsia="es-ES_tradnl"/>
    </w:rPr>
  </w:style>
  <w:style w:type="character" w:styleId="Refdecomentario">
    <w:name w:val="annotation reference"/>
    <w:basedOn w:val="Fuentedeprrafopredeter"/>
    <w:uiPriority w:val="99"/>
    <w:semiHidden/>
    <w:unhideWhenUsed/>
    <w:rsid w:val="00D658C7"/>
    <w:rPr>
      <w:sz w:val="18"/>
      <w:szCs w:val="18"/>
    </w:rPr>
  </w:style>
  <w:style w:type="paragraph" w:styleId="Textocomentario">
    <w:name w:val="annotation text"/>
    <w:basedOn w:val="Normal"/>
    <w:link w:val="TextocomentarioCar"/>
    <w:uiPriority w:val="99"/>
    <w:semiHidden/>
    <w:unhideWhenUsed/>
    <w:rsid w:val="00D658C7"/>
  </w:style>
  <w:style w:type="character" w:customStyle="1" w:styleId="TextocomentarioCar">
    <w:name w:val="Texto comentario Car"/>
    <w:basedOn w:val="Fuentedeprrafopredeter"/>
    <w:link w:val="Textocomentario"/>
    <w:uiPriority w:val="99"/>
    <w:semiHidden/>
    <w:rsid w:val="00D658C7"/>
    <w:rPr>
      <w:rFonts w:ascii="Times New Roman" w:eastAsia="Times New Roman" w:hAnsi="Times New Roman" w:cs="Times New Roman"/>
      <w:lang w:val="es-MX" w:eastAsia="es-ES_tradnl"/>
    </w:rPr>
  </w:style>
  <w:style w:type="paragraph" w:styleId="Asuntodelcomentario">
    <w:name w:val="annotation subject"/>
    <w:basedOn w:val="Textocomentario"/>
    <w:next w:val="Textocomentario"/>
    <w:link w:val="AsuntodelcomentarioCar"/>
    <w:uiPriority w:val="99"/>
    <w:semiHidden/>
    <w:unhideWhenUsed/>
    <w:rsid w:val="00D658C7"/>
    <w:rPr>
      <w:b/>
      <w:bCs/>
      <w:sz w:val="20"/>
      <w:szCs w:val="20"/>
    </w:rPr>
  </w:style>
  <w:style w:type="character" w:customStyle="1" w:styleId="AsuntodelcomentarioCar">
    <w:name w:val="Asunto del comentario Car"/>
    <w:basedOn w:val="TextocomentarioCar"/>
    <w:link w:val="Asuntodelcomentario"/>
    <w:uiPriority w:val="99"/>
    <w:semiHidden/>
    <w:rsid w:val="00D658C7"/>
    <w:rPr>
      <w:rFonts w:ascii="Times New Roman" w:eastAsia="Times New Roman" w:hAnsi="Times New Roman" w:cs="Times New Roman"/>
      <w:b/>
      <w:bCs/>
      <w:sz w:val="20"/>
      <w:szCs w:val="20"/>
      <w:lang w:val="es-MX" w:eastAsia="es-ES_tradnl"/>
    </w:rPr>
  </w:style>
  <w:style w:type="paragraph" w:customStyle="1" w:styleId="s7">
    <w:name w:val="s7"/>
    <w:basedOn w:val="Normal"/>
    <w:rsid w:val="00915E2F"/>
    <w:pPr>
      <w:spacing w:before="100" w:beforeAutospacing="1" w:after="100" w:afterAutospacing="1"/>
    </w:pPr>
    <w:rPr>
      <w:lang w:eastAsia="es-MX"/>
    </w:rPr>
  </w:style>
  <w:style w:type="character" w:customStyle="1" w:styleId="s11">
    <w:name w:val="s11"/>
    <w:basedOn w:val="Fuentedeprrafopredeter"/>
    <w:rsid w:val="00915E2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87147000">
      <w:bodyDiv w:val="1"/>
      <w:marLeft w:val="0"/>
      <w:marRight w:val="0"/>
      <w:marTop w:val="0"/>
      <w:marBottom w:val="0"/>
      <w:divBdr>
        <w:top w:val="none" w:sz="0" w:space="0" w:color="auto"/>
        <w:left w:val="none" w:sz="0" w:space="0" w:color="auto"/>
        <w:bottom w:val="none" w:sz="0" w:space="0" w:color="auto"/>
        <w:right w:val="none" w:sz="0" w:space="0" w:color="auto"/>
      </w:divBdr>
    </w:div>
    <w:div w:id="906455766">
      <w:bodyDiv w:val="1"/>
      <w:marLeft w:val="0"/>
      <w:marRight w:val="0"/>
      <w:marTop w:val="0"/>
      <w:marBottom w:val="0"/>
      <w:divBdr>
        <w:top w:val="none" w:sz="0" w:space="0" w:color="auto"/>
        <w:left w:val="none" w:sz="0" w:space="0" w:color="auto"/>
        <w:bottom w:val="none" w:sz="0" w:space="0" w:color="auto"/>
        <w:right w:val="none" w:sz="0" w:space="0" w:color="auto"/>
      </w:divBdr>
    </w:div>
    <w:div w:id="990330461">
      <w:bodyDiv w:val="1"/>
      <w:marLeft w:val="0"/>
      <w:marRight w:val="0"/>
      <w:marTop w:val="0"/>
      <w:marBottom w:val="0"/>
      <w:divBdr>
        <w:top w:val="none" w:sz="0" w:space="0" w:color="auto"/>
        <w:left w:val="none" w:sz="0" w:space="0" w:color="auto"/>
        <w:bottom w:val="none" w:sz="0" w:space="0" w:color="auto"/>
        <w:right w:val="none" w:sz="0" w:space="0" w:color="auto"/>
      </w:divBdr>
    </w:div>
    <w:div w:id="1364598294">
      <w:bodyDiv w:val="1"/>
      <w:marLeft w:val="0"/>
      <w:marRight w:val="0"/>
      <w:marTop w:val="0"/>
      <w:marBottom w:val="0"/>
      <w:divBdr>
        <w:top w:val="none" w:sz="0" w:space="0" w:color="auto"/>
        <w:left w:val="none" w:sz="0" w:space="0" w:color="auto"/>
        <w:bottom w:val="none" w:sz="0" w:space="0" w:color="auto"/>
        <w:right w:val="none" w:sz="0" w:space="0" w:color="auto"/>
      </w:divBdr>
    </w:div>
    <w:div w:id="1708137149">
      <w:bodyDiv w:val="1"/>
      <w:marLeft w:val="0"/>
      <w:marRight w:val="0"/>
      <w:marTop w:val="0"/>
      <w:marBottom w:val="0"/>
      <w:divBdr>
        <w:top w:val="none" w:sz="0" w:space="0" w:color="auto"/>
        <w:left w:val="none" w:sz="0" w:space="0" w:color="auto"/>
        <w:bottom w:val="none" w:sz="0" w:space="0" w:color="auto"/>
        <w:right w:val="none" w:sz="0" w:space="0" w:color="auto"/>
      </w:divBdr>
    </w:div>
    <w:div w:id="2077622699">
      <w:bodyDiv w:val="1"/>
      <w:marLeft w:val="0"/>
      <w:marRight w:val="0"/>
      <w:marTop w:val="0"/>
      <w:marBottom w:val="0"/>
      <w:divBdr>
        <w:top w:val="none" w:sz="0" w:space="0" w:color="auto"/>
        <w:left w:val="none" w:sz="0" w:space="0" w:color="auto"/>
        <w:bottom w:val="none" w:sz="0" w:space="0" w:color="auto"/>
        <w:right w:val="none" w:sz="0" w:space="0" w:color="auto"/>
      </w:divBdr>
    </w:div>
    <w:div w:id="21207574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7.png"/></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0F4561-85B6-854C-B9AC-8E2C7EACB8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16</Pages>
  <Words>4002</Words>
  <Characters>22017</Characters>
  <Application>Microsoft Office Word</Application>
  <DocSecurity>0</DocSecurity>
  <Lines>183</Lines>
  <Paragraphs>51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25968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 de Microsoft Office</dc:creator>
  <cp:keywords/>
  <dc:description/>
  <cp:lastModifiedBy>elsom</cp:lastModifiedBy>
  <cp:revision>7</cp:revision>
  <dcterms:created xsi:type="dcterms:W3CDTF">2020-07-16T17:51:00Z</dcterms:created>
  <dcterms:modified xsi:type="dcterms:W3CDTF">2020-07-17T15:49:00Z</dcterms:modified>
</cp:coreProperties>
</file>