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82F5F" w14:textId="43C5E4A5" w:rsidR="001B6ED3" w:rsidRPr="004F7450" w:rsidRDefault="00203E8D" w:rsidP="004F7450">
      <w:pPr>
        <w:spacing w:after="0" w:line="276" w:lineRule="auto"/>
        <w:jc w:val="right"/>
        <w:rPr>
          <w:rFonts w:ascii="Calibri" w:eastAsia="Times New Roman" w:hAnsi="Calibri" w:cs="Calibri"/>
          <w:b/>
          <w:color w:val="000000"/>
          <w:sz w:val="36"/>
          <w:szCs w:val="36"/>
          <w:lang w:eastAsia="es-MX"/>
        </w:rPr>
      </w:pPr>
      <w:r w:rsidRPr="004F7450">
        <w:rPr>
          <w:rFonts w:ascii="Calibri" w:eastAsia="Times New Roman" w:hAnsi="Calibri" w:cs="Calibri"/>
          <w:b/>
          <w:color w:val="000000"/>
          <w:sz w:val="36"/>
          <w:szCs w:val="36"/>
          <w:lang w:eastAsia="es-MX"/>
        </w:rPr>
        <w:t xml:space="preserve">Las Tic en la </w:t>
      </w:r>
      <w:r w:rsidR="001B6ED3" w:rsidRPr="004F7450">
        <w:rPr>
          <w:rFonts w:ascii="Calibri" w:eastAsia="Times New Roman" w:hAnsi="Calibri" w:cs="Calibri"/>
          <w:b/>
          <w:color w:val="000000"/>
          <w:sz w:val="36"/>
          <w:szCs w:val="36"/>
          <w:lang w:eastAsia="es-MX"/>
        </w:rPr>
        <w:t>e</w:t>
      </w:r>
      <w:r w:rsidRPr="004F7450">
        <w:rPr>
          <w:rFonts w:ascii="Calibri" w:eastAsia="Times New Roman" w:hAnsi="Calibri" w:cs="Calibri"/>
          <w:b/>
          <w:color w:val="000000"/>
          <w:sz w:val="36"/>
          <w:szCs w:val="36"/>
          <w:lang w:eastAsia="es-MX"/>
        </w:rPr>
        <w:t xml:space="preserve">ducación </w:t>
      </w:r>
      <w:r w:rsidR="001B6ED3" w:rsidRPr="004F7450">
        <w:rPr>
          <w:rFonts w:ascii="Calibri" w:eastAsia="Times New Roman" w:hAnsi="Calibri" w:cs="Calibri"/>
          <w:b/>
          <w:color w:val="000000"/>
          <w:sz w:val="36"/>
          <w:szCs w:val="36"/>
          <w:lang w:eastAsia="es-MX"/>
        </w:rPr>
        <w:t>s</w:t>
      </w:r>
      <w:r w:rsidRPr="004F7450">
        <w:rPr>
          <w:rFonts w:ascii="Calibri" w:eastAsia="Times New Roman" w:hAnsi="Calibri" w:cs="Calibri"/>
          <w:b/>
          <w:color w:val="000000"/>
          <w:sz w:val="36"/>
          <w:szCs w:val="36"/>
          <w:lang w:eastAsia="es-MX"/>
        </w:rPr>
        <w:t xml:space="preserve">uperior, </w:t>
      </w:r>
      <w:r w:rsidR="001B6ED3" w:rsidRPr="004F7450">
        <w:rPr>
          <w:rFonts w:ascii="Calibri" w:eastAsia="Times New Roman" w:hAnsi="Calibri" w:cs="Calibri"/>
          <w:b/>
          <w:color w:val="000000"/>
          <w:sz w:val="36"/>
          <w:szCs w:val="36"/>
          <w:lang w:eastAsia="es-MX"/>
        </w:rPr>
        <w:t>i</w:t>
      </w:r>
      <w:r w:rsidRPr="004F7450">
        <w:rPr>
          <w:rFonts w:ascii="Calibri" w:eastAsia="Times New Roman" w:hAnsi="Calibri" w:cs="Calibri"/>
          <w:b/>
          <w:color w:val="000000"/>
          <w:sz w:val="36"/>
          <w:szCs w:val="36"/>
          <w:lang w:eastAsia="es-MX"/>
        </w:rPr>
        <w:t xml:space="preserve">nnovaciones y </w:t>
      </w:r>
      <w:r w:rsidR="001B6ED3" w:rsidRPr="004F7450">
        <w:rPr>
          <w:rFonts w:ascii="Calibri" w:eastAsia="Times New Roman" w:hAnsi="Calibri" w:cs="Calibri"/>
          <w:b/>
          <w:color w:val="000000"/>
          <w:sz w:val="36"/>
          <w:szCs w:val="36"/>
          <w:lang w:eastAsia="es-MX"/>
        </w:rPr>
        <w:t>r</w:t>
      </w:r>
      <w:r w:rsidRPr="004F7450">
        <w:rPr>
          <w:rFonts w:ascii="Calibri" w:eastAsia="Times New Roman" w:hAnsi="Calibri" w:cs="Calibri"/>
          <w:b/>
          <w:color w:val="000000"/>
          <w:sz w:val="36"/>
          <w:szCs w:val="36"/>
          <w:lang w:eastAsia="es-MX"/>
        </w:rPr>
        <w:t>etos</w:t>
      </w:r>
    </w:p>
    <w:p w14:paraId="614B552B" w14:textId="055CAAB1" w:rsidR="00296A9D" w:rsidRDefault="004F7450" w:rsidP="004F7450">
      <w:pPr>
        <w:spacing w:after="0" w:line="240"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001B6ED3" w:rsidRPr="004F7450">
        <w:rPr>
          <w:rFonts w:ascii="Calibri" w:eastAsia="Times New Roman" w:hAnsi="Calibri" w:cs="Calibri"/>
          <w:b/>
          <w:i/>
          <w:color w:val="000000"/>
          <w:sz w:val="28"/>
          <w:szCs w:val="36"/>
          <w:lang w:eastAsia="es-MX"/>
        </w:rPr>
        <w:t>The</w:t>
      </w:r>
      <w:proofErr w:type="spellEnd"/>
      <w:r w:rsidR="001B6ED3" w:rsidRPr="004F7450">
        <w:rPr>
          <w:rFonts w:ascii="Calibri" w:eastAsia="Times New Roman" w:hAnsi="Calibri" w:cs="Calibri"/>
          <w:b/>
          <w:i/>
          <w:color w:val="000000"/>
          <w:sz w:val="28"/>
          <w:szCs w:val="36"/>
          <w:lang w:eastAsia="es-MX"/>
        </w:rPr>
        <w:t xml:space="preserve"> ICT in </w:t>
      </w:r>
      <w:proofErr w:type="spellStart"/>
      <w:r w:rsidR="001B6ED3" w:rsidRPr="004F7450">
        <w:rPr>
          <w:rFonts w:ascii="Calibri" w:eastAsia="Times New Roman" w:hAnsi="Calibri" w:cs="Calibri"/>
          <w:b/>
          <w:i/>
          <w:color w:val="000000"/>
          <w:sz w:val="28"/>
          <w:szCs w:val="36"/>
          <w:lang w:eastAsia="es-MX"/>
        </w:rPr>
        <w:t>higher</w:t>
      </w:r>
      <w:proofErr w:type="spellEnd"/>
      <w:r w:rsidR="001B6ED3" w:rsidRPr="004F7450">
        <w:rPr>
          <w:rFonts w:ascii="Calibri" w:eastAsia="Times New Roman" w:hAnsi="Calibri" w:cs="Calibri"/>
          <w:b/>
          <w:i/>
          <w:color w:val="000000"/>
          <w:sz w:val="28"/>
          <w:szCs w:val="36"/>
          <w:lang w:eastAsia="es-MX"/>
        </w:rPr>
        <w:t xml:space="preserve"> </w:t>
      </w:r>
      <w:proofErr w:type="spellStart"/>
      <w:r w:rsidR="001B6ED3" w:rsidRPr="004F7450">
        <w:rPr>
          <w:rFonts w:ascii="Calibri" w:eastAsia="Times New Roman" w:hAnsi="Calibri" w:cs="Calibri"/>
          <w:b/>
          <w:i/>
          <w:color w:val="000000"/>
          <w:sz w:val="28"/>
          <w:szCs w:val="36"/>
          <w:lang w:eastAsia="es-MX"/>
        </w:rPr>
        <w:t>education</w:t>
      </w:r>
      <w:proofErr w:type="spellEnd"/>
      <w:r w:rsidR="001B6ED3" w:rsidRPr="004F7450">
        <w:rPr>
          <w:rFonts w:ascii="Calibri" w:eastAsia="Times New Roman" w:hAnsi="Calibri" w:cs="Calibri"/>
          <w:b/>
          <w:i/>
          <w:color w:val="000000"/>
          <w:sz w:val="28"/>
          <w:szCs w:val="36"/>
          <w:lang w:eastAsia="es-MX"/>
        </w:rPr>
        <w:t xml:space="preserve">, </w:t>
      </w:r>
      <w:proofErr w:type="spellStart"/>
      <w:r w:rsidR="001B6ED3" w:rsidRPr="004F7450">
        <w:rPr>
          <w:rFonts w:ascii="Calibri" w:eastAsia="Times New Roman" w:hAnsi="Calibri" w:cs="Calibri"/>
          <w:b/>
          <w:i/>
          <w:color w:val="000000"/>
          <w:sz w:val="28"/>
          <w:szCs w:val="36"/>
          <w:lang w:eastAsia="es-MX"/>
        </w:rPr>
        <w:t>innovations</w:t>
      </w:r>
      <w:proofErr w:type="spellEnd"/>
      <w:r w:rsidR="001B6ED3" w:rsidRPr="004F7450">
        <w:rPr>
          <w:rFonts w:ascii="Calibri" w:eastAsia="Times New Roman" w:hAnsi="Calibri" w:cs="Calibri"/>
          <w:b/>
          <w:i/>
          <w:color w:val="000000"/>
          <w:sz w:val="28"/>
          <w:szCs w:val="36"/>
          <w:lang w:eastAsia="es-MX"/>
        </w:rPr>
        <w:t xml:space="preserve"> and </w:t>
      </w:r>
      <w:proofErr w:type="spellStart"/>
      <w:r w:rsidR="001B6ED3" w:rsidRPr="004F7450">
        <w:rPr>
          <w:rFonts w:ascii="Calibri" w:eastAsia="Times New Roman" w:hAnsi="Calibri" w:cs="Calibri"/>
          <w:b/>
          <w:i/>
          <w:color w:val="000000"/>
          <w:sz w:val="28"/>
          <w:szCs w:val="36"/>
          <w:lang w:eastAsia="es-MX"/>
        </w:rPr>
        <w:t>challenges</w:t>
      </w:r>
      <w:proofErr w:type="spellEnd"/>
    </w:p>
    <w:p w14:paraId="4F0CE932" w14:textId="310B5EAD" w:rsidR="004F7450" w:rsidRDefault="004F7450" w:rsidP="004F7450">
      <w:pPr>
        <w:spacing w:after="0" w:line="240"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36"/>
          <w:szCs w:val="36"/>
          <w:lang w:eastAsia="es-MX"/>
        </w:rPr>
        <w:br/>
      </w:r>
      <w:r w:rsidRPr="004F7450">
        <w:rPr>
          <w:rFonts w:ascii="Calibri" w:eastAsia="Times New Roman" w:hAnsi="Calibri" w:cs="Calibri"/>
          <w:b/>
          <w:i/>
          <w:color w:val="000000"/>
          <w:sz w:val="28"/>
          <w:szCs w:val="36"/>
          <w:lang w:eastAsia="es-MX"/>
        </w:rPr>
        <w:t xml:space="preserve">Tic no </w:t>
      </w:r>
      <w:proofErr w:type="spellStart"/>
      <w:r w:rsidRPr="004F7450">
        <w:rPr>
          <w:rFonts w:ascii="Calibri" w:eastAsia="Times New Roman" w:hAnsi="Calibri" w:cs="Calibri"/>
          <w:b/>
          <w:i/>
          <w:color w:val="000000"/>
          <w:sz w:val="28"/>
          <w:szCs w:val="36"/>
          <w:lang w:eastAsia="es-MX"/>
        </w:rPr>
        <w:t>ensino</w:t>
      </w:r>
      <w:proofErr w:type="spellEnd"/>
      <w:r w:rsidRPr="004F7450">
        <w:rPr>
          <w:rFonts w:ascii="Calibri" w:eastAsia="Times New Roman" w:hAnsi="Calibri" w:cs="Calibri"/>
          <w:b/>
          <w:i/>
          <w:color w:val="000000"/>
          <w:sz w:val="28"/>
          <w:szCs w:val="36"/>
          <w:lang w:eastAsia="es-MX"/>
        </w:rPr>
        <w:t xml:space="preserve"> superior, </w:t>
      </w:r>
      <w:proofErr w:type="spellStart"/>
      <w:r w:rsidRPr="004F7450">
        <w:rPr>
          <w:rFonts w:ascii="Calibri" w:eastAsia="Times New Roman" w:hAnsi="Calibri" w:cs="Calibri"/>
          <w:b/>
          <w:i/>
          <w:color w:val="000000"/>
          <w:sz w:val="28"/>
          <w:szCs w:val="36"/>
          <w:lang w:eastAsia="es-MX"/>
        </w:rPr>
        <w:t>inovações</w:t>
      </w:r>
      <w:proofErr w:type="spellEnd"/>
      <w:r w:rsidRPr="004F7450">
        <w:rPr>
          <w:rFonts w:ascii="Calibri" w:eastAsia="Times New Roman" w:hAnsi="Calibri" w:cs="Calibri"/>
          <w:b/>
          <w:i/>
          <w:color w:val="000000"/>
          <w:sz w:val="28"/>
          <w:szCs w:val="36"/>
          <w:lang w:eastAsia="es-MX"/>
        </w:rPr>
        <w:t xml:space="preserve"> e </w:t>
      </w:r>
      <w:r>
        <w:rPr>
          <w:rFonts w:ascii="Calibri" w:eastAsia="Times New Roman" w:hAnsi="Calibri" w:cs="Calibri"/>
          <w:b/>
          <w:i/>
          <w:color w:val="000000"/>
          <w:sz w:val="28"/>
          <w:szCs w:val="36"/>
          <w:lang w:eastAsia="es-MX"/>
        </w:rPr>
        <w:t>desafíos</w:t>
      </w:r>
    </w:p>
    <w:p w14:paraId="7F7201CF" w14:textId="77777777" w:rsidR="004F7450" w:rsidRPr="004F7450" w:rsidRDefault="004F7450" w:rsidP="004F7450">
      <w:pPr>
        <w:spacing w:after="0" w:line="240" w:lineRule="auto"/>
        <w:jc w:val="right"/>
        <w:rPr>
          <w:rFonts w:ascii="Calibri" w:eastAsia="Times New Roman" w:hAnsi="Calibri" w:cs="Calibri"/>
          <w:b/>
          <w:i/>
          <w:color w:val="000000"/>
          <w:sz w:val="28"/>
          <w:szCs w:val="36"/>
          <w:lang w:eastAsia="es-MX"/>
        </w:rPr>
      </w:pPr>
    </w:p>
    <w:p w14:paraId="34D79610" w14:textId="43381432" w:rsidR="004F7450" w:rsidRDefault="00F2151D" w:rsidP="004F7450">
      <w:pPr>
        <w:spacing w:after="0" w:line="276" w:lineRule="auto"/>
        <w:jc w:val="right"/>
        <w:rPr>
          <w:rFonts w:ascii="Times New Roman" w:eastAsia="Calibri" w:hAnsi="Times New Roman" w:cs="Times New Roman"/>
          <w:b/>
          <w:i/>
          <w:sz w:val="20"/>
          <w:szCs w:val="20"/>
        </w:rPr>
      </w:pPr>
      <w:r w:rsidRPr="004F7450">
        <w:rPr>
          <w:rFonts w:ascii="Calibri" w:eastAsia="Calibri" w:hAnsi="Calibri" w:cs="Calibri"/>
          <w:b/>
          <w:sz w:val="24"/>
          <w:szCs w:val="24"/>
          <w:lang w:val="es-ES"/>
        </w:rPr>
        <w:t>María del Rocío García Sánchez</w:t>
      </w:r>
      <w:r w:rsidR="004F7450">
        <w:rPr>
          <w:rFonts w:ascii="Calibri" w:eastAsia="Calibri" w:hAnsi="Calibri" w:cs="Calibri"/>
          <w:b/>
          <w:sz w:val="24"/>
          <w:szCs w:val="24"/>
          <w:lang w:val="es-ES"/>
        </w:rPr>
        <w:br/>
      </w:r>
      <w:r w:rsidR="004F7450" w:rsidRPr="004F7450">
        <w:rPr>
          <w:rFonts w:ascii="Calibri" w:eastAsia="Calibri" w:hAnsi="Calibri" w:cs="Calibri"/>
          <w:sz w:val="24"/>
          <w:szCs w:val="24"/>
          <w:lang w:val="es-ES_tradnl" w:eastAsia="es-MX"/>
        </w:rPr>
        <w:t>Universidad Autónoma de Guerrero, México</w:t>
      </w:r>
    </w:p>
    <w:p w14:paraId="4EA3E8F3" w14:textId="663F22AE" w:rsidR="004F7450" w:rsidRPr="004F7450" w:rsidRDefault="00014FB4" w:rsidP="004F7450">
      <w:pPr>
        <w:spacing w:after="0" w:line="276" w:lineRule="auto"/>
        <w:jc w:val="right"/>
        <w:rPr>
          <w:rFonts w:ascii="Calibri" w:eastAsia="Calibri" w:hAnsi="Calibri" w:cs="Calibri"/>
          <w:color w:val="FF0000"/>
          <w:spacing w:val="-2"/>
          <w:sz w:val="24"/>
          <w:szCs w:val="24"/>
          <w:lang w:val="es-ES_tradnl" w:eastAsia="es-MX"/>
        </w:rPr>
      </w:pPr>
      <w:hyperlink r:id="rId8" w:history="1">
        <w:r w:rsidR="004F7450" w:rsidRPr="004F7450">
          <w:rPr>
            <w:rFonts w:ascii="Calibri" w:eastAsia="Calibri" w:hAnsi="Calibri" w:cs="Calibri"/>
            <w:color w:val="FF0000"/>
            <w:spacing w:val="-2"/>
            <w:sz w:val="24"/>
            <w:szCs w:val="24"/>
            <w:lang w:val="es-ES_tradnl" w:eastAsia="es-MX"/>
          </w:rPr>
          <w:t>mrociogsz@yahoo.com.mx</w:t>
        </w:r>
      </w:hyperlink>
      <w:r w:rsidR="004F7450" w:rsidRPr="004F7450">
        <w:rPr>
          <w:rFonts w:ascii="Calibri" w:eastAsia="Calibri" w:hAnsi="Calibri" w:cs="Calibri"/>
          <w:color w:val="FF0000"/>
          <w:spacing w:val="-2"/>
          <w:sz w:val="24"/>
          <w:szCs w:val="24"/>
          <w:lang w:val="es-ES_tradnl" w:eastAsia="es-MX"/>
        </w:rPr>
        <w:br/>
      </w:r>
    </w:p>
    <w:p w14:paraId="3EA1B494" w14:textId="194AEFC4" w:rsidR="00F2151D" w:rsidRPr="004F7450" w:rsidRDefault="00F2151D" w:rsidP="004F7450">
      <w:pPr>
        <w:spacing w:after="0" w:line="276" w:lineRule="auto"/>
        <w:jc w:val="right"/>
        <w:rPr>
          <w:rFonts w:ascii="Calibri" w:eastAsia="Calibri" w:hAnsi="Calibri" w:cs="Calibri"/>
          <w:color w:val="FF0000"/>
          <w:spacing w:val="-2"/>
          <w:sz w:val="24"/>
          <w:szCs w:val="24"/>
          <w:lang w:val="es-ES_tradnl" w:eastAsia="es-MX"/>
        </w:rPr>
      </w:pPr>
      <w:r w:rsidRPr="004F7450">
        <w:rPr>
          <w:rFonts w:ascii="Calibri" w:eastAsia="Calibri" w:hAnsi="Calibri" w:cs="Calibri"/>
          <w:b/>
          <w:sz w:val="24"/>
          <w:szCs w:val="24"/>
          <w:lang w:val="es-ES"/>
        </w:rPr>
        <w:t xml:space="preserve">Joaquín Reyes </w:t>
      </w:r>
      <w:proofErr w:type="spellStart"/>
      <w:r w:rsidRPr="004F7450">
        <w:rPr>
          <w:rFonts w:ascii="Calibri" w:eastAsia="Calibri" w:hAnsi="Calibri" w:cs="Calibri"/>
          <w:b/>
          <w:sz w:val="24"/>
          <w:szCs w:val="24"/>
          <w:lang w:val="es-ES"/>
        </w:rPr>
        <w:t>Añorve</w:t>
      </w:r>
      <w:proofErr w:type="spellEnd"/>
      <w:r w:rsidR="004F7450">
        <w:rPr>
          <w:rFonts w:ascii="Times New Roman" w:eastAsia="Calibri" w:hAnsi="Times New Roman" w:cs="Times New Roman"/>
          <w:b/>
          <w:i/>
          <w:sz w:val="20"/>
          <w:szCs w:val="20"/>
        </w:rPr>
        <w:br/>
      </w:r>
      <w:r w:rsidR="004F7450" w:rsidRPr="004F7450">
        <w:rPr>
          <w:rFonts w:ascii="Calibri" w:eastAsia="Calibri" w:hAnsi="Calibri" w:cs="Calibri"/>
          <w:sz w:val="24"/>
          <w:szCs w:val="24"/>
          <w:lang w:val="es-ES_tradnl" w:eastAsia="es-MX"/>
        </w:rPr>
        <w:t>Universidad Autónoma de Guerrero, México</w:t>
      </w:r>
      <w:r w:rsidR="004F7450">
        <w:rPr>
          <w:rFonts w:ascii="Times New Roman" w:eastAsia="Calibri" w:hAnsi="Times New Roman" w:cs="Times New Roman"/>
          <w:b/>
          <w:i/>
          <w:sz w:val="20"/>
          <w:szCs w:val="20"/>
        </w:rPr>
        <w:br/>
      </w:r>
      <w:hyperlink r:id="rId9" w:history="1">
        <w:r w:rsidR="004F7450" w:rsidRPr="004F7450">
          <w:rPr>
            <w:rFonts w:ascii="Calibri" w:eastAsia="Calibri" w:hAnsi="Calibri" w:cs="Calibri"/>
            <w:color w:val="FF0000"/>
            <w:spacing w:val="-2"/>
            <w:sz w:val="24"/>
            <w:szCs w:val="24"/>
            <w:lang w:val="es-ES_tradnl" w:eastAsia="es-MX"/>
          </w:rPr>
          <w:t>joaquin.reyes94@yahoo.com.mx</w:t>
        </w:r>
      </w:hyperlink>
      <w:r w:rsidR="004F7450" w:rsidRPr="004F7450">
        <w:rPr>
          <w:rFonts w:ascii="Calibri" w:eastAsia="Calibri" w:hAnsi="Calibri" w:cs="Calibri"/>
          <w:color w:val="FF0000"/>
          <w:spacing w:val="-2"/>
          <w:sz w:val="24"/>
          <w:szCs w:val="24"/>
          <w:lang w:val="es-ES_tradnl" w:eastAsia="es-MX"/>
        </w:rPr>
        <w:br/>
      </w:r>
    </w:p>
    <w:p w14:paraId="36E7B305" w14:textId="2C19EFCC" w:rsidR="004F7450" w:rsidRDefault="00F2151D" w:rsidP="004F7450">
      <w:pPr>
        <w:spacing w:after="0" w:line="276" w:lineRule="auto"/>
        <w:jc w:val="right"/>
        <w:rPr>
          <w:rFonts w:ascii="Times New Roman" w:eastAsia="Calibri" w:hAnsi="Times New Roman" w:cs="Times New Roman"/>
          <w:b/>
          <w:i/>
          <w:sz w:val="20"/>
          <w:szCs w:val="20"/>
        </w:rPr>
      </w:pPr>
      <w:r w:rsidRPr="004F7450">
        <w:rPr>
          <w:rFonts w:ascii="Calibri" w:eastAsia="Calibri" w:hAnsi="Calibri" w:cs="Calibri"/>
          <w:b/>
          <w:sz w:val="24"/>
          <w:szCs w:val="24"/>
          <w:lang w:val="es-ES"/>
        </w:rPr>
        <w:t>Guadalupe Godínez Alarcón</w:t>
      </w:r>
      <w:r w:rsidR="004F7450">
        <w:rPr>
          <w:rFonts w:ascii="Calibri" w:eastAsia="Calibri" w:hAnsi="Calibri" w:cs="Calibri"/>
          <w:b/>
          <w:sz w:val="24"/>
          <w:szCs w:val="24"/>
          <w:lang w:val="es-ES"/>
        </w:rPr>
        <w:br/>
      </w:r>
      <w:r w:rsidR="004F7450" w:rsidRPr="004F7450">
        <w:rPr>
          <w:rFonts w:ascii="Calibri" w:eastAsia="Calibri" w:hAnsi="Calibri" w:cs="Calibri"/>
          <w:sz w:val="24"/>
          <w:szCs w:val="24"/>
          <w:lang w:val="es-ES_tradnl" w:eastAsia="es-MX"/>
        </w:rPr>
        <w:t>Universidad Autónoma de Guerrero, México</w:t>
      </w:r>
    </w:p>
    <w:p w14:paraId="35619C1E" w14:textId="0227A7DB" w:rsidR="004F7450" w:rsidRPr="004F7450" w:rsidRDefault="00014FB4" w:rsidP="004F7450">
      <w:pPr>
        <w:spacing w:after="0" w:line="276" w:lineRule="auto"/>
        <w:jc w:val="right"/>
        <w:rPr>
          <w:rFonts w:ascii="Calibri" w:eastAsia="Calibri" w:hAnsi="Calibri" w:cs="Calibri"/>
          <w:color w:val="FF0000"/>
          <w:spacing w:val="-2"/>
          <w:sz w:val="24"/>
          <w:szCs w:val="24"/>
          <w:lang w:val="es-ES_tradnl" w:eastAsia="es-MX"/>
        </w:rPr>
      </w:pPr>
      <w:hyperlink r:id="rId10" w:history="1">
        <w:r w:rsidR="004F7450" w:rsidRPr="004F7450">
          <w:rPr>
            <w:rFonts w:ascii="Calibri" w:eastAsia="Calibri" w:hAnsi="Calibri" w:cs="Calibri"/>
            <w:color w:val="FF0000"/>
            <w:spacing w:val="-2"/>
            <w:sz w:val="24"/>
            <w:szCs w:val="24"/>
            <w:lang w:val="es-ES_tradnl" w:eastAsia="es-MX"/>
          </w:rPr>
          <w:t>cenself12@hotmail.com</w:t>
        </w:r>
      </w:hyperlink>
    </w:p>
    <w:p w14:paraId="26EF2A39" w14:textId="77777777" w:rsidR="004F7450" w:rsidRPr="001A30A1" w:rsidRDefault="004F7450" w:rsidP="00F2151D">
      <w:pPr>
        <w:spacing w:after="0" w:line="240" w:lineRule="auto"/>
        <w:jc w:val="right"/>
        <w:rPr>
          <w:rFonts w:ascii="Times New Roman" w:eastAsia="Calibri" w:hAnsi="Times New Roman" w:cs="Times New Roman"/>
          <w:b/>
          <w:i/>
          <w:sz w:val="20"/>
          <w:szCs w:val="20"/>
        </w:rPr>
      </w:pPr>
    </w:p>
    <w:p w14:paraId="03941890" w14:textId="77777777" w:rsidR="008F14CF" w:rsidRDefault="008F14CF" w:rsidP="003C430B">
      <w:pPr>
        <w:spacing w:after="0" w:line="360" w:lineRule="auto"/>
        <w:jc w:val="center"/>
        <w:rPr>
          <w:rFonts w:ascii="Arial" w:hAnsi="Arial" w:cs="Arial"/>
          <w:b/>
          <w:color w:val="FF0000"/>
          <w:sz w:val="20"/>
          <w:szCs w:val="20"/>
        </w:rPr>
      </w:pPr>
    </w:p>
    <w:p w14:paraId="1BB18857" w14:textId="662B4D85" w:rsidR="008F14CF" w:rsidRDefault="008F14CF" w:rsidP="004F7450">
      <w:pPr>
        <w:spacing w:after="0" w:line="360" w:lineRule="auto"/>
        <w:rPr>
          <w:rFonts w:ascii="Arial" w:hAnsi="Arial" w:cs="Arial"/>
          <w:b/>
          <w:sz w:val="24"/>
          <w:szCs w:val="24"/>
        </w:rPr>
      </w:pPr>
      <w:r w:rsidRPr="00E4103D">
        <w:rPr>
          <w:rFonts w:ascii="Arial" w:hAnsi="Arial" w:cs="Arial"/>
          <w:b/>
          <w:sz w:val="24"/>
          <w:szCs w:val="24"/>
        </w:rPr>
        <w:t>Resumen</w:t>
      </w:r>
    </w:p>
    <w:p w14:paraId="4F5E974C" w14:textId="041406D9" w:rsidR="00486C6F" w:rsidRPr="004F7450" w:rsidRDefault="008F14CF" w:rsidP="004F7450">
      <w:pPr>
        <w:spacing w:after="0" w:line="360" w:lineRule="auto"/>
        <w:ind w:firstLine="708"/>
        <w:jc w:val="both"/>
        <w:rPr>
          <w:rFonts w:ascii="Times New Roman" w:hAnsi="Times New Roman" w:cs="Times New Roman"/>
          <w:sz w:val="24"/>
          <w:szCs w:val="24"/>
        </w:rPr>
      </w:pPr>
      <w:r w:rsidRPr="004F7450">
        <w:rPr>
          <w:rFonts w:ascii="Times New Roman" w:hAnsi="Times New Roman" w:cs="Times New Roman"/>
          <w:sz w:val="24"/>
          <w:szCs w:val="24"/>
        </w:rPr>
        <w:t>La aparición de las</w:t>
      </w:r>
      <w:r w:rsidR="00E11A08" w:rsidRPr="004F7450">
        <w:rPr>
          <w:rFonts w:ascii="Times New Roman" w:hAnsi="Times New Roman" w:cs="Times New Roman"/>
          <w:sz w:val="24"/>
          <w:szCs w:val="24"/>
        </w:rPr>
        <w:t xml:space="preserve"> Tecnologías de la información y la comunicación</w:t>
      </w:r>
      <w:r w:rsidRPr="004F7450">
        <w:rPr>
          <w:rFonts w:ascii="Times New Roman" w:hAnsi="Times New Roman" w:cs="Times New Roman"/>
          <w:sz w:val="24"/>
          <w:szCs w:val="24"/>
        </w:rPr>
        <w:t xml:space="preserve"> </w:t>
      </w:r>
      <w:r w:rsidR="00E11A08" w:rsidRPr="004F7450">
        <w:rPr>
          <w:rFonts w:ascii="Times New Roman" w:hAnsi="Times New Roman" w:cs="Times New Roman"/>
          <w:sz w:val="24"/>
          <w:szCs w:val="24"/>
        </w:rPr>
        <w:t>(</w:t>
      </w:r>
      <w:r w:rsidRPr="004F7450">
        <w:rPr>
          <w:rFonts w:ascii="Times New Roman" w:hAnsi="Times New Roman" w:cs="Times New Roman"/>
          <w:sz w:val="24"/>
          <w:szCs w:val="24"/>
        </w:rPr>
        <w:t>TIC</w:t>
      </w:r>
      <w:r w:rsidR="00E11A08" w:rsidRPr="004F7450">
        <w:rPr>
          <w:rFonts w:ascii="Times New Roman" w:hAnsi="Times New Roman" w:cs="Times New Roman"/>
          <w:sz w:val="24"/>
          <w:szCs w:val="24"/>
        </w:rPr>
        <w:t>)</w:t>
      </w:r>
      <w:r w:rsidRPr="004F7450">
        <w:rPr>
          <w:rFonts w:ascii="Times New Roman" w:hAnsi="Times New Roman" w:cs="Times New Roman"/>
          <w:sz w:val="24"/>
          <w:szCs w:val="24"/>
        </w:rPr>
        <w:t xml:space="preserve"> ha incidido en las funciones del sistema de educación</w:t>
      </w:r>
      <w:r w:rsidR="00E11A08" w:rsidRPr="004F7450">
        <w:rPr>
          <w:rFonts w:ascii="Times New Roman" w:hAnsi="Times New Roman" w:cs="Times New Roman"/>
          <w:sz w:val="24"/>
          <w:szCs w:val="24"/>
        </w:rPr>
        <w:t xml:space="preserve"> y permitido la innovación en</w:t>
      </w:r>
      <w:r w:rsidR="00AA7CA9" w:rsidRPr="004F7450">
        <w:rPr>
          <w:rFonts w:ascii="Times New Roman" w:hAnsi="Times New Roman" w:cs="Times New Roman"/>
          <w:sz w:val="24"/>
          <w:szCs w:val="24"/>
        </w:rPr>
        <w:t xml:space="preserve"> </w:t>
      </w:r>
      <w:r w:rsidRPr="004F7450">
        <w:rPr>
          <w:rFonts w:ascii="Times New Roman" w:hAnsi="Times New Roman" w:cs="Times New Roman"/>
          <w:sz w:val="24"/>
          <w:szCs w:val="24"/>
        </w:rPr>
        <w:t>la transmisión de saberes nuevos. Las instituciones educativas, poseedora</w:t>
      </w:r>
      <w:r w:rsidR="00E11A08" w:rsidRPr="004F7450">
        <w:rPr>
          <w:rFonts w:ascii="Times New Roman" w:hAnsi="Times New Roman" w:cs="Times New Roman"/>
          <w:sz w:val="24"/>
          <w:szCs w:val="24"/>
        </w:rPr>
        <w:t>s</w:t>
      </w:r>
      <w:r w:rsidRPr="004F7450">
        <w:rPr>
          <w:rFonts w:ascii="Times New Roman" w:hAnsi="Times New Roman" w:cs="Times New Roman"/>
          <w:sz w:val="24"/>
          <w:szCs w:val="24"/>
        </w:rPr>
        <w:t xml:space="preserve"> y distribuidoras del conocimiento</w:t>
      </w:r>
      <w:r w:rsidR="00E11A08" w:rsidRPr="004F7450">
        <w:rPr>
          <w:rFonts w:ascii="Times New Roman" w:hAnsi="Times New Roman" w:cs="Times New Roman"/>
          <w:sz w:val="24"/>
          <w:szCs w:val="24"/>
        </w:rPr>
        <w:t>,</w:t>
      </w:r>
      <w:r w:rsidRPr="004F7450">
        <w:rPr>
          <w:rFonts w:ascii="Times New Roman" w:hAnsi="Times New Roman" w:cs="Times New Roman"/>
          <w:sz w:val="24"/>
          <w:szCs w:val="24"/>
        </w:rPr>
        <w:t xml:space="preserve"> han dejado de ser las únicas fuentes del saber y del conocimiento. Muchos saberes que eran patrimonio exclusivo de las escuelas se pueden encontrar en diversos lugares. </w:t>
      </w:r>
      <w:r w:rsidR="00486C6F" w:rsidRPr="004F7450">
        <w:rPr>
          <w:rFonts w:ascii="Times New Roman" w:hAnsi="Times New Roman" w:cs="Times New Roman"/>
          <w:sz w:val="24"/>
          <w:szCs w:val="24"/>
        </w:rPr>
        <w:t>Las TIC están ofreciendo a los estudiantes acceso a fuentes de conocimiento ilimitados, a herramientas multimedia que permiten ampliar</w:t>
      </w:r>
      <w:r w:rsidR="0040368A" w:rsidRPr="004F7450">
        <w:rPr>
          <w:rFonts w:ascii="Times New Roman" w:hAnsi="Times New Roman" w:cs="Times New Roman"/>
          <w:sz w:val="24"/>
          <w:szCs w:val="24"/>
        </w:rPr>
        <w:t xml:space="preserve"> estos</w:t>
      </w:r>
      <w:r w:rsidR="00486C6F" w:rsidRPr="004F7450">
        <w:rPr>
          <w:rFonts w:ascii="Times New Roman" w:hAnsi="Times New Roman" w:cs="Times New Roman"/>
          <w:sz w:val="24"/>
          <w:szCs w:val="24"/>
        </w:rPr>
        <w:t xml:space="preserve"> conocimiento</w:t>
      </w:r>
      <w:r w:rsidR="0040368A" w:rsidRPr="004F7450">
        <w:rPr>
          <w:rFonts w:ascii="Times New Roman" w:hAnsi="Times New Roman" w:cs="Times New Roman"/>
          <w:sz w:val="24"/>
          <w:szCs w:val="24"/>
        </w:rPr>
        <w:t>s de información. Sin duda, l</w:t>
      </w:r>
      <w:r w:rsidR="00486C6F" w:rsidRPr="004F7450">
        <w:rPr>
          <w:rFonts w:ascii="Times New Roman" w:hAnsi="Times New Roman" w:cs="Times New Roman"/>
          <w:sz w:val="24"/>
          <w:szCs w:val="24"/>
        </w:rPr>
        <w:t xml:space="preserve">as TIC </w:t>
      </w:r>
      <w:r w:rsidR="0040368A" w:rsidRPr="004F7450">
        <w:rPr>
          <w:rFonts w:ascii="Times New Roman" w:hAnsi="Times New Roman" w:cs="Times New Roman"/>
          <w:sz w:val="24"/>
          <w:szCs w:val="24"/>
        </w:rPr>
        <w:t xml:space="preserve">han transformado </w:t>
      </w:r>
      <w:r w:rsidR="00486C6F" w:rsidRPr="004F7450">
        <w:rPr>
          <w:rFonts w:ascii="Times New Roman" w:hAnsi="Times New Roman" w:cs="Times New Roman"/>
          <w:sz w:val="24"/>
          <w:szCs w:val="24"/>
        </w:rPr>
        <w:t>el</w:t>
      </w:r>
      <w:r w:rsidR="0040368A" w:rsidRPr="004F7450">
        <w:rPr>
          <w:rFonts w:ascii="Times New Roman" w:hAnsi="Times New Roman" w:cs="Times New Roman"/>
          <w:sz w:val="24"/>
          <w:szCs w:val="24"/>
        </w:rPr>
        <w:t xml:space="preserve"> entorno de aprendizaje actual</w:t>
      </w:r>
      <w:r w:rsidR="00E11A08" w:rsidRPr="004F7450">
        <w:rPr>
          <w:rFonts w:ascii="Times New Roman" w:hAnsi="Times New Roman" w:cs="Times New Roman"/>
          <w:sz w:val="24"/>
          <w:szCs w:val="24"/>
        </w:rPr>
        <w:t>, pasando</w:t>
      </w:r>
      <w:r w:rsidR="0040368A" w:rsidRPr="004F7450">
        <w:rPr>
          <w:rFonts w:ascii="Times New Roman" w:hAnsi="Times New Roman" w:cs="Times New Roman"/>
          <w:sz w:val="24"/>
          <w:szCs w:val="24"/>
        </w:rPr>
        <w:t xml:space="preserve"> </w:t>
      </w:r>
      <w:r w:rsidR="00E11A08" w:rsidRPr="004F7450">
        <w:rPr>
          <w:rFonts w:ascii="Times New Roman" w:hAnsi="Times New Roman" w:cs="Times New Roman"/>
          <w:sz w:val="24"/>
          <w:szCs w:val="24"/>
        </w:rPr>
        <w:t>de uno</w:t>
      </w:r>
      <w:r w:rsidR="0040368A" w:rsidRPr="004F7450">
        <w:rPr>
          <w:rFonts w:ascii="Times New Roman" w:hAnsi="Times New Roman" w:cs="Times New Roman"/>
          <w:sz w:val="24"/>
          <w:szCs w:val="24"/>
        </w:rPr>
        <w:t xml:space="preserve"> tradicional </w:t>
      </w:r>
      <w:r w:rsidR="00486C6F" w:rsidRPr="004F7450">
        <w:rPr>
          <w:rFonts w:ascii="Times New Roman" w:hAnsi="Times New Roman" w:cs="Times New Roman"/>
          <w:sz w:val="24"/>
          <w:szCs w:val="24"/>
        </w:rPr>
        <w:t>centrado en el docente a un</w:t>
      </w:r>
      <w:r w:rsidR="00E11A08" w:rsidRPr="004F7450">
        <w:rPr>
          <w:rFonts w:ascii="Times New Roman" w:hAnsi="Times New Roman" w:cs="Times New Roman"/>
          <w:sz w:val="24"/>
          <w:szCs w:val="24"/>
        </w:rPr>
        <w:t>o</w:t>
      </w:r>
      <w:r w:rsidR="00486C6F" w:rsidRPr="004F7450">
        <w:rPr>
          <w:rFonts w:ascii="Times New Roman" w:hAnsi="Times New Roman" w:cs="Times New Roman"/>
          <w:sz w:val="24"/>
          <w:szCs w:val="24"/>
        </w:rPr>
        <w:t xml:space="preserve"> </w:t>
      </w:r>
      <w:r w:rsidR="0040368A" w:rsidRPr="004F7450">
        <w:rPr>
          <w:rFonts w:ascii="Times New Roman" w:hAnsi="Times New Roman" w:cs="Times New Roman"/>
          <w:sz w:val="24"/>
          <w:szCs w:val="24"/>
        </w:rPr>
        <w:t xml:space="preserve">centrado en el </w:t>
      </w:r>
      <w:r w:rsidR="00486C6F" w:rsidRPr="004F7450">
        <w:rPr>
          <w:rFonts w:ascii="Times New Roman" w:hAnsi="Times New Roman" w:cs="Times New Roman"/>
          <w:sz w:val="24"/>
          <w:szCs w:val="24"/>
        </w:rPr>
        <w:t xml:space="preserve">alumno, </w:t>
      </w:r>
      <w:r w:rsidR="00E11A08" w:rsidRPr="004F7450">
        <w:rPr>
          <w:rFonts w:ascii="Times New Roman" w:hAnsi="Times New Roman" w:cs="Times New Roman"/>
          <w:sz w:val="24"/>
          <w:szCs w:val="24"/>
        </w:rPr>
        <w:t>ya que el primero</w:t>
      </w:r>
      <w:r w:rsidR="00486C6F" w:rsidRPr="004F7450">
        <w:rPr>
          <w:rFonts w:ascii="Times New Roman" w:hAnsi="Times New Roman" w:cs="Times New Roman"/>
          <w:sz w:val="24"/>
          <w:szCs w:val="24"/>
        </w:rPr>
        <w:t xml:space="preserve"> </w:t>
      </w:r>
      <w:r w:rsidR="0040368A" w:rsidRPr="004F7450">
        <w:rPr>
          <w:rFonts w:ascii="Times New Roman" w:hAnsi="Times New Roman" w:cs="Times New Roman"/>
          <w:sz w:val="24"/>
          <w:szCs w:val="24"/>
        </w:rPr>
        <w:t xml:space="preserve">ha dejado </w:t>
      </w:r>
      <w:r w:rsidR="00486C6F" w:rsidRPr="004F7450">
        <w:rPr>
          <w:rFonts w:ascii="Times New Roman" w:hAnsi="Times New Roman" w:cs="Times New Roman"/>
          <w:sz w:val="24"/>
          <w:szCs w:val="24"/>
        </w:rPr>
        <w:t xml:space="preserve">de ser la </w:t>
      </w:r>
      <w:r w:rsidR="0040368A" w:rsidRPr="004F7450">
        <w:rPr>
          <w:rFonts w:ascii="Times New Roman" w:hAnsi="Times New Roman" w:cs="Times New Roman"/>
          <w:sz w:val="24"/>
          <w:szCs w:val="24"/>
        </w:rPr>
        <w:t xml:space="preserve">principal fuente de información </w:t>
      </w:r>
      <w:r w:rsidR="00486C6F" w:rsidRPr="004F7450">
        <w:rPr>
          <w:rFonts w:ascii="Times New Roman" w:hAnsi="Times New Roman" w:cs="Times New Roman"/>
          <w:sz w:val="24"/>
          <w:szCs w:val="24"/>
        </w:rPr>
        <w:t xml:space="preserve">y el principal </w:t>
      </w:r>
      <w:r w:rsidR="0040368A" w:rsidRPr="004F7450">
        <w:rPr>
          <w:rFonts w:ascii="Times New Roman" w:hAnsi="Times New Roman" w:cs="Times New Roman"/>
          <w:sz w:val="24"/>
          <w:szCs w:val="24"/>
        </w:rPr>
        <w:t>emisor</w:t>
      </w:r>
      <w:r w:rsidR="00486C6F" w:rsidRPr="004F7450">
        <w:rPr>
          <w:rFonts w:ascii="Times New Roman" w:hAnsi="Times New Roman" w:cs="Times New Roman"/>
          <w:sz w:val="24"/>
          <w:szCs w:val="24"/>
        </w:rPr>
        <w:t xml:space="preserve"> de cono</w:t>
      </w:r>
      <w:r w:rsidR="0040368A" w:rsidRPr="004F7450">
        <w:rPr>
          <w:rFonts w:ascii="Times New Roman" w:hAnsi="Times New Roman" w:cs="Times New Roman"/>
          <w:sz w:val="24"/>
          <w:szCs w:val="24"/>
        </w:rPr>
        <w:t>cimiento para convertirse en un guía o conductor del aprendizaje</w:t>
      </w:r>
      <w:r w:rsidR="00486C6F" w:rsidRPr="004F7450">
        <w:rPr>
          <w:rFonts w:ascii="Times New Roman" w:hAnsi="Times New Roman" w:cs="Times New Roman"/>
          <w:sz w:val="24"/>
          <w:szCs w:val="24"/>
        </w:rPr>
        <w:t xml:space="preserve">, </w:t>
      </w:r>
      <w:r w:rsidR="00E11A08" w:rsidRPr="004F7450">
        <w:rPr>
          <w:rFonts w:ascii="Times New Roman" w:hAnsi="Times New Roman" w:cs="Times New Roman"/>
          <w:sz w:val="24"/>
          <w:szCs w:val="24"/>
        </w:rPr>
        <w:t>y</w:t>
      </w:r>
      <w:r w:rsidR="00486C6F" w:rsidRPr="004F7450">
        <w:rPr>
          <w:rFonts w:ascii="Times New Roman" w:hAnsi="Times New Roman" w:cs="Times New Roman"/>
          <w:sz w:val="24"/>
          <w:szCs w:val="24"/>
        </w:rPr>
        <w:t xml:space="preserve"> el </w:t>
      </w:r>
      <w:r w:rsidR="0040368A" w:rsidRPr="004F7450">
        <w:rPr>
          <w:rFonts w:ascii="Times New Roman" w:hAnsi="Times New Roman" w:cs="Times New Roman"/>
          <w:sz w:val="24"/>
          <w:szCs w:val="24"/>
        </w:rPr>
        <w:t xml:space="preserve">alumno </w:t>
      </w:r>
      <w:r w:rsidR="00E11A08" w:rsidRPr="004F7450">
        <w:rPr>
          <w:rFonts w:ascii="Times New Roman" w:hAnsi="Times New Roman" w:cs="Times New Roman"/>
          <w:sz w:val="24"/>
          <w:szCs w:val="24"/>
        </w:rPr>
        <w:t>ha pasado de ser un</w:t>
      </w:r>
      <w:r w:rsidR="0040368A" w:rsidRPr="004F7450">
        <w:rPr>
          <w:rFonts w:ascii="Times New Roman" w:hAnsi="Times New Roman" w:cs="Times New Roman"/>
          <w:sz w:val="24"/>
          <w:szCs w:val="24"/>
        </w:rPr>
        <w:t xml:space="preserve"> receptor </w:t>
      </w:r>
      <w:r w:rsidR="00486C6F" w:rsidRPr="004F7450">
        <w:rPr>
          <w:rFonts w:ascii="Times New Roman" w:hAnsi="Times New Roman" w:cs="Times New Roman"/>
          <w:sz w:val="24"/>
          <w:szCs w:val="24"/>
        </w:rPr>
        <w:t xml:space="preserve">pasivo de información </w:t>
      </w:r>
      <w:r w:rsidR="00E11A08" w:rsidRPr="004F7450">
        <w:rPr>
          <w:rFonts w:ascii="Times New Roman" w:hAnsi="Times New Roman" w:cs="Times New Roman"/>
          <w:sz w:val="24"/>
          <w:szCs w:val="24"/>
        </w:rPr>
        <w:t xml:space="preserve">a un elemento </w:t>
      </w:r>
      <w:r w:rsidR="00486C6F" w:rsidRPr="004F7450">
        <w:rPr>
          <w:rFonts w:ascii="Times New Roman" w:hAnsi="Times New Roman" w:cs="Times New Roman"/>
          <w:sz w:val="24"/>
          <w:szCs w:val="24"/>
        </w:rPr>
        <w:t>que par</w:t>
      </w:r>
      <w:r w:rsidR="0040368A" w:rsidRPr="004F7450">
        <w:rPr>
          <w:rFonts w:ascii="Times New Roman" w:hAnsi="Times New Roman" w:cs="Times New Roman"/>
          <w:sz w:val="24"/>
          <w:szCs w:val="24"/>
        </w:rPr>
        <w:t xml:space="preserve">ticipa activamente en su propio </w:t>
      </w:r>
      <w:r w:rsidR="00486C6F" w:rsidRPr="004F7450">
        <w:rPr>
          <w:rFonts w:ascii="Times New Roman" w:hAnsi="Times New Roman" w:cs="Times New Roman"/>
          <w:sz w:val="24"/>
          <w:szCs w:val="24"/>
        </w:rPr>
        <w:t>aprendizaje.</w:t>
      </w:r>
    </w:p>
    <w:p w14:paraId="04C82F80" w14:textId="7ADF1BE4" w:rsidR="008F14CF" w:rsidRDefault="008F14CF" w:rsidP="004F7450">
      <w:pPr>
        <w:spacing w:after="0" w:line="360" w:lineRule="auto"/>
        <w:jc w:val="both"/>
        <w:rPr>
          <w:rFonts w:ascii="Arial" w:hAnsi="Arial" w:cs="Arial"/>
          <w:sz w:val="24"/>
          <w:szCs w:val="24"/>
        </w:rPr>
      </w:pPr>
      <w:r w:rsidRPr="004F7450">
        <w:rPr>
          <w:rFonts w:ascii="Times New Roman" w:hAnsi="Times New Roman" w:cs="Times New Roman"/>
          <w:sz w:val="24"/>
          <w:szCs w:val="24"/>
        </w:rPr>
        <w:lastRenderedPageBreak/>
        <w:t>Las TIC están ofreciendo nuevas formas de aprender y enseñar, con útiles soluciones para la educación y la formación.</w:t>
      </w:r>
    </w:p>
    <w:p w14:paraId="0ED2F654" w14:textId="2E16075E" w:rsidR="008F14CF" w:rsidRDefault="008F14CF" w:rsidP="008F14CF">
      <w:pPr>
        <w:spacing w:after="0" w:line="360" w:lineRule="auto"/>
        <w:jc w:val="both"/>
        <w:rPr>
          <w:rFonts w:ascii="Arial" w:hAnsi="Arial" w:cs="Arial"/>
          <w:sz w:val="24"/>
          <w:szCs w:val="24"/>
        </w:rPr>
      </w:pPr>
      <w:r w:rsidRPr="004F7450">
        <w:rPr>
          <w:rFonts w:ascii="Arial" w:hAnsi="Arial" w:cs="Arial"/>
          <w:b/>
          <w:sz w:val="24"/>
          <w:szCs w:val="24"/>
        </w:rPr>
        <w:t>Palabras clave:</w:t>
      </w:r>
      <w:r w:rsidR="00E4103D">
        <w:rPr>
          <w:rFonts w:ascii="Arial" w:hAnsi="Arial" w:cs="Arial"/>
          <w:sz w:val="24"/>
          <w:szCs w:val="24"/>
        </w:rPr>
        <w:t xml:space="preserve"> </w:t>
      </w:r>
      <w:r w:rsidR="00E11A08" w:rsidRPr="004F7450">
        <w:rPr>
          <w:rFonts w:ascii="Times New Roman" w:hAnsi="Times New Roman" w:cs="Times New Roman"/>
          <w:sz w:val="24"/>
          <w:szCs w:val="24"/>
        </w:rPr>
        <w:t>e</w:t>
      </w:r>
      <w:r w:rsidR="00E4103D" w:rsidRPr="004F7450">
        <w:rPr>
          <w:rFonts w:ascii="Times New Roman" w:hAnsi="Times New Roman" w:cs="Times New Roman"/>
          <w:sz w:val="24"/>
          <w:szCs w:val="24"/>
        </w:rPr>
        <w:t>ducación</w:t>
      </w:r>
      <w:r w:rsidR="00804261" w:rsidRPr="004F7450">
        <w:rPr>
          <w:rFonts w:ascii="Times New Roman" w:hAnsi="Times New Roman" w:cs="Times New Roman"/>
          <w:sz w:val="24"/>
          <w:szCs w:val="24"/>
        </w:rPr>
        <w:t xml:space="preserve">, </w:t>
      </w:r>
      <w:r w:rsidR="00E11A08" w:rsidRPr="004F7450">
        <w:rPr>
          <w:rFonts w:ascii="Times New Roman" w:hAnsi="Times New Roman" w:cs="Times New Roman"/>
          <w:sz w:val="24"/>
          <w:szCs w:val="24"/>
        </w:rPr>
        <w:t>i</w:t>
      </w:r>
      <w:r w:rsidR="00804261" w:rsidRPr="004F7450">
        <w:rPr>
          <w:rFonts w:ascii="Times New Roman" w:hAnsi="Times New Roman" w:cs="Times New Roman"/>
          <w:sz w:val="24"/>
          <w:szCs w:val="24"/>
        </w:rPr>
        <w:t>nnovación</w:t>
      </w:r>
      <w:r w:rsidR="00E11A08" w:rsidRPr="004F7450">
        <w:rPr>
          <w:rFonts w:ascii="Times New Roman" w:hAnsi="Times New Roman" w:cs="Times New Roman"/>
          <w:sz w:val="24"/>
          <w:szCs w:val="24"/>
        </w:rPr>
        <w:t>,</w:t>
      </w:r>
      <w:r w:rsidR="00804261" w:rsidRPr="004F7450">
        <w:rPr>
          <w:rFonts w:ascii="Times New Roman" w:hAnsi="Times New Roman" w:cs="Times New Roman"/>
          <w:sz w:val="24"/>
          <w:szCs w:val="24"/>
        </w:rPr>
        <w:t xml:space="preserve"> </w:t>
      </w:r>
      <w:r w:rsidR="00E11A08" w:rsidRPr="004F7450">
        <w:rPr>
          <w:rFonts w:ascii="Times New Roman" w:hAnsi="Times New Roman" w:cs="Times New Roman"/>
          <w:sz w:val="24"/>
          <w:szCs w:val="24"/>
        </w:rPr>
        <w:t>r</w:t>
      </w:r>
      <w:r w:rsidR="00804261" w:rsidRPr="004F7450">
        <w:rPr>
          <w:rFonts w:ascii="Times New Roman" w:hAnsi="Times New Roman" w:cs="Times New Roman"/>
          <w:sz w:val="24"/>
          <w:szCs w:val="24"/>
        </w:rPr>
        <w:t>etos</w:t>
      </w:r>
      <w:r w:rsidR="00E11A08" w:rsidRPr="004F7450">
        <w:rPr>
          <w:rFonts w:ascii="Times New Roman" w:hAnsi="Times New Roman" w:cs="Times New Roman"/>
          <w:sz w:val="24"/>
          <w:szCs w:val="24"/>
        </w:rPr>
        <w:t>, TIC</w:t>
      </w:r>
      <w:r w:rsidR="00E4103D" w:rsidRPr="004F7450">
        <w:rPr>
          <w:rFonts w:ascii="Times New Roman" w:hAnsi="Times New Roman" w:cs="Times New Roman"/>
          <w:sz w:val="24"/>
          <w:szCs w:val="24"/>
        </w:rPr>
        <w:t>.</w:t>
      </w:r>
    </w:p>
    <w:p w14:paraId="1E46C361" w14:textId="77777777" w:rsidR="0010480F" w:rsidRDefault="0010480F" w:rsidP="0010480F">
      <w:pPr>
        <w:spacing w:after="0" w:line="360" w:lineRule="auto"/>
        <w:jc w:val="both"/>
        <w:rPr>
          <w:rFonts w:ascii="Arial" w:hAnsi="Arial" w:cs="Arial"/>
          <w:sz w:val="24"/>
          <w:szCs w:val="24"/>
        </w:rPr>
      </w:pPr>
    </w:p>
    <w:p w14:paraId="6C96F737" w14:textId="1E255CA5" w:rsidR="00804261" w:rsidRPr="004F7450" w:rsidRDefault="001B6ED3" w:rsidP="00804261">
      <w:pPr>
        <w:spacing w:after="0" w:line="360" w:lineRule="auto"/>
        <w:jc w:val="both"/>
        <w:rPr>
          <w:rFonts w:ascii="Arial" w:hAnsi="Arial" w:cs="Arial"/>
          <w:b/>
          <w:sz w:val="24"/>
          <w:szCs w:val="24"/>
        </w:rPr>
      </w:pPr>
      <w:proofErr w:type="spellStart"/>
      <w:r w:rsidRPr="004F7450">
        <w:rPr>
          <w:rFonts w:ascii="Arial" w:hAnsi="Arial" w:cs="Arial"/>
          <w:b/>
          <w:sz w:val="24"/>
          <w:szCs w:val="24"/>
        </w:rPr>
        <w:t>Abstract</w:t>
      </w:r>
      <w:proofErr w:type="spellEnd"/>
    </w:p>
    <w:p w14:paraId="7696FAAE" w14:textId="37CA686C" w:rsidR="00804261" w:rsidRPr="004F7450" w:rsidRDefault="00804261" w:rsidP="00804261">
      <w:pPr>
        <w:spacing w:after="0" w:line="360" w:lineRule="auto"/>
        <w:jc w:val="both"/>
        <w:rPr>
          <w:rFonts w:ascii="Times New Roman" w:hAnsi="Times New Roman" w:cs="Times New Roman"/>
          <w:sz w:val="24"/>
          <w:szCs w:val="24"/>
        </w:rPr>
      </w:pPr>
      <w:proofErr w:type="spellStart"/>
      <w:r w:rsidRPr="004F7450">
        <w:rPr>
          <w:rFonts w:ascii="Times New Roman" w:hAnsi="Times New Roman" w:cs="Times New Roman"/>
          <w:sz w:val="24"/>
          <w:szCs w:val="24"/>
        </w:rPr>
        <w:t>The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appearance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ICT has </w:t>
      </w:r>
      <w:proofErr w:type="spellStart"/>
      <w:r w:rsidRPr="004F7450">
        <w:rPr>
          <w:rFonts w:ascii="Times New Roman" w:hAnsi="Times New Roman" w:cs="Times New Roman"/>
          <w:sz w:val="24"/>
          <w:szCs w:val="24"/>
        </w:rPr>
        <w:t>influenced</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functions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education</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system</w:t>
      </w:r>
      <w:proofErr w:type="spellEnd"/>
      <w:r w:rsidR="00E11A08" w:rsidRPr="004F7450">
        <w:rPr>
          <w:rFonts w:ascii="Times New Roman" w:hAnsi="Times New Roman" w:cs="Times New Roman"/>
          <w:sz w:val="24"/>
          <w:szCs w:val="24"/>
        </w:rPr>
        <w:t xml:space="preserve"> and</w:t>
      </w:r>
      <w:r w:rsidRPr="004F7450">
        <w:rPr>
          <w:rFonts w:ascii="Times New Roman" w:hAnsi="Times New Roman" w:cs="Times New Roman"/>
          <w:sz w:val="24"/>
          <w:szCs w:val="24"/>
        </w:rPr>
        <w:t xml:space="preserve"> has </w:t>
      </w:r>
      <w:proofErr w:type="spellStart"/>
      <w:r w:rsidRPr="004F7450">
        <w:rPr>
          <w:rFonts w:ascii="Times New Roman" w:hAnsi="Times New Roman" w:cs="Times New Roman"/>
          <w:sz w:val="24"/>
          <w:szCs w:val="24"/>
        </w:rPr>
        <w:t>innovated</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transmission</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new </w:t>
      </w:r>
      <w:proofErr w:type="spellStart"/>
      <w:r w:rsidRPr="004F7450">
        <w:rPr>
          <w:rFonts w:ascii="Times New Roman" w:hAnsi="Times New Roman" w:cs="Times New Roman"/>
          <w:sz w:val="24"/>
          <w:szCs w:val="24"/>
        </w:rPr>
        <w:t>knowledge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Educational</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institutions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owners</w:t>
      </w:r>
      <w:proofErr w:type="spellEnd"/>
      <w:r w:rsidRPr="004F7450">
        <w:rPr>
          <w:rFonts w:ascii="Times New Roman" w:hAnsi="Times New Roman" w:cs="Times New Roman"/>
          <w:sz w:val="24"/>
          <w:szCs w:val="24"/>
        </w:rPr>
        <w:t xml:space="preserve"> and </w:t>
      </w:r>
      <w:proofErr w:type="spellStart"/>
      <w:r w:rsidRPr="004F7450">
        <w:rPr>
          <w:rFonts w:ascii="Times New Roman" w:hAnsi="Times New Roman" w:cs="Times New Roman"/>
          <w:sz w:val="24"/>
          <w:szCs w:val="24"/>
        </w:rPr>
        <w:t>distributors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knowledge</w:t>
      </w:r>
      <w:proofErr w:type="spellEnd"/>
      <w:r w:rsidR="00E11A08" w:rsidRPr="004F7450">
        <w:rPr>
          <w:rFonts w:ascii="Times New Roman" w:hAnsi="Times New Roman" w:cs="Times New Roman"/>
          <w:sz w:val="24"/>
          <w:szCs w:val="24"/>
        </w:rPr>
        <w:t>,</w:t>
      </w:r>
      <w:r w:rsidRPr="004F7450">
        <w:rPr>
          <w:rFonts w:ascii="Times New Roman" w:hAnsi="Times New Roman" w:cs="Times New Roman"/>
          <w:sz w:val="24"/>
          <w:szCs w:val="24"/>
        </w:rPr>
        <w:t xml:space="preserve"> are no </w:t>
      </w:r>
      <w:proofErr w:type="spellStart"/>
      <w:r w:rsidRPr="004F7450">
        <w:rPr>
          <w:rFonts w:ascii="Times New Roman" w:hAnsi="Times New Roman" w:cs="Times New Roman"/>
          <w:sz w:val="24"/>
          <w:szCs w:val="24"/>
        </w:rPr>
        <w:t>longer</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only</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sources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knowledge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Many</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knowledges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that</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were</w:t>
      </w:r>
      <w:proofErr w:type="spellEnd"/>
      <w:r w:rsidRPr="004F7450">
        <w:rPr>
          <w:rFonts w:ascii="Times New Roman" w:hAnsi="Times New Roman" w:cs="Times New Roman"/>
          <w:sz w:val="24"/>
          <w:szCs w:val="24"/>
        </w:rPr>
        <w:t xml:space="preserve"> exclusive </w:t>
      </w:r>
      <w:proofErr w:type="spellStart"/>
      <w:r w:rsidRPr="004F7450">
        <w:rPr>
          <w:rFonts w:ascii="Times New Roman" w:hAnsi="Times New Roman" w:cs="Times New Roman"/>
          <w:sz w:val="24"/>
          <w:szCs w:val="24"/>
        </w:rPr>
        <w:t>patrimony</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schools</w:t>
      </w:r>
      <w:proofErr w:type="spellEnd"/>
      <w:r w:rsidRPr="004F7450">
        <w:rPr>
          <w:rFonts w:ascii="Times New Roman" w:hAnsi="Times New Roman" w:cs="Times New Roman"/>
          <w:sz w:val="24"/>
          <w:szCs w:val="24"/>
        </w:rPr>
        <w:t xml:space="preserve"> can be </w:t>
      </w:r>
      <w:proofErr w:type="spellStart"/>
      <w:r w:rsidRPr="004F7450">
        <w:rPr>
          <w:rFonts w:ascii="Times New Roman" w:hAnsi="Times New Roman" w:cs="Times New Roman"/>
          <w:sz w:val="24"/>
          <w:szCs w:val="24"/>
        </w:rPr>
        <w:t>found</w:t>
      </w:r>
      <w:proofErr w:type="spellEnd"/>
      <w:r w:rsidRPr="004F7450">
        <w:rPr>
          <w:rFonts w:ascii="Times New Roman" w:hAnsi="Times New Roman" w:cs="Times New Roman"/>
          <w:sz w:val="24"/>
          <w:szCs w:val="24"/>
        </w:rPr>
        <w:t xml:space="preserve"> in </w:t>
      </w:r>
      <w:proofErr w:type="spellStart"/>
      <w:r w:rsidRPr="004F7450">
        <w:rPr>
          <w:rFonts w:ascii="Times New Roman" w:hAnsi="Times New Roman" w:cs="Times New Roman"/>
          <w:sz w:val="24"/>
          <w:szCs w:val="24"/>
        </w:rPr>
        <w:t>diverse</w:t>
      </w:r>
      <w:proofErr w:type="spellEnd"/>
      <w:r w:rsidRPr="004F7450">
        <w:rPr>
          <w:rFonts w:ascii="Times New Roman" w:hAnsi="Times New Roman" w:cs="Times New Roman"/>
          <w:sz w:val="24"/>
          <w:szCs w:val="24"/>
        </w:rPr>
        <w:t xml:space="preserve"> places. </w:t>
      </w:r>
      <w:proofErr w:type="spellStart"/>
      <w:r w:rsidRPr="004F7450">
        <w:rPr>
          <w:rFonts w:ascii="Times New Roman" w:hAnsi="Times New Roman" w:cs="Times New Roman"/>
          <w:sz w:val="24"/>
          <w:szCs w:val="24"/>
        </w:rPr>
        <w:t>ICTs</w:t>
      </w:r>
      <w:proofErr w:type="spellEnd"/>
      <w:r w:rsidRPr="004F7450">
        <w:rPr>
          <w:rFonts w:ascii="Times New Roman" w:hAnsi="Times New Roman" w:cs="Times New Roman"/>
          <w:sz w:val="24"/>
          <w:szCs w:val="24"/>
        </w:rPr>
        <w:t xml:space="preserve"> are </w:t>
      </w:r>
      <w:proofErr w:type="spellStart"/>
      <w:r w:rsidRPr="004F7450">
        <w:rPr>
          <w:rFonts w:ascii="Times New Roman" w:hAnsi="Times New Roman" w:cs="Times New Roman"/>
          <w:sz w:val="24"/>
          <w:szCs w:val="24"/>
        </w:rPr>
        <w:t>offering</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students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access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unlimited</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knowledge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sources</w:t>
      </w:r>
      <w:proofErr w:type="spellEnd"/>
      <w:r w:rsidRPr="004F7450">
        <w:rPr>
          <w:rFonts w:ascii="Times New Roman" w:hAnsi="Times New Roman" w:cs="Times New Roman"/>
          <w:sz w:val="24"/>
          <w:szCs w:val="24"/>
        </w:rPr>
        <w:t xml:space="preserve">, multimedia </w:t>
      </w:r>
      <w:proofErr w:type="spellStart"/>
      <w:r w:rsidRPr="004F7450">
        <w:rPr>
          <w:rFonts w:ascii="Times New Roman" w:hAnsi="Times New Roman" w:cs="Times New Roman"/>
          <w:sz w:val="24"/>
          <w:szCs w:val="24"/>
        </w:rPr>
        <w:t>tools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that</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allow</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us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expand</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this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knowledge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information</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Undoubtedly</w:t>
      </w:r>
      <w:proofErr w:type="spellEnd"/>
      <w:r w:rsidRPr="004F7450">
        <w:rPr>
          <w:rFonts w:ascii="Times New Roman" w:hAnsi="Times New Roman" w:cs="Times New Roman"/>
          <w:sz w:val="24"/>
          <w:szCs w:val="24"/>
        </w:rPr>
        <w:t xml:space="preserve">, ICT </w:t>
      </w:r>
      <w:proofErr w:type="spellStart"/>
      <w:r w:rsidRPr="004F7450">
        <w:rPr>
          <w:rFonts w:ascii="Times New Roman" w:hAnsi="Times New Roman" w:cs="Times New Roman"/>
          <w:sz w:val="24"/>
          <w:szCs w:val="24"/>
        </w:rPr>
        <w:t>have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transformed</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current</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learning</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environment</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mainly</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that</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which</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had</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traditionally</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been</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teacher-centered</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to</w:t>
      </w:r>
      <w:proofErr w:type="spellEnd"/>
      <w:r w:rsidRPr="004F7450">
        <w:rPr>
          <w:rFonts w:ascii="Times New Roman" w:hAnsi="Times New Roman" w:cs="Times New Roman"/>
          <w:sz w:val="24"/>
          <w:szCs w:val="24"/>
        </w:rPr>
        <w:t xml:space="preserve"> a </w:t>
      </w:r>
      <w:proofErr w:type="spellStart"/>
      <w:r w:rsidRPr="004F7450">
        <w:rPr>
          <w:rFonts w:ascii="Times New Roman" w:hAnsi="Times New Roman" w:cs="Times New Roman"/>
          <w:sz w:val="24"/>
          <w:szCs w:val="24"/>
        </w:rPr>
        <w:t>student-centered</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environment</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where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teacher</w:t>
      </w:r>
      <w:proofErr w:type="spellEnd"/>
      <w:r w:rsidRPr="004F7450">
        <w:rPr>
          <w:rFonts w:ascii="Times New Roman" w:hAnsi="Times New Roman" w:cs="Times New Roman"/>
          <w:sz w:val="24"/>
          <w:szCs w:val="24"/>
        </w:rPr>
        <w:t xml:space="preserve"> has </w:t>
      </w:r>
      <w:proofErr w:type="spellStart"/>
      <w:r w:rsidRPr="004F7450">
        <w:rPr>
          <w:rFonts w:ascii="Times New Roman" w:hAnsi="Times New Roman" w:cs="Times New Roman"/>
          <w:sz w:val="24"/>
          <w:szCs w:val="24"/>
        </w:rPr>
        <w:t>ceased</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to</w:t>
      </w:r>
      <w:proofErr w:type="spellEnd"/>
      <w:r w:rsidRPr="004F7450">
        <w:rPr>
          <w:rFonts w:ascii="Times New Roman" w:hAnsi="Times New Roman" w:cs="Times New Roman"/>
          <w:sz w:val="24"/>
          <w:szCs w:val="24"/>
        </w:rPr>
        <w:t xml:space="preserve"> be </w:t>
      </w:r>
      <w:proofErr w:type="spellStart"/>
      <w:r w:rsidRPr="004F7450">
        <w:rPr>
          <w:rFonts w:ascii="Times New Roman" w:hAnsi="Times New Roman" w:cs="Times New Roman"/>
          <w:sz w:val="24"/>
          <w:szCs w:val="24"/>
        </w:rPr>
        <w:t>the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main</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source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information</w:t>
      </w:r>
      <w:proofErr w:type="spellEnd"/>
      <w:r w:rsidRPr="004F7450">
        <w:rPr>
          <w:rFonts w:ascii="Times New Roman" w:hAnsi="Times New Roman" w:cs="Times New Roman"/>
          <w:sz w:val="24"/>
          <w:szCs w:val="24"/>
        </w:rPr>
        <w:t xml:space="preserve"> and </w:t>
      </w:r>
      <w:proofErr w:type="spellStart"/>
      <w:r w:rsidRPr="004F7450">
        <w:rPr>
          <w:rFonts w:ascii="Times New Roman" w:hAnsi="Times New Roman" w:cs="Times New Roman"/>
          <w:sz w:val="24"/>
          <w:szCs w:val="24"/>
        </w:rPr>
        <w:t>the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main</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source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knowledge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become</w:t>
      </w:r>
      <w:proofErr w:type="spellEnd"/>
      <w:r w:rsidRPr="004F7450">
        <w:rPr>
          <w:rFonts w:ascii="Times New Roman" w:hAnsi="Times New Roman" w:cs="Times New Roman"/>
          <w:sz w:val="24"/>
          <w:szCs w:val="24"/>
        </w:rPr>
        <w:t xml:space="preserve"> a </w:t>
      </w:r>
      <w:proofErr w:type="spellStart"/>
      <w:r w:rsidRPr="004F7450">
        <w:rPr>
          <w:rFonts w:ascii="Times New Roman" w:hAnsi="Times New Roman" w:cs="Times New Roman"/>
          <w:sz w:val="24"/>
          <w:szCs w:val="24"/>
        </w:rPr>
        <w:t>guide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or</w:t>
      </w:r>
      <w:proofErr w:type="spellEnd"/>
      <w:r w:rsidRPr="004F7450">
        <w:rPr>
          <w:rFonts w:ascii="Times New Roman" w:hAnsi="Times New Roman" w:cs="Times New Roman"/>
          <w:sz w:val="24"/>
          <w:szCs w:val="24"/>
        </w:rPr>
        <w:t xml:space="preserve"> driver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learning</w:t>
      </w:r>
      <w:proofErr w:type="spellEnd"/>
      <w:r w:rsidRPr="004F7450">
        <w:rPr>
          <w:rFonts w:ascii="Times New Roman" w:hAnsi="Times New Roman" w:cs="Times New Roman"/>
          <w:sz w:val="24"/>
          <w:szCs w:val="24"/>
        </w:rPr>
        <w:t xml:space="preserve">, and </w:t>
      </w:r>
      <w:proofErr w:type="spellStart"/>
      <w:r w:rsidRPr="004F7450">
        <w:rPr>
          <w:rFonts w:ascii="Times New Roman" w:hAnsi="Times New Roman" w:cs="Times New Roman"/>
          <w:sz w:val="24"/>
          <w:szCs w:val="24"/>
        </w:rPr>
        <w:t>where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the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student</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is</w:t>
      </w:r>
      <w:proofErr w:type="spellEnd"/>
      <w:r w:rsidRPr="004F7450">
        <w:rPr>
          <w:rFonts w:ascii="Times New Roman" w:hAnsi="Times New Roman" w:cs="Times New Roman"/>
          <w:sz w:val="24"/>
          <w:szCs w:val="24"/>
        </w:rPr>
        <w:t xml:space="preserve"> no </w:t>
      </w:r>
      <w:proofErr w:type="spellStart"/>
      <w:r w:rsidRPr="004F7450">
        <w:rPr>
          <w:rFonts w:ascii="Times New Roman" w:hAnsi="Times New Roman" w:cs="Times New Roman"/>
          <w:sz w:val="24"/>
          <w:szCs w:val="24"/>
        </w:rPr>
        <w:t>longer</w:t>
      </w:r>
      <w:proofErr w:type="spellEnd"/>
      <w:r w:rsidRPr="004F7450">
        <w:rPr>
          <w:rFonts w:ascii="Times New Roman" w:hAnsi="Times New Roman" w:cs="Times New Roman"/>
          <w:sz w:val="24"/>
          <w:szCs w:val="24"/>
        </w:rPr>
        <w:t xml:space="preserve"> a </w:t>
      </w:r>
      <w:proofErr w:type="spellStart"/>
      <w:r w:rsidRPr="004F7450">
        <w:rPr>
          <w:rFonts w:ascii="Times New Roman" w:hAnsi="Times New Roman" w:cs="Times New Roman"/>
          <w:sz w:val="24"/>
          <w:szCs w:val="24"/>
        </w:rPr>
        <w:t>passive</w:t>
      </w:r>
      <w:proofErr w:type="spellEnd"/>
      <w:r w:rsidRPr="004F7450">
        <w:rPr>
          <w:rFonts w:ascii="Times New Roman" w:hAnsi="Times New Roman" w:cs="Times New Roman"/>
          <w:sz w:val="24"/>
          <w:szCs w:val="24"/>
        </w:rPr>
        <w:t xml:space="preserve"> receiver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information</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but</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actively</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participates</w:t>
      </w:r>
      <w:proofErr w:type="spellEnd"/>
      <w:r w:rsidRPr="004F7450">
        <w:rPr>
          <w:rFonts w:ascii="Times New Roman" w:hAnsi="Times New Roman" w:cs="Times New Roman"/>
          <w:sz w:val="24"/>
          <w:szCs w:val="24"/>
        </w:rPr>
        <w:t xml:space="preserve"> in </w:t>
      </w:r>
      <w:proofErr w:type="spellStart"/>
      <w:r w:rsidRPr="004F7450">
        <w:rPr>
          <w:rFonts w:ascii="Times New Roman" w:hAnsi="Times New Roman" w:cs="Times New Roman"/>
          <w:sz w:val="24"/>
          <w:szCs w:val="24"/>
        </w:rPr>
        <w:t>their</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own</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learning</w:t>
      </w:r>
      <w:proofErr w:type="spellEnd"/>
      <w:r w:rsidRPr="004F7450">
        <w:rPr>
          <w:rFonts w:ascii="Times New Roman" w:hAnsi="Times New Roman" w:cs="Times New Roman"/>
          <w:sz w:val="24"/>
          <w:szCs w:val="24"/>
        </w:rPr>
        <w:t>.</w:t>
      </w:r>
    </w:p>
    <w:p w14:paraId="191BCF3D" w14:textId="77777777" w:rsidR="00804261" w:rsidRPr="004F7450" w:rsidRDefault="00804261" w:rsidP="00804261">
      <w:pPr>
        <w:spacing w:after="0" w:line="360" w:lineRule="auto"/>
        <w:jc w:val="both"/>
        <w:rPr>
          <w:rFonts w:ascii="Times New Roman" w:hAnsi="Times New Roman" w:cs="Times New Roman"/>
          <w:sz w:val="24"/>
          <w:szCs w:val="24"/>
        </w:rPr>
      </w:pPr>
      <w:proofErr w:type="spellStart"/>
      <w:r w:rsidRPr="004F7450">
        <w:rPr>
          <w:rFonts w:ascii="Times New Roman" w:hAnsi="Times New Roman" w:cs="Times New Roman"/>
          <w:sz w:val="24"/>
          <w:szCs w:val="24"/>
        </w:rPr>
        <w:t>ICTs</w:t>
      </w:r>
      <w:proofErr w:type="spellEnd"/>
      <w:r w:rsidRPr="004F7450">
        <w:rPr>
          <w:rFonts w:ascii="Times New Roman" w:hAnsi="Times New Roman" w:cs="Times New Roman"/>
          <w:sz w:val="24"/>
          <w:szCs w:val="24"/>
        </w:rPr>
        <w:t xml:space="preserve"> are </w:t>
      </w:r>
      <w:proofErr w:type="spellStart"/>
      <w:r w:rsidRPr="004F7450">
        <w:rPr>
          <w:rFonts w:ascii="Times New Roman" w:hAnsi="Times New Roman" w:cs="Times New Roman"/>
          <w:sz w:val="24"/>
          <w:szCs w:val="24"/>
        </w:rPr>
        <w:t>offering</w:t>
      </w:r>
      <w:proofErr w:type="spellEnd"/>
      <w:r w:rsidRPr="004F7450">
        <w:rPr>
          <w:rFonts w:ascii="Times New Roman" w:hAnsi="Times New Roman" w:cs="Times New Roman"/>
          <w:sz w:val="24"/>
          <w:szCs w:val="24"/>
        </w:rPr>
        <w:t xml:space="preserve"> new </w:t>
      </w:r>
      <w:proofErr w:type="spellStart"/>
      <w:r w:rsidRPr="004F7450">
        <w:rPr>
          <w:rFonts w:ascii="Times New Roman" w:hAnsi="Times New Roman" w:cs="Times New Roman"/>
          <w:sz w:val="24"/>
          <w:szCs w:val="24"/>
        </w:rPr>
        <w:t>ways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learning</w:t>
      </w:r>
      <w:proofErr w:type="spellEnd"/>
      <w:r w:rsidRPr="004F7450">
        <w:rPr>
          <w:rFonts w:ascii="Times New Roman" w:hAnsi="Times New Roman" w:cs="Times New Roman"/>
          <w:sz w:val="24"/>
          <w:szCs w:val="24"/>
        </w:rPr>
        <w:t xml:space="preserve"> and </w:t>
      </w:r>
      <w:proofErr w:type="spellStart"/>
      <w:r w:rsidRPr="004F7450">
        <w:rPr>
          <w:rFonts w:ascii="Times New Roman" w:hAnsi="Times New Roman" w:cs="Times New Roman"/>
          <w:sz w:val="24"/>
          <w:szCs w:val="24"/>
        </w:rPr>
        <w:t>teaching</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with</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useful</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solutions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for</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education</w:t>
      </w:r>
      <w:proofErr w:type="spellEnd"/>
      <w:r w:rsidRPr="004F7450">
        <w:rPr>
          <w:rFonts w:ascii="Times New Roman" w:hAnsi="Times New Roman" w:cs="Times New Roman"/>
          <w:sz w:val="24"/>
          <w:szCs w:val="24"/>
        </w:rPr>
        <w:t xml:space="preserve"> and training.</w:t>
      </w:r>
    </w:p>
    <w:p w14:paraId="4B5B348B" w14:textId="5D56487C" w:rsidR="00804261" w:rsidRDefault="00804261" w:rsidP="008F14CF">
      <w:pPr>
        <w:spacing w:after="0" w:line="360" w:lineRule="auto"/>
        <w:jc w:val="both"/>
        <w:rPr>
          <w:rFonts w:ascii="Arial" w:hAnsi="Arial" w:cs="Arial"/>
          <w:sz w:val="24"/>
          <w:szCs w:val="24"/>
        </w:rPr>
      </w:pPr>
      <w:proofErr w:type="spellStart"/>
      <w:r w:rsidRPr="004F7450">
        <w:rPr>
          <w:rFonts w:ascii="Arial" w:hAnsi="Arial" w:cs="Arial"/>
          <w:b/>
          <w:sz w:val="24"/>
          <w:szCs w:val="24"/>
        </w:rPr>
        <w:t>Keywords</w:t>
      </w:r>
      <w:proofErr w:type="spellEnd"/>
      <w:r w:rsidRPr="004F7450">
        <w:rPr>
          <w:rFonts w:ascii="Arial" w:hAnsi="Arial" w:cs="Arial"/>
          <w:b/>
          <w:sz w:val="24"/>
          <w:szCs w:val="24"/>
        </w:rPr>
        <w:t>:</w:t>
      </w:r>
      <w:r w:rsidRPr="00804261">
        <w:rPr>
          <w:rFonts w:ascii="Arial" w:hAnsi="Arial" w:cs="Arial"/>
          <w:sz w:val="24"/>
          <w:szCs w:val="24"/>
        </w:rPr>
        <w:t xml:space="preserve"> </w:t>
      </w:r>
      <w:proofErr w:type="spellStart"/>
      <w:r w:rsidR="00E11A08" w:rsidRPr="004F7450">
        <w:rPr>
          <w:rFonts w:ascii="Times New Roman" w:hAnsi="Times New Roman" w:cs="Times New Roman"/>
          <w:sz w:val="24"/>
          <w:szCs w:val="24"/>
        </w:rPr>
        <w:t>e</w:t>
      </w:r>
      <w:r w:rsidRPr="004F7450">
        <w:rPr>
          <w:rFonts w:ascii="Times New Roman" w:hAnsi="Times New Roman" w:cs="Times New Roman"/>
          <w:sz w:val="24"/>
          <w:szCs w:val="24"/>
        </w:rPr>
        <w:t>ducation</w:t>
      </w:r>
      <w:proofErr w:type="spellEnd"/>
      <w:r w:rsidRPr="004F7450">
        <w:rPr>
          <w:rFonts w:ascii="Times New Roman" w:hAnsi="Times New Roman" w:cs="Times New Roman"/>
          <w:sz w:val="24"/>
          <w:szCs w:val="24"/>
        </w:rPr>
        <w:t xml:space="preserve">, </w:t>
      </w:r>
      <w:proofErr w:type="spellStart"/>
      <w:r w:rsidR="00E11A08" w:rsidRPr="004F7450">
        <w:rPr>
          <w:rFonts w:ascii="Times New Roman" w:hAnsi="Times New Roman" w:cs="Times New Roman"/>
          <w:sz w:val="24"/>
          <w:szCs w:val="24"/>
        </w:rPr>
        <w:t>i</w:t>
      </w:r>
      <w:r w:rsidRPr="004F7450">
        <w:rPr>
          <w:rFonts w:ascii="Times New Roman" w:hAnsi="Times New Roman" w:cs="Times New Roman"/>
          <w:sz w:val="24"/>
          <w:szCs w:val="24"/>
        </w:rPr>
        <w:t>nnovation</w:t>
      </w:r>
      <w:proofErr w:type="spellEnd"/>
      <w:r w:rsidR="00E11A08" w:rsidRPr="004F7450">
        <w:rPr>
          <w:rFonts w:ascii="Times New Roman" w:hAnsi="Times New Roman" w:cs="Times New Roman"/>
          <w:sz w:val="24"/>
          <w:szCs w:val="24"/>
        </w:rPr>
        <w:t>,</w:t>
      </w:r>
      <w:r w:rsidRPr="004F7450">
        <w:rPr>
          <w:rFonts w:ascii="Times New Roman" w:hAnsi="Times New Roman" w:cs="Times New Roman"/>
          <w:sz w:val="24"/>
          <w:szCs w:val="24"/>
        </w:rPr>
        <w:t xml:space="preserve"> </w:t>
      </w:r>
      <w:proofErr w:type="spellStart"/>
      <w:r w:rsidR="00E11A08" w:rsidRPr="004F7450">
        <w:rPr>
          <w:rFonts w:ascii="Times New Roman" w:hAnsi="Times New Roman" w:cs="Times New Roman"/>
          <w:sz w:val="24"/>
          <w:szCs w:val="24"/>
        </w:rPr>
        <w:t>c</w:t>
      </w:r>
      <w:r w:rsidRPr="004F7450">
        <w:rPr>
          <w:rFonts w:ascii="Times New Roman" w:hAnsi="Times New Roman" w:cs="Times New Roman"/>
          <w:sz w:val="24"/>
          <w:szCs w:val="24"/>
        </w:rPr>
        <w:t>hallenges</w:t>
      </w:r>
      <w:proofErr w:type="spellEnd"/>
      <w:r w:rsidR="00E11A08" w:rsidRPr="004F7450">
        <w:rPr>
          <w:rFonts w:ascii="Times New Roman" w:hAnsi="Times New Roman" w:cs="Times New Roman"/>
          <w:sz w:val="24"/>
          <w:szCs w:val="24"/>
        </w:rPr>
        <w:t>, ICT</w:t>
      </w:r>
      <w:r w:rsidRPr="004F7450">
        <w:rPr>
          <w:rFonts w:ascii="Times New Roman" w:hAnsi="Times New Roman" w:cs="Times New Roman"/>
          <w:sz w:val="24"/>
          <w:szCs w:val="24"/>
        </w:rPr>
        <w:t>.</w:t>
      </w:r>
    </w:p>
    <w:p w14:paraId="01193614" w14:textId="377E05BE" w:rsidR="008F14CF" w:rsidRDefault="008F14CF" w:rsidP="008F14CF">
      <w:pPr>
        <w:spacing w:after="0" w:line="360" w:lineRule="auto"/>
        <w:jc w:val="both"/>
        <w:rPr>
          <w:rFonts w:ascii="Arial" w:hAnsi="Arial" w:cs="Arial"/>
          <w:sz w:val="24"/>
          <w:szCs w:val="24"/>
        </w:rPr>
      </w:pPr>
    </w:p>
    <w:p w14:paraId="78AF279B" w14:textId="3EF51E82" w:rsidR="004F7450" w:rsidRPr="004F7450" w:rsidRDefault="004F7450" w:rsidP="008F14CF">
      <w:pPr>
        <w:spacing w:after="0" w:line="360" w:lineRule="auto"/>
        <w:jc w:val="both"/>
        <w:rPr>
          <w:rFonts w:ascii="Arial" w:hAnsi="Arial" w:cs="Arial"/>
          <w:b/>
          <w:sz w:val="24"/>
          <w:szCs w:val="24"/>
        </w:rPr>
      </w:pPr>
      <w:r w:rsidRPr="004F7450">
        <w:rPr>
          <w:rFonts w:ascii="Arial" w:hAnsi="Arial" w:cs="Arial"/>
          <w:b/>
          <w:sz w:val="24"/>
          <w:szCs w:val="24"/>
        </w:rPr>
        <w:t>Resumo</w:t>
      </w:r>
    </w:p>
    <w:p w14:paraId="060EBA8D" w14:textId="77777777" w:rsidR="004F7450" w:rsidRPr="004F7450" w:rsidRDefault="004F7450" w:rsidP="004F7450">
      <w:pPr>
        <w:spacing w:after="0"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O </w:t>
      </w:r>
      <w:proofErr w:type="spellStart"/>
      <w:r w:rsidRPr="004F7450">
        <w:rPr>
          <w:rFonts w:ascii="Times New Roman" w:hAnsi="Times New Roman" w:cs="Times New Roman"/>
          <w:sz w:val="24"/>
          <w:szCs w:val="24"/>
        </w:rPr>
        <w:t>surgimento</w:t>
      </w:r>
      <w:proofErr w:type="spellEnd"/>
      <w:r w:rsidRPr="004F7450">
        <w:rPr>
          <w:rFonts w:ascii="Times New Roman" w:hAnsi="Times New Roman" w:cs="Times New Roman"/>
          <w:sz w:val="24"/>
          <w:szCs w:val="24"/>
        </w:rPr>
        <w:t xml:space="preserve"> das </w:t>
      </w:r>
      <w:proofErr w:type="spellStart"/>
      <w:r w:rsidRPr="004F7450">
        <w:rPr>
          <w:rFonts w:ascii="Times New Roman" w:hAnsi="Times New Roman" w:cs="Times New Roman"/>
          <w:sz w:val="24"/>
          <w:szCs w:val="24"/>
        </w:rPr>
        <w:t>Tecnologias</w:t>
      </w:r>
      <w:proofErr w:type="spellEnd"/>
      <w:r w:rsidRPr="004F7450">
        <w:rPr>
          <w:rFonts w:ascii="Times New Roman" w:hAnsi="Times New Roman" w:cs="Times New Roman"/>
          <w:sz w:val="24"/>
          <w:szCs w:val="24"/>
        </w:rPr>
        <w:t xml:space="preserve"> de </w:t>
      </w:r>
      <w:proofErr w:type="spellStart"/>
      <w:r w:rsidRPr="004F7450">
        <w:rPr>
          <w:rFonts w:ascii="Times New Roman" w:hAnsi="Times New Roman" w:cs="Times New Roman"/>
          <w:sz w:val="24"/>
          <w:szCs w:val="24"/>
        </w:rPr>
        <w:t>Informação</w:t>
      </w:r>
      <w:proofErr w:type="spellEnd"/>
      <w:r w:rsidRPr="004F7450">
        <w:rPr>
          <w:rFonts w:ascii="Times New Roman" w:hAnsi="Times New Roman" w:cs="Times New Roman"/>
          <w:sz w:val="24"/>
          <w:szCs w:val="24"/>
        </w:rPr>
        <w:t xml:space="preserve"> e </w:t>
      </w:r>
      <w:proofErr w:type="spellStart"/>
      <w:r w:rsidRPr="004F7450">
        <w:rPr>
          <w:rFonts w:ascii="Times New Roman" w:hAnsi="Times New Roman" w:cs="Times New Roman"/>
          <w:sz w:val="24"/>
          <w:szCs w:val="24"/>
        </w:rPr>
        <w:t>Comunicação</w:t>
      </w:r>
      <w:proofErr w:type="spellEnd"/>
      <w:r w:rsidRPr="004F7450">
        <w:rPr>
          <w:rFonts w:ascii="Times New Roman" w:hAnsi="Times New Roman" w:cs="Times New Roman"/>
          <w:sz w:val="24"/>
          <w:szCs w:val="24"/>
        </w:rPr>
        <w:t xml:space="preserve"> (TIC) </w:t>
      </w:r>
      <w:proofErr w:type="spellStart"/>
      <w:r w:rsidRPr="004F7450">
        <w:rPr>
          <w:rFonts w:ascii="Times New Roman" w:hAnsi="Times New Roman" w:cs="Times New Roman"/>
          <w:sz w:val="24"/>
          <w:szCs w:val="24"/>
        </w:rPr>
        <w:t>teve</w:t>
      </w:r>
      <w:proofErr w:type="spellEnd"/>
      <w:r w:rsidRPr="004F7450">
        <w:rPr>
          <w:rFonts w:ascii="Times New Roman" w:hAnsi="Times New Roman" w:cs="Times New Roman"/>
          <w:sz w:val="24"/>
          <w:szCs w:val="24"/>
        </w:rPr>
        <w:t xml:space="preserve"> impacto </w:t>
      </w:r>
      <w:proofErr w:type="spellStart"/>
      <w:r w:rsidRPr="004F7450">
        <w:rPr>
          <w:rFonts w:ascii="Times New Roman" w:hAnsi="Times New Roman" w:cs="Times New Roman"/>
          <w:sz w:val="24"/>
          <w:szCs w:val="24"/>
        </w:rPr>
        <w:t>nas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funções</w:t>
      </w:r>
      <w:proofErr w:type="spellEnd"/>
      <w:r w:rsidRPr="004F7450">
        <w:rPr>
          <w:rFonts w:ascii="Times New Roman" w:hAnsi="Times New Roman" w:cs="Times New Roman"/>
          <w:sz w:val="24"/>
          <w:szCs w:val="24"/>
        </w:rPr>
        <w:t xml:space="preserve"> do sistema educacional e </w:t>
      </w:r>
      <w:proofErr w:type="spellStart"/>
      <w:r w:rsidRPr="004F7450">
        <w:rPr>
          <w:rFonts w:ascii="Times New Roman" w:hAnsi="Times New Roman" w:cs="Times New Roman"/>
          <w:sz w:val="24"/>
          <w:szCs w:val="24"/>
        </w:rPr>
        <w:t>permitiu</w:t>
      </w:r>
      <w:proofErr w:type="spellEnd"/>
      <w:r w:rsidRPr="004F7450">
        <w:rPr>
          <w:rFonts w:ascii="Times New Roman" w:hAnsi="Times New Roman" w:cs="Times New Roman"/>
          <w:sz w:val="24"/>
          <w:szCs w:val="24"/>
        </w:rPr>
        <w:t xml:space="preserve"> a </w:t>
      </w:r>
      <w:proofErr w:type="spellStart"/>
      <w:r w:rsidRPr="004F7450">
        <w:rPr>
          <w:rFonts w:ascii="Times New Roman" w:hAnsi="Times New Roman" w:cs="Times New Roman"/>
          <w:sz w:val="24"/>
          <w:szCs w:val="24"/>
        </w:rPr>
        <w:t>inovação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na</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transmissão</w:t>
      </w:r>
      <w:proofErr w:type="spellEnd"/>
      <w:r w:rsidRPr="004F7450">
        <w:rPr>
          <w:rFonts w:ascii="Times New Roman" w:hAnsi="Times New Roman" w:cs="Times New Roman"/>
          <w:sz w:val="24"/>
          <w:szCs w:val="24"/>
        </w:rPr>
        <w:t xml:space="preserve"> de </w:t>
      </w:r>
      <w:proofErr w:type="spellStart"/>
      <w:r w:rsidRPr="004F7450">
        <w:rPr>
          <w:rFonts w:ascii="Times New Roman" w:hAnsi="Times New Roman" w:cs="Times New Roman"/>
          <w:sz w:val="24"/>
          <w:szCs w:val="24"/>
        </w:rPr>
        <w:t>novos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conhecimentos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Instituições</w:t>
      </w:r>
      <w:proofErr w:type="spellEnd"/>
      <w:r w:rsidRPr="004F7450">
        <w:rPr>
          <w:rFonts w:ascii="Times New Roman" w:hAnsi="Times New Roman" w:cs="Times New Roman"/>
          <w:sz w:val="24"/>
          <w:szCs w:val="24"/>
        </w:rPr>
        <w:t xml:space="preserve"> educativas, </w:t>
      </w:r>
      <w:proofErr w:type="spellStart"/>
      <w:r w:rsidRPr="004F7450">
        <w:rPr>
          <w:rFonts w:ascii="Times New Roman" w:hAnsi="Times New Roman" w:cs="Times New Roman"/>
          <w:sz w:val="24"/>
          <w:szCs w:val="24"/>
        </w:rPr>
        <w:t>proprietários</w:t>
      </w:r>
      <w:proofErr w:type="spellEnd"/>
      <w:r w:rsidRPr="004F7450">
        <w:rPr>
          <w:rFonts w:ascii="Times New Roman" w:hAnsi="Times New Roman" w:cs="Times New Roman"/>
          <w:sz w:val="24"/>
          <w:szCs w:val="24"/>
        </w:rPr>
        <w:t xml:space="preserve"> e distribuidores de </w:t>
      </w:r>
      <w:proofErr w:type="spellStart"/>
      <w:r w:rsidRPr="004F7450">
        <w:rPr>
          <w:rFonts w:ascii="Times New Roman" w:hAnsi="Times New Roman" w:cs="Times New Roman"/>
          <w:sz w:val="24"/>
          <w:szCs w:val="24"/>
        </w:rPr>
        <w:t>conhecimento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não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são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mais</w:t>
      </w:r>
      <w:proofErr w:type="spellEnd"/>
      <w:r w:rsidRPr="004F7450">
        <w:rPr>
          <w:rFonts w:ascii="Times New Roman" w:hAnsi="Times New Roman" w:cs="Times New Roman"/>
          <w:sz w:val="24"/>
          <w:szCs w:val="24"/>
        </w:rPr>
        <w:t xml:space="preserve"> as únicas </w:t>
      </w:r>
      <w:proofErr w:type="spellStart"/>
      <w:r w:rsidRPr="004F7450">
        <w:rPr>
          <w:rFonts w:ascii="Times New Roman" w:hAnsi="Times New Roman" w:cs="Times New Roman"/>
          <w:sz w:val="24"/>
          <w:szCs w:val="24"/>
        </w:rPr>
        <w:t>fontes</w:t>
      </w:r>
      <w:proofErr w:type="spellEnd"/>
      <w:r w:rsidRPr="004F7450">
        <w:rPr>
          <w:rFonts w:ascii="Times New Roman" w:hAnsi="Times New Roman" w:cs="Times New Roman"/>
          <w:sz w:val="24"/>
          <w:szCs w:val="24"/>
        </w:rPr>
        <w:t xml:space="preserve"> de </w:t>
      </w:r>
      <w:proofErr w:type="spellStart"/>
      <w:r w:rsidRPr="004F7450">
        <w:rPr>
          <w:rFonts w:ascii="Times New Roman" w:hAnsi="Times New Roman" w:cs="Times New Roman"/>
          <w:sz w:val="24"/>
          <w:szCs w:val="24"/>
        </w:rPr>
        <w:t>conhecimento</w:t>
      </w:r>
      <w:proofErr w:type="spellEnd"/>
      <w:r w:rsidRPr="004F7450">
        <w:rPr>
          <w:rFonts w:ascii="Times New Roman" w:hAnsi="Times New Roman" w:cs="Times New Roman"/>
          <w:sz w:val="24"/>
          <w:szCs w:val="24"/>
        </w:rPr>
        <w:t xml:space="preserve"> e </w:t>
      </w:r>
      <w:proofErr w:type="spellStart"/>
      <w:r w:rsidRPr="004F7450">
        <w:rPr>
          <w:rFonts w:ascii="Times New Roman" w:hAnsi="Times New Roman" w:cs="Times New Roman"/>
          <w:sz w:val="24"/>
          <w:szCs w:val="24"/>
        </w:rPr>
        <w:t>conhecimento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Muitos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conhecimentos</w:t>
      </w:r>
      <w:proofErr w:type="spellEnd"/>
      <w:r w:rsidRPr="004F7450">
        <w:rPr>
          <w:rFonts w:ascii="Times New Roman" w:hAnsi="Times New Roman" w:cs="Times New Roman"/>
          <w:sz w:val="24"/>
          <w:szCs w:val="24"/>
        </w:rPr>
        <w:t xml:space="preserve"> que </w:t>
      </w:r>
      <w:proofErr w:type="spellStart"/>
      <w:r w:rsidRPr="004F7450">
        <w:rPr>
          <w:rFonts w:ascii="Times New Roman" w:hAnsi="Times New Roman" w:cs="Times New Roman"/>
          <w:sz w:val="24"/>
          <w:szCs w:val="24"/>
        </w:rPr>
        <w:t>eram</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patrimônio</w:t>
      </w:r>
      <w:proofErr w:type="spellEnd"/>
      <w:r w:rsidRPr="004F7450">
        <w:rPr>
          <w:rFonts w:ascii="Times New Roman" w:hAnsi="Times New Roman" w:cs="Times New Roman"/>
          <w:sz w:val="24"/>
          <w:szCs w:val="24"/>
        </w:rPr>
        <w:t xml:space="preserve"> exclusivo das </w:t>
      </w:r>
      <w:proofErr w:type="spellStart"/>
      <w:r w:rsidRPr="004F7450">
        <w:rPr>
          <w:rFonts w:ascii="Times New Roman" w:hAnsi="Times New Roman" w:cs="Times New Roman"/>
          <w:sz w:val="24"/>
          <w:szCs w:val="24"/>
        </w:rPr>
        <w:t>escolas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podem</w:t>
      </w:r>
      <w:proofErr w:type="spellEnd"/>
      <w:r w:rsidRPr="004F7450">
        <w:rPr>
          <w:rFonts w:ascii="Times New Roman" w:hAnsi="Times New Roman" w:cs="Times New Roman"/>
          <w:sz w:val="24"/>
          <w:szCs w:val="24"/>
        </w:rPr>
        <w:t xml:space="preserve"> ser encontrados em diversos lugares. As </w:t>
      </w:r>
      <w:proofErr w:type="spellStart"/>
      <w:r w:rsidRPr="004F7450">
        <w:rPr>
          <w:rFonts w:ascii="Times New Roman" w:hAnsi="Times New Roman" w:cs="Times New Roman"/>
          <w:sz w:val="24"/>
          <w:szCs w:val="24"/>
        </w:rPr>
        <w:t>TICs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oferecem</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aos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alunos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acesso</w:t>
      </w:r>
      <w:proofErr w:type="spellEnd"/>
      <w:r w:rsidRPr="004F7450">
        <w:rPr>
          <w:rFonts w:ascii="Times New Roman" w:hAnsi="Times New Roman" w:cs="Times New Roman"/>
          <w:sz w:val="24"/>
          <w:szCs w:val="24"/>
        </w:rPr>
        <w:t xml:space="preserve"> a </w:t>
      </w:r>
      <w:proofErr w:type="spellStart"/>
      <w:r w:rsidRPr="004F7450">
        <w:rPr>
          <w:rFonts w:ascii="Times New Roman" w:hAnsi="Times New Roman" w:cs="Times New Roman"/>
          <w:sz w:val="24"/>
          <w:szCs w:val="24"/>
        </w:rPr>
        <w:t>fontes</w:t>
      </w:r>
      <w:proofErr w:type="spellEnd"/>
      <w:r w:rsidRPr="004F7450">
        <w:rPr>
          <w:rFonts w:ascii="Times New Roman" w:hAnsi="Times New Roman" w:cs="Times New Roman"/>
          <w:sz w:val="24"/>
          <w:szCs w:val="24"/>
        </w:rPr>
        <w:t xml:space="preserve"> de </w:t>
      </w:r>
      <w:proofErr w:type="spellStart"/>
      <w:r w:rsidRPr="004F7450">
        <w:rPr>
          <w:rFonts w:ascii="Times New Roman" w:hAnsi="Times New Roman" w:cs="Times New Roman"/>
          <w:sz w:val="24"/>
          <w:szCs w:val="24"/>
        </w:rPr>
        <w:t>conhecimento</w:t>
      </w:r>
      <w:proofErr w:type="spellEnd"/>
      <w:r w:rsidRPr="004F7450">
        <w:rPr>
          <w:rFonts w:ascii="Times New Roman" w:hAnsi="Times New Roman" w:cs="Times New Roman"/>
          <w:sz w:val="24"/>
          <w:szCs w:val="24"/>
        </w:rPr>
        <w:t xml:space="preserve"> ilimitadas, </w:t>
      </w:r>
      <w:proofErr w:type="spellStart"/>
      <w:r w:rsidRPr="004F7450">
        <w:rPr>
          <w:rFonts w:ascii="Times New Roman" w:hAnsi="Times New Roman" w:cs="Times New Roman"/>
          <w:sz w:val="24"/>
          <w:szCs w:val="24"/>
        </w:rPr>
        <w:t>ferramentas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multimídia</w:t>
      </w:r>
      <w:proofErr w:type="spellEnd"/>
      <w:r w:rsidRPr="004F7450">
        <w:rPr>
          <w:rFonts w:ascii="Times New Roman" w:hAnsi="Times New Roman" w:cs="Times New Roman"/>
          <w:sz w:val="24"/>
          <w:szCs w:val="24"/>
        </w:rPr>
        <w:t xml:space="preserve"> que nos </w:t>
      </w:r>
      <w:proofErr w:type="spellStart"/>
      <w:r w:rsidRPr="004F7450">
        <w:rPr>
          <w:rFonts w:ascii="Times New Roman" w:hAnsi="Times New Roman" w:cs="Times New Roman"/>
          <w:sz w:val="24"/>
          <w:szCs w:val="24"/>
        </w:rPr>
        <w:t>permitem</w:t>
      </w:r>
      <w:proofErr w:type="spellEnd"/>
      <w:r w:rsidRPr="004F7450">
        <w:rPr>
          <w:rFonts w:ascii="Times New Roman" w:hAnsi="Times New Roman" w:cs="Times New Roman"/>
          <w:sz w:val="24"/>
          <w:szCs w:val="24"/>
        </w:rPr>
        <w:t xml:space="preserve"> expandir </w:t>
      </w:r>
      <w:proofErr w:type="spellStart"/>
      <w:r w:rsidRPr="004F7450">
        <w:rPr>
          <w:rFonts w:ascii="Times New Roman" w:hAnsi="Times New Roman" w:cs="Times New Roman"/>
          <w:sz w:val="24"/>
          <w:szCs w:val="24"/>
        </w:rPr>
        <w:t>esse</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conhecimento</w:t>
      </w:r>
      <w:proofErr w:type="spellEnd"/>
      <w:r w:rsidRPr="004F7450">
        <w:rPr>
          <w:rFonts w:ascii="Times New Roman" w:hAnsi="Times New Roman" w:cs="Times New Roman"/>
          <w:sz w:val="24"/>
          <w:szCs w:val="24"/>
        </w:rPr>
        <w:t xml:space="preserve"> de </w:t>
      </w:r>
      <w:proofErr w:type="spellStart"/>
      <w:r w:rsidRPr="004F7450">
        <w:rPr>
          <w:rFonts w:ascii="Times New Roman" w:hAnsi="Times New Roman" w:cs="Times New Roman"/>
          <w:sz w:val="24"/>
          <w:szCs w:val="24"/>
        </w:rPr>
        <w:t>informação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Sem</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dúvida</w:t>
      </w:r>
      <w:proofErr w:type="spellEnd"/>
      <w:r w:rsidRPr="004F7450">
        <w:rPr>
          <w:rFonts w:ascii="Times New Roman" w:hAnsi="Times New Roman" w:cs="Times New Roman"/>
          <w:sz w:val="24"/>
          <w:szCs w:val="24"/>
        </w:rPr>
        <w:t xml:space="preserve">, as TIC </w:t>
      </w:r>
      <w:proofErr w:type="spellStart"/>
      <w:r w:rsidRPr="004F7450">
        <w:rPr>
          <w:rFonts w:ascii="Times New Roman" w:hAnsi="Times New Roman" w:cs="Times New Roman"/>
          <w:sz w:val="24"/>
          <w:szCs w:val="24"/>
        </w:rPr>
        <w:t>transformaram</w:t>
      </w:r>
      <w:proofErr w:type="spellEnd"/>
      <w:r w:rsidRPr="004F7450">
        <w:rPr>
          <w:rFonts w:ascii="Times New Roman" w:hAnsi="Times New Roman" w:cs="Times New Roman"/>
          <w:sz w:val="24"/>
          <w:szCs w:val="24"/>
        </w:rPr>
        <w:t xml:space="preserve"> o ambiente de </w:t>
      </w:r>
      <w:proofErr w:type="spellStart"/>
      <w:r w:rsidRPr="004F7450">
        <w:rPr>
          <w:rFonts w:ascii="Times New Roman" w:hAnsi="Times New Roman" w:cs="Times New Roman"/>
          <w:sz w:val="24"/>
          <w:szCs w:val="24"/>
        </w:rPr>
        <w:t>aprendizagem</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atual</w:t>
      </w:r>
      <w:proofErr w:type="spellEnd"/>
      <w:r w:rsidRPr="004F7450">
        <w:rPr>
          <w:rFonts w:ascii="Times New Roman" w:hAnsi="Times New Roman" w:cs="Times New Roman"/>
          <w:sz w:val="24"/>
          <w:szCs w:val="24"/>
        </w:rPr>
        <w:t xml:space="preserve">, de </w:t>
      </w:r>
      <w:proofErr w:type="spellStart"/>
      <w:r w:rsidRPr="004F7450">
        <w:rPr>
          <w:rFonts w:ascii="Times New Roman" w:hAnsi="Times New Roman" w:cs="Times New Roman"/>
          <w:sz w:val="24"/>
          <w:szCs w:val="24"/>
        </w:rPr>
        <w:t>um</w:t>
      </w:r>
      <w:proofErr w:type="spellEnd"/>
      <w:r w:rsidRPr="004F7450">
        <w:rPr>
          <w:rFonts w:ascii="Times New Roman" w:hAnsi="Times New Roman" w:cs="Times New Roman"/>
          <w:sz w:val="24"/>
          <w:szCs w:val="24"/>
        </w:rPr>
        <w:t xml:space="preserve"> tradicional </w:t>
      </w:r>
      <w:proofErr w:type="spellStart"/>
      <w:r w:rsidRPr="004F7450">
        <w:rPr>
          <w:rFonts w:ascii="Times New Roman" w:hAnsi="Times New Roman" w:cs="Times New Roman"/>
          <w:sz w:val="24"/>
          <w:szCs w:val="24"/>
        </w:rPr>
        <w:t>focado</w:t>
      </w:r>
      <w:proofErr w:type="spellEnd"/>
      <w:r w:rsidRPr="004F7450">
        <w:rPr>
          <w:rFonts w:ascii="Times New Roman" w:hAnsi="Times New Roman" w:cs="Times New Roman"/>
          <w:sz w:val="24"/>
          <w:szCs w:val="24"/>
        </w:rPr>
        <w:t xml:space="preserve"> no </w:t>
      </w:r>
      <w:proofErr w:type="spellStart"/>
      <w:r w:rsidRPr="004F7450">
        <w:rPr>
          <w:rFonts w:ascii="Times New Roman" w:hAnsi="Times New Roman" w:cs="Times New Roman"/>
          <w:sz w:val="24"/>
          <w:szCs w:val="24"/>
        </w:rPr>
        <w:t>professor</w:t>
      </w:r>
      <w:proofErr w:type="spellEnd"/>
      <w:r w:rsidRPr="004F7450">
        <w:rPr>
          <w:rFonts w:ascii="Times New Roman" w:hAnsi="Times New Roman" w:cs="Times New Roman"/>
          <w:sz w:val="24"/>
          <w:szCs w:val="24"/>
        </w:rPr>
        <w:t xml:space="preserve"> para </w:t>
      </w:r>
      <w:proofErr w:type="spellStart"/>
      <w:r w:rsidRPr="004F7450">
        <w:rPr>
          <w:rFonts w:ascii="Times New Roman" w:hAnsi="Times New Roman" w:cs="Times New Roman"/>
          <w:sz w:val="24"/>
          <w:szCs w:val="24"/>
        </w:rPr>
        <w:t>um</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focado</w:t>
      </w:r>
      <w:proofErr w:type="spellEnd"/>
      <w:r w:rsidRPr="004F7450">
        <w:rPr>
          <w:rFonts w:ascii="Times New Roman" w:hAnsi="Times New Roman" w:cs="Times New Roman"/>
          <w:sz w:val="24"/>
          <w:szCs w:val="24"/>
        </w:rPr>
        <w:t xml:space="preserve"> no aluno, </w:t>
      </w:r>
      <w:proofErr w:type="spellStart"/>
      <w:r w:rsidRPr="004F7450">
        <w:rPr>
          <w:rFonts w:ascii="Times New Roman" w:hAnsi="Times New Roman" w:cs="Times New Roman"/>
          <w:sz w:val="24"/>
          <w:szCs w:val="24"/>
        </w:rPr>
        <w:t>uma</w:t>
      </w:r>
      <w:proofErr w:type="spellEnd"/>
      <w:r w:rsidRPr="004F7450">
        <w:rPr>
          <w:rFonts w:ascii="Times New Roman" w:hAnsi="Times New Roman" w:cs="Times New Roman"/>
          <w:sz w:val="24"/>
          <w:szCs w:val="24"/>
        </w:rPr>
        <w:t xml:space="preserve"> vez que o </w:t>
      </w:r>
      <w:proofErr w:type="spellStart"/>
      <w:r w:rsidRPr="004F7450">
        <w:rPr>
          <w:rFonts w:ascii="Times New Roman" w:hAnsi="Times New Roman" w:cs="Times New Roman"/>
          <w:sz w:val="24"/>
          <w:szCs w:val="24"/>
        </w:rPr>
        <w:t>primeiro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deixou</w:t>
      </w:r>
      <w:proofErr w:type="spellEnd"/>
      <w:r w:rsidRPr="004F7450">
        <w:rPr>
          <w:rFonts w:ascii="Times New Roman" w:hAnsi="Times New Roman" w:cs="Times New Roman"/>
          <w:sz w:val="24"/>
          <w:szCs w:val="24"/>
        </w:rPr>
        <w:t xml:space="preserve"> de ser a principal </w:t>
      </w:r>
      <w:proofErr w:type="spellStart"/>
      <w:r w:rsidRPr="004F7450">
        <w:rPr>
          <w:rFonts w:ascii="Times New Roman" w:hAnsi="Times New Roman" w:cs="Times New Roman"/>
          <w:sz w:val="24"/>
          <w:szCs w:val="24"/>
        </w:rPr>
        <w:t>fonte</w:t>
      </w:r>
      <w:proofErr w:type="spellEnd"/>
      <w:r w:rsidRPr="004F7450">
        <w:rPr>
          <w:rFonts w:ascii="Times New Roman" w:hAnsi="Times New Roman" w:cs="Times New Roman"/>
          <w:sz w:val="24"/>
          <w:szCs w:val="24"/>
        </w:rPr>
        <w:t xml:space="preserve"> de </w:t>
      </w:r>
      <w:proofErr w:type="spellStart"/>
      <w:r w:rsidRPr="004F7450">
        <w:rPr>
          <w:rFonts w:ascii="Times New Roman" w:hAnsi="Times New Roman" w:cs="Times New Roman"/>
          <w:sz w:val="24"/>
          <w:szCs w:val="24"/>
        </w:rPr>
        <w:t>informação</w:t>
      </w:r>
      <w:proofErr w:type="spellEnd"/>
      <w:r w:rsidRPr="004F7450">
        <w:rPr>
          <w:rFonts w:ascii="Times New Roman" w:hAnsi="Times New Roman" w:cs="Times New Roman"/>
          <w:sz w:val="24"/>
          <w:szCs w:val="24"/>
        </w:rPr>
        <w:t xml:space="preserve"> e a principal </w:t>
      </w:r>
      <w:proofErr w:type="spellStart"/>
      <w:r w:rsidRPr="004F7450">
        <w:rPr>
          <w:rFonts w:ascii="Times New Roman" w:hAnsi="Times New Roman" w:cs="Times New Roman"/>
          <w:sz w:val="24"/>
          <w:szCs w:val="24"/>
        </w:rPr>
        <w:t>fonte</w:t>
      </w:r>
      <w:proofErr w:type="spellEnd"/>
      <w:r w:rsidRPr="004F7450">
        <w:rPr>
          <w:rFonts w:ascii="Times New Roman" w:hAnsi="Times New Roman" w:cs="Times New Roman"/>
          <w:sz w:val="24"/>
          <w:szCs w:val="24"/>
        </w:rPr>
        <w:t xml:space="preserve"> de </w:t>
      </w:r>
      <w:proofErr w:type="spellStart"/>
      <w:r w:rsidRPr="004F7450">
        <w:rPr>
          <w:rFonts w:ascii="Times New Roman" w:hAnsi="Times New Roman" w:cs="Times New Roman"/>
          <w:sz w:val="24"/>
          <w:szCs w:val="24"/>
        </w:rPr>
        <w:t>conhecimento</w:t>
      </w:r>
      <w:proofErr w:type="spellEnd"/>
      <w:r w:rsidRPr="004F7450">
        <w:rPr>
          <w:rFonts w:ascii="Times New Roman" w:hAnsi="Times New Roman" w:cs="Times New Roman"/>
          <w:sz w:val="24"/>
          <w:szCs w:val="24"/>
        </w:rPr>
        <w:t xml:space="preserve"> para </w:t>
      </w:r>
      <w:proofErr w:type="spellStart"/>
      <w:r w:rsidRPr="004F7450">
        <w:rPr>
          <w:rFonts w:ascii="Times New Roman" w:hAnsi="Times New Roman" w:cs="Times New Roman"/>
          <w:sz w:val="24"/>
          <w:szCs w:val="24"/>
        </w:rPr>
        <w:t>se</w:t>
      </w:r>
      <w:proofErr w:type="spellEnd"/>
      <w:r w:rsidRPr="004F7450">
        <w:rPr>
          <w:rFonts w:ascii="Times New Roman" w:hAnsi="Times New Roman" w:cs="Times New Roman"/>
          <w:sz w:val="24"/>
          <w:szCs w:val="24"/>
        </w:rPr>
        <w:t xml:space="preserve"> tornar </w:t>
      </w:r>
      <w:proofErr w:type="spellStart"/>
      <w:r w:rsidRPr="004F7450">
        <w:rPr>
          <w:rFonts w:ascii="Times New Roman" w:hAnsi="Times New Roman" w:cs="Times New Roman"/>
          <w:sz w:val="24"/>
          <w:szCs w:val="24"/>
        </w:rPr>
        <w:t>um</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guia</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ou</w:t>
      </w:r>
      <w:proofErr w:type="spellEnd"/>
      <w:r w:rsidRPr="004F7450">
        <w:rPr>
          <w:rFonts w:ascii="Times New Roman" w:hAnsi="Times New Roman" w:cs="Times New Roman"/>
          <w:sz w:val="24"/>
          <w:szCs w:val="24"/>
        </w:rPr>
        <w:t xml:space="preserve"> motorista de </w:t>
      </w:r>
      <w:proofErr w:type="spellStart"/>
      <w:r w:rsidRPr="004F7450">
        <w:rPr>
          <w:rFonts w:ascii="Times New Roman" w:hAnsi="Times New Roman" w:cs="Times New Roman"/>
          <w:sz w:val="24"/>
          <w:szCs w:val="24"/>
        </w:rPr>
        <w:t>aprendizado</w:t>
      </w:r>
      <w:proofErr w:type="spellEnd"/>
      <w:r w:rsidRPr="004F7450">
        <w:rPr>
          <w:rFonts w:ascii="Times New Roman" w:hAnsi="Times New Roman" w:cs="Times New Roman"/>
          <w:sz w:val="24"/>
          <w:szCs w:val="24"/>
        </w:rPr>
        <w:t xml:space="preserve">, e o aluno </w:t>
      </w:r>
      <w:proofErr w:type="spellStart"/>
      <w:r w:rsidRPr="004F7450">
        <w:rPr>
          <w:rFonts w:ascii="Times New Roman" w:hAnsi="Times New Roman" w:cs="Times New Roman"/>
          <w:sz w:val="24"/>
          <w:szCs w:val="24"/>
        </w:rPr>
        <w:t>passou</w:t>
      </w:r>
      <w:proofErr w:type="spellEnd"/>
      <w:r w:rsidRPr="004F7450">
        <w:rPr>
          <w:rFonts w:ascii="Times New Roman" w:hAnsi="Times New Roman" w:cs="Times New Roman"/>
          <w:sz w:val="24"/>
          <w:szCs w:val="24"/>
        </w:rPr>
        <w:t xml:space="preserve"> de ser </w:t>
      </w:r>
      <w:proofErr w:type="spellStart"/>
      <w:r w:rsidRPr="004F7450">
        <w:rPr>
          <w:rFonts w:ascii="Times New Roman" w:hAnsi="Times New Roman" w:cs="Times New Roman"/>
          <w:sz w:val="24"/>
          <w:szCs w:val="24"/>
        </w:rPr>
        <w:lastRenderedPageBreak/>
        <w:t>um</w:t>
      </w:r>
      <w:proofErr w:type="spellEnd"/>
      <w:r w:rsidRPr="004F7450">
        <w:rPr>
          <w:rFonts w:ascii="Times New Roman" w:hAnsi="Times New Roman" w:cs="Times New Roman"/>
          <w:sz w:val="24"/>
          <w:szCs w:val="24"/>
        </w:rPr>
        <w:t xml:space="preserve"> receptor </w:t>
      </w:r>
      <w:proofErr w:type="spellStart"/>
      <w:r w:rsidRPr="004F7450">
        <w:rPr>
          <w:rFonts w:ascii="Times New Roman" w:hAnsi="Times New Roman" w:cs="Times New Roman"/>
          <w:sz w:val="24"/>
          <w:szCs w:val="24"/>
        </w:rPr>
        <w:t>passivo</w:t>
      </w:r>
      <w:proofErr w:type="spellEnd"/>
      <w:r w:rsidRPr="004F7450">
        <w:rPr>
          <w:rFonts w:ascii="Times New Roman" w:hAnsi="Times New Roman" w:cs="Times New Roman"/>
          <w:sz w:val="24"/>
          <w:szCs w:val="24"/>
        </w:rPr>
        <w:t xml:space="preserve"> de </w:t>
      </w:r>
      <w:proofErr w:type="spellStart"/>
      <w:r w:rsidRPr="004F7450">
        <w:rPr>
          <w:rFonts w:ascii="Times New Roman" w:hAnsi="Times New Roman" w:cs="Times New Roman"/>
          <w:sz w:val="24"/>
          <w:szCs w:val="24"/>
        </w:rPr>
        <w:t>informações</w:t>
      </w:r>
      <w:proofErr w:type="spellEnd"/>
      <w:r w:rsidRPr="004F7450">
        <w:rPr>
          <w:rFonts w:ascii="Times New Roman" w:hAnsi="Times New Roman" w:cs="Times New Roman"/>
          <w:sz w:val="24"/>
          <w:szCs w:val="24"/>
        </w:rPr>
        <w:t xml:space="preserve"> para </w:t>
      </w:r>
      <w:proofErr w:type="spellStart"/>
      <w:r w:rsidRPr="004F7450">
        <w:rPr>
          <w:rFonts w:ascii="Times New Roman" w:hAnsi="Times New Roman" w:cs="Times New Roman"/>
          <w:sz w:val="24"/>
          <w:szCs w:val="24"/>
        </w:rPr>
        <w:t>um</w:t>
      </w:r>
      <w:proofErr w:type="spellEnd"/>
      <w:r w:rsidRPr="004F7450">
        <w:rPr>
          <w:rFonts w:ascii="Times New Roman" w:hAnsi="Times New Roman" w:cs="Times New Roman"/>
          <w:sz w:val="24"/>
          <w:szCs w:val="24"/>
        </w:rPr>
        <w:t xml:space="preserve"> elemento que participa </w:t>
      </w:r>
      <w:proofErr w:type="spellStart"/>
      <w:r w:rsidRPr="004F7450">
        <w:rPr>
          <w:rFonts w:ascii="Times New Roman" w:hAnsi="Times New Roman" w:cs="Times New Roman"/>
          <w:sz w:val="24"/>
          <w:szCs w:val="24"/>
        </w:rPr>
        <w:t>ativamente</w:t>
      </w:r>
      <w:proofErr w:type="spellEnd"/>
      <w:r w:rsidRPr="004F7450">
        <w:rPr>
          <w:rFonts w:ascii="Times New Roman" w:hAnsi="Times New Roman" w:cs="Times New Roman"/>
          <w:sz w:val="24"/>
          <w:szCs w:val="24"/>
        </w:rPr>
        <w:t xml:space="preserve"> de </w:t>
      </w:r>
      <w:proofErr w:type="spellStart"/>
      <w:r w:rsidRPr="004F7450">
        <w:rPr>
          <w:rFonts w:ascii="Times New Roman" w:hAnsi="Times New Roman" w:cs="Times New Roman"/>
          <w:sz w:val="24"/>
          <w:szCs w:val="24"/>
        </w:rPr>
        <w:t>sua</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própria</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aprendizagem</w:t>
      </w:r>
      <w:proofErr w:type="spellEnd"/>
      <w:r w:rsidRPr="004F7450">
        <w:rPr>
          <w:rFonts w:ascii="Times New Roman" w:hAnsi="Times New Roman" w:cs="Times New Roman"/>
          <w:sz w:val="24"/>
          <w:szCs w:val="24"/>
        </w:rPr>
        <w:t>.</w:t>
      </w:r>
    </w:p>
    <w:p w14:paraId="7E176100" w14:textId="77777777" w:rsidR="004F7450" w:rsidRPr="004F7450" w:rsidRDefault="004F7450" w:rsidP="004F7450">
      <w:pPr>
        <w:spacing w:after="0" w:line="360" w:lineRule="auto"/>
        <w:jc w:val="both"/>
        <w:rPr>
          <w:rFonts w:ascii="Arial" w:hAnsi="Arial" w:cs="Arial"/>
          <w:sz w:val="24"/>
          <w:szCs w:val="24"/>
        </w:rPr>
      </w:pPr>
      <w:r w:rsidRPr="004F7450">
        <w:rPr>
          <w:rFonts w:ascii="Times New Roman" w:hAnsi="Times New Roman" w:cs="Times New Roman"/>
          <w:sz w:val="24"/>
          <w:szCs w:val="24"/>
        </w:rPr>
        <w:t xml:space="preserve">As </w:t>
      </w:r>
      <w:proofErr w:type="spellStart"/>
      <w:r w:rsidRPr="004F7450">
        <w:rPr>
          <w:rFonts w:ascii="Times New Roman" w:hAnsi="Times New Roman" w:cs="Times New Roman"/>
          <w:sz w:val="24"/>
          <w:szCs w:val="24"/>
        </w:rPr>
        <w:t>TICs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estão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oferecendo</w:t>
      </w:r>
      <w:proofErr w:type="spellEnd"/>
      <w:r w:rsidRPr="004F7450">
        <w:rPr>
          <w:rFonts w:ascii="Times New Roman" w:hAnsi="Times New Roman" w:cs="Times New Roman"/>
          <w:sz w:val="24"/>
          <w:szCs w:val="24"/>
        </w:rPr>
        <w:t xml:space="preserve"> novas formas de aprender e </w:t>
      </w:r>
      <w:proofErr w:type="spellStart"/>
      <w:r w:rsidRPr="004F7450">
        <w:rPr>
          <w:rFonts w:ascii="Times New Roman" w:hAnsi="Times New Roman" w:cs="Times New Roman"/>
          <w:sz w:val="24"/>
          <w:szCs w:val="24"/>
        </w:rPr>
        <w:t>ensinar</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com</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soluções</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úteis</w:t>
      </w:r>
      <w:proofErr w:type="spellEnd"/>
      <w:r w:rsidRPr="004F7450">
        <w:rPr>
          <w:rFonts w:ascii="Times New Roman" w:hAnsi="Times New Roman" w:cs="Times New Roman"/>
          <w:sz w:val="24"/>
          <w:szCs w:val="24"/>
        </w:rPr>
        <w:t xml:space="preserve"> para </w:t>
      </w:r>
      <w:proofErr w:type="spellStart"/>
      <w:r w:rsidRPr="004F7450">
        <w:rPr>
          <w:rFonts w:ascii="Times New Roman" w:hAnsi="Times New Roman" w:cs="Times New Roman"/>
          <w:sz w:val="24"/>
          <w:szCs w:val="24"/>
        </w:rPr>
        <w:t>educação</w:t>
      </w:r>
      <w:proofErr w:type="spellEnd"/>
      <w:r w:rsidRPr="004F7450">
        <w:rPr>
          <w:rFonts w:ascii="Times New Roman" w:hAnsi="Times New Roman" w:cs="Times New Roman"/>
          <w:sz w:val="24"/>
          <w:szCs w:val="24"/>
        </w:rPr>
        <w:t xml:space="preserve"> e </w:t>
      </w:r>
      <w:proofErr w:type="spellStart"/>
      <w:r w:rsidRPr="004F7450">
        <w:rPr>
          <w:rFonts w:ascii="Times New Roman" w:hAnsi="Times New Roman" w:cs="Times New Roman"/>
          <w:sz w:val="24"/>
          <w:szCs w:val="24"/>
        </w:rPr>
        <w:t>treinamento</w:t>
      </w:r>
      <w:proofErr w:type="spellEnd"/>
      <w:r w:rsidRPr="004F7450">
        <w:rPr>
          <w:rFonts w:ascii="Times New Roman" w:hAnsi="Times New Roman" w:cs="Times New Roman"/>
          <w:sz w:val="24"/>
          <w:szCs w:val="24"/>
        </w:rPr>
        <w:t>.</w:t>
      </w:r>
    </w:p>
    <w:p w14:paraId="5CA02B54" w14:textId="235C2611" w:rsidR="004F7450" w:rsidRDefault="004F7450" w:rsidP="004F7450">
      <w:pPr>
        <w:spacing w:after="0" w:line="360" w:lineRule="auto"/>
        <w:jc w:val="both"/>
        <w:rPr>
          <w:rFonts w:ascii="Times New Roman" w:hAnsi="Times New Roman" w:cs="Times New Roman"/>
          <w:sz w:val="24"/>
          <w:szCs w:val="24"/>
        </w:rPr>
      </w:pPr>
      <w:proofErr w:type="spellStart"/>
      <w:r w:rsidRPr="004F7450">
        <w:rPr>
          <w:rFonts w:ascii="Arial" w:hAnsi="Arial" w:cs="Arial"/>
          <w:b/>
          <w:sz w:val="24"/>
          <w:szCs w:val="24"/>
        </w:rPr>
        <w:t>Palavras</w:t>
      </w:r>
      <w:proofErr w:type="spellEnd"/>
      <w:r w:rsidRPr="004F7450">
        <w:rPr>
          <w:rFonts w:ascii="Arial" w:hAnsi="Arial" w:cs="Arial"/>
          <w:b/>
          <w:sz w:val="24"/>
          <w:szCs w:val="24"/>
        </w:rPr>
        <w:t xml:space="preserve">-chave: </w:t>
      </w:r>
      <w:proofErr w:type="spellStart"/>
      <w:r w:rsidRPr="004F7450">
        <w:rPr>
          <w:rFonts w:ascii="Times New Roman" w:hAnsi="Times New Roman" w:cs="Times New Roman"/>
          <w:sz w:val="24"/>
          <w:szCs w:val="24"/>
        </w:rPr>
        <w:t>educação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inovação</w:t>
      </w:r>
      <w:proofErr w:type="spellEnd"/>
      <w:r w:rsidRPr="004F7450">
        <w:rPr>
          <w:rFonts w:ascii="Times New Roman" w:hAnsi="Times New Roman" w:cs="Times New Roman"/>
          <w:sz w:val="24"/>
          <w:szCs w:val="24"/>
        </w:rPr>
        <w:t xml:space="preserve">, </w:t>
      </w:r>
      <w:proofErr w:type="spellStart"/>
      <w:r w:rsidRPr="004F7450">
        <w:rPr>
          <w:rFonts w:ascii="Times New Roman" w:hAnsi="Times New Roman" w:cs="Times New Roman"/>
          <w:sz w:val="24"/>
          <w:szCs w:val="24"/>
        </w:rPr>
        <w:t>desafios</w:t>
      </w:r>
      <w:proofErr w:type="spellEnd"/>
      <w:r w:rsidRPr="004F7450">
        <w:rPr>
          <w:rFonts w:ascii="Times New Roman" w:hAnsi="Times New Roman" w:cs="Times New Roman"/>
          <w:sz w:val="24"/>
          <w:szCs w:val="24"/>
        </w:rPr>
        <w:t>, TIC.</w:t>
      </w:r>
    </w:p>
    <w:p w14:paraId="4C237F04" w14:textId="422A8E3C" w:rsidR="004F7450" w:rsidRDefault="004F7450" w:rsidP="004F7450">
      <w:pPr>
        <w:spacing w:after="0" w:line="360" w:lineRule="auto"/>
        <w:jc w:val="both"/>
        <w:rPr>
          <w:rFonts w:ascii="Arial" w:hAnsi="Arial" w:cs="Arial"/>
          <w:sz w:val="24"/>
          <w:szCs w:val="24"/>
        </w:rPr>
      </w:pPr>
    </w:p>
    <w:p w14:paraId="1BD6853F" w14:textId="03710366" w:rsidR="004F7450" w:rsidRPr="00EE25EF" w:rsidRDefault="004F7450" w:rsidP="004F7450">
      <w:pPr>
        <w:spacing w:line="360" w:lineRule="auto"/>
        <w:jc w:val="both"/>
        <w:rPr>
          <w:rFonts w:ascii="Times New Roman" w:hAnsi="Times New Roman" w:cs="Times New Roman"/>
          <w:color w:val="000000" w:themeColor="text1"/>
        </w:rPr>
      </w:pPr>
      <w:r w:rsidRPr="004F7450">
        <w:rPr>
          <w:rFonts w:ascii="Times New Roman" w:hAnsi="Times New Roman" w:cs="Times New Roman"/>
          <w:b/>
          <w:color w:val="000000"/>
          <w:sz w:val="24"/>
        </w:rPr>
        <w:t>Fecha Recepción:</w:t>
      </w:r>
      <w:r w:rsidRPr="004F7450">
        <w:rPr>
          <w:rFonts w:ascii="Times New Roman" w:hAnsi="Times New Roman" w:cs="Times New Roman"/>
          <w:color w:val="000000"/>
          <w:sz w:val="24"/>
        </w:rPr>
        <w:t xml:space="preserve"> </w:t>
      </w:r>
      <w:r>
        <w:rPr>
          <w:rFonts w:ascii="Times New Roman" w:hAnsi="Times New Roman" w:cs="Times New Roman"/>
          <w:color w:val="000000"/>
          <w:sz w:val="24"/>
        </w:rPr>
        <w:t>Noviembre</w:t>
      </w:r>
      <w:r w:rsidRPr="004F7450">
        <w:rPr>
          <w:rFonts w:ascii="Times New Roman" w:hAnsi="Times New Roman" w:cs="Times New Roman"/>
          <w:color w:val="000000"/>
          <w:sz w:val="24"/>
        </w:rPr>
        <w:t xml:space="preserve"> 201</w:t>
      </w:r>
      <w:r>
        <w:rPr>
          <w:rFonts w:ascii="Times New Roman" w:hAnsi="Times New Roman" w:cs="Times New Roman"/>
          <w:color w:val="000000"/>
          <w:sz w:val="24"/>
        </w:rPr>
        <w:t>6</w:t>
      </w:r>
      <w:r w:rsidRPr="004F7450">
        <w:rPr>
          <w:rFonts w:ascii="Times New Roman" w:hAnsi="Times New Roman" w:cs="Times New Roman"/>
          <w:color w:val="000000"/>
          <w:sz w:val="24"/>
        </w:rPr>
        <w:t xml:space="preserve">     </w:t>
      </w:r>
      <w:r w:rsidRPr="004F7450">
        <w:rPr>
          <w:rFonts w:ascii="Times New Roman" w:hAnsi="Times New Roman" w:cs="Times New Roman"/>
          <w:b/>
          <w:color w:val="000000"/>
          <w:sz w:val="24"/>
        </w:rPr>
        <w:t>Fecha Aceptación:</w:t>
      </w:r>
      <w:r w:rsidRPr="004F7450">
        <w:rPr>
          <w:rFonts w:ascii="Times New Roman" w:hAnsi="Times New Roman" w:cs="Times New Roman"/>
          <w:color w:val="000000"/>
          <w:sz w:val="24"/>
        </w:rPr>
        <w:t xml:space="preserve"> </w:t>
      </w:r>
      <w:r>
        <w:rPr>
          <w:rFonts w:ascii="Times New Roman" w:hAnsi="Times New Roman" w:cs="Times New Roman"/>
          <w:color w:val="000000"/>
          <w:sz w:val="24"/>
        </w:rPr>
        <w:t>Mayo</w:t>
      </w:r>
      <w:r w:rsidRPr="004F7450">
        <w:rPr>
          <w:rFonts w:ascii="Times New Roman" w:hAnsi="Times New Roman" w:cs="Times New Roman"/>
          <w:color w:val="000000"/>
          <w:sz w:val="24"/>
        </w:rPr>
        <w:t xml:space="preserve"> 2017</w:t>
      </w:r>
      <w:r w:rsidRPr="00425645">
        <w:rPr>
          <w:color w:val="000000"/>
        </w:rPr>
        <w:br/>
      </w:r>
      <w:r w:rsidR="00014FB4">
        <w:pict w14:anchorId="389088A2">
          <v:rect id="_x0000_i1025" style="width:446.5pt;height:1.5pt" o:hralign="center" o:hrstd="t" o:hr="t" fillcolor="#a0a0a0" stroked="f"/>
        </w:pict>
      </w:r>
    </w:p>
    <w:p w14:paraId="0662CCAD" w14:textId="52279F0D" w:rsidR="00B05F90" w:rsidRPr="00930BAE" w:rsidRDefault="00B05F90" w:rsidP="004F7450">
      <w:pPr>
        <w:spacing w:before="240" w:after="0" w:line="360" w:lineRule="auto"/>
        <w:rPr>
          <w:rFonts w:ascii="Arial" w:hAnsi="Arial" w:cs="Arial"/>
          <w:b/>
          <w:sz w:val="24"/>
          <w:szCs w:val="24"/>
        </w:rPr>
      </w:pPr>
      <w:r w:rsidRPr="00930BAE">
        <w:rPr>
          <w:rFonts w:ascii="Arial" w:hAnsi="Arial" w:cs="Arial"/>
          <w:b/>
          <w:sz w:val="24"/>
          <w:szCs w:val="24"/>
        </w:rPr>
        <w:t>Introducción</w:t>
      </w:r>
    </w:p>
    <w:p w14:paraId="6EECC6F3" w14:textId="078CFCCE" w:rsidR="00665CDD" w:rsidRPr="004F7450" w:rsidRDefault="00B05F90" w:rsidP="004F7450">
      <w:pPr>
        <w:spacing w:before="240" w:after="0" w:line="360" w:lineRule="auto"/>
        <w:jc w:val="both"/>
        <w:rPr>
          <w:rFonts w:ascii="Times New Roman" w:hAnsi="Times New Roman" w:cs="Times New Roman"/>
          <w:sz w:val="24"/>
          <w:szCs w:val="24"/>
        </w:rPr>
      </w:pPr>
      <w:r w:rsidRPr="004F7450">
        <w:rPr>
          <w:rFonts w:ascii="Times New Roman" w:hAnsi="Times New Roman" w:cs="Times New Roman"/>
          <w:sz w:val="24"/>
          <w:szCs w:val="24"/>
        </w:rPr>
        <w:t>Estamos viviendo una era de avances tecnológicos que ha</w:t>
      </w:r>
      <w:r w:rsidR="00D11678" w:rsidRPr="004F7450">
        <w:rPr>
          <w:rFonts w:ascii="Times New Roman" w:hAnsi="Times New Roman" w:cs="Times New Roman"/>
          <w:sz w:val="24"/>
          <w:szCs w:val="24"/>
        </w:rPr>
        <w:t>n</w:t>
      </w:r>
      <w:r w:rsidRPr="004F7450">
        <w:rPr>
          <w:rFonts w:ascii="Times New Roman" w:hAnsi="Times New Roman" w:cs="Times New Roman"/>
          <w:sz w:val="24"/>
          <w:szCs w:val="24"/>
        </w:rPr>
        <w:t xml:space="preserve"> evolucionado de manera vertiginosa y</w:t>
      </w:r>
      <w:r w:rsidR="00930BAE" w:rsidRPr="004F7450">
        <w:rPr>
          <w:rFonts w:ascii="Times New Roman" w:hAnsi="Times New Roman" w:cs="Times New Roman"/>
          <w:sz w:val="24"/>
          <w:szCs w:val="24"/>
        </w:rPr>
        <w:t>,</w:t>
      </w:r>
      <w:r w:rsidRPr="004F7450">
        <w:rPr>
          <w:rFonts w:ascii="Times New Roman" w:hAnsi="Times New Roman" w:cs="Times New Roman"/>
          <w:sz w:val="24"/>
          <w:szCs w:val="24"/>
        </w:rPr>
        <w:t xml:space="preserve"> como producto</w:t>
      </w:r>
      <w:r w:rsidR="005D0298" w:rsidRPr="004F7450">
        <w:rPr>
          <w:rFonts w:ascii="Times New Roman" w:hAnsi="Times New Roman" w:cs="Times New Roman"/>
          <w:sz w:val="24"/>
          <w:szCs w:val="24"/>
        </w:rPr>
        <w:t xml:space="preserve"> de estos cambios tecnológicos, la UNESCO</w:t>
      </w:r>
      <w:r w:rsidR="00665CDD" w:rsidRPr="004F7450">
        <w:rPr>
          <w:rFonts w:ascii="Times New Roman" w:hAnsi="Times New Roman" w:cs="Times New Roman"/>
          <w:sz w:val="24"/>
          <w:szCs w:val="24"/>
        </w:rPr>
        <w:t xml:space="preserve"> (2005)</w:t>
      </w:r>
      <w:r w:rsidR="005D0298" w:rsidRPr="004F7450">
        <w:rPr>
          <w:rFonts w:ascii="Times New Roman" w:hAnsi="Times New Roman" w:cs="Times New Roman"/>
          <w:sz w:val="24"/>
          <w:szCs w:val="24"/>
        </w:rPr>
        <w:t xml:space="preserve"> ha</w:t>
      </w:r>
      <w:r w:rsidRPr="004F7450">
        <w:rPr>
          <w:rFonts w:ascii="Times New Roman" w:hAnsi="Times New Roman" w:cs="Times New Roman"/>
          <w:sz w:val="24"/>
          <w:szCs w:val="24"/>
        </w:rPr>
        <w:t xml:space="preserve"> advertido</w:t>
      </w:r>
      <w:r w:rsidR="005D0298" w:rsidRPr="004F7450">
        <w:rPr>
          <w:rFonts w:ascii="Times New Roman" w:hAnsi="Times New Roman" w:cs="Times New Roman"/>
          <w:sz w:val="24"/>
          <w:szCs w:val="24"/>
        </w:rPr>
        <w:t xml:space="preserve"> </w:t>
      </w:r>
      <w:r w:rsidR="00665CDD" w:rsidRPr="004F7450">
        <w:rPr>
          <w:rFonts w:ascii="Times New Roman" w:hAnsi="Times New Roman" w:cs="Times New Roman"/>
          <w:sz w:val="24"/>
          <w:szCs w:val="24"/>
        </w:rPr>
        <w:t xml:space="preserve">que: </w:t>
      </w:r>
    </w:p>
    <w:p w14:paraId="1752C4B8" w14:textId="07A7B231" w:rsidR="00D11678" w:rsidRPr="004F7450" w:rsidRDefault="007A41EF" w:rsidP="004F7450">
      <w:pPr>
        <w:spacing w:before="240" w:after="0" w:line="360" w:lineRule="auto"/>
        <w:ind w:left="567"/>
        <w:jc w:val="both"/>
        <w:rPr>
          <w:rFonts w:ascii="Times New Roman" w:hAnsi="Times New Roman" w:cs="Times New Roman"/>
          <w:sz w:val="24"/>
          <w:szCs w:val="24"/>
        </w:rPr>
      </w:pPr>
      <w:r w:rsidRPr="004F7450">
        <w:rPr>
          <w:rFonts w:ascii="Times New Roman" w:hAnsi="Times New Roman" w:cs="Times New Roman"/>
          <w:sz w:val="24"/>
          <w:szCs w:val="24"/>
        </w:rPr>
        <w:t>En</w:t>
      </w:r>
      <w:r w:rsidR="00665CDD" w:rsidRPr="004F7450">
        <w:rPr>
          <w:rFonts w:ascii="Times New Roman" w:hAnsi="Times New Roman" w:cs="Times New Roman"/>
          <w:sz w:val="24"/>
          <w:szCs w:val="24"/>
        </w:rPr>
        <w:t xml:space="preserve"> las sociedades del conocimiento, los valores y prácticas de creatividad e innovación desempeñarán un papel importante –aunque s</w:t>
      </w:r>
      <w:r w:rsidR="00930BAE" w:rsidRPr="004F7450">
        <w:rPr>
          <w:rFonts w:ascii="Times New Roman" w:hAnsi="Times New Roman" w:cs="Times New Roman"/>
          <w:sz w:val="24"/>
          <w:szCs w:val="24"/>
        </w:rPr>
        <w:t>o</w:t>
      </w:r>
      <w:r w:rsidR="00665CDD" w:rsidRPr="004F7450">
        <w:rPr>
          <w:rFonts w:ascii="Times New Roman" w:hAnsi="Times New Roman" w:cs="Times New Roman"/>
          <w:sz w:val="24"/>
          <w:szCs w:val="24"/>
        </w:rPr>
        <w:t>lo sea por su capacidad de poner en tela de juicio los modelos existentes– para responder mejor a las nuevas necesidades de la sociedad. La creatividad y la innovación conducen</w:t>
      </w:r>
      <w:r w:rsidR="00930BAE" w:rsidRPr="004F7450">
        <w:rPr>
          <w:rFonts w:ascii="Times New Roman" w:hAnsi="Times New Roman" w:cs="Times New Roman"/>
          <w:sz w:val="24"/>
          <w:szCs w:val="24"/>
        </w:rPr>
        <w:t>,</w:t>
      </w:r>
      <w:r w:rsidR="00665CDD" w:rsidRPr="004F7450">
        <w:rPr>
          <w:rFonts w:ascii="Times New Roman" w:hAnsi="Times New Roman" w:cs="Times New Roman"/>
          <w:sz w:val="24"/>
          <w:szCs w:val="24"/>
        </w:rPr>
        <w:t xml:space="preserve"> asimismo</w:t>
      </w:r>
      <w:r w:rsidR="00930BAE" w:rsidRPr="004F7450">
        <w:rPr>
          <w:rFonts w:ascii="Times New Roman" w:hAnsi="Times New Roman" w:cs="Times New Roman"/>
          <w:sz w:val="24"/>
          <w:szCs w:val="24"/>
        </w:rPr>
        <w:t>,</w:t>
      </w:r>
      <w:r w:rsidR="00665CDD" w:rsidRPr="004F7450">
        <w:rPr>
          <w:rFonts w:ascii="Times New Roman" w:hAnsi="Times New Roman" w:cs="Times New Roman"/>
          <w:sz w:val="24"/>
          <w:szCs w:val="24"/>
        </w:rPr>
        <w:t xml:space="preserve"> a promover procesos de colaboración de nuevo tipo que ya han dado resultados especialmente fructíferos </w:t>
      </w:r>
      <w:r w:rsidRPr="004F7450">
        <w:rPr>
          <w:rFonts w:ascii="Times New Roman" w:hAnsi="Times New Roman" w:cs="Times New Roman"/>
          <w:sz w:val="24"/>
          <w:szCs w:val="24"/>
        </w:rPr>
        <w:t xml:space="preserve">(p. </w:t>
      </w:r>
      <w:r w:rsidR="001240A6" w:rsidRPr="004F7450">
        <w:rPr>
          <w:rFonts w:ascii="Times New Roman" w:hAnsi="Times New Roman" w:cs="Times New Roman"/>
          <w:sz w:val="24"/>
          <w:szCs w:val="24"/>
        </w:rPr>
        <w:t>20)</w:t>
      </w:r>
      <w:r w:rsidR="00462B5C" w:rsidRPr="004F7450">
        <w:rPr>
          <w:rFonts w:ascii="Times New Roman" w:hAnsi="Times New Roman" w:cs="Times New Roman"/>
          <w:sz w:val="24"/>
          <w:szCs w:val="24"/>
        </w:rPr>
        <w:t xml:space="preserve">. </w:t>
      </w:r>
    </w:p>
    <w:p w14:paraId="1A8F04CC" w14:textId="2768E9B6" w:rsidR="00D11678" w:rsidRPr="004F7450" w:rsidRDefault="00D11678" w:rsidP="004F7450">
      <w:pPr>
        <w:spacing w:before="240" w:after="0" w:line="360" w:lineRule="auto"/>
        <w:jc w:val="both"/>
        <w:rPr>
          <w:rFonts w:ascii="Times New Roman" w:hAnsi="Times New Roman" w:cs="Times New Roman"/>
          <w:sz w:val="24"/>
          <w:szCs w:val="24"/>
        </w:rPr>
      </w:pPr>
      <w:r w:rsidRPr="004F7450">
        <w:rPr>
          <w:rFonts w:ascii="Times New Roman" w:hAnsi="Times New Roman" w:cs="Times New Roman"/>
          <w:sz w:val="24"/>
          <w:szCs w:val="24"/>
        </w:rPr>
        <w:t>Las tecnologías de la información y comunicación en la educación superior representa</w:t>
      </w:r>
      <w:r w:rsidR="00E7094B" w:rsidRPr="004F7450">
        <w:rPr>
          <w:rFonts w:ascii="Times New Roman" w:hAnsi="Times New Roman" w:cs="Times New Roman"/>
          <w:sz w:val="24"/>
          <w:szCs w:val="24"/>
        </w:rPr>
        <w:t>n</w:t>
      </w:r>
      <w:r w:rsidRPr="004F7450">
        <w:rPr>
          <w:rFonts w:ascii="Times New Roman" w:hAnsi="Times New Roman" w:cs="Times New Roman"/>
          <w:sz w:val="24"/>
          <w:szCs w:val="24"/>
        </w:rPr>
        <w:t xml:space="preserve"> </w:t>
      </w:r>
      <w:r w:rsidR="00E7094B" w:rsidRPr="004F7450">
        <w:rPr>
          <w:rFonts w:ascii="Times New Roman" w:hAnsi="Times New Roman" w:cs="Times New Roman"/>
          <w:sz w:val="24"/>
          <w:szCs w:val="24"/>
        </w:rPr>
        <w:t>los nuevos entornos de aprendizaje y</w:t>
      </w:r>
      <w:r w:rsidR="00930BAE" w:rsidRPr="004F7450">
        <w:rPr>
          <w:rFonts w:ascii="Times New Roman" w:hAnsi="Times New Roman" w:cs="Times New Roman"/>
          <w:sz w:val="24"/>
          <w:szCs w:val="24"/>
        </w:rPr>
        <w:t>,</w:t>
      </w:r>
      <w:r w:rsidR="00E7094B" w:rsidRPr="004F7450">
        <w:rPr>
          <w:rFonts w:ascii="Times New Roman" w:hAnsi="Times New Roman" w:cs="Times New Roman"/>
          <w:sz w:val="24"/>
          <w:szCs w:val="24"/>
        </w:rPr>
        <w:t xml:space="preserve"> por su impacto en la educación</w:t>
      </w:r>
      <w:r w:rsidR="00930BAE" w:rsidRPr="004F7450">
        <w:rPr>
          <w:rFonts w:ascii="Times New Roman" w:hAnsi="Times New Roman" w:cs="Times New Roman"/>
          <w:sz w:val="24"/>
          <w:szCs w:val="24"/>
        </w:rPr>
        <w:t>,</w:t>
      </w:r>
      <w:r w:rsidR="00E7094B" w:rsidRPr="004F7450">
        <w:rPr>
          <w:rFonts w:ascii="Times New Roman" w:hAnsi="Times New Roman" w:cs="Times New Roman"/>
          <w:sz w:val="24"/>
          <w:szCs w:val="24"/>
        </w:rPr>
        <w:t xml:space="preserve"> son </w:t>
      </w:r>
      <w:r w:rsidR="007A41EF" w:rsidRPr="004F7450">
        <w:rPr>
          <w:rFonts w:ascii="Times New Roman" w:hAnsi="Times New Roman" w:cs="Times New Roman"/>
          <w:sz w:val="24"/>
          <w:szCs w:val="24"/>
        </w:rPr>
        <w:t>desarrolladoras</w:t>
      </w:r>
      <w:r w:rsidR="00E7094B" w:rsidRPr="004F7450">
        <w:rPr>
          <w:rFonts w:ascii="Times New Roman" w:hAnsi="Times New Roman" w:cs="Times New Roman"/>
          <w:sz w:val="24"/>
          <w:szCs w:val="24"/>
        </w:rPr>
        <w:t xml:space="preserve"> de </w:t>
      </w:r>
      <w:r w:rsidR="00D04727" w:rsidRPr="004F7450">
        <w:rPr>
          <w:rFonts w:ascii="Times New Roman" w:hAnsi="Times New Roman" w:cs="Times New Roman"/>
          <w:sz w:val="24"/>
          <w:szCs w:val="24"/>
        </w:rPr>
        <w:t xml:space="preserve">competencias </w:t>
      </w:r>
      <w:r w:rsidR="00E7094B" w:rsidRPr="004F7450">
        <w:rPr>
          <w:rFonts w:ascii="Times New Roman" w:hAnsi="Times New Roman" w:cs="Times New Roman"/>
          <w:sz w:val="24"/>
          <w:szCs w:val="24"/>
        </w:rPr>
        <w:t>necesarias para el aprendizaje</w:t>
      </w:r>
      <w:r w:rsidR="00D04727" w:rsidRPr="004F7450">
        <w:rPr>
          <w:rFonts w:ascii="Times New Roman" w:hAnsi="Times New Roman" w:cs="Times New Roman"/>
          <w:sz w:val="24"/>
          <w:szCs w:val="24"/>
        </w:rPr>
        <w:t xml:space="preserve"> y</w:t>
      </w:r>
      <w:r w:rsidR="00E7094B" w:rsidRPr="004F7450">
        <w:rPr>
          <w:rFonts w:ascii="Times New Roman" w:hAnsi="Times New Roman" w:cs="Times New Roman"/>
          <w:sz w:val="24"/>
          <w:szCs w:val="24"/>
        </w:rPr>
        <w:t xml:space="preserve"> generad</w:t>
      </w:r>
      <w:r w:rsidR="00D04727" w:rsidRPr="004F7450">
        <w:rPr>
          <w:rFonts w:ascii="Times New Roman" w:hAnsi="Times New Roman" w:cs="Times New Roman"/>
          <w:sz w:val="24"/>
          <w:szCs w:val="24"/>
        </w:rPr>
        <w:t xml:space="preserve">oras </w:t>
      </w:r>
      <w:r w:rsidR="00E7094B" w:rsidRPr="004F7450">
        <w:rPr>
          <w:rFonts w:ascii="Times New Roman" w:hAnsi="Times New Roman" w:cs="Times New Roman"/>
          <w:sz w:val="24"/>
          <w:szCs w:val="24"/>
        </w:rPr>
        <w:t>de habilidades para la vida; sin embargo</w:t>
      </w:r>
      <w:r w:rsidR="00930BAE" w:rsidRPr="004F7450">
        <w:rPr>
          <w:rFonts w:ascii="Times New Roman" w:hAnsi="Times New Roman" w:cs="Times New Roman"/>
          <w:sz w:val="24"/>
          <w:szCs w:val="24"/>
        </w:rPr>
        <w:t>,</w:t>
      </w:r>
      <w:r w:rsidR="00E7094B" w:rsidRPr="004F7450">
        <w:rPr>
          <w:rFonts w:ascii="Times New Roman" w:hAnsi="Times New Roman" w:cs="Times New Roman"/>
          <w:sz w:val="24"/>
          <w:szCs w:val="24"/>
        </w:rPr>
        <w:t xml:space="preserve"> es importante también considerar los retos que se deben vencer </w:t>
      </w:r>
      <w:r w:rsidR="00D04727" w:rsidRPr="004F7450">
        <w:rPr>
          <w:rFonts w:ascii="Times New Roman" w:hAnsi="Times New Roman" w:cs="Times New Roman"/>
          <w:sz w:val="24"/>
          <w:szCs w:val="24"/>
        </w:rPr>
        <w:t xml:space="preserve">para </w:t>
      </w:r>
      <w:r w:rsidR="00C45AFF" w:rsidRPr="004F7450">
        <w:rPr>
          <w:rFonts w:ascii="Times New Roman" w:hAnsi="Times New Roman" w:cs="Times New Roman"/>
          <w:sz w:val="24"/>
          <w:szCs w:val="24"/>
        </w:rPr>
        <w:t xml:space="preserve">que </w:t>
      </w:r>
      <w:r w:rsidR="00D04727" w:rsidRPr="004F7450">
        <w:rPr>
          <w:rFonts w:ascii="Times New Roman" w:hAnsi="Times New Roman" w:cs="Times New Roman"/>
          <w:sz w:val="24"/>
          <w:szCs w:val="24"/>
        </w:rPr>
        <w:t>en la educación superior</w:t>
      </w:r>
      <w:r w:rsidR="00C45AFF" w:rsidRPr="004F7450">
        <w:rPr>
          <w:rFonts w:ascii="Times New Roman" w:hAnsi="Times New Roman" w:cs="Times New Roman"/>
          <w:sz w:val="24"/>
          <w:szCs w:val="24"/>
        </w:rPr>
        <w:t xml:space="preserve"> se garantice</w:t>
      </w:r>
      <w:r w:rsidR="00D04727" w:rsidRPr="004F7450">
        <w:rPr>
          <w:rFonts w:ascii="Times New Roman" w:hAnsi="Times New Roman" w:cs="Times New Roman"/>
          <w:sz w:val="24"/>
          <w:szCs w:val="24"/>
        </w:rPr>
        <w:t xml:space="preserve"> el acceso a los avances tecnológicos en condiciones asequibles.</w:t>
      </w:r>
    </w:p>
    <w:p w14:paraId="56E3ACC9" w14:textId="10EC3BA6" w:rsidR="006D2E55" w:rsidRPr="004F7450" w:rsidRDefault="00930BAE" w:rsidP="004F7450">
      <w:pPr>
        <w:spacing w:before="240" w:after="0" w:line="360" w:lineRule="auto"/>
        <w:jc w:val="both"/>
        <w:rPr>
          <w:rFonts w:ascii="Times New Roman" w:hAnsi="Times New Roman" w:cs="Times New Roman"/>
          <w:sz w:val="24"/>
          <w:szCs w:val="24"/>
        </w:rPr>
      </w:pPr>
      <w:r w:rsidRPr="004F7450">
        <w:rPr>
          <w:rFonts w:ascii="Times New Roman" w:hAnsi="Times New Roman" w:cs="Times New Roman"/>
          <w:sz w:val="24"/>
          <w:szCs w:val="24"/>
        </w:rPr>
        <w:t>Para</w:t>
      </w:r>
      <w:r w:rsidR="00B05F90" w:rsidRPr="004F7450">
        <w:rPr>
          <w:rFonts w:ascii="Times New Roman" w:hAnsi="Times New Roman" w:cs="Times New Roman"/>
          <w:sz w:val="24"/>
          <w:szCs w:val="24"/>
        </w:rPr>
        <w:t xml:space="preserve"> las nuevas generaciones</w:t>
      </w:r>
      <w:r w:rsidRPr="004F7450">
        <w:rPr>
          <w:rFonts w:ascii="Times New Roman" w:hAnsi="Times New Roman" w:cs="Times New Roman"/>
          <w:sz w:val="24"/>
          <w:szCs w:val="24"/>
        </w:rPr>
        <w:t>,</w:t>
      </w:r>
      <w:r w:rsidR="00B05F90" w:rsidRPr="004F7450">
        <w:rPr>
          <w:rFonts w:ascii="Times New Roman" w:hAnsi="Times New Roman" w:cs="Times New Roman"/>
          <w:sz w:val="24"/>
          <w:szCs w:val="24"/>
        </w:rPr>
        <w:t xml:space="preserve"> las tecnologías están presentes desde </w:t>
      </w:r>
      <w:r w:rsidRPr="004F7450">
        <w:rPr>
          <w:rFonts w:ascii="Times New Roman" w:hAnsi="Times New Roman" w:cs="Times New Roman"/>
          <w:sz w:val="24"/>
          <w:szCs w:val="24"/>
        </w:rPr>
        <w:t>la</w:t>
      </w:r>
      <w:r w:rsidR="00B05F90" w:rsidRPr="004F7450">
        <w:rPr>
          <w:rFonts w:ascii="Times New Roman" w:hAnsi="Times New Roman" w:cs="Times New Roman"/>
          <w:sz w:val="24"/>
          <w:szCs w:val="24"/>
        </w:rPr>
        <w:t xml:space="preserve"> infancia y están perfectamente constituidas</w:t>
      </w:r>
      <w:r w:rsidR="00D94C15" w:rsidRPr="004F7450">
        <w:rPr>
          <w:rFonts w:ascii="Times New Roman" w:hAnsi="Times New Roman" w:cs="Times New Roman"/>
          <w:sz w:val="24"/>
          <w:szCs w:val="24"/>
        </w:rPr>
        <w:t xml:space="preserve"> y </w:t>
      </w:r>
      <w:r w:rsidR="000D524B" w:rsidRPr="004F7450">
        <w:rPr>
          <w:rFonts w:ascii="Times New Roman" w:hAnsi="Times New Roman" w:cs="Times New Roman"/>
          <w:sz w:val="24"/>
          <w:szCs w:val="24"/>
        </w:rPr>
        <w:t>adaptadas</w:t>
      </w:r>
      <w:r w:rsidR="00B05F90" w:rsidRPr="004F7450">
        <w:rPr>
          <w:rFonts w:ascii="Times New Roman" w:hAnsi="Times New Roman" w:cs="Times New Roman"/>
          <w:sz w:val="24"/>
          <w:szCs w:val="24"/>
        </w:rPr>
        <w:t xml:space="preserve"> a sus vidas</w:t>
      </w:r>
      <w:r w:rsidRPr="004F7450">
        <w:rPr>
          <w:rFonts w:ascii="Times New Roman" w:hAnsi="Times New Roman" w:cs="Times New Roman"/>
          <w:sz w:val="24"/>
          <w:szCs w:val="24"/>
        </w:rPr>
        <w:t>;</w:t>
      </w:r>
      <w:r w:rsidR="00B05F90" w:rsidRPr="004F7450">
        <w:rPr>
          <w:rFonts w:ascii="Times New Roman" w:hAnsi="Times New Roman" w:cs="Times New Roman"/>
          <w:sz w:val="24"/>
          <w:szCs w:val="24"/>
        </w:rPr>
        <w:t xml:space="preserve"> para los </w:t>
      </w:r>
      <w:r w:rsidRPr="004F7450">
        <w:rPr>
          <w:rFonts w:ascii="Times New Roman" w:hAnsi="Times New Roman" w:cs="Times New Roman"/>
          <w:sz w:val="24"/>
          <w:szCs w:val="24"/>
        </w:rPr>
        <w:t xml:space="preserve">más </w:t>
      </w:r>
      <w:r w:rsidR="00B05F90" w:rsidRPr="004F7450">
        <w:rPr>
          <w:rFonts w:ascii="Times New Roman" w:hAnsi="Times New Roman" w:cs="Times New Roman"/>
          <w:sz w:val="24"/>
          <w:szCs w:val="24"/>
        </w:rPr>
        <w:t xml:space="preserve">jóvenes, es imposible no concebir las tecnologías de la información y comunicación en el desarrollo cotidiano de sus </w:t>
      </w:r>
      <w:r w:rsidR="00B05F90" w:rsidRPr="004F7450">
        <w:rPr>
          <w:rFonts w:ascii="Times New Roman" w:hAnsi="Times New Roman" w:cs="Times New Roman"/>
          <w:sz w:val="24"/>
          <w:szCs w:val="24"/>
        </w:rPr>
        <w:lastRenderedPageBreak/>
        <w:t>actividades porque forman parte de su vida personal y social, porque han formado una nueva identidad, porque constituye una nueva forma de relacionarse y comunicarse y porque han desarrollado nuevas habilidades. Se hace necesario</w:t>
      </w:r>
      <w:r w:rsidRPr="004F7450">
        <w:rPr>
          <w:rFonts w:ascii="Times New Roman" w:hAnsi="Times New Roman" w:cs="Times New Roman"/>
          <w:sz w:val="24"/>
          <w:szCs w:val="24"/>
        </w:rPr>
        <w:t>,</w:t>
      </w:r>
      <w:r w:rsidR="00B05F90" w:rsidRPr="004F7450">
        <w:rPr>
          <w:rFonts w:ascii="Times New Roman" w:hAnsi="Times New Roman" w:cs="Times New Roman"/>
          <w:sz w:val="24"/>
          <w:szCs w:val="24"/>
        </w:rPr>
        <w:t xml:space="preserve"> entonces</w:t>
      </w:r>
      <w:r w:rsidRPr="004F7450">
        <w:rPr>
          <w:rFonts w:ascii="Times New Roman" w:hAnsi="Times New Roman" w:cs="Times New Roman"/>
          <w:sz w:val="24"/>
          <w:szCs w:val="24"/>
        </w:rPr>
        <w:t>,</w:t>
      </w:r>
      <w:r w:rsidR="00B05F90" w:rsidRPr="004F7450">
        <w:rPr>
          <w:rFonts w:ascii="Times New Roman" w:hAnsi="Times New Roman" w:cs="Times New Roman"/>
          <w:sz w:val="24"/>
          <w:szCs w:val="24"/>
        </w:rPr>
        <w:t xml:space="preserve"> que </w:t>
      </w:r>
      <w:r w:rsidR="00C45AFF" w:rsidRPr="004F7450">
        <w:rPr>
          <w:rFonts w:ascii="Times New Roman" w:hAnsi="Times New Roman" w:cs="Times New Roman"/>
          <w:sz w:val="24"/>
          <w:szCs w:val="24"/>
        </w:rPr>
        <w:t>los</w:t>
      </w:r>
      <w:r w:rsidR="00B05F90" w:rsidRPr="004F7450">
        <w:rPr>
          <w:rFonts w:ascii="Times New Roman" w:hAnsi="Times New Roman" w:cs="Times New Roman"/>
          <w:sz w:val="24"/>
          <w:szCs w:val="24"/>
        </w:rPr>
        <w:t xml:space="preserve"> docente</w:t>
      </w:r>
      <w:r w:rsidR="00C45AFF" w:rsidRPr="004F7450">
        <w:rPr>
          <w:rFonts w:ascii="Times New Roman" w:hAnsi="Times New Roman" w:cs="Times New Roman"/>
          <w:sz w:val="24"/>
          <w:szCs w:val="24"/>
        </w:rPr>
        <w:t>s</w:t>
      </w:r>
      <w:r w:rsidR="00B05F90" w:rsidRPr="004F7450">
        <w:rPr>
          <w:rFonts w:ascii="Times New Roman" w:hAnsi="Times New Roman" w:cs="Times New Roman"/>
          <w:sz w:val="24"/>
          <w:szCs w:val="24"/>
        </w:rPr>
        <w:t xml:space="preserve"> se adapte</w:t>
      </w:r>
      <w:r w:rsidR="00C45AFF" w:rsidRPr="004F7450">
        <w:rPr>
          <w:rFonts w:ascii="Times New Roman" w:hAnsi="Times New Roman" w:cs="Times New Roman"/>
          <w:sz w:val="24"/>
          <w:szCs w:val="24"/>
        </w:rPr>
        <w:t>n al uso de las nueva</w:t>
      </w:r>
      <w:r w:rsidR="00B05F90" w:rsidRPr="004F7450">
        <w:rPr>
          <w:rFonts w:ascii="Times New Roman" w:hAnsi="Times New Roman" w:cs="Times New Roman"/>
          <w:sz w:val="24"/>
          <w:szCs w:val="24"/>
        </w:rPr>
        <w:t>s tecnologías</w:t>
      </w:r>
      <w:r w:rsidR="00C45AFF" w:rsidRPr="004F7450">
        <w:rPr>
          <w:rFonts w:ascii="Times New Roman" w:hAnsi="Times New Roman" w:cs="Times New Roman"/>
          <w:sz w:val="24"/>
          <w:szCs w:val="24"/>
        </w:rPr>
        <w:t xml:space="preserve"> y a</w:t>
      </w:r>
      <w:r w:rsidR="00B05F90" w:rsidRPr="004F7450">
        <w:rPr>
          <w:rFonts w:ascii="Times New Roman" w:hAnsi="Times New Roman" w:cs="Times New Roman"/>
          <w:sz w:val="24"/>
          <w:szCs w:val="24"/>
        </w:rPr>
        <w:t>l desarrollo de nuevos medios de transmisión, adaptados a las crecient</w:t>
      </w:r>
      <w:r w:rsidR="00C45AFF" w:rsidRPr="004F7450">
        <w:rPr>
          <w:rFonts w:ascii="Times New Roman" w:hAnsi="Times New Roman" w:cs="Times New Roman"/>
          <w:sz w:val="24"/>
          <w:szCs w:val="24"/>
        </w:rPr>
        <w:t>es necesidades de comunicación para</w:t>
      </w:r>
      <w:r w:rsidR="00B05F90" w:rsidRPr="004F7450">
        <w:rPr>
          <w:rFonts w:ascii="Times New Roman" w:hAnsi="Times New Roman" w:cs="Times New Roman"/>
          <w:sz w:val="24"/>
          <w:szCs w:val="24"/>
        </w:rPr>
        <w:t xml:space="preserve"> incorporarlos al p</w:t>
      </w:r>
      <w:r w:rsidR="00BD37D5" w:rsidRPr="004F7450">
        <w:rPr>
          <w:rFonts w:ascii="Times New Roman" w:hAnsi="Times New Roman" w:cs="Times New Roman"/>
          <w:sz w:val="24"/>
          <w:szCs w:val="24"/>
        </w:rPr>
        <w:t>roceso de enseñanza</w:t>
      </w:r>
      <w:r w:rsidRPr="004F7450">
        <w:rPr>
          <w:rFonts w:ascii="Times New Roman" w:hAnsi="Times New Roman" w:cs="Times New Roman"/>
          <w:sz w:val="24"/>
          <w:szCs w:val="24"/>
        </w:rPr>
        <w:t>-</w:t>
      </w:r>
      <w:r w:rsidR="00BD37D5" w:rsidRPr="004F7450">
        <w:rPr>
          <w:rFonts w:ascii="Times New Roman" w:hAnsi="Times New Roman" w:cs="Times New Roman"/>
          <w:sz w:val="24"/>
          <w:szCs w:val="24"/>
        </w:rPr>
        <w:t>aprendizaje.</w:t>
      </w:r>
    </w:p>
    <w:p w14:paraId="0020CD86" w14:textId="2FBE8C9D" w:rsidR="00D87FAD" w:rsidRPr="004F7450" w:rsidRDefault="00B05F90" w:rsidP="004F7450">
      <w:pPr>
        <w:spacing w:before="240" w:after="0" w:line="360" w:lineRule="auto"/>
        <w:jc w:val="both"/>
        <w:rPr>
          <w:rFonts w:ascii="Times New Roman" w:hAnsi="Times New Roman" w:cs="Times New Roman"/>
          <w:sz w:val="24"/>
          <w:szCs w:val="24"/>
        </w:rPr>
      </w:pPr>
      <w:r w:rsidRPr="004F7450">
        <w:rPr>
          <w:rFonts w:ascii="Times New Roman" w:hAnsi="Times New Roman" w:cs="Times New Roman"/>
          <w:sz w:val="24"/>
          <w:szCs w:val="24"/>
        </w:rPr>
        <w:t>Hoy en día, es innegable que las nuevas tecnologías de la información y comunicación permiten mayor contribución a través de las redes sociales</w:t>
      </w:r>
      <w:r w:rsidR="00930BAE" w:rsidRPr="004F7450">
        <w:rPr>
          <w:rFonts w:ascii="Times New Roman" w:hAnsi="Times New Roman" w:cs="Times New Roman"/>
          <w:sz w:val="24"/>
          <w:szCs w:val="24"/>
        </w:rPr>
        <w:t>;</w:t>
      </w:r>
      <w:r w:rsidRPr="004F7450">
        <w:rPr>
          <w:rFonts w:ascii="Times New Roman" w:hAnsi="Times New Roman" w:cs="Times New Roman"/>
          <w:sz w:val="24"/>
          <w:szCs w:val="24"/>
        </w:rPr>
        <w:t xml:space="preserve"> favorecen el intercambio social, cultural, profesional</w:t>
      </w:r>
      <w:r w:rsidR="00930BAE" w:rsidRPr="004F7450">
        <w:rPr>
          <w:rFonts w:ascii="Times New Roman" w:hAnsi="Times New Roman" w:cs="Times New Roman"/>
          <w:sz w:val="24"/>
          <w:szCs w:val="24"/>
        </w:rPr>
        <w:t>,</w:t>
      </w:r>
      <w:r w:rsidRPr="004F7450">
        <w:rPr>
          <w:rFonts w:ascii="Times New Roman" w:hAnsi="Times New Roman" w:cs="Times New Roman"/>
          <w:sz w:val="24"/>
          <w:szCs w:val="24"/>
        </w:rPr>
        <w:t xml:space="preserve"> </w:t>
      </w:r>
      <w:r w:rsidR="00930BAE" w:rsidRPr="004F7450">
        <w:rPr>
          <w:rFonts w:ascii="Times New Roman" w:hAnsi="Times New Roman" w:cs="Times New Roman"/>
          <w:sz w:val="24"/>
          <w:szCs w:val="24"/>
        </w:rPr>
        <w:t>etcétera;</w:t>
      </w:r>
      <w:r w:rsidRPr="004F7450">
        <w:rPr>
          <w:rFonts w:ascii="Times New Roman" w:hAnsi="Times New Roman" w:cs="Times New Roman"/>
          <w:sz w:val="24"/>
          <w:szCs w:val="24"/>
        </w:rPr>
        <w:t xml:space="preserve"> permiten realizar educación a distancia a través de las plataformas virtuales que en un futuro serán precursoras entre la sociedad al generar diferentes entornos de comunicación</w:t>
      </w:r>
      <w:r w:rsidR="00930BAE" w:rsidRPr="004F7450">
        <w:rPr>
          <w:rFonts w:ascii="Times New Roman" w:hAnsi="Times New Roman" w:cs="Times New Roman"/>
          <w:sz w:val="24"/>
          <w:szCs w:val="24"/>
        </w:rPr>
        <w:t xml:space="preserve"> y,</w:t>
      </w:r>
      <w:r w:rsidRPr="004F7450">
        <w:rPr>
          <w:rFonts w:ascii="Times New Roman" w:hAnsi="Times New Roman" w:cs="Times New Roman"/>
          <w:sz w:val="24"/>
          <w:szCs w:val="24"/>
        </w:rPr>
        <w:t xml:space="preserve"> sobre todo,</w:t>
      </w:r>
      <w:r w:rsidR="00D87FAD" w:rsidRPr="004F7450">
        <w:rPr>
          <w:rFonts w:ascii="Times New Roman" w:hAnsi="Times New Roman" w:cs="Times New Roman"/>
          <w:sz w:val="24"/>
          <w:szCs w:val="24"/>
        </w:rPr>
        <w:t xml:space="preserve"> </w:t>
      </w:r>
      <w:r w:rsidR="005F62FD" w:rsidRPr="004F7450">
        <w:rPr>
          <w:rFonts w:ascii="Times New Roman" w:hAnsi="Times New Roman" w:cs="Times New Roman"/>
          <w:sz w:val="24"/>
          <w:szCs w:val="24"/>
        </w:rPr>
        <w:t xml:space="preserve">la posibilidad de tener </w:t>
      </w:r>
      <w:r w:rsidR="00D87FAD" w:rsidRPr="004F7450">
        <w:rPr>
          <w:rFonts w:ascii="Times New Roman" w:hAnsi="Times New Roman" w:cs="Times New Roman"/>
          <w:sz w:val="24"/>
          <w:szCs w:val="24"/>
        </w:rPr>
        <w:t>acceso a</w:t>
      </w:r>
      <w:r w:rsidR="005F62FD" w:rsidRPr="004F7450">
        <w:rPr>
          <w:rFonts w:ascii="Times New Roman" w:hAnsi="Times New Roman" w:cs="Times New Roman"/>
          <w:sz w:val="24"/>
          <w:szCs w:val="24"/>
        </w:rPr>
        <w:t xml:space="preserve"> entornos virtuales de aprendizaje a través de</w:t>
      </w:r>
      <w:r w:rsidR="00D87FAD" w:rsidRPr="004F7450">
        <w:rPr>
          <w:rFonts w:ascii="Times New Roman" w:hAnsi="Times New Roman" w:cs="Times New Roman"/>
          <w:sz w:val="24"/>
          <w:szCs w:val="24"/>
        </w:rPr>
        <w:t xml:space="preserve"> </w:t>
      </w:r>
      <w:r w:rsidR="005F62FD" w:rsidRPr="004F7450">
        <w:rPr>
          <w:rFonts w:ascii="Times New Roman" w:hAnsi="Times New Roman" w:cs="Times New Roman"/>
          <w:sz w:val="24"/>
          <w:szCs w:val="24"/>
        </w:rPr>
        <w:t xml:space="preserve">la educación </w:t>
      </w:r>
      <w:r w:rsidR="00D87FAD" w:rsidRPr="004F7450">
        <w:rPr>
          <w:rFonts w:ascii="Times New Roman" w:hAnsi="Times New Roman" w:cs="Times New Roman"/>
          <w:sz w:val="24"/>
          <w:szCs w:val="24"/>
        </w:rPr>
        <w:t>distancia</w:t>
      </w:r>
      <w:r w:rsidR="005F62FD" w:rsidRPr="004F7450">
        <w:rPr>
          <w:rFonts w:ascii="Times New Roman" w:hAnsi="Times New Roman" w:cs="Times New Roman"/>
          <w:sz w:val="24"/>
          <w:szCs w:val="24"/>
        </w:rPr>
        <w:t>.</w:t>
      </w:r>
    </w:p>
    <w:p w14:paraId="19CAD5EE" w14:textId="29559A67" w:rsidR="00DB75E6" w:rsidRDefault="00466DB4" w:rsidP="004F7450">
      <w:pPr>
        <w:spacing w:before="240" w:after="0" w:line="360" w:lineRule="auto"/>
        <w:jc w:val="both"/>
        <w:rPr>
          <w:rFonts w:ascii="Arial" w:hAnsi="Arial" w:cs="Arial"/>
          <w:sz w:val="24"/>
          <w:szCs w:val="24"/>
        </w:rPr>
      </w:pPr>
      <w:r w:rsidRPr="004F7450">
        <w:rPr>
          <w:rFonts w:ascii="Times New Roman" w:hAnsi="Times New Roman" w:cs="Times New Roman"/>
          <w:sz w:val="24"/>
          <w:szCs w:val="24"/>
        </w:rPr>
        <w:t xml:space="preserve">El presente trabajo plantea </w:t>
      </w:r>
      <w:r w:rsidR="0018402A" w:rsidRPr="004F7450">
        <w:rPr>
          <w:rFonts w:ascii="Times New Roman" w:hAnsi="Times New Roman" w:cs="Times New Roman"/>
          <w:sz w:val="24"/>
          <w:szCs w:val="24"/>
        </w:rPr>
        <w:t xml:space="preserve">una reflexión </w:t>
      </w:r>
      <w:r w:rsidRPr="004F7450">
        <w:rPr>
          <w:rFonts w:ascii="Times New Roman" w:hAnsi="Times New Roman" w:cs="Times New Roman"/>
          <w:sz w:val="24"/>
          <w:szCs w:val="24"/>
        </w:rPr>
        <w:t xml:space="preserve">sobre </w:t>
      </w:r>
      <w:r w:rsidR="00D87FAD" w:rsidRPr="004F7450">
        <w:rPr>
          <w:rFonts w:ascii="Times New Roman" w:hAnsi="Times New Roman" w:cs="Times New Roman"/>
          <w:sz w:val="24"/>
          <w:szCs w:val="24"/>
        </w:rPr>
        <w:t xml:space="preserve">el </w:t>
      </w:r>
      <w:r w:rsidR="00B05F90" w:rsidRPr="004F7450">
        <w:rPr>
          <w:rFonts w:ascii="Times New Roman" w:hAnsi="Times New Roman" w:cs="Times New Roman"/>
          <w:sz w:val="24"/>
          <w:szCs w:val="24"/>
        </w:rPr>
        <w:t xml:space="preserve">uso </w:t>
      </w:r>
      <w:r w:rsidR="00D94C15" w:rsidRPr="004F7450">
        <w:rPr>
          <w:rFonts w:ascii="Times New Roman" w:hAnsi="Times New Roman" w:cs="Times New Roman"/>
          <w:sz w:val="24"/>
          <w:szCs w:val="24"/>
        </w:rPr>
        <w:t>de las tecnologías</w:t>
      </w:r>
      <w:r w:rsidR="005F62FD" w:rsidRPr="004F7450">
        <w:rPr>
          <w:rFonts w:ascii="Times New Roman" w:hAnsi="Times New Roman" w:cs="Times New Roman"/>
          <w:sz w:val="24"/>
          <w:szCs w:val="24"/>
        </w:rPr>
        <w:t xml:space="preserve"> de la información y comunicación</w:t>
      </w:r>
      <w:r w:rsidR="00D94C15" w:rsidRPr="004F7450">
        <w:rPr>
          <w:rFonts w:ascii="Times New Roman" w:hAnsi="Times New Roman" w:cs="Times New Roman"/>
          <w:sz w:val="24"/>
          <w:szCs w:val="24"/>
        </w:rPr>
        <w:t xml:space="preserve"> </w:t>
      </w:r>
      <w:r w:rsidR="00F73AAF" w:rsidRPr="004F7450">
        <w:rPr>
          <w:rFonts w:ascii="Times New Roman" w:hAnsi="Times New Roman" w:cs="Times New Roman"/>
          <w:sz w:val="24"/>
          <w:szCs w:val="24"/>
        </w:rPr>
        <w:t xml:space="preserve">como </w:t>
      </w:r>
      <w:r w:rsidR="00574B17" w:rsidRPr="004F7450">
        <w:rPr>
          <w:rFonts w:ascii="Times New Roman" w:hAnsi="Times New Roman" w:cs="Times New Roman"/>
          <w:sz w:val="24"/>
          <w:szCs w:val="24"/>
        </w:rPr>
        <w:t>una realidad en</w:t>
      </w:r>
      <w:r w:rsidR="005E3C79" w:rsidRPr="004F7450">
        <w:rPr>
          <w:rFonts w:ascii="Times New Roman" w:hAnsi="Times New Roman" w:cs="Times New Roman"/>
          <w:sz w:val="24"/>
          <w:szCs w:val="24"/>
        </w:rPr>
        <w:t xml:space="preserve"> toda</w:t>
      </w:r>
      <w:r w:rsidR="00D87FAD" w:rsidRPr="004F7450">
        <w:rPr>
          <w:rFonts w:ascii="Times New Roman" w:hAnsi="Times New Roman" w:cs="Times New Roman"/>
          <w:sz w:val="24"/>
          <w:szCs w:val="24"/>
        </w:rPr>
        <w:t xml:space="preserve">s </w:t>
      </w:r>
      <w:r w:rsidR="005E3C79" w:rsidRPr="004F7450">
        <w:rPr>
          <w:rFonts w:ascii="Times New Roman" w:hAnsi="Times New Roman" w:cs="Times New Roman"/>
          <w:sz w:val="24"/>
          <w:szCs w:val="24"/>
        </w:rPr>
        <w:t xml:space="preserve">las instituciones de educación superior y en todos </w:t>
      </w:r>
      <w:r w:rsidR="00D87FAD" w:rsidRPr="004F7450">
        <w:rPr>
          <w:rFonts w:ascii="Times New Roman" w:hAnsi="Times New Roman" w:cs="Times New Roman"/>
          <w:sz w:val="24"/>
          <w:szCs w:val="24"/>
        </w:rPr>
        <w:t>los sectores sociales</w:t>
      </w:r>
      <w:r w:rsidRPr="004F7450">
        <w:rPr>
          <w:rFonts w:ascii="Times New Roman" w:hAnsi="Times New Roman" w:cs="Times New Roman"/>
          <w:sz w:val="24"/>
          <w:szCs w:val="24"/>
        </w:rPr>
        <w:t xml:space="preserve"> de los que forman parte los estudiantes</w:t>
      </w:r>
      <w:r w:rsidR="00D87FAD" w:rsidRPr="004F7450">
        <w:rPr>
          <w:rFonts w:ascii="Times New Roman" w:hAnsi="Times New Roman" w:cs="Times New Roman"/>
          <w:sz w:val="24"/>
          <w:szCs w:val="24"/>
        </w:rPr>
        <w:t xml:space="preserve">, para que </w:t>
      </w:r>
      <w:r w:rsidRPr="004F7450">
        <w:rPr>
          <w:rFonts w:ascii="Times New Roman" w:hAnsi="Times New Roman" w:cs="Times New Roman"/>
          <w:sz w:val="24"/>
          <w:szCs w:val="24"/>
        </w:rPr>
        <w:t xml:space="preserve">en su vida profesional </w:t>
      </w:r>
      <w:r w:rsidR="005E3C79" w:rsidRPr="004F7450">
        <w:rPr>
          <w:rFonts w:ascii="Times New Roman" w:hAnsi="Times New Roman" w:cs="Times New Roman"/>
          <w:sz w:val="24"/>
          <w:szCs w:val="24"/>
        </w:rPr>
        <w:t xml:space="preserve">cuenten </w:t>
      </w:r>
      <w:r w:rsidR="00D87FAD" w:rsidRPr="004F7450">
        <w:rPr>
          <w:rFonts w:ascii="Times New Roman" w:hAnsi="Times New Roman" w:cs="Times New Roman"/>
          <w:sz w:val="24"/>
          <w:szCs w:val="24"/>
        </w:rPr>
        <w:t>con las habilidades esenciales como la cola</w:t>
      </w:r>
      <w:r w:rsidR="00DB75E6" w:rsidRPr="004F7450">
        <w:rPr>
          <w:rFonts w:ascii="Times New Roman" w:hAnsi="Times New Roman" w:cs="Times New Roman"/>
          <w:sz w:val="24"/>
          <w:szCs w:val="24"/>
        </w:rPr>
        <w:t xml:space="preserve">boración, la innovación y la </w:t>
      </w:r>
      <w:r w:rsidR="00D87FAD" w:rsidRPr="004F7450">
        <w:rPr>
          <w:rFonts w:ascii="Times New Roman" w:hAnsi="Times New Roman" w:cs="Times New Roman"/>
          <w:sz w:val="24"/>
          <w:szCs w:val="24"/>
        </w:rPr>
        <w:t>solución de p</w:t>
      </w:r>
      <w:r w:rsidR="00EA559C" w:rsidRPr="004F7450">
        <w:rPr>
          <w:rFonts w:ascii="Times New Roman" w:hAnsi="Times New Roman" w:cs="Times New Roman"/>
          <w:sz w:val="24"/>
          <w:szCs w:val="24"/>
        </w:rPr>
        <w:t>roblemas,</w:t>
      </w:r>
      <w:r w:rsidR="00DB75E6" w:rsidRPr="004F7450">
        <w:rPr>
          <w:rFonts w:ascii="Times New Roman" w:hAnsi="Times New Roman" w:cs="Times New Roman"/>
          <w:sz w:val="24"/>
          <w:szCs w:val="24"/>
        </w:rPr>
        <w:t xml:space="preserve"> </w:t>
      </w:r>
      <w:r w:rsidR="00D87FAD" w:rsidRPr="004F7450">
        <w:rPr>
          <w:rFonts w:ascii="Times New Roman" w:hAnsi="Times New Roman" w:cs="Times New Roman"/>
          <w:sz w:val="24"/>
          <w:szCs w:val="24"/>
        </w:rPr>
        <w:t xml:space="preserve">contribuyendo </w:t>
      </w:r>
      <w:r w:rsidR="009F0124" w:rsidRPr="004F7450">
        <w:rPr>
          <w:rFonts w:ascii="Times New Roman" w:hAnsi="Times New Roman" w:cs="Times New Roman"/>
          <w:sz w:val="24"/>
          <w:szCs w:val="24"/>
        </w:rPr>
        <w:t>al progreso sostenible.</w:t>
      </w:r>
    </w:p>
    <w:p w14:paraId="143A8312" w14:textId="77777777" w:rsidR="00EA559C" w:rsidRPr="00BE64BF" w:rsidRDefault="006D2E55" w:rsidP="004F7450">
      <w:pPr>
        <w:pStyle w:val="Prrafodelista"/>
        <w:numPr>
          <w:ilvl w:val="0"/>
          <w:numId w:val="6"/>
        </w:numPr>
        <w:spacing w:before="240" w:after="0" w:line="360" w:lineRule="auto"/>
        <w:jc w:val="center"/>
        <w:rPr>
          <w:rFonts w:ascii="Arial" w:hAnsi="Arial" w:cs="Arial"/>
          <w:b/>
          <w:sz w:val="24"/>
          <w:szCs w:val="24"/>
        </w:rPr>
      </w:pPr>
      <w:r w:rsidRPr="005D0298">
        <w:rPr>
          <w:rFonts w:ascii="Arial" w:hAnsi="Arial" w:cs="Arial"/>
          <w:b/>
          <w:sz w:val="24"/>
          <w:szCs w:val="24"/>
        </w:rPr>
        <w:t>La importancia de las TIC en el sistema educativo.</w:t>
      </w:r>
    </w:p>
    <w:p w14:paraId="23C30FF0" w14:textId="28F29AFB" w:rsidR="00407838" w:rsidRPr="004F7450" w:rsidRDefault="007262AB" w:rsidP="004F7450">
      <w:pPr>
        <w:spacing w:before="240" w:after="0" w:line="360" w:lineRule="auto"/>
        <w:jc w:val="both"/>
        <w:rPr>
          <w:rFonts w:ascii="Times New Roman" w:hAnsi="Times New Roman" w:cs="Times New Roman"/>
          <w:sz w:val="24"/>
          <w:szCs w:val="24"/>
        </w:rPr>
      </w:pPr>
      <w:r w:rsidRPr="004F7450">
        <w:rPr>
          <w:rFonts w:ascii="Times New Roman" w:hAnsi="Times New Roman" w:cs="Times New Roman"/>
          <w:sz w:val="24"/>
          <w:szCs w:val="24"/>
        </w:rPr>
        <w:t>Las transformaciones y avances vertiginosos que en materia de</w:t>
      </w:r>
      <w:r w:rsidR="00EA559C" w:rsidRPr="004F7450">
        <w:rPr>
          <w:rFonts w:ascii="Times New Roman" w:hAnsi="Times New Roman" w:cs="Times New Roman"/>
          <w:sz w:val="24"/>
          <w:szCs w:val="24"/>
        </w:rPr>
        <w:t xml:space="preserve"> ciencia</w:t>
      </w:r>
      <w:r w:rsidR="005D0298" w:rsidRPr="004F7450">
        <w:rPr>
          <w:rFonts w:ascii="Times New Roman" w:hAnsi="Times New Roman" w:cs="Times New Roman"/>
          <w:sz w:val="24"/>
          <w:szCs w:val="24"/>
        </w:rPr>
        <w:t>,</w:t>
      </w:r>
      <w:r w:rsidR="00EA559C" w:rsidRPr="004F7450">
        <w:rPr>
          <w:rFonts w:ascii="Times New Roman" w:hAnsi="Times New Roman" w:cs="Times New Roman"/>
          <w:sz w:val="24"/>
          <w:szCs w:val="24"/>
        </w:rPr>
        <w:t xml:space="preserve"> </w:t>
      </w:r>
      <w:r w:rsidR="005D0298" w:rsidRPr="004F7450">
        <w:rPr>
          <w:rFonts w:ascii="Times New Roman" w:hAnsi="Times New Roman" w:cs="Times New Roman"/>
          <w:sz w:val="24"/>
          <w:szCs w:val="24"/>
        </w:rPr>
        <w:t xml:space="preserve">tecnología e información </w:t>
      </w:r>
      <w:r w:rsidRPr="004F7450">
        <w:rPr>
          <w:rFonts w:ascii="Times New Roman" w:hAnsi="Times New Roman" w:cs="Times New Roman"/>
          <w:sz w:val="24"/>
          <w:szCs w:val="24"/>
        </w:rPr>
        <w:t>estamos viviendo</w:t>
      </w:r>
      <w:r w:rsidR="00FB67CE" w:rsidRPr="004F7450">
        <w:rPr>
          <w:rFonts w:ascii="Times New Roman" w:hAnsi="Times New Roman" w:cs="Times New Roman"/>
          <w:sz w:val="24"/>
          <w:szCs w:val="24"/>
        </w:rPr>
        <w:t xml:space="preserve"> </w:t>
      </w:r>
      <w:r w:rsidRPr="004F7450">
        <w:rPr>
          <w:rFonts w:ascii="Times New Roman" w:hAnsi="Times New Roman" w:cs="Times New Roman"/>
          <w:sz w:val="24"/>
          <w:szCs w:val="24"/>
        </w:rPr>
        <w:t xml:space="preserve">están originando un nuevo contexto social </w:t>
      </w:r>
      <w:r w:rsidR="00FB67CE" w:rsidRPr="004F7450">
        <w:rPr>
          <w:rFonts w:ascii="Times New Roman" w:hAnsi="Times New Roman" w:cs="Times New Roman"/>
          <w:sz w:val="24"/>
          <w:szCs w:val="24"/>
        </w:rPr>
        <w:t xml:space="preserve">en que </w:t>
      </w:r>
      <w:r w:rsidRPr="004F7450">
        <w:rPr>
          <w:rFonts w:ascii="Times New Roman" w:hAnsi="Times New Roman" w:cs="Times New Roman"/>
          <w:sz w:val="24"/>
          <w:szCs w:val="24"/>
        </w:rPr>
        <w:t>los ciudadanos cada día deben asumir los cambios y retos que le impone la sociedad de la información y el conocimiento.</w:t>
      </w:r>
      <w:r w:rsidR="00407838" w:rsidRPr="004F7450">
        <w:rPr>
          <w:rFonts w:ascii="Times New Roman" w:hAnsi="Times New Roman" w:cs="Times New Roman"/>
          <w:sz w:val="24"/>
          <w:szCs w:val="24"/>
        </w:rPr>
        <w:t xml:space="preserve"> La expansión de las tecnologías de la comunicación e información ha ampliado sus usos </w:t>
      </w:r>
      <w:r w:rsidR="00F73AAF" w:rsidRPr="004F7450">
        <w:rPr>
          <w:rFonts w:ascii="Times New Roman" w:hAnsi="Times New Roman" w:cs="Times New Roman"/>
          <w:sz w:val="24"/>
          <w:szCs w:val="24"/>
        </w:rPr>
        <w:t xml:space="preserve">en la última década, </w:t>
      </w:r>
      <w:r w:rsidR="00407838" w:rsidRPr="004F7450">
        <w:rPr>
          <w:rFonts w:ascii="Times New Roman" w:hAnsi="Times New Roman" w:cs="Times New Roman"/>
          <w:sz w:val="24"/>
          <w:szCs w:val="24"/>
        </w:rPr>
        <w:t xml:space="preserve">gracias a las aplicaciones de la web 2.0 que permite la creación de blogs, wikis y algunos espacios virtuales, con los cuales se puede interactuar de forma más dinámica e innovadora. </w:t>
      </w:r>
    </w:p>
    <w:p w14:paraId="7D289A67" w14:textId="3A5C36C2" w:rsidR="001549CB" w:rsidRPr="004F7450" w:rsidRDefault="00E75BEB" w:rsidP="004F7450">
      <w:pPr>
        <w:spacing w:before="240" w:after="0" w:line="360" w:lineRule="auto"/>
        <w:jc w:val="both"/>
        <w:rPr>
          <w:rFonts w:ascii="Times New Roman" w:hAnsi="Times New Roman" w:cs="Times New Roman"/>
          <w:sz w:val="24"/>
          <w:szCs w:val="24"/>
        </w:rPr>
      </w:pPr>
      <w:r w:rsidRPr="004F7450">
        <w:rPr>
          <w:rFonts w:ascii="Times New Roman" w:hAnsi="Times New Roman" w:cs="Times New Roman"/>
          <w:sz w:val="24"/>
          <w:szCs w:val="24"/>
        </w:rPr>
        <w:t>En la Conferencia Mundial sobre la Educación Superior, se expone que los</w:t>
      </w:r>
      <w:r w:rsidR="00763A75" w:rsidRPr="004F7450">
        <w:rPr>
          <w:rFonts w:ascii="Times New Roman" w:hAnsi="Times New Roman" w:cs="Times New Roman"/>
          <w:sz w:val="24"/>
          <w:szCs w:val="24"/>
        </w:rPr>
        <w:t xml:space="preserve"> estudiantes deben asumir la responsabilidad de ser un participante activo en el apoderamiento del conocimiento, </w:t>
      </w:r>
      <w:r w:rsidR="00763A75" w:rsidRPr="004F7450">
        <w:rPr>
          <w:rFonts w:ascii="Times New Roman" w:hAnsi="Times New Roman" w:cs="Times New Roman"/>
          <w:sz w:val="24"/>
          <w:szCs w:val="24"/>
        </w:rPr>
        <w:lastRenderedPageBreak/>
        <w:t>valores y habilidades necesarios para aprender a conocer, hacer, trabajar en equipo, a ser solidario, tomar decisiones, resolver problemas, et</w:t>
      </w:r>
      <w:r w:rsidR="00FB67CE" w:rsidRPr="004F7450">
        <w:rPr>
          <w:rFonts w:ascii="Times New Roman" w:hAnsi="Times New Roman" w:cs="Times New Roman"/>
          <w:sz w:val="24"/>
          <w:szCs w:val="24"/>
        </w:rPr>
        <w:t>cétera</w:t>
      </w:r>
      <w:r w:rsidR="001549CB" w:rsidRPr="004F7450">
        <w:rPr>
          <w:rFonts w:ascii="Times New Roman" w:hAnsi="Times New Roman" w:cs="Times New Roman"/>
          <w:sz w:val="24"/>
          <w:szCs w:val="24"/>
        </w:rPr>
        <w:t xml:space="preserve"> </w:t>
      </w:r>
      <w:r w:rsidR="00FB67CE" w:rsidRPr="004F7450">
        <w:rPr>
          <w:rFonts w:ascii="Times New Roman" w:hAnsi="Times New Roman" w:cs="Times New Roman"/>
          <w:sz w:val="24"/>
          <w:szCs w:val="24"/>
        </w:rPr>
        <w:t>(</w:t>
      </w:r>
      <w:r w:rsidR="001549CB" w:rsidRPr="004F7450">
        <w:rPr>
          <w:rFonts w:ascii="Times New Roman" w:hAnsi="Times New Roman" w:cs="Times New Roman"/>
          <w:sz w:val="24"/>
          <w:szCs w:val="24"/>
        </w:rPr>
        <w:t>UNESCO</w:t>
      </w:r>
      <w:r w:rsidR="00FB67CE" w:rsidRPr="004F7450">
        <w:rPr>
          <w:rFonts w:ascii="Times New Roman" w:hAnsi="Times New Roman" w:cs="Times New Roman"/>
          <w:sz w:val="24"/>
          <w:szCs w:val="24"/>
        </w:rPr>
        <w:t>,</w:t>
      </w:r>
      <w:r w:rsidR="001549CB" w:rsidRPr="004F7450">
        <w:rPr>
          <w:rFonts w:ascii="Times New Roman" w:hAnsi="Times New Roman" w:cs="Times New Roman"/>
          <w:sz w:val="24"/>
          <w:szCs w:val="24"/>
        </w:rPr>
        <w:t xml:space="preserve"> </w:t>
      </w:r>
      <w:r w:rsidR="003D2428" w:rsidRPr="004F7450">
        <w:rPr>
          <w:rFonts w:ascii="Times New Roman" w:hAnsi="Times New Roman" w:cs="Times New Roman"/>
          <w:sz w:val="24"/>
          <w:szCs w:val="24"/>
        </w:rPr>
        <w:t>1998)</w:t>
      </w:r>
      <w:r w:rsidR="00FB67CE" w:rsidRPr="004F7450">
        <w:rPr>
          <w:rFonts w:ascii="Times New Roman" w:hAnsi="Times New Roman" w:cs="Times New Roman"/>
          <w:sz w:val="24"/>
          <w:szCs w:val="24"/>
        </w:rPr>
        <w:t>.</w:t>
      </w:r>
    </w:p>
    <w:p w14:paraId="5275E7BF" w14:textId="392DE4BD" w:rsidR="00763A75" w:rsidRPr="000528DD" w:rsidRDefault="00EC7E24" w:rsidP="004F7450">
      <w:pPr>
        <w:spacing w:before="240" w:after="0" w:line="360" w:lineRule="auto"/>
        <w:jc w:val="both"/>
        <w:rPr>
          <w:rFonts w:ascii="Arial" w:hAnsi="Arial" w:cs="Arial"/>
          <w:sz w:val="24"/>
          <w:szCs w:val="24"/>
        </w:rPr>
      </w:pPr>
      <w:r w:rsidRPr="004F7450">
        <w:rPr>
          <w:rFonts w:ascii="Times New Roman" w:hAnsi="Times New Roman" w:cs="Times New Roman"/>
          <w:sz w:val="24"/>
          <w:szCs w:val="24"/>
        </w:rPr>
        <w:t>Otra recomendación es la de crear nuevos entornos pedagógicos, que van desde los servicios de educación a distancia hasta los establecimientos y sistemas virtuales de enseñanza superior, capaces de establecer sistemas de educación de alta calidad, favore</w:t>
      </w:r>
      <w:r w:rsidR="000129DD" w:rsidRPr="004F7450">
        <w:rPr>
          <w:rFonts w:ascii="Times New Roman" w:hAnsi="Times New Roman" w:cs="Times New Roman"/>
          <w:sz w:val="24"/>
          <w:szCs w:val="24"/>
        </w:rPr>
        <w:t>ciendo</w:t>
      </w:r>
      <w:r w:rsidR="00F94115" w:rsidRPr="004F7450">
        <w:rPr>
          <w:rFonts w:ascii="Times New Roman" w:hAnsi="Times New Roman" w:cs="Times New Roman"/>
          <w:sz w:val="24"/>
          <w:szCs w:val="24"/>
        </w:rPr>
        <w:t xml:space="preserve"> el progreso social, económico, </w:t>
      </w:r>
      <w:r w:rsidRPr="004F7450">
        <w:rPr>
          <w:rFonts w:ascii="Times New Roman" w:hAnsi="Times New Roman" w:cs="Times New Roman"/>
          <w:sz w:val="24"/>
          <w:szCs w:val="24"/>
        </w:rPr>
        <w:t xml:space="preserve">la </w:t>
      </w:r>
      <w:r w:rsidR="00F94115" w:rsidRPr="004F7450">
        <w:rPr>
          <w:rFonts w:ascii="Times New Roman" w:hAnsi="Times New Roman" w:cs="Times New Roman"/>
          <w:sz w:val="24"/>
          <w:szCs w:val="24"/>
        </w:rPr>
        <w:t xml:space="preserve">sostenibilidad, </w:t>
      </w:r>
      <w:r w:rsidRPr="004F7450">
        <w:rPr>
          <w:rFonts w:ascii="Times New Roman" w:hAnsi="Times New Roman" w:cs="Times New Roman"/>
          <w:sz w:val="24"/>
          <w:szCs w:val="24"/>
        </w:rPr>
        <w:t xml:space="preserve">así como otras prioridades sociales importantes. </w:t>
      </w:r>
      <w:r w:rsidR="00763A75" w:rsidRPr="004F7450">
        <w:rPr>
          <w:rFonts w:ascii="Times New Roman" w:hAnsi="Times New Roman" w:cs="Times New Roman"/>
          <w:sz w:val="24"/>
          <w:szCs w:val="24"/>
        </w:rPr>
        <w:t xml:space="preserve">Además, </w:t>
      </w:r>
      <w:r w:rsidR="00407838" w:rsidRPr="004F7450">
        <w:rPr>
          <w:rFonts w:ascii="Times New Roman" w:hAnsi="Times New Roman" w:cs="Times New Roman"/>
          <w:sz w:val="24"/>
          <w:szCs w:val="24"/>
        </w:rPr>
        <w:t xml:space="preserve">la figura del maestro será ahora la del facilitador del aprendizaje, quien </w:t>
      </w:r>
      <w:r w:rsidR="00763A75" w:rsidRPr="004F7450">
        <w:rPr>
          <w:rFonts w:ascii="Times New Roman" w:hAnsi="Times New Roman" w:cs="Times New Roman"/>
          <w:sz w:val="24"/>
          <w:szCs w:val="24"/>
        </w:rPr>
        <w:t xml:space="preserve">debe ser percibido por los alumnos como un amigo, </w:t>
      </w:r>
      <w:r w:rsidR="00407838" w:rsidRPr="004F7450">
        <w:rPr>
          <w:rFonts w:ascii="Times New Roman" w:hAnsi="Times New Roman" w:cs="Times New Roman"/>
          <w:sz w:val="24"/>
          <w:szCs w:val="24"/>
        </w:rPr>
        <w:t xml:space="preserve">como alguien que los escucha y </w:t>
      </w:r>
      <w:r w:rsidR="00763A75" w:rsidRPr="004F7450">
        <w:rPr>
          <w:rFonts w:ascii="Times New Roman" w:hAnsi="Times New Roman" w:cs="Times New Roman"/>
          <w:sz w:val="24"/>
          <w:szCs w:val="24"/>
        </w:rPr>
        <w:t>ayuda a desarrollarse para que adquiera destrezas y habilidades.</w:t>
      </w:r>
      <w:r w:rsidR="00763A75" w:rsidRPr="000528DD">
        <w:rPr>
          <w:rFonts w:ascii="Arial" w:hAnsi="Arial" w:cs="Arial"/>
          <w:sz w:val="24"/>
          <w:szCs w:val="24"/>
        </w:rPr>
        <w:t xml:space="preserve">  </w:t>
      </w:r>
    </w:p>
    <w:p w14:paraId="45E62379" w14:textId="7EAD7C9A" w:rsidR="006D377F" w:rsidRPr="004F7450" w:rsidRDefault="006D377F" w:rsidP="004F7450">
      <w:pPr>
        <w:spacing w:before="240" w:after="0" w:line="360" w:lineRule="auto"/>
        <w:jc w:val="both"/>
        <w:rPr>
          <w:rFonts w:ascii="Times New Roman" w:hAnsi="Times New Roman" w:cs="Times New Roman"/>
          <w:sz w:val="24"/>
          <w:szCs w:val="24"/>
        </w:rPr>
      </w:pPr>
      <w:r w:rsidRPr="004F7450">
        <w:rPr>
          <w:rFonts w:ascii="Times New Roman" w:hAnsi="Times New Roman" w:cs="Times New Roman"/>
          <w:sz w:val="24"/>
          <w:szCs w:val="24"/>
        </w:rPr>
        <w:t>En un proceso de enseñanza</w:t>
      </w:r>
      <w:r w:rsidR="00FB67CE" w:rsidRPr="004F7450">
        <w:rPr>
          <w:rFonts w:ascii="Times New Roman" w:hAnsi="Times New Roman" w:cs="Times New Roman"/>
          <w:sz w:val="24"/>
          <w:szCs w:val="24"/>
        </w:rPr>
        <w:t>-</w:t>
      </w:r>
      <w:r w:rsidRPr="004F7450">
        <w:rPr>
          <w:rFonts w:ascii="Times New Roman" w:hAnsi="Times New Roman" w:cs="Times New Roman"/>
          <w:sz w:val="24"/>
          <w:szCs w:val="24"/>
        </w:rPr>
        <w:t xml:space="preserve">aprendizaje juegan un papel importante las tecnologías de la información y comunicación </w:t>
      </w:r>
      <w:r w:rsidR="000129DD" w:rsidRPr="004F7450">
        <w:rPr>
          <w:rFonts w:ascii="Times New Roman" w:hAnsi="Times New Roman" w:cs="Times New Roman"/>
          <w:sz w:val="24"/>
          <w:szCs w:val="24"/>
        </w:rPr>
        <w:t xml:space="preserve">como apoyo en </w:t>
      </w:r>
      <w:r w:rsidRPr="004F7450">
        <w:rPr>
          <w:rFonts w:ascii="Times New Roman" w:hAnsi="Times New Roman" w:cs="Times New Roman"/>
          <w:sz w:val="24"/>
          <w:szCs w:val="24"/>
        </w:rPr>
        <w:t>la interacción con actividades didácticas que integran lo visual, novedoso e interactivo; incentiva el uso de aplicaciones, plataformas y redes sociales; promueve nueva</w:t>
      </w:r>
      <w:r w:rsidR="00F94115" w:rsidRPr="004F7450">
        <w:rPr>
          <w:rFonts w:ascii="Times New Roman" w:hAnsi="Times New Roman" w:cs="Times New Roman"/>
          <w:sz w:val="24"/>
          <w:szCs w:val="24"/>
        </w:rPr>
        <w:t xml:space="preserve">s formas de enseñanza; facilita la búsqueda de información y comunicación, </w:t>
      </w:r>
      <w:r w:rsidRPr="004F7450">
        <w:rPr>
          <w:rFonts w:ascii="Times New Roman" w:hAnsi="Times New Roman" w:cs="Times New Roman"/>
          <w:sz w:val="24"/>
          <w:szCs w:val="24"/>
        </w:rPr>
        <w:t xml:space="preserve">el desarrollo de actividades prácticas del quehacer docente como las videoconferencias, las cuales constituyen un servicio que permite poner en contacto a un grupo de personas mediante sesiones interactivas para que puedan ver y escuchar una conferencia. </w:t>
      </w:r>
    </w:p>
    <w:p w14:paraId="751D2EF1" w14:textId="5E4D418E" w:rsidR="006D377F" w:rsidRPr="004F7450" w:rsidRDefault="00D03496" w:rsidP="004F7450">
      <w:pPr>
        <w:spacing w:before="240" w:after="0" w:line="360" w:lineRule="auto"/>
        <w:jc w:val="both"/>
        <w:rPr>
          <w:rFonts w:ascii="Times New Roman" w:hAnsi="Times New Roman" w:cs="Times New Roman"/>
          <w:sz w:val="24"/>
          <w:szCs w:val="24"/>
        </w:rPr>
      </w:pPr>
      <w:r w:rsidRPr="004F7450">
        <w:rPr>
          <w:rFonts w:ascii="Times New Roman" w:hAnsi="Times New Roman" w:cs="Times New Roman"/>
          <w:sz w:val="24"/>
          <w:szCs w:val="24"/>
        </w:rPr>
        <w:t>Los estudiantes</w:t>
      </w:r>
      <w:r w:rsidR="006F57B7" w:rsidRPr="004F7450">
        <w:rPr>
          <w:rFonts w:ascii="Times New Roman" w:hAnsi="Times New Roman" w:cs="Times New Roman"/>
          <w:sz w:val="24"/>
          <w:szCs w:val="24"/>
        </w:rPr>
        <w:t xml:space="preserve"> </w:t>
      </w:r>
      <w:r w:rsidR="00D94C15" w:rsidRPr="004F7450">
        <w:rPr>
          <w:rFonts w:ascii="Times New Roman" w:hAnsi="Times New Roman" w:cs="Times New Roman"/>
          <w:sz w:val="24"/>
          <w:szCs w:val="24"/>
        </w:rPr>
        <w:t>deberán</w:t>
      </w:r>
      <w:r w:rsidR="00FB67CE" w:rsidRPr="004F7450">
        <w:rPr>
          <w:rFonts w:ascii="Times New Roman" w:hAnsi="Times New Roman" w:cs="Times New Roman"/>
          <w:sz w:val="24"/>
          <w:szCs w:val="24"/>
        </w:rPr>
        <w:t>,</w:t>
      </w:r>
      <w:r w:rsidR="00D94C15" w:rsidRPr="004F7450">
        <w:rPr>
          <w:rFonts w:ascii="Times New Roman" w:hAnsi="Times New Roman" w:cs="Times New Roman"/>
          <w:sz w:val="24"/>
          <w:szCs w:val="24"/>
        </w:rPr>
        <w:t xml:space="preserve"> entonces</w:t>
      </w:r>
      <w:r w:rsidR="00FB67CE" w:rsidRPr="004F7450">
        <w:rPr>
          <w:rFonts w:ascii="Times New Roman" w:hAnsi="Times New Roman" w:cs="Times New Roman"/>
          <w:sz w:val="24"/>
          <w:szCs w:val="24"/>
        </w:rPr>
        <w:t>,</w:t>
      </w:r>
      <w:r w:rsidR="00D94C15" w:rsidRPr="004F7450">
        <w:rPr>
          <w:rFonts w:ascii="Times New Roman" w:hAnsi="Times New Roman" w:cs="Times New Roman"/>
          <w:sz w:val="24"/>
          <w:szCs w:val="24"/>
        </w:rPr>
        <w:t xml:space="preserve"> transitar</w:t>
      </w:r>
      <w:r w:rsidR="006F57B7" w:rsidRPr="004F7450">
        <w:rPr>
          <w:rFonts w:ascii="Times New Roman" w:hAnsi="Times New Roman" w:cs="Times New Roman"/>
          <w:sz w:val="24"/>
          <w:szCs w:val="24"/>
        </w:rPr>
        <w:t xml:space="preserve"> </w:t>
      </w:r>
      <w:r w:rsidRPr="004F7450">
        <w:rPr>
          <w:rFonts w:ascii="Times New Roman" w:hAnsi="Times New Roman" w:cs="Times New Roman"/>
          <w:sz w:val="24"/>
          <w:szCs w:val="24"/>
        </w:rPr>
        <w:t xml:space="preserve">en un entorno de basta </w:t>
      </w:r>
      <w:r w:rsidR="006F57B7" w:rsidRPr="004F7450">
        <w:rPr>
          <w:rFonts w:ascii="Times New Roman" w:hAnsi="Times New Roman" w:cs="Times New Roman"/>
          <w:sz w:val="24"/>
          <w:szCs w:val="24"/>
        </w:rPr>
        <w:t xml:space="preserve">información, </w:t>
      </w:r>
      <w:r w:rsidR="00687705" w:rsidRPr="004F7450">
        <w:rPr>
          <w:rFonts w:ascii="Times New Roman" w:hAnsi="Times New Roman" w:cs="Times New Roman"/>
          <w:sz w:val="24"/>
          <w:szCs w:val="24"/>
        </w:rPr>
        <w:t xml:space="preserve">donde deberán </w:t>
      </w:r>
      <w:r w:rsidR="006F57B7" w:rsidRPr="004F7450">
        <w:rPr>
          <w:rFonts w:ascii="Times New Roman" w:hAnsi="Times New Roman" w:cs="Times New Roman"/>
          <w:sz w:val="24"/>
          <w:szCs w:val="24"/>
        </w:rPr>
        <w:t xml:space="preserve">ser capaces de </w:t>
      </w:r>
      <w:r w:rsidR="000129DD" w:rsidRPr="004F7450">
        <w:rPr>
          <w:rFonts w:ascii="Times New Roman" w:hAnsi="Times New Roman" w:cs="Times New Roman"/>
          <w:sz w:val="24"/>
          <w:szCs w:val="24"/>
        </w:rPr>
        <w:t>analizar, tomar decisiones</w:t>
      </w:r>
      <w:r w:rsidR="00407838" w:rsidRPr="004F7450">
        <w:rPr>
          <w:rFonts w:ascii="Times New Roman" w:hAnsi="Times New Roman" w:cs="Times New Roman"/>
          <w:sz w:val="24"/>
          <w:szCs w:val="24"/>
        </w:rPr>
        <w:t xml:space="preserve"> y dominar </w:t>
      </w:r>
      <w:r w:rsidR="006F57B7" w:rsidRPr="004F7450">
        <w:rPr>
          <w:rFonts w:ascii="Times New Roman" w:hAnsi="Times New Roman" w:cs="Times New Roman"/>
          <w:sz w:val="24"/>
          <w:szCs w:val="24"/>
        </w:rPr>
        <w:t xml:space="preserve">nuevos ámbitos del conocimiento </w:t>
      </w:r>
      <w:r w:rsidR="00407838" w:rsidRPr="004F7450">
        <w:rPr>
          <w:rFonts w:ascii="Times New Roman" w:hAnsi="Times New Roman" w:cs="Times New Roman"/>
          <w:sz w:val="24"/>
          <w:szCs w:val="24"/>
        </w:rPr>
        <w:t xml:space="preserve">en una sociedad cada vez más tecnológica. </w:t>
      </w:r>
      <w:r w:rsidR="00FB67CE" w:rsidRPr="004F7450">
        <w:rPr>
          <w:rFonts w:ascii="Times New Roman" w:hAnsi="Times New Roman" w:cs="Times New Roman"/>
          <w:sz w:val="24"/>
          <w:szCs w:val="24"/>
        </w:rPr>
        <w:t>En</w:t>
      </w:r>
      <w:r w:rsidR="006F57B7" w:rsidRPr="004F7450">
        <w:rPr>
          <w:rFonts w:ascii="Times New Roman" w:hAnsi="Times New Roman" w:cs="Times New Roman"/>
          <w:sz w:val="24"/>
          <w:szCs w:val="24"/>
        </w:rPr>
        <w:t xml:space="preserve"> este c</w:t>
      </w:r>
      <w:r w:rsidRPr="004F7450">
        <w:rPr>
          <w:rFonts w:ascii="Times New Roman" w:hAnsi="Times New Roman" w:cs="Times New Roman"/>
          <w:sz w:val="24"/>
          <w:szCs w:val="24"/>
        </w:rPr>
        <w:t xml:space="preserve">ontexto, </w:t>
      </w:r>
      <w:r w:rsidR="006F57B7" w:rsidRPr="004F7450">
        <w:rPr>
          <w:rFonts w:ascii="Times New Roman" w:hAnsi="Times New Roman" w:cs="Times New Roman"/>
          <w:sz w:val="24"/>
          <w:szCs w:val="24"/>
        </w:rPr>
        <w:t>el aprendizaje es permanente</w:t>
      </w:r>
      <w:r w:rsidRPr="004F7450">
        <w:rPr>
          <w:rFonts w:ascii="Times New Roman" w:hAnsi="Times New Roman" w:cs="Times New Roman"/>
          <w:sz w:val="24"/>
          <w:szCs w:val="24"/>
        </w:rPr>
        <w:t>, en colaboración</w:t>
      </w:r>
      <w:r w:rsidR="00407838" w:rsidRPr="004F7450">
        <w:rPr>
          <w:rFonts w:ascii="Times New Roman" w:hAnsi="Times New Roman" w:cs="Times New Roman"/>
          <w:sz w:val="24"/>
          <w:szCs w:val="24"/>
        </w:rPr>
        <w:t xml:space="preserve"> con</w:t>
      </w:r>
      <w:r w:rsidR="00D94C15" w:rsidRPr="004F7450">
        <w:rPr>
          <w:rFonts w:ascii="Times New Roman" w:hAnsi="Times New Roman" w:cs="Times New Roman"/>
          <w:sz w:val="24"/>
          <w:szCs w:val="24"/>
        </w:rPr>
        <w:t xml:space="preserve"> otros individuos</w:t>
      </w:r>
      <w:r w:rsidR="006F57B7" w:rsidRPr="004F7450">
        <w:rPr>
          <w:rFonts w:ascii="Times New Roman" w:hAnsi="Times New Roman" w:cs="Times New Roman"/>
          <w:sz w:val="24"/>
          <w:szCs w:val="24"/>
        </w:rPr>
        <w:t xml:space="preserve"> </w:t>
      </w:r>
      <w:r w:rsidR="00407838" w:rsidRPr="004F7450">
        <w:rPr>
          <w:rFonts w:ascii="Times New Roman" w:hAnsi="Times New Roman" w:cs="Times New Roman"/>
          <w:sz w:val="24"/>
          <w:szCs w:val="24"/>
        </w:rPr>
        <w:t xml:space="preserve">utilizando </w:t>
      </w:r>
      <w:r w:rsidR="00D94C15" w:rsidRPr="004F7450">
        <w:rPr>
          <w:rFonts w:ascii="Times New Roman" w:hAnsi="Times New Roman" w:cs="Times New Roman"/>
          <w:sz w:val="24"/>
          <w:szCs w:val="24"/>
        </w:rPr>
        <w:t>la</w:t>
      </w:r>
      <w:r w:rsidR="006F57B7" w:rsidRPr="004F7450">
        <w:rPr>
          <w:rFonts w:ascii="Times New Roman" w:hAnsi="Times New Roman" w:cs="Times New Roman"/>
          <w:sz w:val="24"/>
          <w:szCs w:val="24"/>
        </w:rPr>
        <w:t>s diferentes</w:t>
      </w:r>
      <w:r w:rsidR="00D94C15" w:rsidRPr="004F7450">
        <w:rPr>
          <w:rFonts w:ascii="Times New Roman" w:hAnsi="Times New Roman" w:cs="Times New Roman"/>
          <w:sz w:val="24"/>
          <w:szCs w:val="24"/>
        </w:rPr>
        <w:t xml:space="preserve"> tecnologías de la comunicación e información</w:t>
      </w:r>
      <w:r w:rsidR="006F57B7" w:rsidRPr="004F7450">
        <w:rPr>
          <w:rFonts w:ascii="Times New Roman" w:hAnsi="Times New Roman" w:cs="Times New Roman"/>
          <w:sz w:val="24"/>
          <w:szCs w:val="24"/>
        </w:rPr>
        <w:t xml:space="preserve">. Para que los </w:t>
      </w:r>
      <w:r w:rsidR="00D94C15" w:rsidRPr="004F7450">
        <w:rPr>
          <w:rFonts w:ascii="Times New Roman" w:hAnsi="Times New Roman" w:cs="Times New Roman"/>
          <w:sz w:val="24"/>
          <w:szCs w:val="24"/>
        </w:rPr>
        <w:t xml:space="preserve">estudiantes puedan adquirir </w:t>
      </w:r>
      <w:r w:rsidR="00407838" w:rsidRPr="004F7450">
        <w:rPr>
          <w:rFonts w:ascii="Times New Roman" w:hAnsi="Times New Roman" w:cs="Times New Roman"/>
          <w:sz w:val="24"/>
          <w:szCs w:val="24"/>
        </w:rPr>
        <w:t>conocimien</w:t>
      </w:r>
      <w:r w:rsidR="006F57B7" w:rsidRPr="004F7450">
        <w:rPr>
          <w:rFonts w:ascii="Times New Roman" w:hAnsi="Times New Roman" w:cs="Times New Roman"/>
          <w:sz w:val="24"/>
          <w:szCs w:val="24"/>
        </w:rPr>
        <w:t>to</w:t>
      </w:r>
      <w:r w:rsidR="00D94C15" w:rsidRPr="004F7450">
        <w:rPr>
          <w:rFonts w:ascii="Times New Roman" w:hAnsi="Times New Roman" w:cs="Times New Roman"/>
          <w:sz w:val="24"/>
          <w:szCs w:val="24"/>
        </w:rPr>
        <w:t>s</w:t>
      </w:r>
      <w:r w:rsidR="006F57B7" w:rsidRPr="004F7450">
        <w:rPr>
          <w:rFonts w:ascii="Times New Roman" w:hAnsi="Times New Roman" w:cs="Times New Roman"/>
          <w:sz w:val="24"/>
          <w:szCs w:val="24"/>
        </w:rPr>
        <w:t xml:space="preserve"> y habilidades esenciales </w:t>
      </w:r>
      <w:r w:rsidR="00D94C15" w:rsidRPr="004F7450">
        <w:rPr>
          <w:rFonts w:ascii="Times New Roman" w:hAnsi="Times New Roman" w:cs="Times New Roman"/>
          <w:sz w:val="24"/>
          <w:szCs w:val="24"/>
        </w:rPr>
        <w:t>para su desarrollo que los haga competentes</w:t>
      </w:r>
      <w:r w:rsidR="00407838" w:rsidRPr="004F7450">
        <w:rPr>
          <w:rFonts w:ascii="Times New Roman" w:hAnsi="Times New Roman" w:cs="Times New Roman"/>
          <w:sz w:val="24"/>
          <w:szCs w:val="24"/>
        </w:rPr>
        <w:t>, deberá pasarse de una enseñanza centrada en el</w:t>
      </w:r>
      <w:r w:rsidR="006F57B7" w:rsidRPr="004F7450">
        <w:rPr>
          <w:rFonts w:ascii="Times New Roman" w:hAnsi="Times New Roman" w:cs="Times New Roman"/>
          <w:sz w:val="24"/>
          <w:szCs w:val="24"/>
        </w:rPr>
        <w:t xml:space="preserve"> profesor, </w:t>
      </w:r>
      <w:r w:rsidR="00407838" w:rsidRPr="004F7450">
        <w:rPr>
          <w:rFonts w:ascii="Times New Roman" w:hAnsi="Times New Roman" w:cs="Times New Roman"/>
          <w:sz w:val="24"/>
          <w:szCs w:val="24"/>
        </w:rPr>
        <w:t>a una cent</w:t>
      </w:r>
      <w:r w:rsidR="00D94C15" w:rsidRPr="004F7450">
        <w:rPr>
          <w:rFonts w:ascii="Times New Roman" w:hAnsi="Times New Roman" w:cs="Times New Roman"/>
          <w:sz w:val="24"/>
          <w:szCs w:val="24"/>
        </w:rPr>
        <w:t>rada en el estudiante</w:t>
      </w:r>
      <w:r w:rsidR="00407838" w:rsidRPr="004F7450">
        <w:rPr>
          <w:rFonts w:ascii="Times New Roman" w:hAnsi="Times New Roman" w:cs="Times New Roman"/>
          <w:sz w:val="24"/>
          <w:szCs w:val="24"/>
        </w:rPr>
        <w:t>.</w:t>
      </w:r>
    </w:p>
    <w:p w14:paraId="13245606" w14:textId="402BAAE5" w:rsidR="00FB59CB" w:rsidRDefault="007402C6" w:rsidP="004F7450">
      <w:pPr>
        <w:spacing w:before="240" w:after="0" w:line="360" w:lineRule="auto"/>
        <w:jc w:val="both"/>
        <w:rPr>
          <w:rFonts w:ascii="Arial" w:hAnsi="Arial" w:cs="Arial"/>
          <w:sz w:val="24"/>
          <w:szCs w:val="24"/>
        </w:rPr>
      </w:pPr>
      <w:r w:rsidRPr="004F7450">
        <w:rPr>
          <w:rFonts w:ascii="Times New Roman" w:hAnsi="Times New Roman" w:cs="Times New Roman"/>
          <w:sz w:val="24"/>
          <w:szCs w:val="24"/>
        </w:rPr>
        <w:t>John Dewey afirmaba que el maestro es quien debe conectar los contenidos del currículum con los intereses de los alumnos</w:t>
      </w:r>
      <w:r w:rsidR="00FB67CE" w:rsidRPr="004F7450">
        <w:rPr>
          <w:rFonts w:ascii="Times New Roman" w:hAnsi="Times New Roman" w:cs="Times New Roman"/>
          <w:sz w:val="24"/>
          <w:szCs w:val="24"/>
        </w:rPr>
        <w:t xml:space="preserve"> (ver </w:t>
      </w:r>
      <w:r w:rsidR="00991E63">
        <w:rPr>
          <w:rFonts w:ascii="Times New Roman" w:hAnsi="Times New Roman" w:cs="Times New Roman"/>
          <w:sz w:val="24"/>
          <w:szCs w:val="24"/>
        </w:rPr>
        <w:t>tabla</w:t>
      </w:r>
      <w:r w:rsidR="00574B17" w:rsidRPr="004F7450">
        <w:rPr>
          <w:rFonts w:ascii="Times New Roman" w:hAnsi="Times New Roman" w:cs="Times New Roman"/>
          <w:sz w:val="24"/>
          <w:szCs w:val="24"/>
        </w:rPr>
        <w:t xml:space="preserve"> 1)</w:t>
      </w:r>
      <w:r w:rsidR="00FB67CE" w:rsidRPr="004F7450">
        <w:rPr>
          <w:rFonts w:ascii="Times New Roman" w:hAnsi="Times New Roman" w:cs="Times New Roman"/>
          <w:sz w:val="24"/>
          <w:szCs w:val="24"/>
        </w:rPr>
        <w:t>.</w:t>
      </w:r>
    </w:p>
    <w:p w14:paraId="1D6E71D6" w14:textId="12B7BE47" w:rsidR="003E0E8D" w:rsidRDefault="003E0E8D" w:rsidP="000129DD">
      <w:pPr>
        <w:spacing w:after="0" w:line="360" w:lineRule="auto"/>
        <w:ind w:firstLine="708"/>
        <w:jc w:val="both"/>
        <w:rPr>
          <w:rFonts w:ascii="Arial" w:hAnsi="Arial" w:cs="Arial"/>
          <w:sz w:val="24"/>
          <w:szCs w:val="24"/>
        </w:rPr>
      </w:pPr>
    </w:p>
    <w:p w14:paraId="2E0B5D1F" w14:textId="77777777" w:rsidR="004F7450" w:rsidRDefault="004F7450" w:rsidP="000129DD">
      <w:pPr>
        <w:spacing w:after="0" w:line="360" w:lineRule="auto"/>
        <w:ind w:firstLine="708"/>
        <w:jc w:val="both"/>
        <w:rPr>
          <w:rFonts w:ascii="Arial" w:hAnsi="Arial" w:cs="Arial"/>
          <w:sz w:val="24"/>
          <w:szCs w:val="24"/>
        </w:rPr>
      </w:pPr>
    </w:p>
    <w:p w14:paraId="46A18CE4" w14:textId="2BFB957B" w:rsidR="00991E63" w:rsidRPr="007C73D7" w:rsidRDefault="00991E63" w:rsidP="007C73D7">
      <w:pPr>
        <w:spacing w:after="0" w:line="240" w:lineRule="auto"/>
        <w:ind w:firstLine="709"/>
        <w:jc w:val="center"/>
        <w:rPr>
          <w:rFonts w:ascii="Times New Roman" w:hAnsi="Times New Roman" w:cs="Times New Roman"/>
          <w:sz w:val="24"/>
          <w:szCs w:val="24"/>
        </w:rPr>
      </w:pPr>
      <w:r w:rsidRPr="007C73D7">
        <w:rPr>
          <w:rFonts w:ascii="Times New Roman" w:hAnsi="Times New Roman" w:cs="Times New Roman"/>
          <w:b/>
          <w:sz w:val="24"/>
          <w:szCs w:val="24"/>
        </w:rPr>
        <w:lastRenderedPageBreak/>
        <w:t>Tabla</w:t>
      </w:r>
      <w:r w:rsidR="00FB67CE" w:rsidRPr="007C73D7">
        <w:rPr>
          <w:rFonts w:ascii="Times New Roman" w:hAnsi="Times New Roman" w:cs="Times New Roman"/>
          <w:b/>
          <w:sz w:val="24"/>
          <w:szCs w:val="24"/>
        </w:rPr>
        <w:t xml:space="preserve"> 1.</w:t>
      </w:r>
      <w:r w:rsidR="007C73D7" w:rsidRPr="007C73D7">
        <w:rPr>
          <w:rFonts w:ascii="Times New Roman" w:hAnsi="Times New Roman" w:cs="Times New Roman"/>
          <w:sz w:val="24"/>
          <w:szCs w:val="24"/>
        </w:rPr>
        <w:t xml:space="preserve"> </w:t>
      </w:r>
      <w:r w:rsidRPr="007C73D7">
        <w:rPr>
          <w:rFonts w:ascii="Times New Roman" w:hAnsi="Times New Roman" w:cs="Times New Roman"/>
          <w:sz w:val="24"/>
          <w:szCs w:val="24"/>
        </w:rPr>
        <w:t>Cambios en los roles de docentes y alumnos en los entornos de aprendizaje centrados en el alumno</w:t>
      </w:r>
      <w:r w:rsidR="007C73D7">
        <w:rPr>
          <w:rFonts w:ascii="Times New Roman" w:hAnsi="Times New Roman" w:cs="Times New Roman"/>
          <w:sz w:val="24"/>
          <w:szCs w:val="24"/>
        </w:rPr>
        <w:t>.</w:t>
      </w:r>
    </w:p>
    <w:p w14:paraId="77E168D3" w14:textId="77777777" w:rsidR="00031558" w:rsidRPr="00031558" w:rsidRDefault="00031558" w:rsidP="00991E63">
      <w:pPr>
        <w:spacing w:after="0" w:line="240" w:lineRule="auto"/>
        <w:ind w:firstLine="709"/>
        <w:jc w:val="center"/>
        <w:rPr>
          <w:rFonts w:ascii="Times New Roman" w:hAnsi="Times New Roman" w:cs="Times New Roman"/>
          <w:b/>
          <w:sz w:val="8"/>
          <w:szCs w:val="8"/>
        </w:rPr>
      </w:pPr>
    </w:p>
    <w:tbl>
      <w:tblPr>
        <w:tblStyle w:val="Tablaconcuadrcula"/>
        <w:tblW w:w="0" w:type="auto"/>
        <w:jc w:val="center"/>
        <w:tblLook w:val="04A0" w:firstRow="1" w:lastRow="0" w:firstColumn="1" w:lastColumn="0" w:noHBand="0" w:noVBand="1"/>
      </w:tblPr>
      <w:tblGrid>
        <w:gridCol w:w="4135"/>
        <w:gridCol w:w="4086"/>
      </w:tblGrid>
      <w:tr w:rsidR="00FE595E" w:rsidRPr="007C73D7" w14:paraId="3AEDF084" w14:textId="77777777" w:rsidTr="00243171">
        <w:trPr>
          <w:jc w:val="center"/>
        </w:trPr>
        <w:tc>
          <w:tcPr>
            <w:tcW w:w="8221" w:type="dxa"/>
            <w:gridSpan w:val="2"/>
          </w:tcPr>
          <w:p w14:paraId="04C955D1" w14:textId="3E9F353D" w:rsidR="00FE595E" w:rsidRPr="007C73D7" w:rsidRDefault="00FE595E" w:rsidP="009F0124">
            <w:pPr>
              <w:jc w:val="center"/>
              <w:rPr>
                <w:rFonts w:ascii="Times New Roman" w:hAnsi="Times New Roman" w:cs="Times New Roman"/>
                <w:sz w:val="24"/>
                <w:szCs w:val="24"/>
              </w:rPr>
            </w:pPr>
            <w:r w:rsidRPr="007C73D7">
              <w:rPr>
                <w:rFonts w:ascii="Times New Roman" w:hAnsi="Times New Roman" w:cs="Times New Roman"/>
                <w:sz w:val="24"/>
                <w:szCs w:val="24"/>
              </w:rPr>
              <w:t>Entorno de aprendizaje centrado en el docente y centrado en el alumno</w:t>
            </w:r>
          </w:p>
        </w:tc>
      </w:tr>
      <w:tr w:rsidR="00D94C15" w:rsidRPr="007C73D7" w14:paraId="50D1658D" w14:textId="77777777" w:rsidTr="009F0124">
        <w:trPr>
          <w:jc w:val="center"/>
        </w:trPr>
        <w:tc>
          <w:tcPr>
            <w:tcW w:w="4135" w:type="dxa"/>
          </w:tcPr>
          <w:p w14:paraId="058C9AF2" w14:textId="77777777" w:rsidR="00C333EB" w:rsidRPr="007C73D7" w:rsidRDefault="007402C6" w:rsidP="009F0124">
            <w:pPr>
              <w:jc w:val="center"/>
              <w:rPr>
                <w:rFonts w:ascii="Times New Roman" w:hAnsi="Times New Roman" w:cs="Times New Roman"/>
                <w:sz w:val="24"/>
                <w:szCs w:val="24"/>
              </w:rPr>
            </w:pPr>
            <w:r w:rsidRPr="007C73D7">
              <w:rPr>
                <w:rFonts w:ascii="Times New Roman" w:hAnsi="Times New Roman" w:cs="Times New Roman"/>
                <w:sz w:val="24"/>
                <w:szCs w:val="24"/>
              </w:rPr>
              <w:t>Antes</w:t>
            </w:r>
          </w:p>
        </w:tc>
        <w:tc>
          <w:tcPr>
            <w:tcW w:w="4086" w:type="dxa"/>
          </w:tcPr>
          <w:p w14:paraId="7E20F12E" w14:textId="77777777" w:rsidR="00C333EB" w:rsidRPr="007C73D7" w:rsidRDefault="007402C6" w:rsidP="009F0124">
            <w:pPr>
              <w:jc w:val="center"/>
              <w:rPr>
                <w:rFonts w:ascii="Times New Roman" w:hAnsi="Times New Roman" w:cs="Times New Roman"/>
                <w:sz w:val="24"/>
                <w:szCs w:val="24"/>
              </w:rPr>
            </w:pPr>
            <w:r w:rsidRPr="007C73D7">
              <w:rPr>
                <w:rFonts w:ascii="Times New Roman" w:hAnsi="Times New Roman" w:cs="Times New Roman"/>
                <w:sz w:val="24"/>
                <w:szCs w:val="24"/>
              </w:rPr>
              <w:t>Hoy</w:t>
            </w:r>
          </w:p>
        </w:tc>
      </w:tr>
      <w:tr w:rsidR="00D94C15" w:rsidRPr="007C73D7" w14:paraId="237E677F" w14:textId="77777777" w:rsidTr="009F0124">
        <w:trPr>
          <w:jc w:val="center"/>
        </w:trPr>
        <w:tc>
          <w:tcPr>
            <w:tcW w:w="4135" w:type="dxa"/>
          </w:tcPr>
          <w:p w14:paraId="0C31A52C" w14:textId="77777777" w:rsidR="00C76915" w:rsidRPr="007C73D7" w:rsidRDefault="00C76915" w:rsidP="009F0124">
            <w:pPr>
              <w:jc w:val="center"/>
              <w:rPr>
                <w:rFonts w:ascii="Times New Roman" w:hAnsi="Times New Roman" w:cs="Times New Roman"/>
                <w:sz w:val="24"/>
                <w:szCs w:val="24"/>
              </w:rPr>
            </w:pPr>
            <w:r w:rsidRPr="007C73D7">
              <w:rPr>
                <w:rFonts w:ascii="Times New Roman" w:hAnsi="Times New Roman" w:cs="Times New Roman"/>
                <w:sz w:val="24"/>
                <w:szCs w:val="24"/>
              </w:rPr>
              <w:t>Docente</w:t>
            </w:r>
          </w:p>
        </w:tc>
        <w:tc>
          <w:tcPr>
            <w:tcW w:w="4086" w:type="dxa"/>
          </w:tcPr>
          <w:p w14:paraId="679A3F61" w14:textId="77777777" w:rsidR="00C76915" w:rsidRPr="007C73D7" w:rsidRDefault="00521935" w:rsidP="009F0124">
            <w:pPr>
              <w:jc w:val="center"/>
              <w:rPr>
                <w:rFonts w:ascii="Times New Roman" w:hAnsi="Times New Roman" w:cs="Times New Roman"/>
                <w:sz w:val="24"/>
                <w:szCs w:val="24"/>
              </w:rPr>
            </w:pPr>
            <w:r w:rsidRPr="007C73D7">
              <w:rPr>
                <w:rFonts w:ascii="Times New Roman" w:hAnsi="Times New Roman" w:cs="Times New Roman"/>
                <w:sz w:val="24"/>
                <w:szCs w:val="24"/>
              </w:rPr>
              <w:t>Docente</w:t>
            </w:r>
          </w:p>
        </w:tc>
      </w:tr>
      <w:tr w:rsidR="00D94C15" w:rsidRPr="007C73D7" w14:paraId="1FD3F46D" w14:textId="77777777" w:rsidTr="009F0124">
        <w:trPr>
          <w:jc w:val="center"/>
        </w:trPr>
        <w:tc>
          <w:tcPr>
            <w:tcW w:w="4135" w:type="dxa"/>
          </w:tcPr>
          <w:p w14:paraId="43554542" w14:textId="77777777" w:rsidR="00C333EB" w:rsidRPr="007C73D7" w:rsidRDefault="007402C6" w:rsidP="009F0124">
            <w:pPr>
              <w:jc w:val="both"/>
              <w:rPr>
                <w:rFonts w:ascii="Times New Roman" w:hAnsi="Times New Roman" w:cs="Times New Roman"/>
                <w:sz w:val="24"/>
                <w:szCs w:val="24"/>
              </w:rPr>
            </w:pPr>
            <w:r w:rsidRPr="007C73D7">
              <w:rPr>
                <w:rFonts w:ascii="Times New Roman" w:hAnsi="Times New Roman" w:cs="Times New Roman"/>
                <w:sz w:val="24"/>
                <w:szCs w:val="24"/>
              </w:rPr>
              <w:t>Transmisor de conoc</w:t>
            </w:r>
            <w:r w:rsidR="001F0AAF" w:rsidRPr="007C73D7">
              <w:rPr>
                <w:rFonts w:ascii="Times New Roman" w:hAnsi="Times New Roman" w:cs="Times New Roman"/>
                <w:sz w:val="24"/>
                <w:szCs w:val="24"/>
              </w:rPr>
              <w:t>imientos, de información, poseedor de la verdad y todas las respuestas.</w:t>
            </w:r>
          </w:p>
        </w:tc>
        <w:tc>
          <w:tcPr>
            <w:tcW w:w="4086" w:type="dxa"/>
          </w:tcPr>
          <w:p w14:paraId="394ED1D0" w14:textId="7E07D541" w:rsidR="00C333EB" w:rsidRPr="007C73D7" w:rsidRDefault="001F0AAF" w:rsidP="009F0124">
            <w:pPr>
              <w:jc w:val="both"/>
              <w:rPr>
                <w:rFonts w:ascii="Times New Roman" w:hAnsi="Times New Roman" w:cs="Times New Roman"/>
                <w:sz w:val="24"/>
                <w:szCs w:val="24"/>
              </w:rPr>
            </w:pPr>
            <w:r w:rsidRPr="007C73D7">
              <w:rPr>
                <w:rFonts w:ascii="Times New Roman" w:hAnsi="Times New Roman" w:cs="Times New Roman"/>
                <w:sz w:val="24"/>
                <w:szCs w:val="24"/>
              </w:rPr>
              <w:t>Guía del aprendizaje, colaborador, tutor y facilitador en el proceso enseñanza</w:t>
            </w:r>
            <w:r w:rsidR="00FB67CE" w:rsidRPr="007C73D7">
              <w:rPr>
                <w:rFonts w:ascii="Times New Roman" w:hAnsi="Times New Roman" w:cs="Times New Roman"/>
                <w:sz w:val="24"/>
                <w:szCs w:val="24"/>
              </w:rPr>
              <w:t>-</w:t>
            </w:r>
            <w:r w:rsidRPr="007C73D7">
              <w:rPr>
                <w:rFonts w:ascii="Times New Roman" w:hAnsi="Times New Roman" w:cs="Times New Roman"/>
                <w:sz w:val="24"/>
                <w:szCs w:val="24"/>
              </w:rPr>
              <w:t>aprendizaje.</w:t>
            </w:r>
            <w:r w:rsidR="004E0A66" w:rsidRPr="007C73D7">
              <w:rPr>
                <w:rFonts w:ascii="Times New Roman" w:hAnsi="Times New Roman" w:cs="Times New Roman"/>
                <w:sz w:val="24"/>
                <w:szCs w:val="24"/>
              </w:rPr>
              <w:t xml:space="preserve"> Como evaluador identifica errores, refuerza aciertos, realiza comentarios pertinentes, señala criterios de trabajo, actuación, etc</w:t>
            </w:r>
            <w:r w:rsidR="00FB67CE" w:rsidRPr="007C73D7">
              <w:rPr>
                <w:rFonts w:ascii="Times New Roman" w:hAnsi="Times New Roman" w:cs="Times New Roman"/>
                <w:sz w:val="24"/>
                <w:szCs w:val="24"/>
              </w:rPr>
              <w:t>étera</w:t>
            </w:r>
            <w:r w:rsidR="004E0A66" w:rsidRPr="007C73D7">
              <w:rPr>
                <w:rFonts w:ascii="Times New Roman" w:hAnsi="Times New Roman" w:cs="Times New Roman"/>
                <w:sz w:val="24"/>
                <w:szCs w:val="24"/>
              </w:rPr>
              <w:t>.</w:t>
            </w:r>
          </w:p>
        </w:tc>
      </w:tr>
      <w:tr w:rsidR="00D94C15" w:rsidRPr="007C73D7" w14:paraId="02A2E517" w14:textId="77777777" w:rsidTr="009F0124">
        <w:trPr>
          <w:jc w:val="center"/>
        </w:trPr>
        <w:tc>
          <w:tcPr>
            <w:tcW w:w="4135" w:type="dxa"/>
          </w:tcPr>
          <w:p w14:paraId="2154C79A" w14:textId="77777777" w:rsidR="00C333EB" w:rsidRPr="007C73D7" w:rsidRDefault="00C76915" w:rsidP="009F0124">
            <w:pPr>
              <w:jc w:val="both"/>
              <w:rPr>
                <w:rFonts w:ascii="Times New Roman" w:hAnsi="Times New Roman" w:cs="Times New Roman"/>
                <w:sz w:val="24"/>
                <w:szCs w:val="24"/>
              </w:rPr>
            </w:pPr>
            <w:r w:rsidRPr="007C73D7">
              <w:rPr>
                <w:rFonts w:ascii="Times New Roman" w:hAnsi="Times New Roman" w:cs="Times New Roman"/>
                <w:sz w:val="24"/>
                <w:szCs w:val="24"/>
              </w:rPr>
              <w:t>Controla y dirige todos los contenidos del aprendizaje</w:t>
            </w:r>
          </w:p>
        </w:tc>
        <w:tc>
          <w:tcPr>
            <w:tcW w:w="4086" w:type="dxa"/>
          </w:tcPr>
          <w:p w14:paraId="4C7A15CB" w14:textId="77777777" w:rsidR="00C333EB" w:rsidRPr="007C73D7" w:rsidRDefault="00C76915" w:rsidP="009F0124">
            <w:pPr>
              <w:jc w:val="both"/>
              <w:rPr>
                <w:rFonts w:ascii="Times New Roman" w:hAnsi="Times New Roman" w:cs="Times New Roman"/>
                <w:sz w:val="24"/>
                <w:szCs w:val="24"/>
              </w:rPr>
            </w:pPr>
            <w:r w:rsidRPr="007C73D7">
              <w:rPr>
                <w:rFonts w:ascii="Times New Roman" w:hAnsi="Times New Roman" w:cs="Times New Roman"/>
                <w:sz w:val="24"/>
                <w:szCs w:val="24"/>
              </w:rPr>
              <w:t>Permite que los alumnos sean más responsables de su propio aprendizaje.</w:t>
            </w:r>
          </w:p>
        </w:tc>
      </w:tr>
      <w:tr w:rsidR="00D94C15" w:rsidRPr="007C73D7" w14:paraId="7B2CBF79" w14:textId="77777777" w:rsidTr="009F0124">
        <w:trPr>
          <w:jc w:val="center"/>
        </w:trPr>
        <w:tc>
          <w:tcPr>
            <w:tcW w:w="4135" w:type="dxa"/>
          </w:tcPr>
          <w:p w14:paraId="3E3B5CC0" w14:textId="77777777" w:rsidR="00C333EB" w:rsidRPr="007C73D7" w:rsidRDefault="00EA1A04" w:rsidP="009F0124">
            <w:pPr>
              <w:jc w:val="center"/>
              <w:rPr>
                <w:rFonts w:ascii="Times New Roman" w:hAnsi="Times New Roman" w:cs="Times New Roman"/>
                <w:sz w:val="24"/>
                <w:szCs w:val="24"/>
              </w:rPr>
            </w:pPr>
            <w:r w:rsidRPr="007C73D7">
              <w:rPr>
                <w:rFonts w:ascii="Times New Roman" w:hAnsi="Times New Roman" w:cs="Times New Roman"/>
                <w:sz w:val="24"/>
                <w:szCs w:val="24"/>
              </w:rPr>
              <w:t>Estudiante</w:t>
            </w:r>
          </w:p>
        </w:tc>
        <w:tc>
          <w:tcPr>
            <w:tcW w:w="4086" w:type="dxa"/>
          </w:tcPr>
          <w:p w14:paraId="066210D7" w14:textId="77777777" w:rsidR="00C333EB" w:rsidRPr="007C73D7" w:rsidRDefault="00C76915" w:rsidP="009F0124">
            <w:pPr>
              <w:jc w:val="center"/>
              <w:rPr>
                <w:rFonts w:ascii="Times New Roman" w:hAnsi="Times New Roman" w:cs="Times New Roman"/>
                <w:sz w:val="24"/>
                <w:szCs w:val="24"/>
              </w:rPr>
            </w:pPr>
            <w:r w:rsidRPr="007C73D7">
              <w:rPr>
                <w:rFonts w:ascii="Times New Roman" w:hAnsi="Times New Roman" w:cs="Times New Roman"/>
                <w:sz w:val="24"/>
                <w:szCs w:val="24"/>
              </w:rPr>
              <w:t>Estudiante</w:t>
            </w:r>
          </w:p>
        </w:tc>
      </w:tr>
      <w:tr w:rsidR="00D94C15" w:rsidRPr="007C73D7" w14:paraId="73EE57DE" w14:textId="77777777" w:rsidTr="009F0124">
        <w:trPr>
          <w:jc w:val="center"/>
        </w:trPr>
        <w:tc>
          <w:tcPr>
            <w:tcW w:w="4135" w:type="dxa"/>
          </w:tcPr>
          <w:p w14:paraId="7EBA8E13" w14:textId="77777777" w:rsidR="00C333EB" w:rsidRPr="007C73D7" w:rsidRDefault="00C76915" w:rsidP="009F0124">
            <w:pPr>
              <w:jc w:val="both"/>
              <w:rPr>
                <w:rFonts w:ascii="Times New Roman" w:hAnsi="Times New Roman" w:cs="Times New Roman"/>
                <w:sz w:val="24"/>
                <w:szCs w:val="24"/>
              </w:rPr>
            </w:pPr>
            <w:r w:rsidRPr="007C73D7">
              <w:rPr>
                <w:rFonts w:ascii="Times New Roman" w:hAnsi="Times New Roman" w:cs="Times New Roman"/>
                <w:sz w:val="24"/>
                <w:szCs w:val="24"/>
              </w:rPr>
              <w:t>Receptor pasivo de la información.</w:t>
            </w:r>
          </w:p>
        </w:tc>
        <w:tc>
          <w:tcPr>
            <w:tcW w:w="4086" w:type="dxa"/>
          </w:tcPr>
          <w:p w14:paraId="55E95853" w14:textId="77777777" w:rsidR="00C333EB" w:rsidRPr="007C73D7" w:rsidRDefault="00C76915" w:rsidP="009F0124">
            <w:pPr>
              <w:jc w:val="both"/>
              <w:rPr>
                <w:rFonts w:ascii="Times New Roman" w:hAnsi="Times New Roman" w:cs="Times New Roman"/>
                <w:sz w:val="24"/>
                <w:szCs w:val="24"/>
              </w:rPr>
            </w:pPr>
            <w:r w:rsidRPr="007C73D7">
              <w:rPr>
                <w:rFonts w:ascii="Times New Roman" w:hAnsi="Times New Roman" w:cs="Times New Roman"/>
                <w:sz w:val="24"/>
                <w:szCs w:val="24"/>
              </w:rPr>
              <w:t>Participante activo del proceso de aprendizaje.</w:t>
            </w:r>
          </w:p>
        </w:tc>
      </w:tr>
      <w:tr w:rsidR="00D94C15" w:rsidRPr="007C73D7" w14:paraId="4CCE3082" w14:textId="77777777" w:rsidTr="009F0124">
        <w:trPr>
          <w:jc w:val="center"/>
        </w:trPr>
        <w:tc>
          <w:tcPr>
            <w:tcW w:w="4135" w:type="dxa"/>
          </w:tcPr>
          <w:p w14:paraId="19ADD92F" w14:textId="77777777" w:rsidR="00C333EB" w:rsidRPr="007C73D7" w:rsidRDefault="00C76915" w:rsidP="009F0124">
            <w:pPr>
              <w:jc w:val="both"/>
              <w:rPr>
                <w:rFonts w:ascii="Times New Roman" w:hAnsi="Times New Roman" w:cs="Times New Roman"/>
                <w:sz w:val="24"/>
                <w:szCs w:val="24"/>
              </w:rPr>
            </w:pPr>
            <w:r w:rsidRPr="007C73D7">
              <w:rPr>
                <w:rFonts w:ascii="Times New Roman" w:hAnsi="Times New Roman" w:cs="Times New Roman"/>
                <w:sz w:val="24"/>
                <w:szCs w:val="24"/>
              </w:rPr>
              <w:t>Reproductor del conocimiento.</w:t>
            </w:r>
          </w:p>
        </w:tc>
        <w:tc>
          <w:tcPr>
            <w:tcW w:w="4086" w:type="dxa"/>
          </w:tcPr>
          <w:p w14:paraId="3D71AB87" w14:textId="77777777" w:rsidR="00C333EB" w:rsidRPr="007C73D7" w:rsidRDefault="00C76915" w:rsidP="009F0124">
            <w:pPr>
              <w:jc w:val="both"/>
              <w:rPr>
                <w:rFonts w:ascii="Times New Roman" w:hAnsi="Times New Roman" w:cs="Times New Roman"/>
                <w:sz w:val="24"/>
                <w:szCs w:val="24"/>
              </w:rPr>
            </w:pPr>
            <w:r w:rsidRPr="007C73D7">
              <w:rPr>
                <w:rFonts w:ascii="Times New Roman" w:hAnsi="Times New Roman" w:cs="Times New Roman"/>
                <w:sz w:val="24"/>
                <w:szCs w:val="24"/>
              </w:rPr>
              <w:t>Produce y comparte el conocimiento de forma más participativa y abierta.</w:t>
            </w:r>
          </w:p>
        </w:tc>
      </w:tr>
      <w:tr w:rsidR="00D94C15" w:rsidRPr="007C73D7" w14:paraId="3598B5E4" w14:textId="77777777" w:rsidTr="009F0124">
        <w:trPr>
          <w:jc w:val="center"/>
        </w:trPr>
        <w:tc>
          <w:tcPr>
            <w:tcW w:w="4135" w:type="dxa"/>
          </w:tcPr>
          <w:p w14:paraId="1D27DC98" w14:textId="77777777" w:rsidR="007402C6" w:rsidRPr="007C73D7" w:rsidRDefault="00C76915" w:rsidP="009F0124">
            <w:pPr>
              <w:jc w:val="both"/>
              <w:rPr>
                <w:rFonts w:ascii="Times New Roman" w:hAnsi="Times New Roman" w:cs="Times New Roman"/>
                <w:sz w:val="24"/>
                <w:szCs w:val="24"/>
              </w:rPr>
            </w:pPr>
            <w:r w:rsidRPr="007C73D7">
              <w:rPr>
                <w:rFonts w:ascii="Times New Roman" w:hAnsi="Times New Roman" w:cs="Times New Roman"/>
                <w:sz w:val="24"/>
                <w:szCs w:val="24"/>
              </w:rPr>
              <w:t>El aprendizaje es una actividad individual.</w:t>
            </w:r>
          </w:p>
        </w:tc>
        <w:tc>
          <w:tcPr>
            <w:tcW w:w="4086" w:type="dxa"/>
          </w:tcPr>
          <w:p w14:paraId="1D46863E" w14:textId="77777777" w:rsidR="007402C6" w:rsidRPr="007C73D7" w:rsidRDefault="00C76915" w:rsidP="009F0124">
            <w:pPr>
              <w:jc w:val="both"/>
              <w:rPr>
                <w:rFonts w:ascii="Times New Roman" w:hAnsi="Times New Roman" w:cs="Times New Roman"/>
                <w:sz w:val="24"/>
                <w:szCs w:val="24"/>
              </w:rPr>
            </w:pPr>
            <w:r w:rsidRPr="007C73D7">
              <w:rPr>
                <w:rFonts w:ascii="Times New Roman" w:hAnsi="Times New Roman" w:cs="Times New Roman"/>
                <w:sz w:val="24"/>
                <w:szCs w:val="24"/>
              </w:rPr>
              <w:t>El aprendizaje es una actividad colaborativa que se realiza con otros estudiantes.</w:t>
            </w:r>
          </w:p>
        </w:tc>
      </w:tr>
    </w:tbl>
    <w:p w14:paraId="1D7F68CE" w14:textId="315C6DEF" w:rsidR="00031558" w:rsidRPr="00031558" w:rsidRDefault="00031558" w:rsidP="007C73D7">
      <w:pPr>
        <w:spacing w:after="0" w:line="240" w:lineRule="auto"/>
        <w:ind w:left="397" w:right="397"/>
        <w:jc w:val="center"/>
        <w:rPr>
          <w:rFonts w:ascii="Times New Roman" w:hAnsi="Times New Roman" w:cs="Times New Roman"/>
          <w:b/>
          <w:sz w:val="20"/>
          <w:szCs w:val="20"/>
        </w:rPr>
      </w:pPr>
      <w:r w:rsidRPr="007C73D7">
        <w:rPr>
          <w:rFonts w:ascii="Times New Roman" w:hAnsi="Times New Roman" w:cs="Times New Roman"/>
          <w:b/>
          <w:sz w:val="24"/>
          <w:szCs w:val="20"/>
        </w:rPr>
        <w:t xml:space="preserve">Nota </w:t>
      </w:r>
      <w:r w:rsidRPr="007C73D7">
        <w:rPr>
          <w:rFonts w:ascii="Times New Roman" w:hAnsi="Times New Roman" w:cs="Times New Roman"/>
          <w:sz w:val="24"/>
          <w:szCs w:val="20"/>
        </w:rPr>
        <w:t>Resta Paul,</w:t>
      </w:r>
      <w:r w:rsidRPr="007C73D7">
        <w:rPr>
          <w:sz w:val="28"/>
        </w:rPr>
        <w:t xml:space="preserve"> </w:t>
      </w:r>
      <w:proofErr w:type="spellStart"/>
      <w:r w:rsidRPr="007C73D7">
        <w:rPr>
          <w:rFonts w:ascii="Times New Roman" w:hAnsi="Times New Roman" w:cs="Times New Roman"/>
          <w:sz w:val="24"/>
          <w:szCs w:val="20"/>
        </w:rPr>
        <w:t>Alexey</w:t>
      </w:r>
      <w:proofErr w:type="spellEnd"/>
      <w:r w:rsidRPr="007C73D7">
        <w:rPr>
          <w:rFonts w:ascii="Times New Roman" w:hAnsi="Times New Roman" w:cs="Times New Roman"/>
          <w:sz w:val="24"/>
          <w:szCs w:val="20"/>
        </w:rPr>
        <w:t xml:space="preserve"> </w:t>
      </w:r>
      <w:proofErr w:type="spellStart"/>
      <w:r w:rsidRPr="007C73D7">
        <w:rPr>
          <w:rFonts w:ascii="Times New Roman" w:hAnsi="Times New Roman" w:cs="Times New Roman"/>
          <w:sz w:val="24"/>
          <w:szCs w:val="20"/>
        </w:rPr>
        <w:t>Semenov</w:t>
      </w:r>
      <w:proofErr w:type="spellEnd"/>
      <w:r w:rsidR="003D1E74" w:rsidRPr="007C73D7">
        <w:rPr>
          <w:rFonts w:ascii="Times New Roman" w:hAnsi="Times New Roman" w:cs="Times New Roman"/>
          <w:sz w:val="24"/>
          <w:szCs w:val="20"/>
        </w:rPr>
        <w:t>. (</w:t>
      </w:r>
      <w:r w:rsidR="00922F7D" w:rsidRPr="007C73D7">
        <w:rPr>
          <w:rFonts w:ascii="Times New Roman" w:hAnsi="Times New Roman" w:cs="Times New Roman"/>
          <w:sz w:val="24"/>
          <w:szCs w:val="20"/>
        </w:rPr>
        <w:t>2004)</w:t>
      </w:r>
      <w:r w:rsidRPr="007C73D7">
        <w:rPr>
          <w:rFonts w:ascii="Times New Roman" w:hAnsi="Times New Roman" w:cs="Times New Roman"/>
          <w:b/>
          <w:sz w:val="24"/>
          <w:szCs w:val="20"/>
        </w:rPr>
        <w:t xml:space="preserve"> </w:t>
      </w:r>
      <w:r w:rsidRPr="007C73D7">
        <w:rPr>
          <w:rFonts w:ascii="Times New Roman" w:hAnsi="Times New Roman" w:cs="Times New Roman"/>
          <w:i/>
          <w:sz w:val="24"/>
          <w:szCs w:val="20"/>
        </w:rPr>
        <w:t>Las tecnologías de la información y la comunicación en la formación docente</w:t>
      </w:r>
      <w:r w:rsidR="00922F7D" w:rsidRPr="007C73D7">
        <w:rPr>
          <w:rFonts w:ascii="Times New Roman" w:hAnsi="Times New Roman" w:cs="Times New Roman"/>
          <w:i/>
          <w:sz w:val="24"/>
          <w:szCs w:val="20"/>
        </w:rPr>
        <w:t>,</w:t>
      </w:r>
      <w:r w:rsidR="00922F7D" w:rsidRPr="007C73D7">
        <w:rPr>
          <w:rFonts w:ascii="Times New Roman" w:hAnsi="Times New Roman" w:cs="Times New Roman"/>
          <w:sz w:val="24"/>
          <w:szCs w:val="20"/>
        </w:rPr>
        <w:t xml:space="preserve"> (p.28) Montevideo, Uruguay</w:t>
      </w:r>
    </w:p>
    <w:p w14:paraId="3BE46DF2" w14:textId="77777777" w:rsidR="00031558" w:rsidRDefault="00031558" w:rsidP="004F7450">
      <w:pPr>
        <w:spacing w:after="0" w:line="240" w:lineRule="auto"/>
        <w:ind w:left="57" w:right="57"/>
        <w:jc w:val="center"/>
        <w:rPr>
          <w:rFonts w:ascii="Times New Roman" w:hAnsi="Times New Roman" w:cs="Times New Roman"/>
          <w:sz w:val="24"/>
          <w:szCs w:val="16"/>
        </w:rPr>
      </w:pPr>
    </w:p>
    <w:p w14:paraId="2496AA44" w14:textId="77777777" w:rsidR="003A66B1" w:rsidRDefault="003A66B1" w:rsidP="000528DD">
      <w:pPr>
        <w:spacing w:after="0" w:line="360" w:lineRule="auto"/>
        <w:ind w:firstLine="708"/>
        <w:jc w:val="both"/>
        <w:rPr>
          <w:rFonts w:ascii="Arial" w:hAnsi="Arial" w:cs="Arial"/>
          <w:sz w:val="16"/>
          <w:szCs w:val="16"/>
        </w:rPr>
      </w:pPr>
    </w:p>
    <w:p w14:paraId="1FE1F25E" w14:textId="5361804C" w:rsidR="00B61F48" w:rsidRPr="004F7450" w:rsidRDefault="00687705"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Las </w:t>
      </w:r>
      <w:r w:rsidR="00F94115" w:rsidRPr="004F7450">
        <w:rPr>
          <w:rFonts w:ascii="Times New Roman" w:hAnsi="Times New Roman" w:cs="Times New Roman"/>
          <w:sz w:val="24"/>
          <w:szCs w:val="24"/>
        </w:rPr>
        <w:t xml:space="preserve">TIC </w:t>
      </w:r>
      <w:r w:rsidRPr="004F7450">
        <w:rPr>
          <w:rFonts w:ascii="Times New Roman" w:hAnsi="Times New Roman" w:cs="Times New Roman"/>
          <w:sz w:val="24"/>
          <w:szCs w:val="24"/>
        </w:rPr>
        <w:t>pueden favorecer el acceso universal a la educación, el desempeño de la enseñanza y el aprendizaje de calidad, la formación competente de docentes, así como la administración más eficiente</w:t>
      </w:r>
      <w:r w:rsidR="00F94115" w:rsidRPr="004F7450">
        <w:rPr>
          <w:rFonts w:ascii="Times New Roman" w:hAnsi="Times New Roman" w:cs="Times New Roman"/>
          <w:sz w:val="24"/>
          <w:szCs w:val="24"/>
        </w:rPr>
        <w:t xml:space="preserve"> del sistema educativo, </w:t>
      </w:r>
      <w:r w:rsidRPr="004F7450">
        <w:rPr>
          <w:rFonts w:ascii="Times New Roman" w:hAnsi="Times New Roman" w:cs="Times New Roman"/>
          <w:sz w:val="24"/>
          <w:szCs w:val="24"/>
        </w:rPr>
        <w:t>origina</w:t>
      </w:r>
      <w:r w:rsidR="000129DD" w:rsidRPr="004F7450">
        <w:rPr>
          <w:rFonts w:ascii="Times New Roman" w:hAnsi="Times New Roman" w:cs="Times New Roman"/>
          <w:sz w:val="24"/>
          <w:szCs w:val="24"/>
        </w:rPr>
        <w:t>n</w:t>
      </w:r>
      <w:r w:rsidRPr="004F7450">
        <w:rPr>
          <w:rFonts w:ascii="Times New Roman" w:hAnsi="Times New Roman" w:cs="Times New Roman"/>
          <w:sz w:val="24"/>
          <w:szCs w:val="24"/>
        </w:rPr>
        <w:t>do cambios e</w:t>
      </w:r>
      <w:r w:rsidR="00B61F48" w:rsidRPr="004F7450">
        <w:rPr>
          <w:rFonts w:ascii="Times New Roman" w:hAnsi="Times New Roman" w:cs="Times New Roman"/>
          <w:sz w:val="24"/>
          <w:szCs w:val="24"/>
        </w:rPr>
        <w:t>n muchos aspectos del sistema educativo porque son una gran herramienta para la enseñanza, promueven la comunicación y la colaboración, suprimen las barreras de distancia y de geografía, son recursos valiosos de apoyo para los ma</w:t>
      </w:r>
      <w:r w:rsidR="00F94115" w:rsidRPr="004F7450">
        <w:rPr>
          <w:rFonts w:ascii="Times New Roman" w:hAnsi="Times New Roman" w:cs="Times New Roman"/>
          <w:sz w:val="24"/>
          <w:szCs w:val="24"/>
        </w:rPr>
        <w:t>estros</w:t>
      </w:r>
      <w:r w:rsidR="00FB67CE" w:rsidRPr="004F7450">
        <w:rPr>
          <w:rFonts w:ascii="Times New Roman" w:hAnsi="Times New Roman" w:cs="Times New Roman"/>
          <w:sz w:val="24"/>
          <w:szCs w:val="24"/>
        </w:rPr>
        <w:t xml:space="preserve"> y</w:t>
      </w:r>
      <w:r w:rsidR="00F94115" w:rsidRPr="004F7450">
        <w:rPr>
          <w:rFonts w:ascii="Times New Roman" w:hAnsi="Times New Roman" w:cs="Times New Roman"/>
          <w:sz w:val="24"/>
          <w:szCs w:val="24"/>
        </w:rPr>
        <w:t xml:space="preserve"> favorece a las escuelas</w:t>
      </w:r>
      <w:r w:rsidR="00B61F48" w:rsidRPr="004F7450">
        <w:rPr>
          <w:rFonts w:ascii="Times New Roman" w:hAnsi="Times New Roman" w:cs="Times New Roman"/>
          <w:sz w:val="24"/>
          <w:szCs w:val="24"/>
        </w:rPr>
        <w:t xml:space="preserve"> para que desarrollen sus funciones con más eficiencia.</w:t>
      </w:r>
    </w:p>
    <w:p w14:paraId="292B1EE5" w14:textId="77777777" w:rsidR="00FB67CE" w:rsidRPr="004F7450" w:rsidRDefault="00F17D6E">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En el año 2000, y con el propósito de generar propuestas innovadoras para transitar hacia el siglo XXI, la Asociación Nacional de Universidades e Instituciones de Educación Superior (ANUIES) decidió realizar un ejercicio de diagnóstico sobre los logros e insuficiencias del</w:t>
      </w:r>
      <w:r w:rsidR="00A7754D" w:rsidRPr="004F7450">
        <w:rPr>
          <w:rFonts w:ascii="Times New Roman" w:hAnsi="Times New Roman" w:cs="Times New Roman"/>
          <w:sz w:val="24"/>
          <w:szCs w:val="24"/>
        </w:rPr>
        <w:t xml:space="preserve"> sistema de educación superior. El documento expone </w:t>
      </w:r>
      <w:r w:rsidRPr="004F7450">
        <w:rPr>
          <w:rFonts w:ascii="Times New Roman" w:hAnsi="Times New Roman" w:cs="Times New Roman"/>
          <w:sz w:val="24"/>
          <w:szCs w:val="24"/>
        </w:rPr>
        <w:t>lo siguiente</w:t>
      </w:r>
      <w:r w:rsidR="00857B37" w:rsidRPr="004F7450">
        <w:rPr>
          <w:rFonts w:ascii="Times New Roman" w:hAnsi="Times New Roman" w:cs="Times New Roman"/>
          <w:sz w:val="24"/>
          <w:szCs w:val="24"/>
        </w:rPr>
        <w:t xml:space="preserve">: </w:t>
      </w:r>
    </w:p>
    <w:p w14:paraId="56BDB0A7" w14:textId="380A6CDF" w:rsidR="00857B37" w:rsidRPr="004F7450" w:rsidRDefault="00857B37" w:rsidP="004F7450">
      <w:pPr>
        <w:spacing w:line="360" w:lineRule="auto"/>
        <w:ind w:left="708"/>
        <w:jc w:val="both"/>
        <w:rPr>
          <w:rFonts w:ascii="Times New Roman" w:hAnsi="Times New Roman" w:cs="Times New Roman"/>
          <w:sz w:val="24"/>
          <w:szCs w:val="24"/>
        </w:rPr>
      </w:pPr>
      <w:r w:rsidRPr="004F7450">
        <w:rPr>
          <w:rFonts w:ascii="Times New Roman" w:hAnsi="Times New Roman" w:cs="Times New Roman"/>
          <w:sz w:val="24"/>
          <w:szCs w:val="24"/>
        </w:rPr>
        <w:lastRenderedPageBreak/>
        <w:t>El siglo XXI se caracterizará por ser la era de la sociedad del conocimiento que hoy apenas se vislumbra…</w:t>
      </w:r>
      <w:r w:rsidR="00FB67CE" w:rsidRPr="004F7450">
        <w:rPr>
          <w:rFonts w:ascii="Times New Roman" w:hAnsi="Times New Roman" w:cs="Times New Roman"/>
          <w:sz w:val="24"/>
          <w:szCs w:val="24"/>
        </w:rPr>
        <w:t xml:space="preserve"> </w:t>
      </w:r>
      <w:r w:rsidRPr="004F7450">
        <w:rPr>
          <w:rFonts w:ascii="Times New Roman" w:hAnsi="Times New Roman" w:cs="Times New Roman"/>
          <w:sz w:val="24"/>
          <w:szCs w:val="24"/>
        </w:rPr>
        <w:t xml:space="preserve">El conocimiento constituirá el valor agregado fundamental en todos los procesos de producción de bienes y servicios de un país, haciendo que el dominio del saber sea el principal factor de su desarrollo </w:t>
      </w:r>
      <w:proofErr w:type="spellStart"/>
      <w:r w:rsidRPr="004F7450">
        <w:rPr>
          <w:rFonts w:ascii="Times New Roman" w:hAnsi="Times New Roman" w:cs="Times New Roman"/>
          <w:sz w:val="24"/>
          <w:szCs w:val="24"/>
        </w:rPr>
        <w:t>autosostenido</w:t>
      </w:r>
      <w:proofErr w:type="spellEnd"/>
      <w:r w:rsidRPr="004F7450">
        <w:rPr>
          <w:rFonts w:ascii="Times New Roman" w:hAnsi="Times New Roman" w:cs="Times New Roman"/>
          <w:sz w:val="24"/>
          <w:szCs w:val="24"/>
        </w:rPr>
        <w:t>. Una sociedad basada en el conocimiento s</w:t>
      </w:r>
      <w:r w:rsidR="00FB67CE" w:rsidRPr="004F7450">
        <w:rPr>
          <w:rFonts w:ascii="Times New Roman" w:hAnsi="Times New Roman" w:cs="Times New Roman"/>
          <w:sz w:val="24"/>
          <w:szCs w:val="24"/>
        </w:rPr>
        <w:t>o</w:t>
      </w:r>
      <w:r w:rsidRPr="004F7450">
        <w:rPr>
          <w:rFonts w:ascii="Times New Roman" w:hAnsi="Times New Roman" w:cs="Times New Roman"/>
          <w:sz w:val="24"/>
          <w:szCs w:val="24"/>
        </w:rPr>
        <w:t>lo puede darse en un contexto mundial abierto e interdependiente, toda vez que el conocimiento no tiene fronteras</w:t>
      </w:r>
      <w:r w:rsidR="00A17BB3" w:rsidRPr="004F7450">
        <w:rPr>
          <w:rFonts w:ascii="Times New Roman" w:hAnsi="Times New Roman" w:cs="Times New Roman"/>
          <w:sz w:val="24"/>
          <w:szCs w:val="24"/>
        </w:rPr>
        <w:t xml:space="preserve"> </w:t>
      </w:r>
      <w:r w:rsidR="00FB67CE" w:rsidRPr="004F7450">
        <w:rPr>
          <w:rFonts w:ascii="Times New Roman" w:hAnsi="Times New Roman" w:cs="Times New Roman"/>
          <w:sz w:val="24"/>
          <w:szCs w:val="24"/>
        </w:rPr>
        <w:t>(</w:t>
      </w:r>
      <w:r w:rsidR="00A17BB3" w:rsidRPr="004F7450">
        <w:rPr>
          <w:rFonts w:ascii="Times New Roman" w:hAnsi="Times New Roman" w:cs="Times New Roman"/>
          <w:sz w:val="24"/>
          <w:szCs w:val="24"/>
        </w:rPr>
        <w:t>ANUIES</w:t>
      </w:r>
      <w:r w:rsidR="00FB67CE" w:rsidRPr="004F7450">
        <w:rPr>
          <w:rFonts w:ascii="Times New Roman" w:hAnsi="Times New Roman" w:cs="Times New Roman"/>
          <w:sz w:val="24"/>
          <w:szCs w:val="24"/>
        </w:rPr>
        <w:t>,</w:t>
      </w:r>
      <w:r w:rsidRPr="004F7450">
        <w:rPr>
          <w:rFonts w:ascii="Times New Roman" w:hAnsi="Times New Roman" w:cs="Times New Roman"/>
          <w:sz w:val="24"/>
          <w:szCs w:val="24"/>
        </w:rPr>
        <w:t xml:space="preserve"> </w:t>
      </w:r>
      <w:r w:rsidR="00A17BB3" w:rsidRPr="004F7450">
        <w:rPr>
          <w:rFonts w:ascii="Times New Roman" w:hAnsi="Times New Roman" w:cs="Times New Roman"/>
          <w:sz w:val="24"/>
          <w:szCs w:val="24"/>
        </w:rPr>
        <w:t>1999)</w:t>
      </w:r>
      <w:r w:rsidR="00FB67CE" w:rsidRPr="004F7450">
        <w:rPr>
          <w:rFonts w:ascii="Times New Roman" w:hAnsi="Times New Roman" w:cs="Times New Roman"/>
          <w:sz w:val="24"/>
          <w:szCs w:val="24"/>
        </w:rPr>
        <w:t>.</w:t>
      </w:r>
      <w:r w:rsidR="00A17BB3" w:rsidRPr="004F7450">
        <w:rPr>
          <w:rFonts w:ascii="Times New Roman" w:hAnsi="Times New Roman" w:cs="Times New Roman"/>
          <w:sz w:val="24"/>
          <w:szCs w:val="24"/>
        </w:rPr>
        <w:t xml:space="preserve"> </w:t>
      </w:r>
    </w:p>
    <w:p w14:paraId="611FBF6E" w14:textId="07DEB104" w:rsidR="00763A75" w:rsidRPr="004F7450" w:rsidRDefault="003D3599"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Definitivamente, el</w:t>
      </w:r>
      <w:r w:rsidR="00A6450A" w:rsidRPr="004F7450">
        <w:rPr>
          <w:rFonts w:ascii="Times New Roman" w:hAnsi="Times New Roman" w:cs="Times New Roman"/>
          <w:sz w:val="24"/>
          <w:szCs w:val="24"/>
        </w:rPr>
        <w:t xml:space="preserve"> auge de las nuevas tecnologías de la información y la comunicación ha cr</w:t>
      </w:r>
      <w:r w:rsidR="0053037D" w:rsidRPr="004F7450">
        <w:rPr>
          <w:rFonts w:ascii="Times New Roman" w:hAnsi="Times New Roman" w:cs="Times New Roman"/>
          <w:sz w:val="24"/>
          <w:szCs w:val="24"/>
        </w:rPr>
        <w:t xml:space="preserve">eado nuevas condiciones para la </w:t>
      </w:r>
      <w:r w:rsidR="00A6450A" w:rsidRPr="004F7450">
        <w:rPr>
          <w:rFonts w:ascii="Times New Roman" w:hAnsi="Times New Roman" w:cs="Times New Roman"/>
          <w:sz w:val="24"/>
          <w:szCs w:val="24"/>
        </w:rPr>
        <w:t>aparición de sociedades del conocimiento</w:t>
      </w:r>
      <w:r w:rsidR="008A25F9" w:rsidRPr="004F7450">
        <w:rPr>
          <w:rFonts w:ascii="Times New Roman" w:hAnsi="Times New Roman" w:cs="Times New Roman"/>
          <w:sz w:val="24"/>
          <w:szCs w:val="24"/>
        </w:rPr>
        <w:t xml:space="preserve">, entendidas como aquellas colectividades que disponen de un acceso prácticamente ilimitado e inmediato a la información contribuyendo con ello </w:t>
      </w:r>
      <w:r w:rsidR="007566FF" w:rsidRPr="004F7450">
        <w:rPr>
          <w:rFonts w:ascii="Times New Roman" w:hAnsi="Times New Roman" w:cs="Times New Roman"/>
          <w:sz w:val="24"/>
          <w:szCs w:val="24"/>
        </w:rPr>
        <w:t xml:space="preserve">a </w:t>
      </w:r>
      <w:r w:rsidR="008A25F9" w:rsidRPr="004F7450">
        <w:rPr>
          <w:rFonts w:ascii="Times New Roman" w:hAnsi="Times New Roman" w:cs="Times New Roman"/>
          <w:sz w:val="24"/>
          <w:szCs w:val="24"/>
        </w:rPr>
        <w:t>impulsar la innovación</w:t>
      </w:r>
      <w:r w:rsidR="007566FF" w:rsidRPr="004F7450">
        <w:rPr>
          <w:rFonts w:ascii="Times New Roman" w:hAnsi="Times New Roman" w:cs="Times New Roman"/>
          <w:sz w:val="24"/>
          <w:szCs w:val="24"/>
        </w:rPr>
        <w:t>,</w:t>
      </w:r>
      <w:r w:rsidR="008A25F9" w:rsidRPr="004F7450">
        <w:rPr>
          <w:rFonts w:ascii="Times New Roman" w:hAnsi="Times New Roman" w:cs="Times New Roman"/>
          <w:sz w:val="24"/>
          <w:szCs w:val="24"/>
        </w:rPr>
        <w:t xml:space="preserve"> el progreso de su economía</w:t>
      </w:r>
      <w:r w:rsidR="007566FF" w:rsidRPr="004F7450">
        <w:rPr>
          <w:rFonts w:ascii="Times New Roman" w:hAnsi="Times New Roman" w:cs="Times New Roman"/>
          <w:sz w:val="24"/>
          <w:szCs w:val="24"/>
        </w:rPr>
        <w:t xml:space="preserve"> y el bienestar humano</w:t>
      </w:r>
      <w:r w:rsidR="00A6450A" w:rsidRPr="004F7450">
        <w:rPr>
          <w:rFonts w:ascii="Times New Roman" w:hAnsi="Times New Roman" w:cs="Times New Roman"/>
          <w:sz w:val="24"/>
          <w:szCs w:val="24"/>
        </w:rPr>
        <w:t xml:space="preserve">. </w:t>
      </w:r>
      <w:r w:rsidR="00310E59" w:rsidRPr="004F7450">
        <w:rPr>
          <w:rFonts w:ascii="Times New Roman" w:hAnsi="Times New Roman" w:cs="Times New Roman"/>
          <w:sz w:val="24"/>
          <w:szCs w:val="24"/>
        </w:rPr>
        <w:t xml:space="preserve">Esta sociedad </w:t>
      </w:r>
      <w:r w:rsidR="00A6450A" w:rsidRPr="004F7450">
        <w:rPr>
          <w:rFonts w:ascii="Times New Roman" w:hAnsi="Times New Roman" w:cs="Times New Roman"/>
          <w:sz w:val="24"/>
          <w:szCs w:val="24"/>
        </w:rPr>
        <w:t>en formación s</w:t>
      </w:r>
      <w:r w:rsidR="00FB67CE" w:rsidRPr="004F7450">
        <w:rPr>
          <w:rFonts w:ascii="Times New Roman" w:hAnsi="Times New Roman" w:cs="Times New Roman"/>
          <w:sz w:val="24"/>
          <w:szCs w:val="24"/>
        </w:rPr>
        <w:t>o</w:t>
      </w:r>
      <w:r w:rsidR="00A6450A" w:rsidRPr="004F7450">
        <w:rPr>
          <w:rFonts w:ascii="Times New Roman" w:hAnsi="Times New Roman" w:cs="Times New Roman"/>
          <w:sz w:val="24"/>
          <w:szCs w:val="24"/>
        </w:rPr>
        <w:t>lo cobrará su verdadero sentido si se convierte en un medio al servicio de la construcción a nivel mundial de sociedades del conocimiento que sean fuentes de desarrollo para todos y</w:t>
      </w:r>
      <w:r w:rsidR="00FB67CE" w:rsidRPr="004F7450">
        <w:rPr>
          <w:rFonts w:ascii="Times New Roman" w:hAnsi="Times New Roman" w:cs="Times New Roman"/>
          <w:sz w:val="24"/>
          <w:szCs w:val="24"/>
        </w:rPr>
        <w:t>,</w:t>
      </w:r>
      <w:r w:rsidR="00A6450A" w:rsidRPr="004F7450">
        <w:rPr>
          <w:rFonts w:ascii="Times New Roman" w:hAnsi="Times New Roman" w:cs="Times New Roman"/>
          <w:sz w:val="24"/>
          <w:szCs w:val="24"/>
        </w:rPr>
        <w:t xml:space="preserve"> sobre todo</w:t>
      </w:r>
      <w:r w:rsidR="00FB67CE" w:rsidRPr="004F7450">
        <w:rPr>
          <w:rFonts w:ascii="Times New Roman" w:hAnsi="Times New Roman" w:cs="Times New Roman"/>
          <w:sz w:val="24"/>
          <w:szCs w:val="24"/>
        </w:rPr>
        <w:t>,</w:t>
      </w:r>
      <w:r w:rsidR="00A6450A" w:rsidRPr="004F7450">
        <w:rPr>
          <w:rFonts w:ascii="Times New Roman" w:hAnsi="Times New Roman" w:cs="Times New Roman"/>
          <w:sz w:val="24"/>
          <w:szCs w:val="24"/>
        </w:rPr>
        <w:t xml:space="preserve"> para los países menos adelantados. </w:t>
      </w:r>
    </w:p>
    <w:p w14:paraId="03F38238" w14:textId="758358F4" w:rsidR="008A25F9" w:rsidRPr="004F7450" w:rsidRDefault="008A25F9"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Las TIC pueden ayudar a los educadores a construir una sociedad del conocimiento global porque permite</w:t>
      </w:r>
      <w:r w:rsidR="00FB67CE" w:rsidRPr="004F7450">
        <w:rPr>
          <w:rFonts w:ascii="Times New Roman" w:hAnsi="Times New Roman" w:cs="Times New Roman"/>
          <w:sz w:val="24"/>
          <w:szCs w:val="24"/>
        </w:rPr>
        <w:t>n</w:t>
      </w:r>
      <w:r w:rsidRPr="004F7450">
        <w:rPr>
          <w:rFonts w:ascii="Times New Roman" w:hAnsi="Times New Roman" w:cs="Times New Roman"/>
          <w:sz w:val="24"/>
          <w:szCs w:val="24"/>
        </w:rPr>
        <w:t xml:space="preserve"> desarrollar capacidades de innovación que pueden ser determinantes en el desarrollo de la sociedad y que inciden sobre el desarrollo sostenible a nivel global. No podemos dejar pasar inadvertido que la educación del futuro implicar</w:t>
      </w:r>
      <w:r w:rsidR="00FB67CE" w:rsidRPr="004F7450">
        <w:rPr>
          <w:rFonts w:ascii="Times New Roman" w:hAnsi="Times New Roman" w:cs="Times New Roman"/>
          <w:sz w:val="24"/>
          <w:szCs w:val="24"/>
        </w:rPr>
        <w:t>á</w:t>
      </w:r>
      <w:r w:rsidRPr="004F7450">
        <w:rPr>
          <w:rFonts w:ascii="Times New Roman" w:hAnsi="Times New Roman" w:cs="Times New Roman"/>
          <w:sz w:val="24"/>
          <w:szCs w:val="24"/>
        </w:rPr>
        <w:t xml:space="preserve"> un proceso de enseñanza</w:t>
      </w:r>
      <w:r w:rsidR="00FB67CE" w:rsidRPr="004F7450">
        <w:rPr>
          <w:rFonts w:ascii="Times New Roman" w:hAnsi="Times New Roman" w:cs="Times New Roman"/>
          <w:sz w:val="24"/>
          <w:szCs w:val="24"/>
        </w:rPr>
        <w:t>-</w:t>
      </w:r>
      <w:r w:rsidRPr="004F7450">
        <w:rPr>
          <w:rFonts w:ascii="Times New Roman" w:hAnsi="Times New Roman" w:cs="Times New Roman"/>
          <w:sz w:val="24"/>
          <w:szCs w:val="24"/>
        </w:rPr>
        <w:t>aprendizaje con ciertas particularidades como es el hecho de que podrá realizarse en cualquier instante, podrá ejecutarse en cualquier lugar y el ritmo de aprendizaje será personalizado.</w:t>
      </w:r>
    </w:p>
    <w:p w14:paraId="02CE9D3C" w14:textId="77777777" w:rsidR="00666AAE" w:rsidRPr="004F7450" w:rsidRDefault="00E61B6C"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No obstante, e</w:t>
      </w:r>
      <w:r w:rsidR="0053037D" w:rsidRPr="004F7450">
        <w:rPr>
          <w:rFonts w:ascii="Times New Roman" w:hAnsi="Times New Roman" w:cs="Times New Roman"/>
          <w:sz w:val="24"/>
          <w:szCs w:val="24"/>
        </w:rPr>
        <w:t>s inexcusable plantear</w:t>
      </w:r>
      <w:r w:rsidRPr="004F7450">
        <w:rPr>
          <w:rFonts w:ascii="Times New Roman" w:hAnsi="Times New Roman" w:cs="Times New Roman"/>
          <w:sz w:val="24"/>
          <w:szCs w:val="24"/>
        </w:rPr>
        <w:t xml:space="preserve"> también</w:t>
      </w:r>
      <w:r w:rsidR="0053037D" w:rsidRPr="004F7450">
        <w:rPr>
          <w:rFonts w:ascii="Times New Roman" w:hAnsi="Times New Roman" w:cs="Times New Roman"/>
          <w:sz w:val="24"/>
          <w:szCs w:val="24"/>
        </w:rPr>
        <w:t xml:space="preserve"> la necesidad de abatir la desigualdad </w:t>
      </w:r>
      <w:r w:rsidR="00666AAE" w:rsidRPr="004F7450">
        <w:rPr>
          <w:rFonts w:ascii="Times New Roman" w:hAnsi="Times New Roman" w:cs="Times New Roman"/>
          <w:sz w:val="24"/>
          <w:szCs w:val="24"/>
        </w:rPr>
        <w:t xml:space="preserve">entre las personas que pueden </w:t>
      </w:r>
      <w:r w:rsidR="0053037D" w:rsidRPr="004F7450">
        <w:rPr>
          <w:rFonts w:ascii="Times New Roman" w:hAnsi="Times New Roman" w:cs="Times New Roman"/>
          <w:sz w:val="24"/>
          <w:szCs w:val="24"/>
        </w:rPr>
        <w:t xml:space="preserve">y las que no pueden </w:t>
      </w:r>
      <w:r w:rsidR="00666AAE" w:rsidRPr="004F7450">
        <w:rPr>
          <w:rFonts w:ascii="Times New Roman" w:hAnsi="Times New Roman" w:cs="Times New Roman"/>
          <w:sz w:val="24"/>
          <w:szCs w:val="24"/>
        </w:rPr>
        <w:t xml:space="preserve">tener acceso a las nuevas </w:t>
      </w:r>
      <w:r w:rsidR="0053037D" w:rsidRPr="004F7450">
        <w:rPr>
          <w:rFonts w:ascii="Times New Roman" w:hAnsi="Times New Roman" w:cs="Times New Roman"/>
          <w:sz w:val="24"/>
          <w:szCs w:val="24"/>
        </w:rPr>
        <w:t>tecnologías.</w:t>
      </w:r>
    </w:p>
    <w:p w14:paraId="0AD6E751" w14:textId="443802A8" w:rsidR="00666AAE" w:rsidRPr="004F7450" w:rsidRDefault="00861334"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¿Cómo lograr una formación en competencias y habilidades cuando donde se educa no pe</w:t>
      </w:r>
      <w:r w:rsidR="007566FF" w:rsidRPr="004F7450">
        <w:rPr>
          <w:rFonts w:ascii="Times New Roman" w:hAnsi="Times New Roman" w:cs="Times New Roman"/>
          <w:sz w:val="24"/>
          <w:szCs w:val="24"/>
        </w:rPr>
        <w:t>rtenece a un sector que cuente con todos los avances tecnológicos</w:t>
      </w:r>
      <w:r w:rsidRPr="004F7450">
        <w:rPr>
          <w:rFonts w:ascii="Times New Roman" w:hAnsi="Times New Roman" w:cs="Times New Roman"/>
          <w:sz w:val="24"/>
          <w:szCs w:val="24"/>
        </w:rPr>
        <w:t>?</w:t>
      </w:r>
    </w:p>
    <w:p w14:paraId="7174B815" w14:textId="54F86020" w:rsidR="003E732B" w:rsidRPr="004F7450" w:rsidRDefault="00861334"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La exclusión tecnológica que subsiste en la actualidad es el principal motivo de este fenómeno. La desigualdad en el acceso a servicios digitales entre los distintos sectores de nuestra sociedad se agudiza con quienes menos </w:t>
      </w:r>
      <w:r w:rsidR="007566FF" w:rsidRPr="004F7450">
        <w:rPr>
          <w:rFonts w:ascii="Times New Roman" w:hAnsi="Times New Roman" w:cs="Times New Roman"/>
          <w:sz w:val="24"/>
          <w:szCs w:val="24"/>
        </w:rPr>
        <w:t xml:space="preserve">posibilidades económicas </w:t>
      </w:r>
      <w:r w:rsidRPr="004F7450">
        <w:rPr>
          <w:rFonts w:ascii="Times New Roman" w:hAnsi="Times New Roman" w:cs="Times New Roman"/>
          <w:sz w:val="24"/>
          <w:szCs w:val="24"/>
        </w:rPr>
        <w:t>tienen</w:t>
      </w:r>
      <w:r w:rsidR="00324BD5" w:rsidRPr="004F7450">
        <w:rPr>
          <w:rFonts w:ascii="Times New Roman" w:hAnsi="Times New Roman" w:cs="Times New Roman"/>
          <w:sz w:val="24"/>
          <w:szCs w:val="24"/>
        </w:rPr>
        <w:t>:</w:t>
      </w:r>
      <w:r w:rsidRPr="004F7450">
        <w:rPr>
          <w:rFonts w:ascii="Times New Roman" w:hAnsi="Times New Roman" w:cs="Times New Roman"/>
          <w:sz w:val="24"/>
          <w:szCs w:val="24"/>
        </w:rPr>
        <w:t xml:space="preserve"> </w:t>
      </w:r>
      <w:r w:rsidR="00324BD5" w:rsidRPr="004F7450">
        <w:rPr>
          <w:rFonts w:ascii="Times New Roman" w:hAnsi="Times New Roman" w:cs="Times New Roman"/>
          <w:sz w:val="24"/>
          <w:szCs w:val="24"/>
        </w:rPr>
        <w:t xml:space="preserve">los </w:t>
      </w:r>
      <w:r w:rsidR="00324BD5" w:rsidRPr="004F7450">
        <w:rPr>
          <w:rFonts w:ascii="Times New Roman" w:hAnsi="Times New Roman" w:cs="Times New Roman"/>
          <w:sz w:val="24"/>
          <w:szCs w:val="24"/>
        </w:rPr>
        <w:lastRenderedPageBreak/>
        <w:t>i</w:t>
      </w:r>
      <w:r w:rsidRPr="004F7450">
        <w:rPr>
          <w:rFonts w:ascii="Times New Roman" w:hAnsi="Times New Roman" w:cs="Times New Roman"/>
          <w:sz w:val="24"/>
          <w:szCs w:val="24"/>
        </w:rPr>
        <w:t>ndígenas o quienes viven en contextos de alta marginación y pobreza son los más afectados.</w:t>
      </w:r>
      <w:r w:rsidR="006C2667" w:rsidRPr="004F7450">
        <w:rPr>
          <w:rFonts w:ascii="Times New Roman" w:hAnsi="Times New Roman" w:cs="Times New Roman"/>
          <w:sz w:val="24"/>
          <w:szCs w:val="24"/>
        </w:rPr>
        <w:t xml:space="preserve"> El acceso a las TIC repre</w:t>
      </w:r>
      <w:r w:rsidR="006B0FE4" w:rsidRPr="004F7450">
        <w:rPr>
          <w:rFonts w:ascii="Times New Roman" w:hAnsi="Times New Roman" w:cs="Times New Roman"/>
          <w:sz w:val="24"/>
          <w:szCs w:val="24"/>
        </w:rPr>
        <w:t xml:space="preserve">senta una gran oportunidad </w:t>
      </w:r>
      <w:r w:rsidR="006C2667" w:rsidRPr="004F7450">
        <w:rPr>
          <w:rFonts w:ascii="Times New Roman" w:hAnsi="Times New Roman" w:cs="Times New Roman"/>
          <w:sz w:val="24"/>
          <w:szCs w:val="24"/>
        </w:rPr>
        <w:t>para estudiar, para acceder al mercado laboral, como una estimulación visual, auditiva o perceptiva o como un sistema a</w:t>
      </w:r>
      <w:r w:rsidR="00924B0E" w:rsidRPr="004F7450">
        <w:rPr>
          <w:rFonts w:ascii="Times New Roman" w:hAnsi="Times New Roman" w:cs="Times New Roman"/>
          <w:sz w:val="24"/>
          <w:szCs w:val="24"/>
        </w:rPr>
        <w:t>lternativo de comunicación.</w:t>
      </w:r>
    </w:p>
    <w:p w14:paraId="4D6F4AF6" w14:textId="578C7DE5" w:rsidR="00E11A08" w:rsidRPr="004F7450" w:rsidRDefault="00861334"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¿Cómo podemos explicar que las políticas públicas promueven el progreso tecnológico y científico con marginación social a la vez?</w:t>
      </w:r>
    </w:p>
    <w:p w14:paraId="3A4C526C" w14:textId="0B9F8745" w:rsidR="006C2667" w:rsidRPr="004F7450" w:rsidRDefault="006C0D20"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D</w:t>
      </w:r>
      <w:r w:rsidR="006C2667" w:rsidRPr="004F7450">
        <w:rPr>
          <w:rFonts w:ascii="Times New Roman" w:hAnsi="Times New Roman" w:cs="Times New Roman"/>
          <w:sz w:val="24"/>
          <w:szCs w:val="24"/>
        </w:rPr>
        <w:t xml:space="preserve">e acuerdo </w:t>
      </w:r>
      <w:r w:rsidR="00324BD5" w:rsidRPr="004F7450">
        <w:rPr>
          <w:rFonts w:ascii="Times New Roman" w:hAnsi="Times New Roman" w:cs="Times New Roman"/>
          <w:sz w:val="24"/>
          <w:szCs w:val="24"/>
        </w:rPr>
        <w:t>con</w:t>
      </w:r>
      <w:r w:rsidR="006C2667" w:rsidRPr="004F7450">
        <w:rPr>
          <w:rFonts w:ascii="Times New Roman" w:hAnsi="Times New Roman" w:cs="Times New Roman"/>
          <w:sz w:val="24"/>
          <w:szCs w:val="24"/>
        </w:rPr>
        <w:t xml:space="preserve"> los viejos paradigmas que han estudiado la marginalidad, </w:t>
      </w:r>
      <w:r w:rsidRPr="004F7450">
        <w:rPr>
          <w:rFonts w:ascii="Times New Roman" w:hAnsi="Times New Roman" w:cs="Times New Roman"/>
          <w:sz w:val="24"/>
          <w:szCs w:val="24"/>
        </w:rPr>
        <w:t xml:space="preserve">ya no es suficiente </w:t>
      </w:r>
      <w:r w:rsidR="006C2667" w:rsidRPr="004F7450">
        <w:rPr>
          <w:rFonts w:ascii="Times New Roman" w:hAnsi="Times New Roman" w:cs="Times New Roman"/>
          <w:sz w:val="24"/>
          <w:szCs w:val="24"/>
        </w:rPr>
        <w:t xml:space="preserve">abordarla únicamente desde una visión de privación </w:t>
      </w:r>
      <w:r w:rsidRPr="004F7450">
        <w:rPr>
          <w:rFonts w:ascii="Times New Roman" w:hAnsi="Times New Roman" w:cs="Times New Roman"/>
          <w:sz w:val="24"/>
          <w:szCs w:val="24"/>
        </w:rPr>
        <w:t>material o</w:t>
      </w:r>
      <w:r w:rsidR="006C2667" w:rsidRPr="004F7450">
        <w:rPr>
          <w:rFonts w:ascii="Times New Roman" w:hAnsi="Times New Roman" w:cs="Times New Roman"/>
          <w:sz w:val="24"/>
          <w:szCs w:val="24"/>
        </w:rPr>
        <w:t xml:space="preserve"> económica</w:t>
      </w:r>
      <w:r w:rsidR="00324BD5" w:rsidRPr="004F7450">
        <w:rPr>
          <w:rFonts w:ascii="Times New Roman" w:hAnsi="Times New Roman" w:cs="Times New Roman"/>
          <w:sz w:val="24"/>
          <w:szCs w:val="24"/>
        </w:rPr>
        <w:t>;</w:t>
      </w:r>
      <w:r w:rsidR="006C2667" w:rsidRPr="004F7450">
        <w:rPr>
          <w:rFonts w:ascii="Times New Roman" w:hAnsi="Times New Roman" w:cs="Times New Roman"/>
          <w:sz w:val="24"/>
          <w:szCs w:val="24"/>
        </w:rPr>
        <w:t xml:space="preserve"> a la insuficiencia de los ingresos se pod</w:t>
      </w:r>
      <w:r w:rsidR="00324BD5" w:rsidRPr="004F7450">
        <w:rPr>
          <w:rFonts w:ascii="Times New Roman" w:hAnsi="Times New Roman" w:cs="Times New Roman"/>
          <w:sz w:val="24"/>
          <w:szCs w:val="24"/>
        </w:rPr>
        <w:t>r</w:t>
      </w:r>
      <w:r w:rsidR="006C2667" w:rsidRPr="004F7450">
        <w:rPr>
          <w:rFonts w:ascii="Times New Roman" w:hAnsi="Times New Roman" w:cs="Times New Roman"/>
          <w:sz w:val="24"/>
          <w:szCs w:val="24"/>
        </w:rPr>
        <w:t xml:space="preserve">ían unir otras carencias y una de ellas es la oportunidad de acceso a la utilización de las TIC. La exclusión al acceso </w:t>
      </w:r>
      <w:r w:rsidR="00324BD5" w:rsidRPr="004F7450">
        <w:rPr>
          <w:rFonts w:ascii="Times New Roman" w:hAnsi="Times New Roman" w:cs="Times New Roman"/>
          <w:sz w:val="24"/>
          <w:szCs w:val="24"/>
        </w:rPr>
        <w:t>de</w:t>
      </w:r>
      <w:r w:rsidR="006C2667" w:rsidRPr="004F7450">
        <w:rPr>
          <w:rFonts w:ascii="Times New Roman" w:hAnsi="Times New Roman" w:cs="Times New Roman"/>
          <w:sz w:val="24"/>
          <w:szCs w:val="24"/>
        </w:rPr>
        <w:t xml:space="preserve"> las nuevas tecnologías comprende las diferencias socioeconómicas entre sectores sociales que tienen acceso y sectores que no</w:t>
      </w:r>
      <w:r w:rsidR="00324BD5" w:rsidRPr="004F7450">
        <w:rPr>
          <w:rFonts w:ascii="Times New Roman" w:hAnsi="Times New Roman" w:cs="Times New Roman"/>
          <w:sz w:val="24"/>
          <w:szCs w:val="24"/>
        </w:rPr>
        <w:t>, que, por lo tanto,</w:t>
      </w:r>
      <w:r w:rsidR="006C2667" w:rsidRPr="004F7450">
        <w:rPr>
          <w:rFonts w:ascii="Times New Roman" w:hAnsi="Times New Roman" w:cs="Times New Roman"/>
          <w:sz w:val="24"/>
          <w:szCs w:val="24"/>
        </w:rPr>
        <w:t xml:space="preserve"> se trata de personas que s</w:t>
      </w:r>
      <w:r w:rsidR="00D1597E" w:rsidRPr="004F7450">
        <w:rPr>
          <w:rFonts w:ascii="Times New Roman" w:hAnsi="Times New Roman" w:cs="Times New Roman"/>
          <w:sz w:val="24"/>
          <w:szCs w:val="24"/>
        </w:rPr>
        <w:t>ufren al menos dos exclusiones</w:t>
      </w:r>
      <w:r w:rsidR="006C2667" w:rsidRPr="004F7450">
        <w:rPr>
          <w:rFonts w:ascii="Times New Roman" w:hAnsi="Times New Roman" w:cs="Times New Roman"/>
          <w:sz w:val="24"/>
          <w:szCs w:val="24"/>
        </w:rPr>
        <w:t xml:space="preserve">: la económica y la tecnológica. </w:t>
      </w:r>
    </w:p>
    <w:p w14:paraId="0DD32F53" w14:textId="77777777" w:rsidR="00666AAE" w:rsidRPr="000528DD" w:rsidRDefault="00861334" w:rsidP="004F7450">
      <w:pPr>
        <w:spacing w:line="360" w:lineRule="auto"/>
        <w:jc w:val="both"/>
        <w:rPr>
          <w:rFonts w:ascii="Arial" w:hAnsi="Arial" w:cs="Arial"/>
          <w:sz w:val="24"/>
          <w:szCs w:val="24"/>
        </w:rPr>
      </w:pPr>
      <w:r w:rsidRPr="004F7450">
        <w:rPr>
          <w:rFonts w:ascii="Times New Roman" w:hAnsi="Times New Roman" w:cs="Times New Roman"/>
          <w:sz w:val="24"/>
          <w:szCs w:val="24"/>
        </w:rPr>
        <w:t xml:space="preserve">La brecha digital que </w:t>
      </w:r>
      <w:r w:rsidR="002D52C4" w:rsidRPr="004F7450">
        <w:rPr>
          <w:rFonts w:ascii="Times New Roman" w:hAnsi="Times New Roman" w:cs="Times New Roman"/>
          <w:sz w:val="24"/>
          <w:szCs w:val="24"/>
        </w:rPr>
        <w:t xml:space="preserve">origina esta marginalidad es </w:t>
      </w:r>
      <w:r w:rsidRPr="004F7450">
        <w:rPr>
          <w:rFonts w:ascii="Times New Roman" w:hAnsi="Times New Roman" w:cs="Times New Roman"/>
          <w:sz w:val="24"/>
          <w:szCs w:val="24"/>
        </w:rPr>
        <w:t>uno de los factores de exclusión tanto en el ámbito educativo como en el social, dado que limita la igualdad de oportunidades que puede desarrollar un sujeto, y su acceso a parte de la información y el conocimiento que se construye y comparte en el mundo contemporáneo</w:t>
      </w:r>
      <w:r w:rsidRPr="00B2373D">
        <w:rPr>
          <w:rFonts w:ascii="Arial" w:hAnsi="Arial" w:cs="Arial"/>
          <w:sz w:val="24"/>
          <w:szCs w:val="24"/>
        </w:rPr>
        <w:t>.</w:t>
      </w:r>
    </w:p>
    <w:p w14:paraId="023B2457" w14:textId="44843870" w:rsidR="00D813F2" w:rsidRPr="005D0298" w:rsidRDefault="005D0298" w:rsidP="004F7450">
      <w:pPr>
        <w:pStyle w:val="Prrafodelista"/>
        <w:numPr>
          <w:ilvl w:val="0"/>
          <w:numId w:val="6"/>
        </w:numPr>
        <w:spacing w:line="360" w:lineRule="auto"/>
        <w:jc w:val="center"/>
        <w:rPr>
          <w:rFonts w:ascii="Arial" w:hAnsi="Arial" w:cs="Arial"/>
          <w:b/>
          <w:sz w:val="24"/>
          <w:szCs w:val="24"/>
        </w:rPr>
      </w:pPr>
      <w:r>
        <w:rPr>
          <w:rFonts w:ascii="Arial" w:hAnsi="Arial" w:cs="Arial"/>
          <w:b/>
          <w:sz w:val="24"/>
          <w:szCs w:val="24"/>
        </w:rPr>
        <w:t xml:space="preserve">Las TIC en las </w:t>
      </w:r>
      <w:r w:rsidR="00324BD5">
        <w:rPr>
          <w:rFonts w:ascii="Arial" w:hAnsi="Arial" w:cs="Arial"/>
          <w:b/>
          <w:sz w:val="24"/>
          <w:szCs w:val="24"/>
        </w:rPr>
        <w:t>i</w:t>
      </w:r>
      <w:r>
        <w:rPr>
          <w:rFonts w:ascii="Arial" w:hAnsi="Arial" w:cs="Arial"/>
          <w:b/>
          <w:sz w:val="24"/>
          <w:szCs w:val="24"/>
        </w:rPr>
        <w:t xml:space="preserve">nstituciones de </w:t>
      </w:r>
      <w:r w:rsidR="00324BD5">
        <w:rPr>
          <w:rFonts w:ascii="Arial" w:hAnsi="Arial" w:cs="Arial"/>
          <w:b/>
          <w:sz w:val="24"/>
          <w:szCs w:val="24"/>
        </w:rPr>
        <w:t>e</w:t>
      </w:r>
      <w:r>
        <w:rPr>
          <w:rFonts w:ascii="Arial" w:hAnsi="Arial" w:cs="Arial"/>
          <w:b/>
          <w:sz w:val="24"/>
          <w:szCs w:val="24"/>
        </w:rPr>
        <w:t xml:space="preserve">ducación </w:t>
      </w:r>
      <w:r w:rsidR="00324BD5">
        <w:rPr>
          <w:rFonts w:ascii="Arial" w:hAnsi="Arial" w:cs="Arial"/>
          <w:b/>
          <w:sz w:val="24"/>
          <w:szCs w:val="24"/>
        </w:rPr>
        <w:t>s</w:t>
      </w:r>
      <w:r>
        <w:rPr>
          <w:rFonts w:ascii="Arial" w:hAnsi="Arial" w:cs="Arial"/>
          <w:b/>
          <w:sz w:val="24"/>
          <w:szCs w:val="24"/>
        </w:rPr>
        <w:t>uperior</w:t>
      </w:r>
    </w:p>
    <w:p w14:paraId="31EDC77E" w14:textId="0E71A3B0" w:rsidR="00156E7C" w:rsidRPr="004F7450" w:rsidRDefault="006F28F8"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L</w:t>
      </w:r>
      <w:r w:rsidR="00156E7C" w:rsidRPr="004F7450">
        <w:rPr>
          <w:rFonts w:ascii="Times New Roman" w:hAnsi="Times New Roman" w:cs="Times New Roman"/>
          <w:sz w:val="24"/>
          <w:szCs w:val="24"/>
        </w:rPr>
        <w:t xml:space="preserve">a labor </w:t>
      </w:r>
      <w:r w:rsidR="00F9662C" w:rsidRPr="004F7450">
        <w:rPr>
          <w:rFonts w:ascii="Times New Roman" w:hAnsi="Times New Roman" w:cs="Times New Roman"/>
          <w:sz w:val="24"/>
          <w:szCs w:val="24"/>
        </w:rPr>
        <w:t xml:space="preserve">que desarrollan los docentes de instituciones de educación superior </w:t>
      </w:r>
      <w:r w:rsidR="00156E7C" w:rsidRPr="004F7450">
        <w:rPr>
          <w:rFonts w:ascii="Times New Roman" w:hAnsi="Times New Roman" w:cs="Times New Roman"/>
          <w:sz w:val="24"/>
          <w:szCs w:val="24"/>
        </w:rPr>
        <w:t>incide de manera significativa en la for</w:t>
      </w:r>
      <w:r w:rsidR="00F9662C" w:rsidRPr="004F7450">
        <w:rPr>
          <w:rFonts w:ascii="Times New Roman" w:hAnsi="Times New Roman" w:cs="Times New Roman"/>
          <w:sz w:val="24"/>
          <w:szCs w:val="24"/>
        </w:rPr>
        <w:t>mación de los estudiantes</w:t>
      </w:r>
      <w:r w:rsidR="00324BD5" w:rsidRPr="004F7450">
        <w:rPr>
          <w:rFonts w:ascii="Times New Roman" w:hAnsi="Times New Roman" w:cs="Times New Roman"/>
          <w:sz w:val="24"/>
          <w:szCs w:val="24"/>
        </w:rPr>
        <w:t>, y</w:t>
      </w:r>
      <w:r w:rsidR="00F9662C" w:rsidRPr="004F7450">
        <w:rPr>
          <w:rFonts w:ascii="Times New Roman" w:hAnsi="Times New Roman" w:cs="Times New Roman"/>
          <w:sz w:val="24"/>
          <w:szCs w:val="24"/>
        </w:rPr>
        <w:t xml:space="preserve"> son</w:t>
      </w:r>
      <w:r w:rsidR="00324BD5" w:rsidRPr="004F7450">
        <w:rPr>
          <w:rFonts w:ascii="Times New Roman" w:hAnsi="Times New Roman" w:cs="Times New Roman"/>
          <w:sz w:val="24"/>
          <w:szCs w:val="24"/>
        </w:rPr>
        <w:t xml:space="preserve"> estos</w:t>
      </w:r>
      <w:r w:rsidR="00156E7C" w:rsidRPr="004F7450">
        <w:rPr>
          <w:rFonts w:ascii="Times New Roman" w:hAnsi="Times New Roman" w:cs="Times New Roman"/>
          <w:sz w:val="24"/>
          <w:szCs w:val="24"/>
        </w:rPr>
        <w:t xml:space="preserve"> </w:t>
      </w:r>
      <w:r w:rsidR="00F9662C" w:rsidRPr="004F7450">
        <w:rPr>
          <w:rFonts w:ascii="Times New Roman" w:hAnsi="Times New Roman" w:cs="Times New Roman"/>
          <w:sz w:val="24"/>
          <w:szCs w:val="24"/>
        </w:rPr>
        <w:t>quienes muestran</w:t>
      </w:r>
      <w:r w:rsidR="00156E7C" w:rsidRPr="004F7450">
        <w:rPr>
          <w:rFonts w:ascii="Times New Roman" w:hAnsi="Times New Roman" w:cs="Times New Roman"/>
          <w:sz w:val="24"/>
          <w:szCs w:val="24"/>
        </w:rPr>
        <w:t xml:space="preserve"> el camino para que los estudiantes se apropien del conocimiento</w:t>
      </w:r>
      <w:r w:rsidR="00324BD5" w:rsidRPr="004F7450">
        <w:rPr>
          <w:rFonts w:ascii="Times New Roman" w:hAnsi="Times New Roman" w:cs="Times New Roman"/>
          <w:sz w:val="24"/>
          <w:szCs w:val="24"/>
        </w:rPr>
        <w:t>;</w:t>
      </w:r>
      <w:r w:rsidR="00156E7C" w:rsidRPr="004F7450">
        <w:rPr>
          <w:rFonts w:ascii="Times New Roman" w:hAnsi="Times New Roman" w:cs="Times New Roman"/>
          <w:sz w:val="24"/>
          <w:szCs w:val="24"/>
        </w:rPr>
        <w:t xml:space="preserve"> por tanto, el empleo de recursos tecnológicos durante el proceso de enseñanza aprendizaje permitirá a los estudiantes solucionar de manera efectiva</w:t>
      </w:r>
      <w:r w:rsidR="00324BD5" w:rsidRPr="004F7450">
        <w:rPr>
          <w:rFonts w:ascii="Times New Roman" w:hAnsi="Times New Roman" w:cs="Times New Roman"/>
          <w:sz w:val="24"/>
          <w:szCs w:val="24"/>
        </w:rPr>
        <w:t xml:space="preserve"> los</w:t>
      </w:r>
      <w:r w:rsidR="00156E7C" w:rsidRPr="004F7450">
        <w:rPr>
          <w:rFonts w:ascii="Times New Roman" w:hAnsi="Times New Roman" w:cs="Times New Roman"/>
          <w:sz w:val="24"/>
          <w:szCs w:val="24"/>
        </w:rPr>
        <w:t xml:space="preserve"> problemas</w:t>
      </w:r>
      <w:r w:rsidR="00776142" w:rsidRPr="004F7450">
        <w:rPr>
          <w:rFonts w:ascii="Times New Roman" w:hAnsi="Times New Roman" w:cs="Times New Roman"/>
          <w:sz w:val="24"/>
          <w:szCs w:val="24"/>
        </w:rPr>
        <w:t xml:space="preserve"> que se les presenten, </w:t>
      </w:r>
      <w:r w:rsidR="00F9662C" w:rsidRPr="004F7450">
        <w:rPr>
          <w:rFonts w:ascii="Times New Roman" w:hAnsi="Times New Roman" w:cs="Times New Roman"/>
          <w:sz w:val="24"/>
          <w:szCs w:val="24"/>
        </w:rPr>
        <w:t xml:space="preserve">podrán </w:t>
      </w:r>
      <w:r w:rsidR="00776142" w:rsidRPr="004F7450">
        <w:rPr>
          <w:rFonts w:ascii="Times New Roman" w:hAnsi="Times New Roman" w:cs="Times New Roman"/>
          <w:sz w:val="24"/>
          <w:szCs w:val="24"/>
        </w:rPr>
        <w:t>mejorar sus destrezas y habilidades en el desarro</w:t>
      </w:r>
      <w:r w:rsidR="00F9662C" w:rsidRPr="004F7450">
        <w:rPr>
          <w:rFonts w:ascii="Times New Roman" w:hAnsi="Times New Roman" w:cs="Times New Roman"/>
          <w:sz w:val="24"/>
          <w:szCs w:val="24"/>
        </w:rPr>
        <w:t xml:space="preserve">llo de sus actividades </w:t>
      </w:r>
      <w:r w:rsidR="00F27AA8" w:rsidRPr="004F7450">
        <w:rPr>
          <w:rFonts w:ascii="Times New Roman" w:hAnsi="Times New Roman" w:cs="Times New Roman"/>
          <w:sz w:val="24"/>
          <w:szCs w:val="24"/>
        </w:rPr>
        <w:t>académicas</w:t>
      </w:r>
      <w:r w:rsidR="00776142" w:rsidRPr="004F7450">
        <w:rPr>
          <w:rFonts w:ascii="Times New Roman" w:hAnsi="Times New Roman" w:cs="Times New Roman"/>
          <w:sz w:val="24"/>
          <w:szCs w:val="24"/>
        </w:rPr>
        <w:t xml:space="preserve"> y personales.</w:t>
      </w:r>
    </w:p>
    <w:p w14:paraId="25C0C10C" w14:textId="77777777" w:rsidR="00730120" w:rsidRPr="004F7450" w:rsidRDefault="00843806" w:rsidP="004F7450">
      <w:pPr>
        <w:spacing w:line="360" w:lineRule="auto"/>
        <w:jc w:val="both"/>
        <w:rPr>
          <w:rFonts w:ascii="Times New Roman" w:hAnsi="Times New Roman" w:cs="Times New Roman"/>
          <w:color w:val="FF0000"/>
          <w:sz w:val="24"/>
          <w:szCs w:val="24"/>
        </w:rPr>
      </w:pPr>
      <w:r w:rsidRPr="004F7450">
        <w:rPr>
          <w:rFonts w:ascii="Times New Roman" w:hAnsi="Times New Roman" w:cs="Times New Roman"/>
        </w:rPr>
        <w:t>¿</w:t>
      </w:r>
      <w:r w:rsidR="00CF6D75" w:rsidRPr="004F7450">
        <w:rPr>
          <w:rFonts w:ascii="Times New Roman" w:hAnsi="Times New Roman" w:cs="Times New Roman"/>
          <w:sz w:val="24"/>
          <w:szCs w:val="24"/>
        </w:rPr>
        <w:t>Cuáles son las licenciaturas que</w:t>
      </w:r>
      <w:r w:rsidR="009349F9" w:rsidRPr="004F7450">
        <w:rPr>
          <w:rFonts w:ascii="Times New Roman" w:hAnsi="Times New Roman" w:cs="Times New Roman"/>
          <w:sz w:val="24"/>
          <w:szCs w:val="24"/>
        </w:rPr>
        <w:t xml:space="preserve"> </w:t>
      </w:r>
      <w:r w:rsidR="00CF6D75" w:rsidRPr="004F7450">
        <w:rPr>
          <w:rFonts w:ascii="Times New Roman" w:hAnsi="Times New Roman" w:cs="Times New Roman"/>
          <w:sz w:val="24"/>
          <w:szCs w:val="24"/>
        </w:rPr>
        <w:t>ofrecen</w:t>
      </w:r>
      <w:r w:rsidR="009349F9" w:rsidRPr="004F7450">
        <w:rPr>
          <w:rFonts w:ascii="Times New Roman" w:hAnsi="Times New Roman" w:cs="Times New Roman"/>
          <w:sz w:val="24"/>
          <w:szCs w:val="24"/>
        </w:rPr>
        <w:t xml:space="preserve"> más</w:t>
      </w:r>
      <w:r w:rsidR="00D32C37" w:rsidRPr="004F7450">
        <w:rPr>
          <w:rFonts w:ascii="Times New Roman" w:hAnsi="Times New Roman" w:cs="Times New Roman"/>
          <w:sz w:val="24"/>
          <w:szCs w:val="24"/>
        </w:rPr>
        <w:t xml:space="preserve"> </w:t>
      </w:r>
      <w:r w:rsidRPr="004F7450">
        <w:rPr>
          <w:rFonts w:ascii="Times New Roman" w:hAnsi="Times New Roman" w:cs="Times New Roman"/>
          <w:sz w:val="24"/>
          <w:szCs w:val="24"/>
        </w:rPr>
        <w:t>posibilidad</w:t>
      </w:r>
      <w:r w:rsidR="00D32C37" w:rsidRPr="004F7450">
        <w:rPr>
          <w:rFonts w:ascii="Times New Roman" w:hAnsi="Times New Roman" w:cs="Times New Roman"/>
          <w:sz w:val="24"/>
          <w:szCs w:val="24"/>
        </w:rPr>
        <w:t>es</w:t>
      </w:r>
      <w:r w:rsidRPr="004F7450">
        <w:rPr>
          <w:rFonts w:ascii="Times New Roman" w:hAnsi="Times New Roman" w:cs="Times New Roman"/>
          <w:sz w:val="24"/>
          <w:szCs w:val="24"/>
        </w:rPr>
        <w:t xml:space="preserve"> de cursarlas a distancia?</w:t>
      </w:r>
      <w:r w:rsidR="00CF6D75" w:rsidRPr="004F7450">
        <w:rPr>
          <w:rFonts w:ascii="Times New Roman" w:hAnsi="Times New Roman" w:cs="Times New Roman"/>
          <w:sz w:val="24"/>
          <w:szCs w:val="24"/>
        </w:rPr>
        <w:t xml:space="preserve"> </w:t>
      </w:r>
      <w:r w:rsidR="00C22440" w:rsidRPr="004F7450">
        <w:rPr>
          <w:rFonts w:ascii="Times New Roman" w:hAnsi="Times New Roman" w:cs="Times New Roman"/>
          <w:sz w:val="24"/>
          <w:szCs w:val="24"/>
        </w:rPr>
        <w:t xml:space="preserve">  </w:t>
      </w:r>
      <w:r w:rsidR="00C22440" w:rsidRPr="004F7450">
        <w:rPr>
          <w:rFonts w:ascii="Times New Roman" w:hAnsi="Times New Roman" w:cs="Times New Roman"/>
          <w:color w:val="FF0000"/>
          <w:sz w:val="24"/>
          <w:szCs w:val="24"/>
        </w:rPr>
        <w:t xml:space="preserve">   </w:t>
      </w:r>
    </w:p>
    <w:p w14:paraId="6EBAABAB" w14:textId="1082E708" w:rsidR="00841431" w:rsidRPr="004F7450" w:rsidRDefault="00843806" w:rsidP="004F7450">
      <w:pPr>
        <w:pStyle w:val="Textonotapie"/>
        <w:spacing w:after="160"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En el nivel de licenciatura predominan los programas en las ciencias sociales y administrativas (administración de empresas, contaduría pública, derecho, economía, </w:t>
      </w:r>
      <w:r w:rsidRPr="004F7450">
        <w:rPr>
          <w:rFonts w:ascii="Times New Roman" w:hAnsi="Times New Roman" w:cs="Times New Roman"/>
          <w:sz w:val="24"/>
          <w:szCs w:val="24"/>
        </w:rPr>
        <w:lastRenderedPageBreak/>
        <w:t>sociología, trabajo social, relaciones internacionales, banca y finanzas, comercio internacional)</w:t>
      </w:r>
      <w:r w:rsidR="00324BD5" w:rsidRPr="004F7450">
        <w:rPr>
          <w:rFonts w:ascii="Times New Roman" w:hAnsi="Times New Roman" w:cs="Times New Roman"/>
          <w:sz w:val="24"/>
          <w:szCs w:val="24"/>
        </w:rPr>
        <w:t>;</w:t>
      </w:r>
      <w:r w:rsidRPr="004F7450">
        <w:rPr>
          <w:rFonts w:ascii="Times New Roman" w:hAnsi="Times New Roman" w:cs="Times New Roman"/>
          <w:sz w:val="24"/>
          <w:szCs w:val="24"/>
        </w:rPr>
        <w:t xml:space="preserve"> seguid</w:t>
      </w:r>
      <w:r w:rsidR="00324BD5" w:rsidRPr="004F7450">
        <w:rPr>
          <w:rFonts w:ascii="Times New Roman" w:hAnsi="Times New Roman" w:cs="Times New Roman"/>
          <w:sz w:val="24"/>
          <w:szCs w:val="24"/>
        </w:rPr>
        <w:t>a</w:t>
      </w:r>
      <w:r w:rsidRPr="004F7450">
        <w:rPr>
          <w:rFonts w:ascii="Times New Roman" w:hAnsi="Times New Roman" w:cs="Times New Roman"/>
          <w:sz w:val="24"/>
          <w:szCs w:val="24"/>
        </w:rPr>
        <w:t>s en importancia de ingeniería y tecnología y ciencias agropecuarias (ingeniería industrial, e ingeniería agronómica con tres especialidades distintas</w:t>
      </w:r>
      <w:r w:rsidR="00324BD5" w:rsidRPr="004F7450">
        <w:rPr>
          <w:rFonts w:ascii="Times New Roman" w:hAnsi="Times New Roman" w:cs="Times New Roman"/>
          <w:sz w:val="24"/>
          <w:szCs w:val="24"/>
        </w:rPr>
        <w:t>);</w:t>
      </w:r>
      <w:r w:rsidRPr="004F7450">
        <w:rPr>
          <w:rFonts w:ascii="Times New Roman" w:hAnsi="Times New Roman" w:cs="Times New Roman"/>
          <w:sz w:val="24"/>
          <w:szCs w:val="24"/>
        </w:rPr>
        <w:t xml:space="preserve"> </w:t>
      </w:r>
      <w:r w:rsidR="00324BD5" w:rsidRPr="004F7450">
        <w:rPr>
          <w:rFonts w:ascii="Times New Roman" w:hAnsi="Times New Roman" w:cs="Times New Roman"/>
          <w:sz w:val="24"/>
          <w:szCs w:val="24"/>
        </w:rPr>
        <w:t>y en</w:t>
      </w:r>
      <w:r w:rsidRPr="004F7450">
        <w:rPr>
          <w:rFonts w:ascii="Times New Roman" w:hAnsi="Times New Roman" w:cs="Times New Roman"/>
          <w:sz w:val="24"/>
          <w:szCs w:val="24"/>
        </w:rPr>
        <w:t xml:space="preserve"> l</w:t>
      </w:r>
      <w:r w:rsidR="00324BD5" w:rsidRPr="004F7450">
        <w:rPr>
          <w:rFonts w:ascii="Times New Roman" w:hAnsi="Times New Roman" w:cs="Times New Roman"/>
          <w:sz w:val="24"/>
          <w:szCs w:val="24"/>
        </w:rPr>
        <w:t>a</w:t>
      </w:r>
      <w:r w:rsidRPr="004F7450">
        <w:rPr>
          <w:rFonts w:ascii="Times New Roman" w:hAnsi="Times New Roman" w:cs="Times New Roman"/>
          <w:sz w:val="24"/>
          <w:szCs w:val="24"/>
        </w:rPr>
        <w:t>s área</w:t>
      </w:r>
      <w:r w:rsidR="00324BD5" w:rsidRPr="004F7450">
        <w:rPr>
          <w:rFonts w:ascii="Times New Roman" w:hAnsi="Times New Roman" w:cs="Times New Roman"/>
          <w:sz w:val="24"/>
          <w:szCs w:val="24"/>
        </w:rPr>
        <w:t>s</w:t>
      </w:r>
      <w:r w:rsidRPr="004F7450">
        <w:rPr>
          <w:rFonts w:ascii="Times New Roman" w:hAnsi="Times New Roman" w:cs="Times New Roman"/>
          <w:sz w:val="24"/>
          <w:szCs w:val="24"/>
        </w:rPr>
        <w:t xml:space="preserve"> de educación y humanidades (pedagogía, humanidades, filosofía, educación, enseñanza del francés, enseñanza del inglés, geografía, historia, lengua y literatura hispánica, lengua y literatura moderna, letras españolas, entre otros)</w:t>
      </w:r>
      <w:r w:rsidR="00324BD5" w:rsidRPr="004F7450">
        <w:rPr>
          <w:rFonts w:ascii="Times New Roman" w:hAnsi="Times New Roman" w:cs="Times New Roman"/>
          <w:sz w:val="24"/>
          <w:szCs w:val="24"/>
        </w:rPr>
        <w:t>;</w:t>
      </w:r>
      <w:r w:rsidRPr="004F7450">
        <w:rPr>
          <w:rFonts w:ascii="Times New Roman" w:hAnsi="Times New Roman" w:cs="Times New Roman"/>
          <w:sz w:val="24"/>
          <w:szCs w:val="24"/>
        </w:rPr>
        <w:t xml:space="preserve"> son escasos los programas en ciencias de la salud (psicología y enfermería) y no se reporta </w:t>
      </w:r>
      <w:r w:rsidR="00841431" w:rsidRPr="004F7450">
        <w:rPr>
          <w:rFonts w:ascii="Times New Roman" w:hAnsi="Times New Roman" w:cs="Times New Roman"/>
          <w:sz w:val="24"/>
          <w:szCs w:val="24"/>
        </w:rPr>
        <w:t xml:space="preserve">ninguno en las ciencias exactas </w:t>
      </w:r>
      <w:r w:rsidR="00324BD5" w:rsidRPr="004F7450">
        <w:rPr>
          <w:rFonts w:ascii="Times New Roman" w:hAnsi="Times New Roman" w:cs="Times New Roman"/>
          <w:sz w:val="24"/>
          <w:szCs w:val="24"/>
        </w:rPr>
        <w:t>(</w:t>
      </w:r>
      <w:r w:rsidR="00117161" w:rsidRPr="004F7450">
        <w:rPr>
          <w:rFonts w:ascii="Times New Roman" w:hAnsi="Times New Roman" w:cs="Times New Roman"/>
          <w:sz w:val="24"/>
          <w:szCs w:val="24"/>
        </w:rPr>
        <w:t>ANUIES</w:t>
      </w:r>
      <w:r w:rsidR="00324BD5" w:rsidRPr="004F7450">
        <w:rPr>
          <w:rFonts w:ascii="Times New Roman" w:hAnsi="Times New Roman" w:cs="Times New Roman"/>
          <w:sz w:val="24"/>
          <w:szCs w:val="24"/>
        </w:rPr>
        <w:t>,</w:t>
      </w:r>
      <w:r w:rsidR="00117161" w:rsidRPr="004F7450">
        <w:rPr>
          <w:rFonts w:ascii="Times New Roman" w:hAnsi="Times New Roman" w:cs="Times New Roman"/>
          <w:sz w:val="24"/>
          <w:szCs w:val="24"/>
        </w:rPr>
        <w:t xml:space="preserve"> 1998)</w:t>
      </w:r>
      <w:r w:rsidR="00324BD5" w:rsidRPr="004F7450">
        <w:rPr>
          <w:rFonts w:ascii="Times New Roman" w:hAnsi="Times New Roman" w:cs="Times New Roman"/>
          <w:sz w:val="24"/>
          <w:szCs w:val="24"/>
        </w:rPr>
        <w:t>.</w:t>
      </w:r>
    </w:p>
    <w:p w14:paraId="08439541" w14:textId="76B02EC6" w:rsidR="00F27AA8" w:rsidRPr="004F7450" w:rsidRDefault="00F27AA8"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P</w:t>
      </w:r>
      <w:r w:rsidR="00366C4F" w:rsidRPr="004F7450">
        <w:rPr>
          <w:rFonts w:ascii="Times New Roman" w:hAnsi="Times New Roman" w:cs="Times New Roman"/>
          <w:sz w:val="24"/>
          <w:szCs w:val="24"/>
        </w:rPr>
        <w:t xml:space="preserve">ara que el progreso en el proceso de enseñanza aprendizaje </w:t>
      </w:r>
      <w:r w:rsidR="00F9662C" w:rsidRPr="004F7450">
        <w:rPr>
          <w:rFonts w:ascii="Times New Roman" w:hAnsi="Times New Roman" w:cs="Times New Roman"/>
          <w:sz w:val="24"/>
          <w:szCs w:val="24"/>
        </w:rPr>
        <w:t xml:space="preserve">en las instituciones de educación superior </w:t>
      </w:r>
      <w:r w:rsidRPr="004F7450">
        <w:rPr>
          <w:rFonts w:ascii="Times New Roman" w:hAnsi="Times New Roman" w:cs="Times New Roman"/>
          <w:sz w:val="24"/>
          <w:szCs w:val="24"/>
        </w:rPr>
        <w:t>sea una realidad</w:t>
      </w:r>
      <w:r w:rsidR="00366C4F" w:rsidRPr="004F7450">
        <w:rPr>
          <w:rFonts w:ascii="Times New Roman" w:hAnsi="Times New Roman" w:cs="Times New Roman"/>
          <w:sz w:val="24"/>
          <w:szCs w:val="24"/>
        </w:rPr>
        <w:t xml:space="preserve">, es necesario que </w:t>
      </w:r>
      <w:r w:rsidR="00D24D7F" w:rsidRPr="004F7450">
        <w:rPr>
          <w:rFonts w:ascii="Times New Roman" w:hAnsi="Times New Roman" w:cs="Times New Roman"/>
          <w:sz w:val="24"/>
          <w:szCs w:val="24"/>
        </w:rPr>
        <w:t xml:space="preserve">se cuente con la infraestructura tecnológica necesaria y que </w:t>
      </w:r>
      <w:r w:rsidR="00366C4F" w:rsidRPr="004F7450">
        <w:rPr>
          <w:rFonts w:ascii="Times New Roman" w:hAnsi="Times New Roman" w:cs="Times New Roman"/>
          <w:sz w:val="24"/>
          <w:szCs w:val="24"/>
        </w:rPr>
        <w:t xml:space="preserve">los docentes </w:t>
      </w:r>
      <w:r w:rsidR="00D24D7F" w:rsidRPr="004F7450">
        <w:rPr>
          <w:rFonts w:ascii="Times New Roman" w:hAnsi="Times New Roman" w:cs="Times New Roman"/>
          <w:sz w:val="24"/>
          <w:szCs w:val="24"/>
        </w:rPr>
        <w:t xml:space="preserve">posean </w:t>
      </w:r>
      <w:r w:rsidR="009834A4" w:rsidRPr="004F7450">
        <w:rPr>
          <w:rFonts w:ascii="Times New Roman" w:hAnsi="Times New Roman" w:cs="Times New Roman"/>
          <w:sz w:val="24"/>
          <w:szCs w:val="24"/>
        </w:rPr>
        <w:t xml:space="preserve">conocimientos, </w:t>
      </w:r>
      <w:r w:rsidR="00366C4F" w:rsidRPr="004F7450">
        <w:rPr>
          <w:rFonts w:ascii="Times New Roman" w:hAnsi="Times New Roman" w:cs="Times New Roman"/>
          <w:sz w:val="24"/>
          <w:szCs w:val="24"/>
        </w:rPr>
        <w:t>capacidad</w:t>
      </w:r>
      <w:r w:rsidR="009834A4" w:rsidRPr="004F7450">
        <w:rPr>
          <w:rFonts w:ascii="Times New Roman" w:hAnsi="Times New Roman" w:cs="Times New Roman"/>
          <w:sz w:val="24"/>
          <w:szCs w:val="24"/>
        </w:rPr>
        <w:t>es</w:t>
      </w:r>
      <w:r w:rsidR="00366C4F" w:rsidRPr="004F7450">
        <w:rPr>
          <w:rFonts w:ascii="Times New Roman" w:hAnsi="Times New Roman" w:cs="Times New Roman"/>
          <w:sz w:val="24"/>
          <w:szCs w:val="24"/>
        </w:rPr>
        <w:t xml:space="preserve"> y habilidades para el manejo de tecnologías</w:t>
      </w:r>
      <w:r w:rsidR="009834A4" w:rsidRPr="004F7450">
        <w:rPr>
          <w:rFonts w:ascii="Times New Roman" w:hAnsi="Times New Roman" w:cs="Times New Roman"/>
          <w:sz w:val="24"/>
          <w:szCs w:val="24"/>
        </w:rPr>
        <w:t xml:space="preserve"> aplicadas a la educación</w:t>
      </w:r>
      <w:r w:rsidR="00366C4F" w:rsidRPr="004F7450">
        <w:rPr>
          <w:rFonts w:ascii="Times New Roman" w:hAnsi="Times New Roman" w:cs="Times New Roman"/>
          <w:sz w:val="24"/>
          <w:szCs w:val="24"/>
        </w:rPr>
        <w:t>.</w:t>
      </w:r>
      <w:r w:rsidR="008677AE" w:rsidRPr="004F7450">
        <w:rPr>
          <w:rFonts w:ascii="Times New Roman" w:hAnsi="Times New Roman" w:cs="Times New Roman"/>
          <w:sz w:val="24"/>
          <w:szCs w:val="24"/>
        </w:rPr>
        <w:t xml:space="preserve"> </w:t>
      </w:r>
      <w:r w:rsidRPr="004F7450">
        <w:rPr>
          <w:rFonts w:ascii="Times New Roman" w:hAnsi="Times New Roman" w:cs="Times New Roman"/>
          <w:sz w:val="24"/>
          <w:szCs w:val="24"/>
        </w:rPr>
        <w:t>Vivimos una etapa en la historia en la que las tecnologías de la información avanzan de manera acelerada y la sociedad tiene el derecho de mantenerse dentro del colectivo incluido en el</w:t>
      </w:r>
      <w:r w:rsidR="00117161" w:rsidRPr="004F7450">
        <w:rPr>
          <w:rFonts w:ascii="Times New Roman" w:hAnsi="Times New Roman" w:cs="Times New Roman"/>
          <w:sz w:val="24"/>
          <w:szCs w:val="24"/>
        </w:rPr>
        <w:t xml:space="preserve"> nuevo marco tecnológico</w:t>
      </w:r>
      <w:r w:rsidRPr="004F7450">
        <w:rPr>
          <w:rFonts w:ascii="Times New Roman" w:hAnsi="Times New Roman" w:cs="Times New Roman"/>
          <w:sz w:val="24"/>
          <w:szCs w:val="24"/>
        </w:rPr>
        <w:t>.</w:t>
      </w:r>
    </w:p>
    <w:p w14:paraId="51EF0678" w14:textId="4CF6F102" w:rsidR="00A04C4A" w:rsidRDefault="00E62E50"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Aun cuando se ha demostrado que las TIC han conformado un fenómeno social de gran alcance que ha transformado la vida de la sociedad</w:t>
      </w:r>
      <w:r w:rsidR="004D2402" w:rsidRPr="004F7450">
        <w:rPr>
          <w:rFonts w:ascii="Times New Roman" w:hAnsi="Times New Roman" w:cs="Times New Roman"/>
          <w:sz w:val="24"/>
          <w:szCs w:val="24"/>
        </w:rPr>
        <w:t>, e</w:t>
      </w:r>
      <w:r w:rsidRPr="004F7450">
        <w:rPr>
          <w:rFonts w:ascii="Times New Roman" w:hAnsi="Times New Roman" w:cs="Times New Roman"/>
          <w:sz w:val="24"/>
          <w:szCs w:val="24"/>
        </w:rPr>
        <w:t xml:space="preserve">n el caso de </w:t>
      </w:r>
      <w:r w:rsidR="005B004B" w:rsidRPr="004F7450">
        <w:rPr>
          <w:rFonts w:ascii="Times New Roman" w:hAnsi="Times New Roman" w:cs="Times New Roman"/>
          <w:sz w:val="24"/>
          <w:szCs w:val="24"/>
        </w:rPr>
        <w:t xml:space="preserve">América Latina </w:t>
      </w:r>
      <w:r w:rsidRPr="004F7450">
        <w:rPr>
          <w:rFonts w:ascii="Times New Roman" w:hAnsi="Times New Roman" w:cs="Times New Roman"/>
          <w:sz w:val="24"/>
          <w:szCs w:val="24"/>
        </w:rPr>
        <w:t xml:space="preserve">existe un evidente rezago en las posibilidades de acceso en condiciones </w:t>
      </w:r>
      <w:r w:rsidR="009F6678" w:rsidRPr="004F7450">
        <w:rPr>
          <w:rFonts w:ascii="Times New Roman" w:hAnsi="Times New Roman" w:cs="Times New Roman"/>
          <w:sz w:val="24"/>
          <w:szCs w:val="24"/>
        </w:rPr>
        <w:t>de igualdad</w:t>
      </w:r>
      <w:r w:rsidR="00C7079F" w:rsidRPr="004F7450">
        <w:rPr>
          <w:rFonts w:ascii="Times New Roman" w:hAnsi="Times New Roman" w:cs="Times New Roman"/>
          <w:sz w:val="24"/>
          <w:szCs w:val="24"/>
        </w:rPr>
        <w:t xml:space="preserve"> a dichas tecnologías</w:t>
      </w:r>
      <w:r w:rsidRPr="004F7450">
        <w:rPr>
          <w:rFonts w:ascii="Times New Roman" w:hAnsi="Times New Roman" w:cs="Times New Roman"/>
          <w:sz w:val="24"/>
          <w:szCs w:val="24"/>
        </w:rPr>
        <w:t>.</w:t>
      </w:r>
      <w:r w:rsidR="006F44E4" w:rsidRPr="004F7450">
        <w:rPr>
          <w:rFonts w:ascii="Times New Roman" w:hAnsi="Times New Roman" w:cs="Times New Roman"/>
        </w:rPr>
        <w:t xml:space="preserve"> </w:t>
      </w:r>
      <w:r w:rsidR="006F44E4" w:rsidRPr="004F7450">
        <w:rPr>
          <w:rFonts w:ascii="Times New Roman" w:hAnsi="Times New Roman" w:cs="Times New Roman"/>
          <w:sz w:val="24"/>
          <w:szCs w:val="24"/>
        </w:rPr>
        <w:t xml:space="preserve">Los países que tuvieron las mayores tasas de crecimiento del número de hogares conectados a Internet en 2010-2015 fueron Nicaragua, Guatemala, El Salvador y Bolivia, </w:t>
      </w:r>
      <w:r w:rsidR="005B004B" w:rsidRPr="004F7450">
        <w:rPr>
          <w:rFonts w:ascii="Times New Roman" w:hAnsi="Times New Roman" w:cs="Times New Roman"/>
          <w:sz w:val="24"/>
          <w:szCs w:val="24"/>
        </w:rPr>
        <w:t xml:space="preserve">que </w:t>
      </w:r>
      <w:r w:rsidR="006F44E4" w:rsidRPr="004F7450">
        <w:rPr>
          <w:rFonts w:ascii="Times New Roman" w:hAnsi="Times New Roman" w:cs="Times New Roman"/>
          <w:sz w:val="24"/>
          <w:szCs w:val="24"/>
        </w:rPr>
        <w:t xml:space="preserve">tenían muy baja tasa de penetración al inicio del periodo. El mayor aumento en el número absoluto de hogares conectados </w:t>
      </w:r>
      <w:r w:rsidR="005B004B" w:rsidRPr="004F7450">
        <w:rPr>
          <w:rFonts w:ascii="Times New Roman" w:hAnsi="Times New Roman" w:cs="Times New Roman"/>
          <w:sz w:val="24"/>
          <w:szCs w:val="24"/>
        </w:rPr>
        <w:t xml:space="preserve">por </w:t>
      </w:r>
      <w:r w:rsidR="006F44E4" w:rsidRPr="004F7450">
        <w:rPr>
          <w:rFonts w:ascii="Times New Roman" w:hAnsi="Times New Roman" w:cs="Times New Roman"/>
          <w:sz w:val="24"/>
          <w:szCs w:val="24"/>
        </w:rPr>
        <w:t>cada 100 hogares se dio en Costa Rica (de 24 a 60). Chile, Argentina, México y Perú cayeron dos posiciones en 2015 respecto de 2010</w:t>
      </w:r>
      <w:r w:rsidR="005B004B" w:rsidRPr="004F7450">
        <w:rPr>
          <w:rFonts w:ascii="Times New Roman" w:hAnsi="Times New Roman" w:cs="Times New Roman"/>
          <w:sz w:val="24"/>
          <w:szCs w:val="24"/>
        </w:rPr>
        <w:t>;</w:t>
      </w:r>
      <w:r w:rsidR="006F44E4" w:rsidRPr="004F7450">
        <w:rPr>
          <w:rFonts w:ascii="Times New Roman" w:hAnsi="Times New Roman" w:cs="Times New Roman"/>
          <w:sz w:val="24"/>
          <w:szCs w:val="24"/>
        </w:rPr>
        <w:t xml:space="preserve"> El Salvador, tres, y Costa Rica y Ecuador subieron cuatro y dos posiciones, respectivamente </w:t>
      </w:r>
      <w:r w:rsidR="00BD6531" w:rsidRPr="004F7450">
        <w:rPr>
          <w:rFonts w:ascii="Times New Roman" w:hAnsi="Times New Roman" w:cs="Times New Roman"/>
          <w:sz w:val="24"/>
          <w:szCs w:val="24"/>
        </w:rPr>
        <w:t>(</w:t>
      </w:r>
      <w:r w:rsidR="00A1580D">
        <w:rPr>
          <w:rFonts w:ascii="Times New Roman" w:hAnsi="Times New Roman" w:cs="Times New Roman"/>
          <w:sz w:val="24"/>
          <w:szCs w:val="24"/>
        </w:rPr>
        <w:t xml:space="preserve">ver </w:t>
      </w:r>
      <w:r w:rsidR="0001430C">
        <w:rPr>
          <w:rFonts w:ascii="Times New Roman" w:hAnsi="Times New Roman" w:cs="Times New Roman"/>
          <w:sz w:val="24"/>
          <w:szCs w:val="24"/>
        </w:rPr>
        <w:t>Grafica</w:t>
      </w:r>
      <w:r w:rsidR="00A1580D">
        <w:rPr>
          <w:rFonts w:ascii="Times New Roman" w:hAnsi="Times New Roman" w:cs="Times New Roman"/>
          <w:sz w:val="24"/>
          <w:szCs w:val="24"/>
        </w:rPr>
        <w:t xml:space="preserve"> 1</w:t>
      </w:r>
      <w:r w:rsidR="00293A48" w:rsidRPr="004F7450">
        <w:rPr>
          <w:rFonts w:ascii="Times New Roman" w:hAnsi="Times New Roman" w:cs="Times New Roman"/>
          <w:sz w:val="24"/>
          <w:szCs w:val="24"/>
        </w:rPr>
        <w:t>)</w:t>
      </w:r>
      <w:r w:rsidR="005B004B" w:rsidRPr="004F7450">
        <w:rPr>
          <w:rFonts w:ascii="Times New Roman" w:hAnsi="Times New Roman" w:cs="Times New Roman"/>
          <w:sz w:val="24"/>
          <w:szCs w:val="24"/>
        </w:rPr>
        <w:t>.</w:t>
      </w:r>
      <w:bookmarkStart w:id="0" w:name="_GoBack"/>
      <w:bookmarkEnd w:id="0"/>
    </w:p>
    <w:p w14:paraId="025185EE" w14:textId="0C8BB29D" w:rsidR="007C73D7" w:rsidRDefault="007C73D7" w:rsidP="004F7450">
      <w:pPr>
        <w:spacing w:line="360" w:lineRule="auto"/>
        <w:jc w:val="both"/>
        <w:rPr>
          <w:rFonts w:ascii="Times New Roman" w:hAnsi="Times New Roman" w:cs="Times New Roman"/>
          <w:sz w:val="24"/>
          <w:szCs w:val="24"/>
        </w:rPr>
      </w:pPr>
    </w:p>
    <w:p w14:paraId="664FD886" w14:textId="203272F3" w:rsidR="007C73D7" w:rsidRDefault="007C73D7" w:rsidP="004F7450">
      <w:pPr>
        <w:spacing w:line="360" w:lineRule="auto"/>
        <w:jc w:val="both"/>
        <w:rPr>
          <w:rFonts w:ascii="Times New Roman" w:hAnsi="Times New Roman" w:cs="Times New Roman"/>
          <w:sz w:val="24"/>
          <w:szCs w:val="24"/>
        </w:rPr>
      </w:pPr>
    </w:p>
    <w:p w14:paraId="4A709C82" w14:textId="5D3104F6" w:rsidR="007C73D7" w:rsidRDefault="007C73D7" w:rsidP="004F7450">
      <w:pPr>
        <w:spacing w:line="360" w:lineRule="auto"/>
        <w:jc w:val="both"/>
        <w:rPr>
          <w:rFonts w:ascii="Times New Roman" w:hAnsi="Times New Roman" w:cs="Times New Roman"/>
          <w:sz w:val="24"/>
          <w:szCs w:val="24"/>
        </w:rPr>
      </w:pPr>
    </w:p>
    <w:p w14:paraId="3C983420" w14:textId="77777777" w:rsidR="007C73D7" w:rsidRDefault="007C73D7" w:rsidP="004F7450">
      <w:pPr>
        <w:spacing w:line="360" w:lineRule="auto"/>
        <w:jc w:val="both"/>
        <w:rPr>
          <w:rFonts w:ascii="Times New Roman" w:hAnsi="Times New Roman" w:cs="Times New Roman"/>
          <w:sz w:val="24"/>
          <w:szCs w:val="24"/>
        </w:rPr>
      </w:pPr>
    </w:p>
    <w:p w14:paraId="7D4882C5" w14:textId="156D8F00" w:rsidR="002A0817" w:rsidRPr="007C73D7" w:rsidRDefault="0055716B" w:rsidP="00C16FD3">
      <w:pPr>
        <w:spacing w:after="0" w:line="240" w:lineRule="auto"/>
        <w:jc w:val="center"/>
        <w:rPr>
          <w:rFonts w:ascii="Times New Roman" w:hAnsi="Times New Roman" w:cs="Times New Roman"/>
          <w:sz w:val="20"/>
          <w:szCs w:val="20"/>
        </w:rPr>
      </w:pPr>
      <w:r w:rsidRPr="006637F5">
        <w:rPr>
          <w:rFonts w:ascii="Times New Roman" w:hAnsi="Times New Roman" w:cs="Times New Roman"/>
          <w:sz w:val="24"/>
          <w:szCs w:val="20"/>
        </w:rPr>
        <w:lastRenderedPageBreak/>
        <w:t>Grafica</w:t>
      </w:r>
      <w:r w:rsidR="00A1580D" w:rsidRPr="006637F5">
        <w:rPr>
          <w:rFonts w:ascii="Times New Roman" w:hAnsi="Times New Roman" w:cs="Times New Roman"/>
          <w:sz w:val="24"/>
          <w:szCs w:val="20"/>
        </w:rPr>
        <w:t xml:space="preserve"> 1</w:t>
      </w:r>
      <w:r w:rsidR="00C16FD3" w:rsidRPr="006637F5">
        <w:rPr>
          <w:rFonts w:ascii="Times New Roman" w:hAnsi="Times New Roman" w:cs="Times New Roman"/>
          <w:sz w:val="24"/>
          <w:szCs w:val="20"/>
        </w:rPr>
        <w:t>.</w:t>
      </w:r>
      <w:r w:rsidR="007C73D7" w:rsidRPr="006637F5">
        <w:rPr>
          <w:rFonts w:ascii="Times New Roman" w:hAnsi="Times New Roman" w:cs="Times New Roman"/>
          <w:sz w:val="24"/>
          <w:szCs w:val="20"/>
        </w:rPr>
        <w:t xml:space="preserve"> </w:t>
      </w:r>
      <w:r w:rsidR="002A0817" w:rsidRPr="006637F5">
        <w:rPr>
          <w:rFonts w:ascii="Times New Roman" w:hAnsi="Times New Roman" w:cs="Times New Roman"/>
          <w:sz w:val="24"/>
          <w:szCs w:val="20"/>
        </w:rPr>
        <w:t>Número de hogares con acceso a Internet por país, 2010 y 2015</w:t>
      </w:r>
    </w:p>
    <w:p w14:paraId="07544C43" w14:textId="77777777" w:rsidR="002A0817" w:rsidRDefault="00DA695B" w:rsidP="002A0817">
      <w:pPr>
        <w:spacing w:line="360" w:lineRule="auto"/>
        <w:jc w:val="center"/>
        <w:rPr>
          <w:rFonts w:ascii="Arial" w:hAnsi="Arial" w:cs="Arial"/>
          <w:noProof/>
          <w:sz w:val="4"/>
          <w:szCs w:val="4"/>
          <w:lang w:eastAsia="es-MX"/>
        </w:rPr>
      </w:pPr>
      <w:r>
        <w:rPr>
          <w:rFonts w:ascii="Arial" w:hAnsi="Arial" w:cs="Arial"/>
          <w:noProof/>
          <w:sz w:val="24"/>
          <w:szCs w:val="24"/>
          <w:lang w:eastAsia="es-MX"/>
        </w:rPr>
        <w:drawing>
          <wp:inline distT="0" distB="0" distL="0" distR="0" wp14:anchorId="528886DD" wp14:editId="5AAAAD77">
            <wp:extent cx="5229225" cy="2352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2352675"/>
                    </a:xfrm>
                    <a:prstGeom prst="rect">
                      <a:avLst/>
                    </a:prstGeom>
                    <a:noFill/>
                    <a:ln>
                      <a:noFill/>
                    </a:ln>
                  </pic:spPr>
                </pic:pic>
              </a:graphicData>
            </a:graphic>
          </wp:inline>
        </w:drawing>
      </w:r>
    </w:p>
    <w:p w14:paraId="36E1A8D4" w14:textId="39C606EC" w:rsidR="002A0817" w:rsidRPr="007C73D7" w:rsidRDefault="00987964" w:rsidP="002A0817">
      <w:pPr>
        <w:spacing w:line="360" w:lineRule="auto"/>
        <w:jc w:val="center"/>
        <w:rPr>
          <w:rFonts w:ascii="Times New Roman" w:hAnsi="Times New Roman" w:cs="Times New Roman"/>
          <w:sz w:val="20"/>
          <w:szCs w:val="20"/>
        </w:rPr>
      </w:pPr>
      <w:r>
        <w:rPr>
          <w:rFonts w:ascii="Times New Roman" w:hAnsi="Times New Roman" w:cs="Times New Roman"/>
          <w:sz w:val="24"/>
          <w:szCs w:val="20"/>
        </w:rPr>
        <w:t xml:space="preserve">Nota </w:t>
      </w:r>
      <w:r w:rsidR="002A0817" w:rsidRPr="007C73D7">
        <w:rPr>
          <w:rFonts w:ascii="Times New Roman" w:hAnsi="Times New Roman" w:cs="Times New Roman"/>
          <w:sz w:val="24"/>
          <w:szCs w:val="20"/>
        </w:rPr>
        <w:t xml:space="preserve">Rojas, Edwin. (2016) </w:t>
      </w:r>
      <w:r w:rsidR="002A0817" w:rsidRPr="007C73D7">
        <w:rPr>
          <w:rFonts w:ascii="Times New Roman" w:hAnsi="Times New Roman" w:cs="Times New Roman"/>
          <w:i/>
          <w:sz w:val="24"/>
          <w:szCs w:val="20"/>
        </w:rPr>
        <w:t>Estado de la banda ancha en América Latina y el Caribe</w:t>
      </w:r>
      <w:r w:rsidR="0055716B" w:rsidRPr="007C73D7">
        <w:rPr>
          <w:rFonts w:ascii="Times New Roman" w:hAnsi="Times New Roman" w:cs="Times New Roman"/>
          <w:i/>
          <w:sz w:val="24"/>
          <w:szCs w:val="20"/>
        </w:rPr>
        <w:t>.</w:t>
      </w:r>
      <w:r w:rsidR="0055716B" w:rsidRPr="007C73D7">
        <w:rPr>
          <w:rFonts w:ascii="Times New Roman" w:hAnsi="Times New Roman" w:cs="Times New Roman"/>
          <w:sz w:val="24"/>
          <w:szCs w:val="20"/>
        </w:rPr>
        <w:t xml:space="preserve"> (</w:t>
      </w:r>
      <w:r w:rsidR="00430D54" w:rsidRPr="007C73D7">
        <w:rPr>
          <w:rFonts w:ascii="Times New Roman" w:hAnsi="Times New Roman" w:cs="Times New Roman"/>
          <w:sz w:val="24"/>
          <w:szCs w:val="20"/>
        </w:rPr>
        <w:t>p</w:t>
      </w:r>
      <w:r w:rsidR="0055716B" w:rsidRPr="007C73D7">
        <w:rPr>
          <w:rFonts w:ascii="Times New Roman" w:hAnsi="Times New Roman" w:cs="Times New Roman"/>
          <w:sz w:val="24"/>
          <w:szCs w:val="20"/>
        </w:rPr>
        <w:t>, 10</w:t>
      </w:r>
      <w:r w:rsidR="00430D54" w:rsidRPr="007C73D7">
        <w:rPr>
          <w:rFonts w:ascii="Times New Roman" w:hAnsi="Times New Roman" w:cs="Times New Roman"/>
          <w:sz w:val="24"/>
          <w:szCs w:val="20"/>
        </w:rPr>
        <w:t>)</w:t>
      </w:r>
      <w:r w:rsidR="002A0817" w:rsidRPr="007C73D7">
        <w:rPr>
          <w:rFonts w:ascii="Times New Roman" w:hAnsi="Times New Roman" w:cs="Times New Roman"/>
          <w:sz w:val="24"/>
          <w:szCs w:val="20"/>
        </w:rPr>
        <w:t xml:space="preserve"> Santiago de Chile</w:t>
      </w:r>
    </w:p>
    <w:p w14:paraId="54D397D3" w14:textId="5B9D53EE" w:rsidR="006C0D20" w:rsidRPr="004F7450" w:rsidRDefault="007A0013" w:rsidP="004F7450">
      <w:pPr>
        <w:spacing w:line="360" w:lineRule="auto"/>
        <w:jc w:val="both"/>
        <w:rPr>
          <w:rFonts w:ascii="Times New Roman" w:hAnsi="Times New Roman" w:cs="Times New Roman"/>
          <w:color w:val="FF0000"/>
          <w:sz w:val="24"/>
          <w:szCs w:val="24"/>
        </w:rPr>
      </w:pPr>
      <w:r w:rsidRPr="004F7450">
        <w:rPr>
          <w:rFonts w:ascii="Times New Roman" w:hAnsi="Times New Roman" w:cs="Times New Roman"/>
          <w:sz w:val="24"/>
          <w:szCs w:val="24"/>
        </w:rPr>
        <w:t xml:space="preserve">Otro aspecto planteado en la Conferencia Mundial sobre la Educación es la necesidad de </w:t>
      </w:r>
      <w:r w:rsidR="006C0D20" w:rsidRPr="004F7450">
        <w:rPr>
          <w:rFonts w:ascii="Times New Roman" w:hAnsi="Times New Roman" w:cs="Times New Roman"/>
          <w:sz w:val="24"/>
          <w:szCs w:val="24"/>
        </w:rPr>
        <w:t>crear nuevos entornos pedagógicos, que van desde los servicios de educación a distancia hasta los estable</w:t>
      </w:r>
      <w:r w:rsidR="00F27AA8" w:rsidRPr="004F7450">
        <w:rPr>
          <w:rFonts w:ascii="Times New Roman" w:hAnsi="Times New Roman" w:cs="Times New Roman"/>
          <w:sz w:val="24"/>
          <w:szCs w:val="24"/>
        </w:rPr>
        <w:t>cimientos y sistemas virtuales</w:t>
      </w:r>
      <w:r w:rsidR="006C0D20" w:rsidRPr="004F7450">
        <w:rPr>
          <w:rFonts w:ascii="Times New Roman" w:hAnsi="Times New Roman" w:cs="Times New Roman"/>
          <w:sz w:val="24"/>
          <w:szCs w:val="24"/>
        </w:rPr>
        <w:t xml:space="preserve"> de enseñanza superior, capaces de salvar las distancias y establecer sistemas de educación de alta calidad, favoreciendo así el progreso social y económico y la democratización así como otras prioridades sociales importantes; empero, han de asegurarse de que el funcionamiento de estos complejos educativos virtuales, creados a partir de redes regionales continentales o globales, tenga lugar en un contexto respetuoso de las id</w:t>
      </w:r>
      <w:r w:rsidR="00CF6D75" w:rsidRPr="004F7450">
        <w:rPr>
          <w:rFonts w:ascii="Times New Roman" w:hAnsi="Times New Roman" w:cs="Times New Roman"/>
          <w:sz w:val="24"/>
          <w:szCs w:val="24"/>
        </w:rPr>
        <w:t>entidades culturales y sociales</w:t>
      </w:r>
      <w:r w:rsidRPr="004F7450">
        <w:rPr>
          <w:rFonts w:ascii="Times New Roman" w:hAnsi="Times New Roman" w:cs="Times New Roman"/>
          <w:sz w:val="24"/>
          <w:szCs w:val="24"/>
        </w:rPr>
        <w:t xml:space="preserve"> </w:t>
      </w:r>
      <w:r w:rsidR="005B004B" w:rsidRPr="004F7450">
        <w:rPr>
          <w:rFonts w:ascii="Times New Roman" w:hAnsi="Times New Roman" w:cs="Times New Roman"/>
          <w:sz w:val="24"/>
          <w:szCs w:val="24"/>
        </w:rPr>
        <w:t>(</w:t>
      </w:r>
      <w:r w:rsidRPr="004F7450">
        <w:rPr>
          <w:rFonts w:ascii="Times New Roman" w:hAnsi="Times New Roman" w:cs="Times New Roman"/>
          <w:sz w:val="24"/>
          <w:szCs w:val="24"/>
        </w:rPr>
        <w:t>UNESCO</w:t>
      </w:r>
      <w:r w:rsidR="005B004B" w:rsidRPr="004F7450">
        <w:rPr>
          <w:rFonts w:ascii="Times New Roman" w:hAnsi="Times New Roman" w:cs="Times New Roman"/>
          <w:sz w:val="24"/>
          <w:szCs w:val="24"/>
        </w:rPr>
        <w:t>,</w:t>
      </w:r>
      <w:r w:rsidRPr="004F7450">
        <w:rPr>
          <w:rFonts w:ascii="Times New Roman" w:hAnsi="Times New Roman" w:cs="Times New Roman"/>
          <w:sz w:val="24"/>
          <w:szCs w:val="24"/>
        </w:rPr>
        <w:t xml:space="preserve"> 1998</w:t>
      </w:r>
      <w:r w:rsidR="005B004B" w:rsidRPr="004F7450">
        <w:rPr>
          <w:rFonts w:ascii="Times New Roman" w:hAnsi="Times New Roman" w:cs="Times New Roman"/>
          <w:sz w:val="24"/>
          <w:szCs w:val="24"/>
        </w:rPr>
        <w:t>).</w:t>
      </w:r>
      <w:r w:rsidRPr="004F7450">
        <w:rPr>
          <w:rFonts w:ascii="Times New Roman" w:hAnsi="Times New Roman" w:cs="Times New Roman"/>
          <w:color w:val="FF0000"/>
          <w:sz w:val="24"/>
          <w:szCs w:val="24"/>
        </w:rPr>
        <w:t xml:space="preserve"> </w:t>
      </w:r>
    </w:p>
    <w:p w14:paraId="10575C0F" w14:textId="61259535" w:rsidR="00A24A3E" w:rsidRDefault="00FD3DB1"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En este contexto planteado por</w:t>
      </w:r>
      <w:r w:rsidR="00F27AA8" w:rsidRPr="004F7450">
        <w:rPr>
          <w:rFonts w:ascii="Times New Roman" w:hAnsi="Times New Roman" w:cs="Times New Roman"/>
          <w:sz w:val="24"/>
          <w:szCs w:val="24"/>
        </w:rPr>
        <w:t xml:space="preserve"> la UNESCO</w:t>
      </w:r>
      <w:r w:rsidR="00FF2EF3" w:rsidRPr="004F7450">
        <w:rPr>
          <w:rFonts w:ascii="Times New Roman" w:hAnsi="Times New Roman" w:cs="Times New Roman"/>
          <w:sz w:val="24"/>
          <w:szCs w:val="24"/>
        </w:rPr>
        <w:t xml:space="preserve"> sobre la educación superior</w:t>
      </w:r>
      <w:r w:rsidR="00AC3940" w:rsidRPr="004F7450">
        <w:rPr>
          <w:rFonts w:ascii="Times New Roman" w:hAnsi="Times New Roman" w:cs="Times New Roman"/>
          <w:sz w:val="24"/>
          <w:szCs w:val="24"/>
        </w:rPr>
        <w:t>,</w:t>
      </w:r>
      <w:r w:rsidR="00F27AA8" w:rsidRPr="004F7450">
        <w:rPr>
          <w:rFonts w:ascii="Times New Roman" w:hAnsi="Times New Roman" w:cs="Times New Roman"/>
          <w:sz w:val="24"/>
          <w:szCs w:val="24"/>
        </w:rPr>
        <w:t xml:space="preserve"> </w:t>
      </w:r>
      <w:r w:rsidR="00FF2EF3" w:rsidRPr="004F7450">
        <w:rPr>
          <w:rFonts w:ascii="Times New Roman" w:hAnsi="Times New Roman" w:cs="Times New Roman"/>
          <w:sz w:val="24"/>
          <w:szCs w:val="24"/>
        </w:rPr>
        <w:t xml:space="preserve">se </w:t>
      </w:r>
      <w:r w:rsidR="00F27AA8" w:rsidRPr="004F7450">
        <w:rPr>
          <w:rFonts w:ascii="Times New Roman" w:hAnsi="Times New Roman" w:cs="Times New Roman"/>
          <w:sz w:val="24"/>
          <w:szCs w:val="24"/>
        </w:rPr>
        <w:t xml:space="preserve">establece la necesidad de </w:t>
      </w:r>
      <w:r w:rsidR="006C0D20" w:rsidRPr="004F7450">
        <w:rPr>
          <w:rFonts w:ascii="Times New Roman" w:hAnsi="Times New Roman" w:cs="Times New Roman"/>
          <w:sz w:val="24"/>
          <w:szCs w:val="24"/>
        </w:rPr>
        <w:t>aprovechar plenamente las tecnologías de la información y la comunicación con fines educativos, esforzándose</w:t>
      </w:r>
      <w:r w:rsidR="005B004B" w:rsidRPr="004F7450">
        <w:rPr>
          <w:rFonts w:ascii="Times New Roman" w:hAnsi="Times New Roman" w:cs="Times New Roman"/>
          <w:sz w:val="24"/>
          <w:szCs w:val="24"/>
        </w:rPr>
        <w:t>,</w:t>
      </w:r>
      <w:r w:rsidR="006C0D20" w:rsidRPr="004F7450">
        <w:rPr>
          <w:rFonts w:ascii="Times New Roman" w:hAnsi="Times New Roman" w:cs="Times New Roman"/>
          <w:sz w:val="24"/>
          <w:szCs w:val="24"/>
        </w:rPr>
        <w:t xml:space="preserve"> al mismo tiempo</w:t>
      </w:r>
      <w:r w:rsidR="005B004B" w:rsidRPr="004F7450">
        <w:rPr>
          <w:rFonts w:ascii="Times New Roman" w:hAnsi="Times New Roman" w:cs="Times New Roman"/>
          <w:sz w:val="24"/>
          <w:szCs w:val="24"/>
        </w:rPr>
        <w:t>,</w:t>
      </w:r>
      <w:r w:rsidR="006C0D20" w:rsidRPr="004F7450">
        <w:rPr>
          <w:rFonts w:ascii="Times New Roman" w:hAnsi="Times New Roman" w:cs="Times New Roman"/>
          <w:sz w:val="24"/>
          <w:szCs w:val="24"/>
        </w:rPr>
        <w:t xml:space="preserve"> por corregir las graves desigualdades existentes entre los países, así como en el interior de </w:t>
      </w:r>
      <w:r w:rsidR="005B004B" w:rsidRPr="004F7450">
        <w:rPr>
          <w:rFonts w:ascii="Times New Roman" w:hAnsi="Times New Roman" w:cs="Times New Roman"/>
          <w:sz w:val="24"/>
          <w:szCs w:val="24"/>
        </w:rPr>
        <w:t>e</w:t>
      </w:r>
      <w:r w:rsidR="006C0D20" w:rsidRPr="004F7450">
        <w:rPr>
          <w:rFonts w:ascii="Times New Roman" w:hAnsi="Times New Roman" w:cs="Times New Roman"/>
          <w:sz w:val="24"/>
          <w:szCs w:val="24"/>
        </w:rPr>
        <w:t>stos en lo que respecta al acceso a las nuevas tecnologías de la información y la comunicación y a la producción d</w:t>
      </w:r>
      <w:r w:rsidR="00FF2EF3" w:rsidRPr="004F7450">
        <w:rPr>
          <w:rFonts w:ascii="Times New Roman" w:hAnsi="Times New Roman" w:cs="Times New Roman"/>
          <w:sz w:val="24"/>
          <w:szCs w:val="24"/>
        </w:rPr>
        <w:t>e los correspondientes recursos.</w:t>
      </w:r>
    </w:p>
    <w:p w14:paraId="79DA0018" w14:textId="77777777" w:rsidR="008B39FE" w:rsidRPr="004F7450" w:rsidRDefault="008B39FE" w:rsidP="004F7450">
      <w:pPr>
        <w:spacing w:line="360" w:lineRule="auto"/>
        <w:jc w:val="both"/>
        <w:rPr>
          <w:rFonts w:ascii="Times New Roman" w:hAnsi="Times New Roman" w:cs="Times New Roman"/>
          <w:sz w:val="24"/>
          <w:szCs w:val="24"/>
        </w:rPr>
      </w:pPr>
    </w:p>
    <w:p w14:paraId="1D94ECB7" w14:textId="333142B8" w:rsidR="009874AE" w:rsidRPr="004F7450" w:rsidRDefault="00A05C2B"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lastRenderedPageBreak/>
        <w:t>En América Latina y el Caribe se ha presentado un desarrollo presuroso en las tasas de incorporación de tecnología y conectividad, pero aún queda un largo camino que recorrer pa</w:t>
      </w:r>
      <w:r w:rsidR="00FD3DB1" w:rsidRPr="004F7450">
        <w:rPr>
          <w:rFonts w:ascii="Times New Roman" w:hAnsi="Times New Roman" w:cs="Times New Roman"/>
          <w:sz w:val="24"/>
          <w:szCs w:val="24"/>
        </w:rPr>
        <w:t>ra asegurar un acceso igualitario</w:t>
      </w:r>
      <w:r w:rsidRPr="004F7450">
        <w:rPr>
          <w:rFonts w:ascii="Times New Roman" w:hAnsi="Times New Roman" w:cs="Times New Roman"/>
          <w:sz w:val="24"/>
          <w:szCs w:val="24"/>
        </w:rPr>
        <w:t xml:space="preserve"> y universal. Si los gobiernos no implementan políticas públicas que permitan aprovechar el potencial de la</w:t>
      </w:r>
      <w:r w:rsidR="00497D0A" w:rsidRPr="004F7450">
        <w:rPr>
          <w:rFonts w:ascii="Times New Roman" w:hAnsi="Times New Roman" w:cs="Times New Roman"/>
          <w:sz w:val="24"/>
          <w:szCs w:val="24"/>
        </w:rPr>
        <w:t>s</w:t>
      </w:r>
      <w:r w:rsidRPr="004F7450">
        <w:rPr>
          <w:rFonts w:ascii="Times New Roman" w:hAnsi="Times New Roman" w:cs="Times New Roman"/>
          <w:sz w:val="24"/>
          <w:szCs w:val="24"/>
        </w:rPr>
        <w:t xml:space="preserve"> TIC a favor de la educación y el desarrollo, </w:t>
      </w:r>
      <w:r w:rsidR="00497D0A" w:rsidRPr="004F7450">
        <w:rPr>
          <w:rFonts w:ascii="Times New Roman" w:hAnsi="Times New Roman" w:cs="Times New Roman"/>
          <w:sz w:val="24"/>
          <w:szCs w:val="24"/>
        </w:rPr>
        <w:t xml:space="preserve">y </w:t>
      </w:r>
      <w:r w:rsidRPr="004F7450">
        <w:rPr>
          <w:rFonts w:ascii="Times New Roman" w:hAnsi="Times New Roman" w:cs="Times New Roman"/>
          <w:sz w:val="24"/>
          <w:szCs w:val="24"/>
        </w:rPr>
        <w:t xml:space="preserve">estas pasarán a ser un factor más de desigualdad que amplíe aún más </w:t>
      </w:r>
      <w:r w:rsidR="00FD3DB1" w:rsidRPr="004F7450">
        <w:rPr>
          <w:rFonts w:ascii="Times New Roman" w:hAnsi="Times New Roman" w:cs="Times New Roman"/>
          <w:sz w:val="24"/>
          <w:szCs w:val="24"/>
        </w:rPr>
        <w:t xml:space="preserve">la </w:t>
      </w:r>
      <w:r w:rsidRPr="004F7450">
        <w:rPr>
          <w:rFonts w:ascii="Times New Roman" w:hAnsi="Times New Roman" w:cs="Times New Roman"/>
          <w:sz w:val="24"/>
          <w:szCs w:val="24"/>
        </w:rPr>
        <w:t>exclusión social y educativa.</w:t>
      </w:r>
    </w:p>
    <w:p w14:paraId="2DE14AAC" w14:textId="46EEB19E" w:rsidR="00A24A3E" w:rsidRPr="004F7450" w:rsidRDefault="009874AE"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Desde hace una década aproximadamente, en México se han realizado acciones en torno a la innovación e implementación de tecnologías </w:t>
      </w:r>
      <w:r w:rsidR="00920349" w:rsidRPr="004F7450">
        <w:rPr>
          <w:rFonts w:ascii="Times New Roman" w:hAnsi="Times New Roman" w:cs="Times New Roman"/>
          <w:sz w:val="24"/>
          <w:szCs w:val="24"/>
        </w:rPr>
        <w:t>en lo</w:t>
      </w:r>
      <w:r w:rsidRPr="004F7450">
        <w:rPr>
          <w:rFonts w:ascii="Times New Roman" w:hAnsi="Times New Roman" w:cs="Times New Roman"/>
          <w:sz w:val="24"/>
          <w:szCs w:val="24"/>
        </w:rPr>
        <w:t>s diferentes sectores de la sociedad.</w:t>
      </w:r>
      <w:r w:rsidR="00920349" w:rsidRPr="004F7450">
        <w:rPr>
          <w:rFonts w:ascii="Times New Roman" w:hAnsi="Times New Roman" w:cs="Times New Roman"/>
          <w:sz w:val="24"/>
          <w:szCs w:val="24"/>
        </w:rPr>
        <w:t xml:space="preserve"> </w:t>
      </w:r>
      <w:r w:rsidR="00A24A3E" w:rsidRPr="004F7450">
        <w:rPr>
          <w:rFonts w:ascii="Times New Roman" w:hAnsi="Times New Roman" w:cs="Times New Roman"/>
          <w:sz w:val="24"/>
          <w:szCs w:val="24"/>
        </w:rPr>
        <w:t>Las instituciones de educación superior han dado cuenta de algunos cambios en su proceso de</w:t>
      </w:r>
      <w:r w:rsidR="007B22AE" w:rsidRPr="004F7450">
        <w:rPr>
          <w:rFonts w:ascii="Times New Roman" w:hAnsi="Times New Roman" w:cs="Times New Roman"/>
          <w:sz w:val="24"/>
          <w:szCs w:val="24"/>
        </w:rPr>
        <w:t xml:space="preserve"> flexibilización</w:t>
      </w:r>
      <w:r w:rsidR="00470E76" w:rsidRPr="004F7450">
        <w:rPr>
          <w:rFonts w:ascii="Times New Roman" w:hAnsi="Times New Roman" w:cs="Times New Roman"/>
          <w:sz w:val="24"/>
          <w:szCs w:val="24"/>
        </w:rPr>
        <w:t xml:space="preserve"> en sus planes y programas de estudio</w:t>
      </w:r>
      <w:r w:rsidR="00A24A3E" w:rsidRPr="004F7450">
        <w:rPr>
          <w:rFonts w:ascii="Times New Roman" w:hAnsi="Times New Roman" w:cs="Times New Roman"/>
          <w:sz w:val="24"/>
          <w:szCs w:val="24"/>
        </w:rPr>
        <w:t xml:space="preserve"> con el fin de posibilitar el acceso </w:t>
      </w:r>
      <w:r w:rsidR="00FD3DB1" w:rsidRPr="004F7450">
        <w:rPr>
          <w:rFonts w:ascii="Times New Roman" w:hAnsi="Times New Roman" w:cs="Times New Roman"/>
          <w:sz w:val="24"/>
          <w:szCs w:val="24"/>
        </w:rPr>
        <w:t xml:space="preserve">a la educación </w:t>
      </w:r>
      <w:r w:rsidR="00A24A3E" w:rsidRPr="004F7450">
        <w:rPr>
          <w:rFonts w:ascii="Times New Roman" w:hAnsi="Times New Roman" w:cs="Times New Roman"/>
          <w:sz w:val="24"/>
          <w:szCs w:val="24"/>
        </w:rPr>
        <w:t>a un</w:t>
      </w:r>
      <w:r w:rsidR="007B22AE" w:rsidRPr="004F7450">
        <w:rPr>
          <w:rFonts w:ascii="Times New Roman" w:hAnsi="Times New Roman" w:cs="Times New Roman"/>
          <w:sz w:val="24"/>
          <w:szCs w:val="24"/>
        </w:rPr>
        <w:t>a cantidad mayor</w:t>
      </w:r>
      <w:r w:rsidR="00A24A3E" w:rsidRPr="004F7450">
        <w:rPr>
          <w:rFonts w:ascii="Times New Roman" w:hAnsi="Times New Roman" w:cs="Times New Roman"/>
          <w:sz w:val="24"/>
          <w:szCs w:val="24"/>
        </w:rPr>
        <w:t xml:space="preserve"> de estudiantes</w:t>
      </w:r>
      <w:r w:rsidR="00497D0A" w:rsidRPr="004F7450">
        <w:rPr>
          <w:rFonts w:ascii="Times New Roman" w:hAnsi="Times New Roman" w:cs="Times New Roman"/>
          <w:sz w:val="24"/>
          <w:szCs w:val="24"/>
        </w:rPr>
        <w:t xml:space="preserve"> y</w:t>
      </w:r>
      <w:r w:rsidR="007B22AE" w:rsidRPr="004F7450">
        <w:rPr>
          <w:rFonts w:ascii="Times New Roman" w:hAnsi="Times New Roman" w:cs="Times New Roman"/>
          <w:sz w:val="24"/>
          <w:szCs w:val="24"/>
        </w:rPr>
        <w:t xml:space="preserve"> considerar el </w:t>
      </w:r>
      <w:r w:rsidR="00470E76" w:rsidRPr="004F7450">
        <w:rPr>
          <w:rFonts w:ascii="Times New Roman" w:hAnsi="Times New Roman" w:cs="Times New Roman"/>
          <w:sz w:val="24"/>
          <w:szCs w:val="24"/>
        </w:rPr>
        <w:t xml:space="preserve">mayor </w:t>
      </w:r>
      <w:r w:rsidR="007B22AE" w:rsidRPr="004F7450">
        <w:rPr>
          <w:rFonts w:ascii="Times New Roman" w:hAnsi="Times New Roman" w:cs="Times New Roman"/>
          <w:sz w:val="24"/>
          <w:szCs w:val="24"/>
        </w:rPr>
        <w:t xml:space="preserve">acceso posible a la </w:t>
      </w:r>
      <w:r w:rsidR="00A24A3E" w:rsidRPr="004F7450">
        <w:rPr>
          <w:rFonts w:ascii="Times New Roman" w:hAnsi="Times New Roman" w:cs="Times New Roman"/>
          <w:sz w:val="24"/>
          <w:szCs w:val="24"/>
        </w:rPr>
        <w:t>universidad</w:t>
      </w:r>
      <w:r w:rsidR="00470E76" w:rsidRPr="004F7450">
        <w:rPr>
          <w:rFonts w:ascii="Times New Roman" w:hAnsi="Times New Roman" w:cs="Times New Roman"/>
          <w:sz w:val="24"/>
          <w:szCs w:val="24"/>
        </w:rPr>
        <w:t xml:space="preserve"> para todos. También ha </w:t>
      </w:r>
      <w:r w:rsidR="007B22AE" w:rsidRPr="004F7450">
        <w:rPr>
          <w:rFonts w:ascii="Times New Roman" w:hAnsi="Times New Roman" w:cs="Times New Roman"/>
          <w:sz w:val="24"/>
          <w:szCs w:val="24"/>
        </w:rPr>
        <w:t>sido necesario considerar y replantear el</w:t>
      </w:r>
      <w:r w:rsidR="00A24A3E" w:rsidRPr="004F7450">
        <w:rPr>
          <w:rFonts w:ascii="Times New Roman" w:hAnsi="Times New Roman" w:cs="Times New Roman"/>
          <w:sz w:val="24"/>
          <w:szCs w:val="24"/>
        </w:rPr>
        <w:t xml:space="preserve"> método</w:t>
      </w:r>
      <w:r w:rsidR="007B22AE" w:rsidRPr="004F7450">
        <w:rPr>
          <w:rFonts w:ascii="Times New Roman" w:hAnsi="Times New Roman" w:cs="Times New Roman"/>
          <w:sz w:val="24"/>
          <w:szCs w:val="24"/>
        </w:rPr>
        <w:t xml:space="preserve"> docente tradicional de enseñanza</w:t>
      </w:r>
      <w:r w:rsidR="00497D0A" w:rsidRPr="004F7450">
        <w:rPr>
          <w:rFonts w:ascii="Times New Roman" w:hAnsi="Times New Roman" w:cs="Times New Roman"/>
          <w:sz w:val="24"/>
          <w:szCs w:val="24"/>
        </w:rPr>
        <w:t>-</w:t>
      </w:r>
      <w:r w:rsidR="007B22AE" w:rsidRPr="004F7450">
        <w:rPr>
          <w:rFonts w:ascii="Times New Roman" w:hAnsi="Times New Roman" w:cs="Times New Roman"/>
          <w:sz w:val="24"/>
          <w:szCs w:val="24"/>
        </w:rPr>
        <w:t>aprendizaje</w:t>
      </w:r>
      <w:r w:rsidR="00A24A3E" w:rsidRPr="004F7450">
        <w:rPr>
          <w:rFonts w:ascii="Times New Roman" w:hAnsi="Times New Roman" w:cs="Times New Roman"/>
          <w:sz w:val="24"/>
          <w:szCs w:val="24"/>
        </w:rPr>
        <w:t xml:space="preserve"> de un modelo formativo dominante, donde </w:t>
      </w:r>
      <w:r w:rsidR="00A22D13" w:rsidRPr="004F7450">
        <w:rPr>
          <w:rFonts w:ascii="Times New Roman" w:hAnsi="Times New Roman" w:cs="Times New Roman"/>
          <w:sz w:val="24"/>
          <w:szCs w:val="24"/>
        </w:rPr>
        <w:t>el profesor controla y dirige todos los aspectos del aprendizaje</w:t>
      </w:r>
      <w:r w:rsidR="00A24A3E" w:rsidRPr="004F7450">
        <w:rPr>
          <w:rFonts w:ascii="Times New Roman" w:hAnsi="Times New Roman" w:cs="Times New Roman"/>
          <w:sz w:val="24"/>
          <w:szCs w:val="24"/>
        </w:rPr>
        <w:t>.</w:t>
      </w:r>
      <w:r w:rsidR="007B22AE" w:rsidRPr="004F7450">
        <w:rPr>
          <w:rFonts w:ascii="Times New Roman" w:hAnsi="Times New Roman" w:cs="Times New Roman"/>
          <w:sz w:val="24"/>
          <w:szCs w:val="24"/>
        </w:rPr>
        <w:t xml:space="preserve"> </w:t>
      </w:r>
    </w:p>
    <w:p w14:paraId="4013A21B" w14:textId="06C9809B" w:rsidR="00894AFE" w:rsidRPr="004F7450" w:rsidRDefault="002D73E4"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La educación a distancia en México </w:t>
      </w:r>
      <w:r w:rsidR="002A7BB3" w:rsidRPr="004F7450">
        <w:rPr>
          <w:rFonts w:ascii="Times New Roman" w:hAnsi="Times New Roman" w:cs="Times New Roman"/>
          <w:sz w:val="24"/>
          <w:szCs w:val="24"/>
        </w:rPr>
        <w:t>representa una alternativa instructiva para grupos sociales que</w:t>
      </w:r>
      <w:r w:rsidR="00497D0A" w:rsidRPr="004F7450">
        <w:rPr>
          <w:rFonts w:ascii="Times New Roman" w:hAnsi="Times New Roman" w:cs="Times New Roman"/>
          <w:sz w:val="24"/>
          <w:szCs w:val="24"/>
        </w:rPr>
        <w:t>,</w:t>
      </w:r>
      <w:r w:rsidR="002A7BB3" w:rsidRPr="004F7450">
        <w:rPr>
          <w:rFonts w:ascii="Times New Roman" w:hAnsi="Times New Roman" w:cs="Times New Roman"/>
          <w:sz w:val="24"/>
          <w:szCs w:val="24"/>
        </w:rPr>
        <w:t xml:space="preserve"> debido a la crisis económica, de seguridad actual, a las tendencias globales de la educación, a las condiciones de la educación superior del país no pueden ajustarse a los ritmos de enseñanza </w:t>
      </w:r>
      <w:r w:rsidR="00470E76" w:rsidRPr="004F7450">
        <w:rPr>
          <w:rFonts w:ascii="Times New Roman" w:hAnsi="Times New Roman" w:cs="Times New Roman"/>
          <w:sz w:val="24"/>
          <w:szCs w:val="24"/>
        </w:rPr>
        <w:t>escolarizada</w:t>
      </w:r>
      <w:r w:rsidR="00894AFE" w:rsidRPr="004F7450">
        <w:rPr>
          <w:rFonts w:ascii="Times New Roman" w:hAnsi="Times New Roman" w:cs="Times New Roman"/>
          <w:sz w:val="24"/>
          <w:szCs w:val="24"/>
        </w:rPr>
        <w:t xml:space="preserve">. Este sistema tiene </w:t>
      </w:r>
      <w:r w:rsidR="00C635A9" w:rsidRPr="004F7450">
        <w:rPr>
          <w:rFonts w:ascii="Times New Roman" w:hAnsi="Times New Roman" w:cs="Times New Roman"/>
          <w:sz w:val="24"/>
          <w:szCs w:val="24"/>
        </w:rPr>
        <w:t>herramientas</w:t>
      </w:r>
      <w:r w:rsidR="00894AFE" w:rsidRPr="004F7450">
        <w:rPr>
          <w:rFonts w:ascii="Times New Roman" w:hAnsi="Times New Roman" w:cs="Times New Roman"/>
          <w:sz w:val="24"/>
          <w:szCs w:val="24"/>
        </w:rPr>
        <w:t xml:space="preserve"> y estrategias que impiden</w:t>
      </w:r>
      <w:r w:rsidR="00C635A9" w:rsidRPr="004F7450">
        <w:rPr>
          <w:rFonts w:ascii="Times New Roman" w:hAnsi="Times New Roman" w:cs="Times New Roman"/>
          <w:sz w:val="24"/>
          <w:szCs w:val="24"/>
        </w:rPr>
        <w:t xml:space="preserve"> que la educación se convierta en un acto aislado, </w:t>
      </w:r>
      <w:r w:rsidR="00894AFE" w:rsidRPr="004F7450">
        <w:rPr>
          <w:rFonts w:ascii="Times New Roman" w:hAnsi="Times New Roman" w:cs="Times New Roman"/>
          <w:sz w:val="24"/>
          <w:szCs w:val="24"/>
        </w:rPr>
        <w:t>que procura a través de un campus virtual, que l</w:t>
      </w:r>
      <w:r w:rsidR="00C635A9" w:rsidRPr="004F7450">
        <w:rPr>
          <w:rFonts w:ascii="Times New Roman" w:hAnsi="Times New Roman" w:cs="Times New Roman"/>
          <w:sz w:val="24"/>
          <w:szCs w:val="24"/>
        </w:rPr>
        <w:t xml:space="preserve">os estudiantes y </w:t>
      </w:r>
      <w:r w:rsidR="00894AFE" w:rsidRPr="004F7450">
        <w:rPr>
          <w:rFonts w:ascii="Times New Roman" w:hAnsi="Times New Roman" w:cs="Times New Roman"/>
          <w:sz w:val="24"/>
          <w:szCs w:val="24"/>
        </w:rPr>
        <w:t>facilitadores tengan</w:t>
      </w:r>
      <w:r w:rsidR="00C635A9" w:rsidRPr="004F7450">
        <w:rPr>
          <w:rFonts w:ascii="Times New Roman" w:hAnsi="Times New Roman" w:cs="Times New Roman"/>
          <w:sz w:val="24"/>
          <w:szCs w:val="24"/>
        </w:rPr>
        <w:t xml:space="preserve"> un espacio para interactuar e interrelacionarse, </w:t>
      </w:r>
      <w:r w:rsidR="002A7BB3" w:rsidRPr="004F7450">
        <w:rPr>
          <w:rFonts w:ascii="Times New Roman" w:hAnsi="Times New Roman" w:cs="Times New Roman"/>
          <w:sz w:val="24"/>
          <w:szCs w:val="24"/>
        </w:rPr>
        <w:t xml:space="preserve">eliminando </w:t>
      </w:r>
      <w:r w:rsidR="00894AFE" w:rsidRPr="004F7450">
        <w:rPr>
          <w:rFonts w:ascii="Times New Roman" w:hAnsi="Times New Roman" w:cs="Times New Roman"/>
          <w:sz w:val="24"/>
          <w:szCs w:val="24"/>
        </w:rPr>
        <w:t>r</w:t>
      </w:r>
      <w:r w:rsidR="002A7BB3" w:rsidRPr="004F7450">
        <w:rPr>
          <w:rFonts w:ascii="Times New Roman" w:hAnsi="Times New Roman" w:cs="Times New Roman"/>
          <w:sz w:val="24"/>
          <w:szCs w:val="24"/>
        </w:rPr>
        <w:t xml:space="preserve">estricciones de asistencia, avanzar al propio </w:t>
      </w:r>
      <w:r w:rsidR="00894AFE" w:rsidRPr="004F7450">
        <w:rPr>
          <w:rFonts w:ascii="Times New Roman" w:hAnsi="Times New Roman" w:cs="Times New Roman"/>
          <w:sz w:val="24"/>
          <w:szCs w:val="24"/>
        </w:rPr>
        <w:t>ritmo de</w:t>
      </w:r>
      <w:r w:rsidR="002A7BB3" w:rsidRPr="004F7450">
        <w:rPr>
          <w:rFonts w:ascii="Times New Roman" w:hAnsi="Times New Roman" w:cs="Times New Roman"/>
          <w:sz w:val="24"/>
          <w:szCs w:val="24"/>
        </w:rPr>
        <w:t>l estudiante</w:t>
      </w:r>
      <w:r w:rsidR="00894AFE" w:rsidRPr="004F7450">
        <w:rPr>
          <w:rFonts w:ascii="Times New Roman" w:hAnsi="Times New Roman" w:cs="Times New Roman"/>
          <w:sz w:val="24"/>
          <w:szCs w:val="24"/>
        </w:rPr>
        <w:t xml:space="preserve"> de acuerdo</w:t>
      </w:r>
      <w:r w:rsidR="006B21D6" w:rsidRPr="004F7450">
        <w:rPr>
          <w:rFonts w:ascii="Times New Roman" w:hAnsi="Times New Roman" w:cs="Times New Roman"/>
          <w:sz w:val="24"/>
          <w:szCs w:val="24"/>
        </w:rPr>
        <w:t xml:space="preserve"> con</w:t>
      </w:r>
      <w:r w:rsidR="00894AFE" w:rsidRPr="004F7450">
        <w:rPr>
          <w:rFonts w:ascii="Times New Roman" w:hAnsi="Times New Roman" w:cs="Times New Roman"/>
          <w:sz w:val="24"/>
          <w:szCs w:val="24"/>
        </w:rPr>
        <w:t xml:space="preserve"> a su capacidad y disponibilidad de tiempo</w:t>
      </w:r>
      <w:r w:rsidR="002A7BB3" w:rsidRPr="004F7450">
        <w:rPr>
          <w:rFonts w:ascii="Times New Roman" w:hAnsi="Times New Roman" w:cs="Times New Roman"/>
          <w:sz w:val="24"/>
          <w:szCs w:val="24"/>
        </w:rPr>
        <w:t xml:space="preserve">. </w:t>
      </w:r>
    </w:p>
    <w:p w14:paraId="2C28338A" w14:textId="5A7870FB" w:rsidR="00C7079F" w:rsidRPr="004F7450" w:rsidRDefault="00F27AA8"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Un nuevo modelo de sociedad está naciendo bajo el influjo de las nuevas tecnologías de la información generando cambios en la forma de educar, trabajar, enseñar y de comunicarnos. E</w:t>
      </w:r>
      <w:r w:rsidR="00AC3940" w:rsidRPr="004F7450">
        <w:rPr>
          <w:rFonts w:ascii="Times New Roman" w:hAnsi="Times New Roman" w:cs="Times New Roman"/>
          <w:sz w:val="24"/>
          <w:szCs w:val="24"/>
        </w:rPr>
        <w:t>l impacto que la</w:t>
      </w:r>
      <w:r w:rsidR="006B21D6" w:rsidRPr="004F7450">
        <w:rPr>
          <w:rFonts w:ascii="Times New Roman" w:hAnsi="Times New Roman" w:cs="Times New Roman"/>
          <w:sz w:val="24"/>
          <w:szCs w:val="24"/>
        </w:rPr>
        <w:t>s</w:t>
      </w:r>
      <w:r w:rsidR="00AC3940" w:rsidRPr="004F7450">
        <w:rPr>
          <w:rFonts w:ascii="Times New Roman" w:hAnsi="Times New Roman" w:cs="Times New Roman"/>
          <w:sz w:val="24"/>
          <w:szCs w:val="24"/>
        </w:rPr>
        <w:t xml:space="preserve"> TIC</w:t>
      </w:r>
      <w:r w:rsidR="00C7079F" w:rsidRPr="004F7450">
        <w:rPr>
          <w:rFonts w:ascii="Times New Roman" w:hAnsi="Times New Roman" w:cs="Times New Roman"/>
          <w:sz w:val="24"/>
          <w:szCs w:val="24"/>
        </w:rPr>
        <w:t xml:space="preserve"> han generado en la sociedad es</w:t>
      </w:r>
      <w:r w:rsidR="006B21D6" w:rsidRPr="004F7450">
        <w:rPr>
          <w:rFonts w:ascii="Times New Roman" w:hAnsi="Times New Roman" w:cs="Times New Roman"/>
          <w:sz w:val="24"/>
          <w:szCs w:val="24"/>
        </w:rPr>
        <w:t>,</w:t>
      </w:r>
      <w:r w:rsidR="00C7079F" w:rsidRPr="004F7450">
        <w:rPr>
          <w:rFonts w:ascii="Times New Roman" w:hAnsi="Times New Roman" w:cs="Times New Roman"/>
          <w:sz w:val="24"/>
          <w:szCs w:val="24"/>
        </w:rPr>
        <w:t xml:space="preserve"> al mismo tiempo</w:t>
      </w:r>
      <w:r w:rsidR="006B21D6" w:rsidRPr="004F7450">
        <w:rPr>
          <w:rFonts w:ascii="Times New Roman" w:hAnsi="Times New Roman" w:cs="Times New Roman"/>
          <w:sz w:val="24"/>
          <w:szCs w:val="24"/>
        </w:rPr>
        <w:t>,</w:t>
      </w:r>
      <w:r w:rsidR="00C7079F" w:rsidRPr="004F7450">
        <w:rPr>
          <w:rFonts w:ascii="Times New Roman" w:hAnsi="Times New Roman" w:cs="Times New Roman"/>
          <w:sz w:val="24"/>
          <w:szCs w:val="24"/>
        </w:rPr>
        <w:t xml:space="preserve"> un campo de oportunidades y desafíos, que imponen la tarea urgente de encontrar un sentido en el empleo de las tecnologías que fortalezca la construcció</w:t>
      </w:r>
      <w:r w:rsidR="0023189D" w:rsidRPr="004F7450">
        <w:rPr>
          <w:rFonts w:ascii="Times New Roman" w:hAnsi="Times New Roman" w:cs="Times New Roman"/>
          <w:sz w:val="24"/>
          <w:szCs w:val="24"/>
        </w:rPr>
        <w:t>n colaborativa de conocimientos como los motores del desarrollo, como el corazón de procesos de cambio en las esferas económicas, políticas y culturales que han dado lugar a lo que se denomina globalización.</w:t>
      </w:r>
      <w:r w:rsidR="00A24A3E" w:rsidRPr="004F7450">
        <w:rPr>
          <w:rFonts w:ascii="Times New Roman" w:hAnsi="Times New Roman" w:cs="Times New Roman"/>
          <w:sz w:val="24"/>
          <w:szCs w:val="24"/>
        </w:rPr>
        <w:t xml:space="preserve"> La necesidad </w:t>
      </w:r>
      <w:r w:rsidR="00A24A3E" w:rsidRPr="004F7450">
        <w:rPr>
          <w:rFonts w:ascii="Times New Roman" w:hAnsi="Times New Roman" w:cs="Times New Roman"/>
          <w:sz w:val="24"/>
          <w:szCs w:val="24"/>
        </w:rPr>
        <w:lastRenderedPageBreak/>
        <w:t xml:space="preserve">de generar y difundir el conocimiento </w:t>
      </w:r>
      <w:r w:rsidR="006B21D6" w:rsidRPr="004F7450">
        <w:rPr>
          <w:rFonts w:ascii="Times New Roman" w:hAnsi="Times New Roman" w:cs="Times New Roman"/>
          <w:sz w:val="24"/>
          <w:szCs w:val="24"/>
        </w:rPr>
        <w:t>según</w:t>
      </w:r>
      <w:r w:rsidR="00A24A3E" w:rsidRPr="004F7450">
        <w:rPr>
          <w:rFonts w:ascii="Times New Roman" w:hAnsi="Times New Roman" w:cs="Times New Roman"/>
          <w:sz w:val="24"/>
          <w:szCs w:val="24"/>
        </w:rPr>
        <w:t xml:space="preserve"> los cambios sociales y tecnológicos que se están produciendo está creando la exigencia de una transformación en las universidades.</w:t>
      </w:r>
    </w:p>
    <w:p w14:paraId="551489FA" w14:textId="77777777" w:rsidR="003227D6" w:rsidRPr="004F7450" w:rsidRDefault="003227D6"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Ante este escenario, es necesario que</w:t>
      </w:r>
      <w:r w:rsidR="008B465C" w:rsidRPr="004F7450">
        <w:rPr>
          <w:rFonts w:ascii="Times New Roman" w:hAnsi="Times New Roman" w:cs="Times New Roman"/>
          <w:sz w:val="24"/>
          <w:szCs w:val="24"/>
        </w:rPr>
        <w:t xml:space="preserve"> las instituciones de educación superior </w:t>
      </w:r>
      <w:r w:rsidRPr="004F7450">
        <w:rPr>
          <w:rFonts w:ascii="Times New Roman" w:hAnsi="Times New Roman" w:cs="Times New Roman"/>
          <w:sz w:val="24"/>
          <w:szCs w:val="24"/>
        </w:rPr>
        <w:t xml:space="preserve">ofrezcan </w:t>
      </w:r>
      <w:r w:rsidR="008B465C" w:rsidRPr="004F7450">
        <w:rPr>
          <w:rFonts w:ascii="Times New Roman" w:hAnsi="Times New Roman" w:cs="Times New Roman"/>
          <w:sz w:val="24"/>
          <w:szCs w:val="24"/>
        </w:rPr>
        <w:t>estructuras escolar</w:t>
      </w:r>
      <w:r w:rsidR="00E50EEE" w:rsidRPr="004F7450">
        <w:rPr>
          <w:rFonts w:ascii="Times New Roman" w:hAnsi="Times New Roman" w:cs="Times New Roman"/>
          <w:sz w:val="24"/>
          <w:szCs w:val="24"/>
        </w:rPr>
        <w:t>es</w:t>
      </w:r>
      <w:r w:rsidR="008B465C" w:rsidRPr="004F7450">
        <w:rPr>
          <w:rFonts w:ascii="Times New Roman" w:hAnsi="Times New Roman" w:cs="Times New Roman"/>
          <w:sz w:val="24"/>
          <w:szCs w:val="24"/>
        </w:rPr>
        <w:t xml:space="preserve"> versátiles, dispuestas y flexibles</w:t>
      </w:r>
      <w:r w:rsidRPr="004F7450">
        <w:rPr>
          <w:rFonts w:ascii="Times New Roman" w:hAnsi="Times New Roman" w:cs="Times New Roman"/>
          <w:sz w:val="24"/>
          <w:szCs w:val="24"/>
        </w:rPr>
        <w:t xml:space="preserve">, con </w:t>
      </w:r>
      <w:r w:rsidR="00AC3940" w:rsidRPr="004F7450">
        <w:rPr>
          <w:rFonts w:ascii="Times New Roman" w:hAnsi="Times New Roman" w:cs="Times New Roman"/>
          <w:sz w:val="24"/>
          <w:szCs w:val="24"/>
        </w:rPr>
        <w:t>una estructura tecnológica</w:t>
      </w:r>
      <w:r w:rsidRPr="004F7450">
        <w:rPr>
          <w:rFonts w:ascii="Times New Roman" w:hAnsi="Times New Roman" w:cs="Times New Roman"/>
          <w:sz w:val="24"/>
          <w:szCs w:val="24"/>
        </w:rPr>
        <w:t xml:space="preserve"> </w:t>
      </w:r>
      <w:r w:rsidR="00E50EEE" w:rsidRPr="004F7450">
        <w:rPr>
          <w:rFonts w:ascii="Times New Roman" w:hAnsi="Times New Roman" w:cs="Times New Roman"/>
          <w:sz w:val="24"/>
          <w:szCs w:val="24"/>
        </w:rPr>
        <w:t xml:space="preserve">que </w:t>
      </w:r>
      <w:r w:rsidR="00AC3940" w:rsidRPr="004F7450">
        <w:rPr>
          <w:rFonts w:ascii="Times New Roman" w:hAnsi="Times New Roman" w:cs="Times New Roman"/>
          <w:sz w:val="24"/>
          <w:szCs w:val="24"/>
        </w:rPr>
        <w:t xml:space="preserve">hagan posible la eficiencia en </w:t>
      </w:r>
      <w:r w:rsidR="00E50EEE" w:rsidRPr="004F7450">
        <w:rPr>
          <w:rFonts w:ascii="Times New Roman" w:hAnsi="Times New Roman" w:cs="Times New Roman"/>
          <w:sz w:val="24"/>
          <w:szCs w:val="24"/>
        </w:rPr>
        <w:t>la</w:t>
      </w:r>
      <w:r w:rsidR="00A24A3E" w:rsidRPr="004F7450">
        <w:rPr>
          <w:rFonts w:ascii="Times New Roman" w:hAnsi="Times New Roman" w:cs="Times New Roman"/>
          <w:sz w:val="24"/>
          <w:szCs w:val="24"/>
        </w:rPr>
        <w:t xml:space="preserve"> educación superior</w:t>
      </w:r>
      <w:r w:rsidR="00E50EEE" w:rsidRPr="004F7450">
        <w:rPr>
          <w:rFonts w:ascii="Times New Roman" w:hAnsi="Times New Roman" w:cs="Times New Roman"/>
          <w:sz w:val="24"/>
          <w:szCs w:val="24"/>
        </w:rPr>
        <w:t xml:space="preserve">, la competitividad, la producción de </w:t>
      </w:r>
      <w:r w:rsidR="00DB43EF" w:rsidRPr="004F7450">
        <w:rPr>
          <w:rFonts w:ascii="Times New Roman" w:hAnsi="Times New Roman" w:cs="Times New Roman"/>
          <w:sz w:val="24"/>
          <w:szCs w:val="24"/>
        </w:rPr>
        <w:t>conocimiento</w:t>
      </w:r>
      <w:r w:rsidR="00E50EEE" w:rsidRPr="004F7450">
        <w:rPr>
          <w:rFonts w:ascii="Times New Roman" w:hAnsi="Times New Roman" w:cs="Times New Roman"/>
          <w:sz w:val="24"/>
          <w:szCs w:val="24"/>
        </w:rPr>
        <w:t xml:space="preserve"> colaborativo</w:t>
      </w:r>
      <w:r w:rsidR="00AC3940" w:rsidRPr="004F7450">
        <w:rPr>
          <w:rFonts w:ascii="Times New Roman" w:hAnsi="Times New Roman" w:cs="Times New Roman"/>
          <w:sz w:val="24"/>
          <w:szCs w:val="24"/>
        </w:rPr>
        <w:t>.</w:t>
      </w:r>
      <w:r w:rsidR="00E50EEE" w:rsidRPr="004F7450">
        <w:rPr>
          <w:rFonts w:ascii="Times New Roman" w:hAnsi="Times New Roman" w:cs="Times New Roman"/>
          <w:sz w:val="24"/>
          <w:szCs w:val="24"/>
        </w:rPr>
        <w:t xml:space="preserve"> </w:t>
      </w:r>
    </w:p>
    <w:p w14:paraId="207DD27C" w14:textId="4BAA8053" w:rsidR="00A05C2B" w:rsidRPr="004F7450" w:rsidRDefault="00A05C2B"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El diseño de espacios colaborativos e interactivos </w:t>
      </w:r>
      <w:r w:rsidR="006B21D6" w:rsidRPr="004F7450">
        <w:rPr>
          <w:rFonts w:ascii="Times New Roman" w:hAnsi="Times New Roman" w:cs="Times New Roman"/>
          <w:sz w:val="24"/>
          <w:szCs w:val="24"/>
        </w:rPr>
        <w:t>es</w:t>
      </w:r>
      <w:r w:rsidRPr="004F7450">
        <w:rPr>
          <w:rFonts w:ascii="Times New Roman" w:hAnsi="Times New Roman" w:cs="Times New Roman"/>
          <w:sz w:val="24"/>
          <w:szCs w:val="24"/>
        </w:rPr>
        <w:t xml:space="preserve"> indispensable en la generación de ambientes adecuados y eficaces</w:t>
      </w:r>
      <w:r w:rsidR="006B21D6" w:rsidRPr="004F7450">
        <w:rPr>
          <w:rFonts w:ascii="Times New Roman" w:hAnsi="Times New Roman" w:cs="Times New Roman"/>
          <w:sz w:val="24"/>
          <w:szCs w:val="24"/>
        </w:rPr>
        <w:t>, por</w:t>
      </w:r>
      <w:r w:rsidRPr="004F7450">
        <w:rPr>
          <w:rFonts w:ascii="Times New Roman" w:hAnsi="Times New Roman" w:cs="Times New Roman"/>
          <w:sz w:val="24"/>
          <w:szCs w:val="24"/>
        </w:rPr>
        <w:t xml:space="preserve"> los </w:t>
      </w:r>
      <w:r w:rsidR="006B21D6" w:rsidRPr="004F7450">
        <w:rPr>
          <w:rFonts w:ascii="Times New Roman" w:hAnsi="Times New Roman" w:cs="Times New Roman"/>
          <w:sz w:val="24"/>
          <w:szCs w:val="24"/>
        </w:rPr>
        <w:t xml:space="preserve">que </w:t>
      </w:r>
      <w:r w:rsidRPr="004F7450">
        <w:rPr>
          <w:rFonts w:ascii="Times New Roman" w:hAnsi="Times New Roman" w:cs="Times New Roman"/>
          <w:sz w:val="24"/>
          <w:szCs w:val="24"/>
        </w:rPr>
        <w:t>estudiantes disfruten más sus quehaceres académicos y logren mejores resultados de aprendizaje. Para ello es importante no solo brindar herramientas que favorezcan el trabajo en grupo, sino crear espacios dedicados al argumento, la discusión y la toma de decisiones.</w:t>
      </w:r>
    </w:p>
    <w:p w14:paraId="30BC9C70" w14:textId="7D660924" w:rsidR="00982D9E" w:rsidRPr="004F7450" w:rsidRDefault="00AC3940"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Los </w:t>
      </w:r>
      <w:r w:rsidR="00D61151" w:rsidRPr="004F7450">
        <w:rPr>
          <w:rFonts w:ascii="Times New Roman" w:hAnsi="Times New Roman" w:cs="Times New Roman"/>
          <w:sz w:val="24"/>
          <w:szCs w:val="24"/>
        </w:rPr>
        <w:t xml:space="preserve">docentes </w:t>
      </w:r>
      <w:r w:rsidR="00550138" w:rsidRPr="004F7450">
        <w:rPr>
          <w:rFonts w:ascii="Times New Roman" w:hAnsi="Times New Roman" w:cs="Times New Roman"/>
          <w:sz w:val="24"/>
          <w:szCs w:val="24"/>
        </w:rPr>
        <w:t>tienen</w:t>
      </w:r>
      <w:r w:rsidR="009349F9" w:rsidRPr="004F7450">
        <w:rPr>
          <w:rFonts w:ascii="Times New Roman" w:hAnsi="Times New Roman" w:cs="Times New Roman"/>
          <w:sz w:val="24"/>
          <w:szCs w:val="24"/>
        </w:rPr>
        <w:t xml:space="preserve"> el deber </w:t>
      </w:r>
      <w:r w:rsidR="00D61151" w:rsidRPr="004F7450">
        <w:rPr>
          <w:rFonts w:ascii="Times New Roman" w:hAnsi="Times New Roman" w:cs="Times New Roman"/>
          <w:sz w:val="24"/>
          <w:szCs w:val="24"/>
        </w:rPr>
        <w:t>de hacer uso de varias alternativas tecnológicas</w:t>
      </w:r>
      <w:r w:rsidR="00611369" w:rsidRPr="004F7450">
        <w:rPr>
          <w:rFonts w:ascii="Times New Roman" w:hAnsi="Times New Roman" w:cs="Times New Roman"/>
          <w:sz w:val="24"/>
          <w:szCs w:val="24"/>
        </w:rPr>
        <w:t>,</w:t>
      </w:r>
      <w:r w:rsidR="00D61151" w:rsidRPr="004F7450">
        <w:rPr>
          <w:rFonts w:ascii="Times New Roman" w:hAnsi="Times New Roman" w:cs="Times New Roman"/>
          <w:sz w:val="24"/>
          <w:szCs w:val="24"/>
        </w:rPr>
        <w:t xml:space="preserve"> despertar interés en los contenidos de las unidades de aprendizaje y generar nuevas actitudes entre los estudiantes. Para</w:t>
      </w:r>
      <w:r w:rsidR="00366C4F" w:rsidRPr="004F7450">
        <w:rPr>
          <w:rFonts w:ascii="Times New Roman" w:hAnsi="Times New Roman" w:cs="Times New Roman"/>
          <w:sz w:val="24"/>
          <w:szCs w:val="24"/>
        </w:rPr>
        <w:t xml:space="preserve"> ello, es necesario </w:t>
      </w:r>
      <w:r w:rsidR="00225584" w:rsidRPr="004F7450">
        <w:rPr>
          <w:rFonts w:ascii="Times New Roman" w:hAnsi="Times New Roman" w:cs="Times New Roman"/>
          <w:sz w:val="24"/>
          <w:szCs w:val="24"/>
        </w:rPr>
        <w:t xml:space="preserve">la </w:t>
      </w:r>
      <w:r w:rsidR="00B726B3" w:rsidRPr="004F7450">
        <w:rPr>
          <w:rFonts w:ascii="Times New Roman" w:hAnsi="Times New Roman" w:cs="Times New Roman"/>
          <w:sz w:val="24"/>
          <w:szCs w:val="24"/>
        </w:rPr>
        <w:t xml:space="preserve">capacitación </w:t>
      </w:r>
      <w:r w:rsidR="00366C4F" w:rsidRPr="004F7450">
        <w:rPr>
          <w:rFonts w:ascii="Times New Roman" w:hAnsi="Times New Roman" w:cs="Times New Roman"/>
          <w:sz w:val="24"/>
          <w:szCs w:val="24"/>
        </w:rPr>
        <w:t xml:space="preserve">y actualización </w:t>
      </w:r>
      <w:r w:rsidR="00225584" w:rsidRPr="004F7450">
        <w:rPr>
          <w:rFonts w:ascii="Times New Roman" w:hAnsi="Times New Roman" w:cs="Times New Roman"/>
          <w:sz w:val="24"/>
          <w:szCs w:val="24"/>
        </w:rPr>
        <w:t>de</w:t>
      </w:r>
      <w:r w:rsidR="00366C4F" w:rsidRPr="004F7450">
        <w:rPr>
          <w:rFonts w:ascii="Times New Roman" w:hAnsi="Times New Roman" w:cs="Times New Roman"/>
          <w:sz w:val="24"/>
          <w:szCs w:val="24"/>
        </w:rPr>
        <w:t xml:space="preserve"> los profesores de manera que se sientan como parte de este proceso de cambio, ya que muchas veces por falta de tiempo, interés, capa</w:t>
      </w:r>
      <w:r w:rsidR="00B726B3" w:rsidRPr="004F7450">
        <w:rPr>
          <w:rFonts w:ascii="Times New Roman" w:hAnsi="Times New Roman" w:cs="Times New Roman"/>
          <w:sz w:val="24"/>
          <w:szCs w:val="24"/>
        </w:rPr>
        <w:t>c</w:t>
      </w:r>
      <w:r w:rsidRPr="004F7450">
        <w:rPr>
          <w:rFonts w:ascii="Times New Roman" w:hAnsi="Times New Roman" w:cs="Times New Roman"/>
          <w:sz w:val="24"/>
          <w:szCs w:val="24"/>
        </w:rPr>
        <w:t>idad o motivación, no se utilizan</w:t>
      </w:r>
      <w:r w:rsidR="00B726B3" w:rsidRPr="004F7450">
        <w:rPr>
          <w:rFonts w:ascii="Times New Roman" w:hAnsi="Times New Roman" w:cs="Times New Roman"/>
          <w:sz w:val="24"/>
          <w:szCs w:val="24"/>
        </w:rPr>
        <w:t xml:space="preserve"> </w:t>
      </w:r>
      <w:r w:rsidR="00366C4F" w:rsidRPr="004F7450">
        <w:rPr>
          <w:rFonts w:ascii="Times New Roman" w:hAnsi="Times New Roman" w:cs="Times New Roman"/>
          <w:sz w:val="24"/>
          <w:szCs w:val="24"/>
        </w:rPr>
        <w:t>los medios tecnológicos.</w:t>
      </w:r>
    </w:p>
    <w:p w14:paraId="724166EB" w14:textId="26A6319E" w:rsidR="00B5132A" w:rsidRPr="004F7450" w:rsidRDefault="00D033C6"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A</w:t>
      </w:r>
      <w:r w:rsidR="001913DF" w:rsidRPr="004F7450">
        <w:rPr>
          <w:rFonts w:ascii="Times New Roman" w:hAnsi="Times New Roman" w:cs="Times New Roman"/>
          <w:sz w:val="24"/>
          <w:szCs w:val="24"/>
        </w:rPr>
        <w:t>l respecto</w:t>
      </w:r>
      <w:r w:rsidR="00225584" w:rsidRPr="004F7450">
        <w:rPr>
          <w:rFonts w:ascii="Times New Roman" w:hAnsi="Times New Roman" w:cs="Times New Roman"/>
          <w:sz w:val="24"/>
          <w:szCs w:val="24"/>
        </w:rPr>
        <w:t>,</w:t>
      </w:r>
      <w:r w:rsidR="001913DF" w:rsidRPr="004F7450">
        <w:rPr>
          <w:rFonts w:ascii="Times New Roman" w:hAnsi="Times New Roman" w:cs="Times New Roman"/>
          <w:sz w:val="24"/>
          <w:szCs w:val="24"/>
        </w:rPr>
        <w:t xml:space="preserve"> ANUIES expresa que l</w:t>
      </w:r>
      <w:r w:rsidR="00732F2C" w:rsidRPr="004F7450">
        <w:rPr>
          <w:rFonts w:ascii="Times New Roman" w:hAnsi="Times New Roman" w:cs="Times New Roman"/>
          <w:sz w:val="24"/>
          <w:szCs w:val="24"/>
        </w:rPr>
        <w:t>a capacidad de innovación incluirá importantes cambios en las formas de concebir el aprendizaje, en la utilización de métodos pedagógicos y tecnologías educativas y en la definición de los roles de los actores fundamentales de la educación superior: los profesores deberán ser mucho más facilitadores del aprendizaje y tutores; los directivos más académicos y profesionales; y los alumnos serán más activos y más respo</w:t>
      </w:r>
      <w:r w:rsidR="002232ED" w:rsidRPr="004F7450">
        <w:rPr>
          <w:rFonts w:ascii="Times New Roman" w:hAnsi="Times New Roman" w:cs="Times New Roman"/>
          <w:sz w:val="24"/>
          <w:szCs w:val="24"/>
        </w:rPr>
        <w:t>nsables de su proceso formativo</w:t>
      </w:r>
      <w:r w:rsidR="00726FA9" w:rsidRPr="004F7450">
        <w:rPr>
          <w:rFonts w:ascii="Times New Roman" w:hAnsi="Times New Roman" w:cs="Times New Roman"/>
          <w:sz w:val="24"/>
          <w:szCs w:val="24"/>
        </w:rPr>
        <w:t xml:space="preserve"> </w:t>
      </w:r>
      <w:r w:rsidR="00225584" w:rsidRPr="004F7450">
        <w:rPr>
          <w:rFonts w:ascii="Times New Roman" w:hAnsi="Times New Roman" w:cs="Times New Roman"/>
          <w:sz w:val="24"/>
          <w:szCs w:val="24"/>
        </w:rPr>
        <w:t>(</w:t>
      </w:r>
      <w:r w:rsidR="006C5E18" w:rsidRPr="004F7450">
        <w:rPr>
          <w:rFonts w:ascii="Times New Roman" w:hAnsi="Times New Roman" w:cs="Times New Roman"/>
          <w:sz w:val="24"/>
          <w:szCs w:val="24"/>
        </w:rPr>
        <w:t>ANUIES,</w:t>
      </w:r>
      <w:r w:rsidR="00225584" w:rsidRPr="004F7450">
        <w:rPr>
          <w:rFonts w:ascii="Times New Roman" w:hAnsi="Times New Roman" w:cs="Times New Roman"/>
          <w:sz w:val="24"/>
          <w:szCs w:val="24"/>
        </w:rPr>
        <w:t xml:space="preserve"> </w:t>
      </w:r>
      <w:r w:rsidR="006C5E18" w:rsidRPr="004F7450">
        <w:rPr>
          <w:rFonts w:ascii="Times New Roman" w:hAnsi="Times New Roman" w:cs="Times New Roman"/>
          <w:sz w:val="24"/>
          <w:szCs w:val="24"/>
        </w:rPr>
        <w:t>1998</w:t>
      </w:r>
      <w:r w:rsidR="00726FA9" w:rsidRPr="004F7450">
        <w:rPr>
          <w:rFonts w:ascii="Times New Roman" w:hAnsi="Times New Roman" w:cs="Times New Roman"/>
          <w:sz w:val="24"/>
          <w:szCs w:val="24"/>
        </w:rPr>
        <w:t>)</w:t>
      </w:r>
      <w:r w:rsidR="00225584" w:rsidRPr="004F7450">
        <w:rPr>
          <w:rFonts w:ascii="Times New Roman" w:hAnsi="Times New Roman" w:cs="Times New Roman"/>
          <w:sz w:val="24"/>
          <w:szCs w:val="24"/>
        </w:rPr>
        <w:t>.</w:t>
      </w:r>
      <w:r w:rsidR="00726FA9" w:rsidRPr="004F7450">
        <w:rPr>
          <w:rFonts w:ascii="Times New Roman" w:hAnsi="Times New Roman" w:cs="Times New Roman"/>
          <w:sz w:val="24"/>
          <w:szCs w:val="24"/>
        </w:rPr>
        <w:t xml:space="preserve"> </w:t>
      </w:r>
    </w:p>
    <w:p w14:paraId="35A1928F" w14:textId="7D2858AA" w:rsidR="00575D66" w:rsidRPr="004F7450" w:rsidRDefault="00B5132A"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Un nuevo perfil del docente debe estar presente en las aulas universitarias. Por ello, la innovación en el conocimiento significa incorporar el uso de diversas herramientas con el propósito de lograr la flexibilidad en el proceso enseñanza-aprendizaje, sin olvidar algo muy important</w:t>
      </w:r>
      <w:r w:rsidR="00225584" w:rsidRPr="004F7450">
        <w:rPr>
          <w:rFonts w:ascii="Times New Roman" w:hAnsi="Times New Roman" w:cs="Times New Roman"/>
          <w:sz w:val="24"/>
          <w:szCs w:val="24"/>
        </w:rPr>
        <w:t>e:</w:t>
      </w:r>
      <w:r w:rsidRPr="004F7450">
        <w:rPr>
          <w:rFonts w:ascii="Times New Roman" w:hAnsi="Times New Roman" w:cs="Times New Roman"/>
          <w:sz w:val="24"/>
          <w:szCs w:val="24"/>
        </w:rPr>
        <w:t xml:space="preserve"> los docentes tendrán que aprender a utilizar las nuevas tecnologías de la información y comunicación</w:t>
      </w:r>
      <w:r w:rsidR="00225584" w:rsidRPr="004F7450">
        <w:rPr>
          <w:rFonts w:ascii="Times New Roman" w:hAnsi="Times New Roman" w:cs="Times New Roman"/>
          <w:sz w:val="24"/>
          <w:szCs w:val="24"/>
        </w:rPr>
        <w:t>,</w:t>
      </w:r>
      <w:r w:rsidRPr="004F7450">
        <w:rPr>
          <w:rFonts w:ascii="Times New Roman" w:hAnsi="Times New Roman" w:cs="Times New Roman"/>
          <w:sz w:val="24"/>
          <w:szCs w:val="24"/>
        </w:rPr>
        <w:t xml:space="preserve"> pero deben también</w:t>
      </w:r>
      <w:r w:rsidR="00225584" w:rsidRPr="004F7450">
        <w:rPr>
          <w:rFonts w:ascii="Times New Roman" w:hAnsi="Times New Roman" w:cs="Times New Roman"/>
          <w:sz w:val="24"/>
          <w:szCs w:val="24"/>
        </w:rPr>
        <w:t xml:space="preserve"> de</w:t>
      </w:r>
      <w:r w:rsidRPr="004F7450">
        <w:rPr>
          <w:rFonts w:ascii="Times New Roman" w:hAnsi="Times New Roman" w:cs="Times New Roman"/>
          <w:sz w:val="24"/>
          <w:szCs w:val="24"/>
        </w:rPr>
        <w:t xml:space="preserve"> tener </w:t>
      </w:r>
      <w:r w:rsidR="00225584" w:rsidRPr="004F7450">
        <w:rPr>
          <w:rFonts w:ascii="Times New Roman" w:hAnsi="Times New Roman" w:cs="Times New Roman"/>
          <w:sz w:val="24"/>
          <w:szCs w:val="24"/>
        </w:rPr>
        <w:t xml:space="preserve">la </w:t>
      </w:r>
      <w:r w:rsidRPr="004F7450">
        <w:rPr>
          <w:rFonts w:ascii="Times New Roman" w:hAnsi="Times New Roman" w:cs="Times New Roman"/>
          <w:sz w:val="24"/>
          <w:szCs w:val="24"/>
        </w:rPr>
        <w:t xml:space="preserve">capacidad para hacerlo adecuadamente, es decir, con responsabilidad ética. </w:t>
      </w:r>
      <w:r w:rsidR="00575D66" w:rsidRPr="004F7450">
        <w:rPr>
          <w:rFonts w:ascii="Times New Roman" w:hAnsi="Times New Roman" w:cs="Times New Roman"/>
          <w:sz w:val="24"/>
          <w:szCs w:val="24"/>
        </w:rPr>
        <w:t xml:space="preserve"> </w:t>
      </w:r>
    </w:p>
    <w:p w14:paraId="51BCFD94" w14:textId="0FDE72CA" w:rsidR="00F678D5" w:rsidRPr="009349F9" w:rsidRDefault="00B5132A" w:rsidP="004F7450">
      <w:pPr>
        <w:spacing w:line="360" w:lineRule="auto"/>
        <w:jc w:val="both"/>
        <w:rPr>
          <w:rFonts w:ascii="Arial" w:hAnsi="Arial" w:cs="Arial"/>
          <w:sz w:val="24"/>
          <w:szCs w:val="24"/>
        </w:rPr>
      </w:pPr>
      <w:r w:rsidRPr="004F7450">
        <w:rPr>
          <w:rFonts w:ascii="Times New Roman" w:hAnsi="Times New Roman" w:cs="Times New Roman"/>
          <w:sz w:val="24"/>
          <w:szCs w:val="24"/>
        </w:rPr>
        <w:lastRenderedPageBreak/>
        <w:t xml:space="preserve">Una nueva sociedad está emergiendo: la del conocimiento. Esto supone nuevas formas de ver y concebir el entorno que nos rodea, que ofrece nuevos sistemas de comunicación de alcance universal, que proporciona medios para viajar con rapidez a cualquier lugar y aplicaciones para realizar nuestros trabajos. </w:t>
      </w:r>
      <w:r w:rsidR="001F760E" w:rsidRPr="004F7450">
        <w:rPr>
          <w:rFonts w:ascii="Times New Roman" w:hAnsi="Times New Roman" w:cs="Times New Roman"/>
          <w:sz w:val="24"/>
          <w:szCs w:val="24"/>
        </w:rPr>
        <w:t>Los dispositivos, conectados a través de redes mundiales, los medios de comunicación interactiva, la realidad virtual y otros avances en el área de la informática han transformado radicalmente las nociones del tiempo y del espacio e</w:t>
      </w:r>
      <w:r w:rsidR="00225584" w:rsidRPr="004F7450">
        <w:rPr>
          <w:rFonts w:ascii="Times New Roman" w:hAnsi="Times New Roman" w:cs="Times New Roman"/>
          <w:sz w:val="24"/>
          <w:szCs w:val="24"/>
        </w:rPr>
        <w:t>,</w:t>
      </w:r>
      <w:r w:rsidR="001F760E" w:rsidRPr="004F7450">
        <w:rPr>
          <w:rFonts w:ascii="Times New Roman" w:hAnsi="Times New Roman" w:cs="Times New Roman"/>
          <w:sz w:val="24"/>
          <w:szCs w:val="24"/>
        </w:rPr>
        <w:t xml:space="preserve"> incluso</w:t>
      </w:r>
      <w:r w:rsidR="00225584" w:rsidRPr="004F7450">
        <w:rPr>
          <w:rFonts w:ascii="Times New Roman" w:hAnsi="Times New Roman" w:cs="Times New Roman"/>
          <w:sz w:val="24"/>
          <w:szCs w:val="24"/>
        </w:rPr>
        <w:t>,</w:t>
      </w:r>
      <w:r w:rsidR="001F760E" w:rsidRPr="004F7450">
        <w:rPr>
          <w:rFonts w:ascii="Times New Roman" w:hAnsi="Times New Roman" w:cs="Times New Roman"/>
          <w:sz w:val="24"/>
          <w:szCs w:val="24"/>
        </w:rPr>
        <w:t xml:space="preserve"> de la realidad.</w:t>
      </w:r>
      <w:r w:rsidR="001F760E" w:rsidRPr="000528DD">
        <w:rPr>
          <w:rFonts w:ascii="Arial" w:hAnsi="Arial" w:cs="Arial"/>
          <w:sz w:val="24"/>
          <w:szCs w:val="24"/>
        </w:rPr>
        <w:t xml:space="preserve"> </w:t>
      </w:r>
    </w:p>
    <w:p w14:paraId="5A58E776" w14:textId="77777777" w:rsidR="00F678D5" w:rsidRDefault="00F678D5" w:rsidP="004F7450">
      <w:pPr>
        <w:spacing w:line="360" w:lineRule="auto"/>
        <w:jc w:val="both"/>
        <w:rPr>
          <w:rFonts w:ascii="Arial" w:hAnsi="Arial" w:cs="Arial"/>
          <w:b/>
          <w:sz w:val="24"/>
          <w:szCs w:val="24"/>
        </w:rPr>
      </w:pPr>
    </w:p>
    <w:p w14:paraId="1FB48BC3" w14:textId="1734F190" w:rsidR="00D813F2" w:rsidRPr="00067E3C" w:rsidRDefault="009349F9" w:rsidP="004F7450">
      <w:pPr>
        <w:pStyle w:val="Prrafodelista"/>
        <w:numPr>
          <w:ilvl w:val="0"/>
          <w:numId w:val="6"/>
        </w:numPr>
        <w:spacing w:line="360" w:lineRule="auto"/>
        <w:rPr>
          <w:rFonts w:ascii="Arial" w:hAnsi="Arial" w:cs="Arial"/>
          <w:b/>
          <w:sz w:val="24"/>
          <w:szCs w:val="24"/>
        </w:rPr>
      </w:pPr>
      <w:r w:rsidRPr="00067E3C">
        <w:rPr>
          <w:rFonts w:ascii="Arial" w:hAnsi="Arial" w:cs="Arial"/>
          <w:b/>
          <w:sz w:val="24"/>
          <w:szCs w:val="24"/>
        </w:rPr>
        <w:t>Las TIC</w:t>
      </w:r>
      <w:r w:rsidR="00D813F2" w:rsidRPr="00067E3C">
        <w:rPr>
          <w:rFonts w:ascii="Arial" w:hAnsi="Arial" w:cs="Arial"/>
          <w:b/>
          <w:sz w:val="24"/>
          <w:szCs w:val="24"/>
        </w:rPr>
        <w:t xml:space="preserve"> </w:t>
      </w:r>
      <w:r w:rsidRPr="00067E3C">
        <w:rPr>
          <w:rFonts w:ascii="Arial" w:hAnsi="Arial" w:cs="Arial"/>
          <w:b/>
          <w:sz w:val="24"/>
          <w:szCs w:val="24"/>
        </w:rPr>
        <w:t>reconocidas como un derecho humano</w:t>
      </w:r>
    </w:p>
    <w:p w14:paraId="6C626EE9" w14:textId="6523EB6A" w:rsidR="00D813F2" w:rsidRPr="004F7450" w:rsidRDefault="00726FA9"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El art. 6 de la Constitución Política de los Estados Unidos Mexicanos </w:t>
      </w:r>
      <w:r w:rsidR="00D813F2" w:rsidRPr="004F7450">
        <w:rPr>
          <w:rFonts w:ascii="Times New Roman" w:hAnsi="Times New Roman" w:cs="Times New Roman"/>
          <w:sz w:val="24"/>
          <w:szCs w:val="24"/>
        </w:rPr>
        <w:t>establece la libertad de expresión,</w:t>
      </w:r>
      <w:r w:rsidR="00672263" w:rsidRPr="004F7450">
        <w:rPr>
          <w:rFonts w:ascii="Times New Roman" w:hAnsi="Times New Roman" w:cs="Times New Roman"/>
          <w:sz w:val="24"/>
          <w:szCs w:val="24"/>
        </w:rPr>
        <w:t xml:space="preserve"> el derecho</w:t>
      </w:r>
      <w:r w:rsidR="00D813F2" w:rsidRPr="004F7450">
        <w:rPr>
          <w:rFonts w:ascii="Times New Roman" w:hAnsi="Times New Roman" w:cs="Times New Roman"/>
          <w:sz w:val="24"/>
          <w:szCs w:val="24"/>
        </w:rPr>
        <w:t xml:space="preserve"> al acceso de la in</w:t>
      </w:r>
      <w:r w:rsidR="00191CDC" w:rsidRPr="004F7450">
        <w:rPr>
          <w:rFonts w:ascii="Times New Roman" w:hAnsi="Times New Roman" w:cs="Times New Roman"/>
          <w:sz w:val="24"/>
          <w:szCs w:val="24"/>
        </w:rPr>
        <w:t>formación</w:t>
      </w:r>
      <w:r w:rsidR="00225584" w:rsidRPr="004F7450">
        <w:rPr>
          <w:rFonts w:ascii="Times New Roman" w:hAnsi="Times New Roman" w:cs="Times New Roman"/>
          <w:sz w:val="24"/>
          <w:szCs w:val="24"/>
        </w:rPr>
        <w:t>;</w:t>
      </w:r>
      <w:r w:rsidR="00191CDC" w:rsidRPr="004F7450">
        <w:rPr>
          <w:rFonts w:ascii="Times New Roman" w:hAnsi="Times New Roman" w:cs="Times New Roman"/>
          <w:sz w:val="24"/>
          <w:szCs w:val="24"/>
        </w:rPr>
        <w:t xml:space="preserve"> textualmente expresa:</w:t>
      </w:r>
    </w:p>
    <w:p w14:paraId="0A4F6918" w14:textId="5D305F32" w:rsidR="003A76EC" w:rsidRPr="004F7450" w:rsidRDefault="00D813F2" w:rsidP="004F7450">
      <w:pPr>
        <w:spacing w:line="360" w:lineRule="auto"/>
        <w:ind w:left="567"/>
        <w:jc w:val="both"/>
        <w:rPr>
          <w:rFonts w:ascii="Times New Roman" w:hAnsi="Times New Roman" w:cs="Times New Roman"/>
          <w:sz w:val="24"/>
          <w:szCs w:val="24"/>
        </w:rPr>
      </w:pPr>
      <w:r w:rsidRPr="004F7450">
        <w:rPr>
          <w:rFonts w:ascii="Times New Roman" w:hAnsi="Times New Roman" w:cs="Times New Roman"/>
          <w:sz w:val="24"/>
          <w:szCs w:val="24"/>
        </w:rPr>
        <w:t xml:space="preserve">El </w:t>
      </w:r>
      <w:r w:rsidR="00225584" w:rsidRPr="004F7450">
        <w:rPr>
          <w:rFonts w:ascii="Times New Roman" w:hAnsi="Times New Roman" w:cs="Times New Roman"/>
          <w:sz w:val="24"/>
          <w:szCs w:val="24"/>
        </w:rPr>
        <w:t>E</w:t>
      </w:r>
      <w:r w:rsidRPr="004F7450">
        <w:rPr>
          <w:rFonts w:ascii="Times New Roman" w:hAnsi="Times New Roman" w:cs="Times New Roman"/>
          <w:sz w:val="24"/>
          <w:szCs w:val="24"/>
        </w:rPr>
        <w:t>stado garantizara</w:t>
      </w:r>
      <w:r w:rsidR="0069445A" w:rsidRPr="004F7450">
        <w:rPr>
          <w:rFonts w:ascii="Times New Roman" w:hAnsi="Times New Roman" w:cs="Times New Roman"/>
          <w:sz w:val="24"/>
          <w:szCs w:val="24"/>
        </w:rPr>
        <w:t xml:space="preserve"> el acceso a las tecnologías</w:t>
      </w:r>
      <w:r w:rsidRPr="004F7450">
        <w:rPr>
          <w:rFonts w:ascii="Times New Roman" w:hAnsi="Times New Roman" w:cs="Times New Roman"/>
          <w:sz w:val="24"/>
          <w:szCs w:val="24"/>
        </w:rPr>
        <w:t xml:space="preserve"> de la información</w:t>
      </w:r>
      <w:r w:rsidR="0069445A" w:rsidRPr="004F7450">
        <w:rPr>
          <w:rFonts w:ascii="Times New Roman" w:hAnsi="Times New Roman" w:cs="Times New Roman"/>
          <w:sz w:val="24"/>
          <w:szCs w:val="24"/>
        </w:rPr>
        <w:t xml:space="preserve"> y comunicaciones, </w:t>
      </w:r>
      <w:r w:rsidR="00672263" w:rsidRPr="004F7450">
        <w:rPr>
          <w:rFonts w:ascii="Times New Roman" w:hAnsi="Times New Roman" w:cs="Times New Roman"/>
          <w:sz w:val="24"/>
          <w:szCs w:val="24"/>
        </w:rPr>
        <w:t>así</w:t>
      </w:r>
      <w:r w:rsidR="0069445A" w:rsidRPr="004F7450">
        <w:rPr>
          <w:rFonts w:ascii="Times New Roman" w:hAnsi="Times New Roman" w:cs="Times New Roman"/>
          <w:sz w:val="24"/>
          <w:szCs w:val="24"/>
        </w:rPr>
        <w:t xml:space="preserve"> como servicios de radiodifusión y telecomunicaciones, incluido el </w:t>
      </w:r>
      <w:r w:rsidR="00191CDC" w:rsidRPr="004F7450">
        <w:rPr>
          <w:rFonts w:ascii="Times New Roman" w:hAnsi="Times New Roman" w:cs="Times New Roman"/>
          <w:sz w:val="24"/>
          <w:szCs w:val="24"/>
        </w:rPr>
        <w:t xml:space="preserve">de banda ancha, e </w:t>
      </w:r>
      <w:r w:rsidR="00225584" w:rsidRPr="004F7450">
        <w:rPr>
          <w:rFonts w:ascii="Times New Roman" w:hAnsi="Times New Roman" w:cs="Times New Roman"/>
          <w:sz w:val="24"/>
          <w:szCs w:val="24"/>
        </w:rPr>
        <w:t>I</w:t>
      </w:r>
      <w:r w:rsidR="00191CDC" w:rsidRPr="004F7450">
        <w:rPr>
          <w:rFonts w:ascii="Times New Roman" w:hAnsi="Times New Roman" w:cs="Times New Roman"/>
          <w:sz w:val="24"/>
          <w:szCs w:val="24"/>
        </w:rPr>
        <w:t>nternet…</w:t>
      </w:r>
    </w:p>
    <w:p w14:paraId="49E5CE2A" w14:textId="474E61C5" w:rsidR="00191CDC" w:rsidRPr="004F7450" w:rsidRDefault="00062264"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En el </w:t>
      </w:r>
      <w:r w:rsidR="003A76EC" w:rsidRPr="004F7450">
        <w:rPr>
          <w:rFonts w:ascii="Times New Roman" w:hAnsi="Times New Roman" w:cs="Times New Roman"/>
          <w:sz w:val="24"/>
          <w:szCs w:val="24"/>
        </w:rPr>
        <w:t xml:space="preserve">apartado B, fracción I del citado artículo, se fortalece el derecho de acceso a las TIC al establecer que el Estado mexicano tiene la obligación </w:t>
      </w:r>
      <w:r w:rsidR="00191CDC" w:rsidRPr="004F7450">
        <w:rPr>
          <w:rFonts w:ascii="Times New Roman" w:hAnsi="Times New Roman" w:cs="Times New Roman"/>
          <w:sz w:val="24"/>
          <w:szCs w:val="24"/>
        </w:rPr>
        <w:t xml:space="preserve">de garantizar: </w:t>
      </w:r>
    </w:p>
    <w:p w14:paraId="4296C593" w14:textId="23C0F980" w:rsidR="003A76EC" w:rsidRPr="004F7450" w:rsidRDefault="00191CDC" w:rsidP="004F7450">
      <w:pPr>
        <w:spacing w:line="360" w:lineRule="auto"/>
        <w:ind w:left="567"/>
        <w:jc w:val="both"/>
        <w:rPr>
          <w:rFonts w:ascii="Times New Roman" w:hAnsi="Times New Roman" w:cs="Times New Roman"/>
          <w:sz w:val="24"/>
          <w:szCs w:val="24"/>
        </w:rPr>
      </w:pPr>
      <w:r w:rsidRPr="004F7450">
        <w:rPr>
          <w:rFonts w:ascii="Times New Roman" w:hAnsi="Times New Roman" w:cs="Times New Roman"/>
          <w:sz w:val="24"/>
          <w:szCs w:val="24"/>
        </w:rPr>
        <w:t>A</w:t>
      </w:r>
      <w:r w:rsidR="003A76EC" w:rsidRPr="004F7450">
        <w:rPr>
          <w:rFonts w:ascii="Times New Roman" w:hAnsi="Times New Roman" w:cs="Times New Roman"/>
          <w:sz w:val="24"/>
          <w:szCs w:val="24"/>
        </w:rPr>
        <w:t xml:space="preserve"> la población su integración a la sociedad de la información y el conocimiento, mediante una política de inclusión digital universal con metas anuales y sexena</w:t>
      </w:r>
      <w:r w:rsidRPr="004F7450">
        <w:rPr>
          <w:rFonts w:ascii="Times New Roman" w:hAnsi="Times New Roman" w:cs="Times New Roman"/>
          <w:sz w:val="24"/>
          <w:szCs w:val="24"/>
        </w:rPr>
        <w:t>les.</w:t>
      </w:r>
    </w:p>
    <w:p w14:paraId="7A59AC21" w14:textId="29BA05E9" w:rsidR="00FC61E9" w:rsidRPr="004F7450" w:rsidRDefault="00FC61E9"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Por su parte el numeral 1 del artículo 27 de la Declaración Universal de los Derechos Humanos prevé que</w:t>
      </w:r>
      <w:r w:rsidR="00191CDC" w:rsidRPr="004F7450">
        <w:rPr>
          <w:rFonts w:ascii="Times New Roman" w:hAnsi="Times New Roman" w:cs="Times New Roman"/>
          <w:sz w:val="24"/>
          <w:szCs w:val="24"/>
        </w:rPr>
        <w:t>:</w:t>
      </w:r>
    </w:p>
    <w:p w14:paraId="236FDB4A" w14:textId="3D307266" w:rsidR="00191CDC" w:rsidRPr="004F7450" w:rsidRDefault="00FC61E9" w:rsidP="004F7450">
      <w:pPr>
        <w:spacing w:line="360" w:lineRule="auto"/>
        <w:ind w:left="567"/>
        <w:jc w:val="both"/>
        <w:rPr>
          <w:rFonts w:ascii="Times New Roman" w:hAnsi="Times New Roman" w:cs="Times New Roman"/>
          <w:sz w:val="24"/>
          <w:szCs w:val="24"/>
        </w:rPr>
      </w:pPr>
      <w:r w:rsidRPr="004F7450">
        <w:rPr>
          <w:rFonts w:ascii="Times New Roman" w:hAnsi="Times New Roman" w:cs="Times New Roman"/>
          <w:sz w:val="24"/>
          <w:szCs w:val="24"/>
        </w:rPr>
        <w:t xml:space="preserve"> 1. Toda persona tiene derecho a tomar parte libremente en la vida cultural de la comunidad, a gozar de las artes y a participar en el progreso científico y en los beneficios que de él resulten.</w:t>
      </w:r>
    </w:p>
    <w:p w14:paraId="6647C963" w14:textId="06A1972A" w:rsidR="00191CDC" w:rsidRPr="004F7450" w:rsidRDefault="00191CDC"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Bajo este contexto, en México el derecho al acceso y uso de las TIC comprende la libertad de las personas de acceder y usar eficazmente las tecnologías, navegar por la banda ancha y adquirir información de calidad por los diversos medios digitales, radiofónicos y televisivos. </w:t>
      </w:r>
    </w:p>
    <w:p w14:paraId="0368DD3E" w14:textId="0030CD26" w:rsidR="00F06AAF" w:rsidRPr="004F7450" w:rsidRDefault="00FC61E9"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lastRenderedPageBreak/>
        <w:t xml:space="preserve">La discusión actual sobre la importancia del acceso a las TIC y su valor en la formación de nuevas generaciones de estudiantes </w:t>
      </w:r>
      <w:r w:rsidR="00DD5A97" w:rsidRPr="004F7450">
        <w:rPr>
          <w:rFonts w:ascii="Times New Roman" w:hAnsi="Times New Roman" w:cs="Times New Roman"/>
          <w:sz w:val="24"/>
          <w:szCs w:val="24"/>
        </w:rPr>
        <w:t xml:space="preserve">se debe </w:t>
      </w:r>
      <w:r w:rsidR="00766971" w:rsidRPr="004F7450">
        <w:rPr>
          <w:rFonts w:ascii="Times New Roman" w:hAnsi="Times New Roman" w:cs="Times New Roman"/>
          <w:sz w:val="24"/>
          <w:szCs w:val="24"/>
        </w:rPr>
        <w:t xml:space="preserve">a </w:t>
      </w:r>
      <w:r w:rsidR="00DD5A97" w:rsidRPr="004F7450">
        <w:rPr>
          <w:rFonts w:ascii="Times New Roman" w:hAnsi="Times New Roman" w:cs="Times New Roman"/>
          <w:sz w:val="24"/>
          <w:szCs w:val="24"/>
        </w:rPr>
        <w:t>que conectan personas a las redes facilitando el acceso a información relevante</w:t>
      </w:r>
      <w:r w:rsidR="00766971" w:rsidRPr="004F7450">
        <w:rPr>
          <w:rFonts w:ascii="Times New Roman" w:hAnsi="Times New Roman" w:cs="Times New Roman"/>
          <w:sz w:val="24"/>
          <w:szCs w:val="24"/>
        </w:rPr>
        <w:t>,</w:t>
      </w:r>
      <w:r w:rsidR="00DD5A97" w:rsidRPr="004F7450">
        <w:rPr>
          <w:rFonts w:ascii="Times New Roman" w:hAnsi="Times New Roman" w:cs="Times New Roman"/>
          <w:sz w:val="24"/>
          <w:szCs w:val="24"/>
        </w:rPr>
        <w:t xml:space="preserve"> el intercambio de conocimientos</w:t>
      </w:r>
      <w:r w:rsidR="00766971" w:rsidRPr="004F7450">
        <w:rPr>
          <w:rFonts w:ascii="Times New Roman" w:hAnsi="Times New Roman" w:cs="Times New Roman"/>
          <w:sz w:val="24"/>
          <w:szCs w:val="24"/>
        </w:rPr>
        <w:t xml:space="preserve"> como elementos significativos que contribuyen al desarrollo y al cambio social como derechos humanos.</w:t>
      </w:r>
    </w:p>
    <w:p w14:paraId="27C37831" w14:textId="208D8DE9" w:rsidR="00637669" w:rsidRPr="00F06AAF" w:rsidRDefault="0069445A" w:rsidP="004F7450">
      <w:pPr>
        <w:spacing w:line="360" w:lineRule="auto"/>
        <w:jc w:val="both"/>
        <w:rPr>
          <w:rFonts w:ascii="Arial" w:hAnsi="Arial" w:cs="Arial"/>
          <w:sz w:val="24"/>
          <w:szCs w:val="24"/>
        </w:rPr>
      </w:pPr>
      <w:r w:rsidRPr="004F7450">
        <w:rPr>
          <w:rFonts w:ascii="Times New Roman" w:hAnsi="Times New Roman" w:cs="Times New Roman"/>
          <w:sz w:val="24"/>
          <w:szCs w:val="24"/>
        </w:rPr>
        <w:t xml:space="preserve">Efectivamente, para que una sociedad, </w:t>
      </w:r>
      <w:r w:rsidR="00301F09" w:rsidRPr="004F7450">
        <w:rPr>
          <w:rFonts w:ascii="Times New Roman" w:hAnsi="Times New Roman" w:cs="Times New Roman"/>
          <w:sz w:val="24"/>
          <w:szCs w:val="24"/>
        </w:rPr>
        <w:t>alcance el pleno desarrollo</w:t>
      </w:r>
      <w:r w:rsidRPr="004F7450">
        <w:rPr>
          <w:rFonts w:ascii="Times New Roman" w:hAnsi="Times New Roman" w:cs="Times New Roman"/>
          <w:sz w:val="24"/>
          <w:szCs w:val="24"/>
        </w:rPr>
        <w:t xml:space="preserve"> en la economía, en la industria, </w:t>
      </w:r>
      <w:r w:rsidR="00CD5048" w:rsidRPr="004F7450">
        <w:rPr>
          <w:rFonts w:ascii="Times New Roman" w:hAnsi="Times New Roman" w:cs="Times New Roman"/>
          <w:sz w:val="24"/>
          <w:szCs w:val="24"/>
        </w:rPr>
        <w:t xml:space="preserve">una mejor calidad de vida, una educación de calidad, en las universidades e </w:t>
      </w:r>
      <w:r w:rsidR="00055145" w:rsidRPr="004F7450">
        <w:rPr>
          <w:rFonts w:ascii="Times New Roman" w:hAnsi="Times New Roman" w:cs="Times New Roman"/>
          <w:sz w:val="24"/>
          <w:szCs w:val="24"/>
        </w:rPr>
        <w:t>instituciones</w:t>
      </w:r>
      <w:r w:rsidR="00CD5048" w:rsidRPr="004F7450">
        <w:rPr>
          <w:rFonts w:ascii="Times New Roman" w:hAnsi="Times New Roman" w:cs="Times New Roman"/>
          <w:sz w:val="24"/>
          <w:szCs w:val="24"/>
        </w:rPr>
        <w:t xml:space="preserve"> de educación </w:t>
      </w:r>
      <w:r w:rsidR="00055145" w:rsidRPr="004F7450">
        <w:rPr>
          <w:rFonts w:ascii="Times New Roman" w:hAnsi="Times New Roman" w:cs="Times New Roman"/>
          <w:sz w:val="24"/>
          <w:szCs w:val="24"/>
        </w:rPr>
        <w:t>pública</w:t>
      </w:r>
      <w:r w:rsidR="00CD5048" w:rsidRPr="004F7450">
        <w:rPr>
          <w:rFonts w:ascii="Times New Roman" w:hAnsi="Times New Roman" w:cs="Times New Roman"/>
          <w:sz w:val="24"/>
          <w:szCs w:val="24"/>
        </w:rPr>
        <w:t xml:space="preserve"> y privada, requiere del apoyo y uso de la ciencia, de las</w:t>
      </w:r>
      <w:r w:rsidRPr="004F7450">
        <w:rPr>
          <w:rFonts w:ascii="Times New Roman" w:hAnsi="Times New Roman" w:cs="Times New Roman"/>
          <w:sz w:val="24"/>
          <w:szCs w:val="24"/>
        </w:rPr>
        <w:t xml:space="preserve"> tecnologías</w:t>
      </w:r>
      <w:r w:rsidR="00A725F2" w:rsidRPr="004F7450">
        <w:rPr>
          <w:rFonts w:ascii="Times New Roman" w:hAnsi="Times New Roman" w:cs="Times New Roman"/>
          <w:sz w:val="24"/>
          <w:szCs w:val="24"/>
        </w:rPr>
        <w:t xml:space="preserve"> e innovación. Por ello, </w:t>
      </w:r>
      <w:r w:rsidR="00D32C37" w:rsidRPr="004F7450">
        <w:rPr>
          <w:rFonts w:ascii="Times New Roman" w:hAnsi="Times New Roman" w:cs="Times New Roman"/>
          <w:sz w:val="24"/>
          <w:szCs w:val="24"/>
        </w:rPr>
        <w:t>tenemos una Ley de Ciencia y Tecnología</w:t>
      </w:r>
      <w:r w:rsidR="00F47E38" w:rsidRPr="004F7450">
        <w:rPr>
          <w:rFonts w:ascii="Times New Roman" w:hAnsi="Times New Roman" w:cs="Times New Roman"/>
          <w:sz w:val="24"/>
          <w:szCs w:val="24"/>
        </w:rPr>
        <w:t xml:space="preserve"> (</w:t>
      </w:r>
      <w:r w:rsidR="00243171" w:rsidRPr="004F7450">
        <w:rPr>
          <w:rFonts w:ascii="Times New Roman" w:hAnsi="Times New Roman" w:cs="Times New Roman"/>
          <w:sz w:val="24"/>
          <w:szCs w:val="24"/>
        </w:rPr>
        <w:t>p</w:t>
      </w:r>
      <w:r w:rsidR="006C5E18" w:rsidRPr="004F7450">
        <w:rPr>
          <w:rFonts w:ascii="Times New Roman" w:hAnsi="Times New Roman" w:cs="Times New Roman"/>
          <w:sz w:val="24"/>
          <w:szCs w:val="24"/>
        </w:rPr>
        <w:t>ublicada en el Diario Oficial de la Federación el 5 de junio de 2002)</w:t>
      </w:r>
      <w:r w:rsidR="00CD5048" w:rsidRPr="004F7450">
        <w:rPr>
          <w:rFonts w:ascii="Times New Roman" w:hAnsi="Times New Roman" w:cs="Times New Roman"/>
          <w:sz w:val="24"/>
          <w:szCs w:val="24"/>
        </w:rPr>
        <w:t xml:space="preserve"> la cual ha sido reformada, con el objetivo de impulsar el apoyo a la actividad y comunidad científica, apoyar la creación de los centro</w:t>
      </w:r>
      <w:r w:rsidR="00301F09" w:rsidRPr="004F7450">
        <w:rPr>
          <w:rFonts w:ascii="Times New Roman" w:hAnsi="Times New Roman" w:cs="Times New Roman"/>
          <w:sz w:val="24"/>
          <w:szCs w:val="24"/>
        </w:rPr>
        <w:t>s</w:t>
      </w:r>
      <w:r w:rsidR="00CD5048" w:rsidRPr="004F7450">
        <w:rPr>
          <w:rFonts w:ascii="Times New Roman" w:hAnsi="Times New Roman" w:cs="Times New Roman"/>
          <w:sz w:val="24"/>
          <w:szCs w:val="24"/>
        </w:rPr>
        <w:t xml:space="preserve"> públicos de investigación científica, que además establece la vinculación, entre la comunidad científica y el sector productivo, las universidades</w:t>
      </w:r>
      <w:r w:rsidR="00A8001B" w:rsidRPr="004F7450">
        <w:rPr>
          <w:rFonts w:ascii="Times New Roman" w:hAnsi="Times New Roman" w:cs="Times New Roman"/>
          <w:sz w:val="24"/>
          <w:szCs w:val="24"/>
        </w:rPr>
        <w:t xml:space="preserve"> y demás centros de educación superior.</w:t>
      </w:r>
      <w:r w:rsidR="00CD5048" w:rsidRPr="00F06AAF">
        <w:rPr>
          <w:rFonts w:ascii="Arial" w:hAnsi="Arial" w:cs="Arial"/>
          <w:sz w:val="24"/>
          <w:szCs w:val="24"/>
        </w:rPr>
        <w:t xml:space="preserve"> </w:t>
      </w:r>
    </w:p>
    <w:p w14:paraId="21E3F5F3" w14:textId="77777777" w:rsidR="00055145" w:rsidRPr="00672263" w:rsidRDefault="00055145" w:rsidP="004F7450">
      <w:pPr>
        <w:spacing w:line="360" w:lineRule="auto"/>
        <w:jc w:val="both"/>
        <w:rPr>
          <w:rFonts w:ascii="Arial" w:hAnsi="Arial" w:cs="Arial"/>
          <w:b/>
          <w:color w:val="FF0000"/>
          <w:sz w:val="24"/>
          <w:szCs w:val="24"/>
        </w:rPr>
      </w:pPr>
    </w:p>
    <w:p w14:paraId="415F2725" w14:textId="5EB2F8EB" w:rsidR="00D32C37" w:rsidRDefault="004F7450" w:rsidP="004F7450">
      <w:pPr>
        <w:spacing w:line="360" w:lineRule="auto"/>
        <w:rPr>
          <w:rFonts w:ascii="Arial" w:hAnsi="Arial" w:cs="Arial"/>
          <w:b/>
          <w:sz w:val="24"/>
          <w:szCs w:val="24"/>
        </w:rPr>
      </w:pPr>
      <w:r>
        <w:rPr>
          <w:rFonts w:ascii="Arial" w:hAnsi="Arial" w:cs="Arial"/>
          <w:b/>
          <w:sz w:val="24"/>
          <w:szCs w:val="24"/>
        </w:rPr>
        <w:t>Conclusiones</w:t>
      </w:r>
    </w:p>
    <w:p w14:paraId="59058329" w14:textId="537E2A5C" w:rsidR="001F760E" w:rsidRPr="004F7450" w:rsidRDefault="000D524B" w:rsidP="004F7450">
      <w:pPr>
        <w:spacing w:line="360" w:lineRule="auto"/>
        <w:jc w:val="both"/>
        <w:rPr>
          <w:rFonts w:ascii="Times New Roman" w:hAnsi="Times New Roman" w:cs="Times New Roman"/>
          <w:color w:val="0070C0"/>
          <w:sz w:val="24"/>
          <w:szCs w:val="24"/>
        </w:rPr>
      </w:pPr>
      <w:r w:rsidRPr="004F7450">
        <w:rPr>
          <w:rFonts w:ascii="Times New Roman" w:hAnsi="Times New Roman" w:cs="Times New Roman"/>
          <w:sz w:val="24"/>
          <w:szCs w:val="24"/>
        </w:rPr>
        <w:t>Las t</w:t>
      </w:r>
      <w:r w:rsidR="00D720B5" w:rsidRPr="004F7450">
        <w:rPr>
          <w:rFonts w:ascii="Times New Roman" w:hAnsi="Times New Roman" w:cs="Times New Roman"/>
          <w:sz w:val="24"/>
          <w:szCs w:val="24"/>
        </w:rPr>
        <w:t xml:space="preserve">ransformaciones a la luz de las nuevas tecnologías han cambiado de manera reveladora las relaciones humanas, las nuevas formas de acceso a las tecnologías de la información y comunicación son ahora el motor </w:t>
      </w:r>
      <w:r w:rsidRPr="004F7450">
        <w:rPr>
          <w:rFonts w:ascii="Times New Roman" w:hAnsi="Times New Roman" w:cs="Times New Roman"/>
          <w:sz w:val="24"/>
          <w:szCs w:val="24"/>
        </w:rPr>
        <w:t xml:space="preserve">de los nuevos paradigmas </w:t>
      </w:r>
      <w:r w:rsidR="00A725F2" w:rsidRPr="004F7450">
        <w:rPr>
          <w:rFonts w:ascii="Times New Roman" w:hAnsi="Times New Roman" w:cs="Times New Roman"/>
          <w:sz w:val="24"/>
          <w:szCs w:val="24"/>
        </w:rPr>
        <w:t xml:space="preserve">respecto de cómo </w:t>
      </w:r>
      <w:r w:rsidR="00D720B5" w:rsidRPr="004F7450">
        <w:rPr>
          <w:rFonts w:ascii="Times New Roman" w:hAnsi="Times New Roman" w:cs="Times New Roman"/>
          <w:sz w:val="24"/>
          <w:szCs w:val="24"/>
        </w:rPr>
        <w:t>se relacionan las personas con nuevas formas de participación</w:t>
      </w:r>
      <w:r w:rsidRPr="004F7450">
        <w:rPr>
          <w:rFonts w:ascii="Times New Roman" w:hAnsi="Times New Roman" w:cs="Times New Roman"/>
          <w:sz w:val="24"/>
          <w:szCs w:val="24"/>
        </w:rPr>
        <w:t xml:space="preserve"> social, de control </w:t>
      </w:r>
      <w:r w:rsidR="00D720B5" w:rsidRPr="004F7450">
        <w:rPr>
          <w:rFonts w:ascii="Times New Roman" w:hAnsi="Times New Roman" w:cs="Times New Roman"/>
          <w:sz w:val="24"/>
          <w:szCs w:val="24"/>
        </w:rPr>
        <w:t>y activismo a</w:t>
      </w:r>
      <w:r w:rsidR="00A725F2" w:rsidRPr="004F7450">
        <w:rPr>
          <w:rFonts w:ascii="Times New Roman" w:hAnsi="Times New Roman" w:cs="Times New Roman"/>
          <w:sz w:val="24"/>
          <w:szCs w:val="24"/>
        </w:rPr>
        <w:t xml:space="preserve"> través de las redes sociales</w:t>
      </w:r>
      <w:r w:rsidR="00D720B5" w:rsidRPr="004F7450">
        <w:rPr>
          <w:rFonts w:ascii="Times New Roman" w:hAnsi="Times New Roman" w:cs="Times New Roman"/>
          <w:sz w:val="24"/>
          <w:szCs w:val="24"/>
        </w:rPr>
        <w:t>.</w:t>
      </w:r>
    </w:p>
    <w:p w14:paraId="4385B428" w14:textId="77777777" w:rsidR="001F760E" w:rsidRPr="004F7450" w:rsidRDefault="00D32C37"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¿Cuáles son los retos </w:t>
      </w:r>
      <w:r w:rsidR="00D04727" w:rsidRPr="004F7450">
        <w:rPr>
          <w:rFonts w:ascii="Times New Roman" w:hAnsi="Times New Roman" w:cs="Times New Roman"/>
          <w:sz w:val="24"/>
          <w:szCs w:val="24"/>
        </w:rPr>
        <w:t>que se deben vencer para garantizar en la educación superior el acceso a los avances tecnológicos en condiciones asequibles?</w:t>
      </w:r>
    </w:p>
    <w:p w14:paraId="7B5D2A76" w14:textId="20441E15" w:rsidR="00D720B5" w:rsidRDefault="00D720B5" w:rsidP="004F7450">
      <w:pPr>
        <w:spacing w:line="360" w:lineRule="auto"/>
        <w:jc w:val="both"/>
        <w:rPr>
          <w:rFonts w:ascii="Arial" w:hAnsi="Arial" w:cs="Arial"/>
          <w:color w:val="0070C0"/>
          <w:sz w:val="24"/>
          <w:szCs w:val="24"/>
        </w:rPr>
      </w:pPr>
    </w:p>
    <w:p w14:paraId="7042BFB4" w14:textId="4BC13F72" w:rsidR="008B39FE" w:rsidRDefault="008B39FE" w:rsidP="004F7450">
      <w:pPr>
        <w:spacing w:line="360" w:lineRule="auto"/>
        <w:jc w:val="both"/>
        <w:rPr>
          <w:rFonts w:ascii="Arial" w:hAnsi="Arial" w:cs="Arial"/>
          <w:color w:val="0070C0"/>
          <w:sz w:val="24"/>
          <w:szCs w:val="24"/>
        </w:rPr>
      </w:pPr>
    </w:p>
    <w:p w14:paraId="4FABD759" w14:textId="0E71507F" w:rsidR="008B39FE" w:rsidRDefault="008B39FE" w:rsidP="004F7450">
      <w:pPr>
        <w:spacing w:line="360" w:lineRule="auto"/>
        <w:jc w:val="both"/>
        <w:rPr>
          <w:rFonts w:ascii="Arial" w:hAnsi="Arial" w:cs="Arial"/>
          <w:color w:val="0070C0"/>
          <w:sz w:val="24"/>
          <w:szCs w:val="24"/>
        </w:rPr>
      </w:pPr>
    </w:p>
    <w:p w14:paraId="2C29BF7A" w14:textId="77777777" w:rsidR="008B39FE" w:rsidRPr="000528DD" w:rsidRDefault="008B39FE" w:rsidP="004F7450">
      <w:pPr>
        <w:spacing w:line="360" w:lineRule="auto"/>
        <w:jc w:val="both"/>
        <w:rPr>
          <w:rFonts w:ascii="Arial" w:hAnsi="Arial" w:cs="Arial"/>
          <w:color w:val="0070C0"/>
          <w:sz w:val="24"/>
          <w:szCs w:val="24"/>
        </w:rPr>
      </w:pPr>
    </w:p>
    <w:p w14:paraId="4032D918" w14:textId="2A2BE9C2" w:rsidR="00D720B5" w:rsidRPr="000528DD" w:rsidRDefault="00D720B5" w:rsidP="004F7450">
      <w:pPr>
        <w:spacing w:line="360" w:lineRule="auto"/>
        <w:jc w:val="both"/>
        <w:rPr>
          <w:rFonts w:ascii="Arial" w:hAnsi="Arial" w:cs="Arial"/>
          <w:b/>
          <w:sz w:val="24"/>
          <w:szCs w:val="24"/>
        </w:rPr>
      </w:pPr>
      <w:r w:rsidRPr="000528DD">
        <w:rPr>
          <w:rFonts w:ascii="Arial" w:hAnsi="Arial" w:cs="Arial"/>
          <w:b/>
          <w:sz w:val="24"/>
          <w:szCs w:val="24"/>
        </w:rPr>
        <w:lastRenderedPageBreak/>
        <w:t>Gobierno</w:t>
      </w:r>
    </w:p>
    <w:p w14:paraId="383AA0DE" w14:textId="71B38540" w:rsidR="009F0124" w:rsidRPr="004F7450" w:rsidRDefault="006C2667"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Las políticas públicas de países en vías de desarrollo se encuentran inmersas en una serie de contradicciones cuando reconocen en sus propias legislaciones el acceso a las tecnologías de la información como un derecho humano, pero no pueden suministrar los bienes más elementales con los que </w:t>
      </w:r>
      <w:r w:rsidR="00D7401F" w:rsidRPr="004F7450">
        <w:rPr>
          <w:rFonts w:ascii="Times New Roman" w:hAnsi="Times New Roman" w:cs="Times New Roman"/>
          <w:sz w:val="24"/>
          <w:szCs w:val="24"/>
        </w:rPr>
        <w:t xml:space="preserve">se </w:t>
      </w:r>
      <w:r w:rsidRPr="004F7450">
        <w:rPr>
          <w:rFonts w:ascii="Times New Roman" w:hAnsi="Times New Roman" w:cs="Times New Roman"/>
          <w:sz w:val="24"/>
          <w:szCs w:val="24"/>
        </w:rPr>
        <w:t>puede cubrir sus necesi</w:t>
      </w:r>
      <w:r w:rsidR="00D7401F" w:rsidRPr="004F7450">
        <w:rPr>
          <w:rFonts w:ascii="Times New Roman" w:hAnsi="Times New Roman" w:cs="Times New Roman"/>
          <w:sz w:val="24"/>
          <w:szCs w:val="24"/>
        </w:rPr>
        <w:t>dades básicas y complementarias</w:t>
      </w:r>
      <w:r w:rsidRPr="004F7450">
        <w:rPr>
          <w:rFonts w:ascii="Times New Roman" w:hAnsi="Times New Roman" w:cs="Times New Roman"/>
          <w:sz w:val="24"/>
          <w:szCs w:val="24"/>
        </w:rPr>
        <w:t xml:space="preserve">.   </w:t>
      </w:r>
    </w:p>
    <w:p w14:paraId="1E6E3643" w14:textId="56FDC968" w:rsidR="009F0124" w:rsidRPr="004F7450" w:rsidRDefault="00FF08CF"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 xml:space="preserve">Incluir las TIC en el sistema educativo debe significar mucho </w:t>
      </w:r>
      <w:r w:rsidR="0014795D" w:rsidRPr="004F7450">
        <w:rPr>
          <w:rFonts w:ascii="Times New Roman" w:hAnsi="Times New Roman" w:cs="Times New Roman"/>
          <w:sz w:val="24"/>
          <w:szCs w:val="24"/>
        </w:rPr>
        <w:t>más</w:t>
      </w:r>
      <w:r w:rsidRPr="004F7450">
        <w:rPr>
          <w:rFonts w:ascii="Times New Roman" w:hAnsi="Times New Roman" w:cs="Times New Roman"/>
          <w:sz w:val="24"/>
          <w:szCs w:val="24"/>
        </w:rPr>
        <w:t xml:space="preserve"> que un instrumento para mejorar la educación superior</w:t>
      </w:r>
      <w:r w:rsidR="00243171" w:rsidRPr="004F7450">
        <w:rPr>
          <w:rFonts w:ascii="Times New Roman" w:hAnsi="Times New Roman" w:cs="Times New Roman"/>
          <w:sz w:val="24"/>
          <w:szCs w:val="24"/>
        </w:rPr>
        <w:t>;</w:t>
      </w:r>
      <w:r w:rsidR="0014795D" w:rsidRPr="004F7450">
        <w:rPr>
          <w:rFonts w:ascii="Times New Roman" w:hAnsi="Times New Roman" w:cs="Times New Roman"/>
          <w:sz w:val="24"/>
          <w:szCs w:val="24"/>
        </w:rPr>
        <w:t xml:space="preserve"> se trata de emplearlas como herramientas para generar destrezas y habilidades necesarias para un buen desempeño en el campo personal, social y laboral.</w:t>
      </w:r>
    </w:p>
    <w:p w14:paraId="6013E4E3" w14:textId="561707A8" w:rsidR="0014795D" w:rsidRPr="004F7450" w:rsidRDefault="0014795D"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Debe existir un compromiso irrestricto por parte del gobierno para abatir las diferencias en las posibilidades de acceso y uso de las TIC entre los diferentes grupos sociales, puesto que la experiencia nos demuestra</w:t>
      </w:r>
      <w:r w:rsidR="005A1878" w:rsidRPr="004F7450">
        <w:rPr>
          <w:rFonts w:ascii="Times New Roman" w:hAnsi="Times New Roman" w:cs="Times New Roman"/>
          <w:sz w:val="24"/>
          <w:szCs w:val="24"/>
        </w:rPr>
        <w:t xml:space="preserve"> que la marginación económica afecta a muchos estudiantes</w:t>
      </w:r>
      <w:r w:rsidR="00243171" w:rsidRPr="004F7450">
        <w:rPr>
          <w:rFonts w:ascii="Times New Roman" w:hAnsi="Times New Roman" w:cs="Times New Roman"/>
          <w:sz w:val="24"/>
          <w:szCs w:val="24"/>
        </w:rPr>
        <w:t>,</w:t>
      </w:r>
      <w:r w:rsidR="005A1878" w:rsidRPr="004F7450">
        <w:rPr>
          <w:rFonts w:ascii="Times New Roman" w:hAnsi="Times New Roman" w:cs="Times New Roman"/>
          <w:sz w:val="24"/>
          <w:szCs w:val="24"/>
        </w:rPr>
        <w:t xml:space="preserve"> lo que ocasiona condiciones y posibilidades desiguales para el aprendizaje. De la misma manera, en las instituciones de educación superior no deben </w:t>
      </w:r>
      <w:r w:rsidR="00DA7F5C" w:rsidRPr="004F7450">
        <w:rPr>
          <w:rFonts w:ascii="Times New Roman" w:hAnsi="Times New Roman" w:cs="Times New Roman"/>
          <w:sz w:val="24"/>
          <w:szCs w:val="24"/>
        </w:rPr>
        <w:t xml:space="preserve">encontrarse </w:t>
      </w:r>
      <w:r w:rsidR="005A1878" w:rsidRPr="004F7450">
        <w:rPr>
          <w:rFonts w:ascii="Times New Roman" w:hAnsi="Times New Roman" w:cs="Times New Roman"/>
          <w:sz w:val="24"/>
          <w:szCs w:val="24"/>
        </w:rPr>
        <w:t>diferencias</w:t>
      </w:r>
      <w:r w:rsidR="00DA7F5C" w:rsidRPr="004F7450">
        <w:rPr>
          <w:rFonts w:ascii="Times New Roman" w:hAnsi="Times New Roman" w:cs="Times New Roman"/>
          <w:sz w:val="24"/>
          <w:szCs w:val="24"/>
        </w:rPr>
        <w:t xml:space="preserve"> entre unas y otras en cuanto al equipamiento de infraestructura</w:t>
      </w:r>
      <w:r w:rsidR="005A1878" w:rsidRPr="004F7450">
        <w:rPr>
          <w:rFonts w:ascii="Times New Roman" w:hAnsi="Times New Roman" w:cs="Times New Roman"/>
          <w:sz w:val="24"/>
          <w:szCs w:val="24"/>
        </w:rPr>
        <w:t xml:space="preserve"> y recursos tecnológicos </w:t>
      </w:r>
      <w:r w:rsidR="00DA7F5C" w:rsidRPr="004F7450">
        <w:rPr>
          <w:rFonts w:ascii="Times New Roman" w:hAnsi="Times New Roman" w:cs="Times New Roman"/>
          <w:sz w:val="24"/>
          <w:szCs w:val="24"/>
        </w:rPr>
        <w:t xml:space="preserve">porque esto trae consigo una desigualdad educativa. </w:t>
      </w:r>
      <w:r w:rsidRPr="004F7450">
        <w:rPr>
          <w:rFonts w:ascii="Times New Roman" w:hAnsi="Times New Roman" w:cs="Times New Roman"/>
          <w:sz w:val="24"/>
          <w:szCs w:val="24"/>
        </w:rPr>
        <w:t xml:space="preserve">   </w:t>
      </w:r>
    </w:p>
    <w:p w14:paraId="7640C961" w14:textId="77777777" w:rsidR="006C2667" w:rsidRPr="000528DD" w:rsidRDefault="00DA7F5C" w:rsidP="004F7450">
      <w:pPr>
        <w:spacing w:line="360" w:lineRule="auto"/>
        <w:jc w:val="both"/>
        <w:rPr>
          <w:rFonts w:ascii="Arial" w:hAnsi="Arial" w:cs="Arial"/>
          <w:sz w:val="24"/>
          <w:szCs w:val="24"/>
        </w:rPr>
      </w:pPr>
      <w:r w:rsidRPr="004F7450">
        <w:rPr>
          <w:rFonts w:ascii="Times New Roman" w:hAnsi="Times New Roman" w:cs="Times New Roman"/>
          <w:sz w:val="24"/>
          <w:szCs w:val="24"/>
        </w:rPr>
        <w:t>E</w:t>
      </w:r>
      <w:r w:rsidR="006C2667" w:rsidRPr="004F7450">
        <w:rPr>
          <w:rFonts w:ascii="Times New Roman" w:hAnsi="Times New Roman" w:cs="Times New Roman"/>
          <w:sz w:val="24"/>
          <w:szCs w:val="24"/>
        </w:rPr>
        <w:t>s necesario que los gobiernos de los países en vías de desarrollo se comprometan, a corto plazo y responsablemente en todos los sectores de la sociedad a generar todos los medios y mecanismos necesarios para la realización de un desarrollo sostenible, equitativo con dimensión social y centrada en la persona.</w:t>
      </w:r>
      <w:r w:rsidR="006C2667" w:rsidRPr="000528DD">
        <w:rPr>
          <w:rFonts w:ascii="Arial" w:hAnsi="Arial" w:cs="Arial"/>
          <w:sz w:val="24"/>
          <w:szCs w:val="24"/>
        </w:rPr>
        <w:t xml:space="preserve">   </w:t>
      </w:r>
    </w:p>
    <w:p w14:paraId="2E7A842D" w14:textId="77777777" w:rsidR="002A595A" w:rsidRPr="000528DD" w:rsidRDefault="002A595A" w:rsidP="004F7450">
      <w:pPr>
        <w:spacing w:line="360" w:lineRule="auto"/>
        <w:jc w:val="both"/>
        <w:rPr>
          <w:rFonts w:ascii="Arial" w:hAnsi="Arial" w:cs="Arial"/>
          <w:sz w:val="24"/>
          <w:szCs w:val="24"/>
        </w:rPr>
      </w:pPr>
    </w:p>
    <w:p w14:paraId="2D2D8897" w14:textId="1263B405" w:rsidR="000331F8" w:rsidRPr="002A595A" w:rsidRDefault="006C2667" w:rsidP="004F7450">
      <w:pPr>
        <w:spacing w:line="360" w:lineRule="auto"/>
        <w:jc w:val="both"/>
        <w:rPr>
          <w:rFonts w:ascii="Arial" w:hAnsi="Arial" w:cs="Arial"/>
          <w:b/>
          <w:sz w:val="24"/>
          <w:szCs w:val="24"/>
        </w:rPr>
      </w:pPr>
      <w:r w:rsidRPr="000528DD">
        <w:rPr>
          <w:rFonts w:ascii="Arial" w:hAnsi="Arial" w:cs="Arial"/>
          <w:b/>
          <w:sz w:val="24"/>
          <w:szCs w:val="24"/>
        </w:rPr>
        <w:t xml:space="preserve">Instituciones </w:t>
      </w:r>
      <w:r w:rsidR="00D720B5" w:rsidRPr="000528DD">
        <w:rPr>
          <w:rFonts w:ascii="Arial" w:hAnsi="Arial" w:cs="Arial"/>
          <w:b/>
          <w:sz w:val="24"/>
          <w:szCs w:val="24"/>
        </w:rPr>
        <w:t xml:space="preserve">de </w:t>
      </w:r>
      <w:r w:rsidR="00243171">
        <w:rPr>
          <w:rFonts w:ascii="Arial" w:hAnsi="Arial" w:cs="Arial"/>
          <w:b/>
          <w:sz w:val="24"/>
          <w:szCs w:val="24"/>
        </w:rPr>
        <w:t>e</w:t>
      </w:r>
      <w:r w:rsidR="00D720B5" w:rsidRPr="000528DD">
        <w:rPr>
          <w:rFonts w:ascii="Arial" w:hAnsi="Arial" w:cs="Arial"/>
          <w:b/>
          <w:sz w:val="24"/>
          <w:szCs w:val="24"/>
        </w:rPr>
        <w:t xml:space="preserve">ducación </w:t>
      </w:r>
      <w:r w:rsidR="00243171">
        <w:rPr>
          <w:rFonts w:ascii="Arial" w:hAnsi="Arial" w:cs="Arial"/>
          <w:b/>
          <w:sz w:val="24"/>
          <w:szCs w:val="24"/>
        </w:rPr>
        <w:t>s</w:t>
      </w:r>
      <w:r w:rsidR="00D720B5" w:rsidRPr="000528DD">
        <w:rPr>
          <w:rFonts w:ascii="Arial" w:hAnsi="Arial" w:cs="Arial"/>
          <w:b/>
          <w:sz w:val="24"/>
          <w:szCs w:val="24"/>
        </w:rPr>
        <w:t>uperior</w:t>
      </w:r>
      <w:r w:rsidR="00A22D13" w:rsidRPr="000528DD">
        <w:rPr>
          <w:rFonts w:ascii="Arial" w:hAnsi="Arial" w:cs="Arial"/>
          <w:b/>
          <w:sz w:val="24"/>
          <w:szCs w:val="24"/>
        </w:rPr>
        <w:t xml:space="preserve">  </w:t>
      </w:r>
    </w:p>
    <w:p w14:paraId="49B333CF" w14:textId="03C7E8E3" w:rsidR="00F86EC8" w:rsidRPr="004F7450" w:rsidRDefault="006C51AC" w:rsidP="004F7450">
      <w:pPr>
        <w:spacing w:line="360" w:lineRule="auto"/>
        <w:jc w:val="both"/>
        <w:rPr>
          <w:rFonts w:ascii="Times New Roman" w:hAnsi="Times New Roman" w:cs="Times New Roman"/>
          <w:color w:val="0070C0"/>
          <w:sz w:val="24"/>
          <w:szCs w:val="24"/>
        </w:rPr>
      </w:pPr>
      <w:r w:rsidRPr="004F7450">
        <w:rPr>
          <w:rFonts w:ascii="Times New Roman" w:hAnsi="Times New Roman" w:cs="Times New Roman"/>
          <w:sz w:val="24"/>
          <w:szCs w:val="24"/>
        </w:rPr>
        <w:t>Las TIC deben servir para apoyar a mejorar las habilidades docentes</w:t>
      </w:r>
      <w:r w:rsidR="00243171" w:rsidRPr="004F7450">
        <w:rPr>
          <w:rFonts w:ascii="Times New Roman" w:hAnsi="Times New Roman" w:cs="Times New Roman"/>
          <w:sz w:val="24"/>
          <w:szCs w:val="24"/>
        </w:rPr>
        <w:t xml:space="preserve"> que</w:t>
      </w:r>
      <w:r w:rsidRPr="004F7450">
        <w:rPr>
          <w:rFonts w:ascii="Times New Roman" w:hAnsi="Times New Roman" w:cs="Times New Roman"/>
          <w:sz w:val="24"/>
          <w:szCs w:val="24"/>
        </w:rPr>
        <w:t xml:space="preserve"> deberán permitir que el estudiante sea más responsable de su propio aprendizaje </w:t>
      </w:r>
      <w:r w:rsidR="00243171" w:rsidRPr="004F7450">
        <w:rPr>
          <w:rFonts w:ascii="Times New Roman" w:hAnsi="Times New Roman" w:cs="Times New Roman"/>
          <w:sz w:val="24"/>
          <w:szCs w:val="24"/>
        </w:rPr>
        <w:t>ofreciéndole</w:t>
      </w:r>
      <w:r w:rsidRPr="004F7450">
        <w:rPr>
          <w:rFonts w:ascii="Times New Roman" w:hAnsi="Times New Roman" w:cs="Times New Roman"/>
          <w:sz w:val="24"/>
          <w:szCs w:val="24"/>
        </w:rPr>
        <w:t xml:space="preserve"> diversas opciones para que investigue, invente, produzca, colabore, transforme, etc., siempre con el objetivo de formar una nueva generación de ciudadanos innovadores.</w:t>
      </w:r>
    </w:p>
    <w:p w14:paraId="18A14D62" w14:textId="0F7C9EA4" w:rsidR="00243171" w:rsidRPr="004F7450" w:rsidRDefault="00F86EC8"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lastRenderedPageBreak/>
        <w:t>Para que se pueda transformar un proceso tradicional de enseñanza-aprendizaje bajo una práctica docente innovadora, es nece</w:t>
      </w:r>
      <w:r w:rsidR="005A13CB" w:rsidRPr="004F7450">
        <w:rPr>
          <w:rFonts w:ascii="Times New Roman" w:hAnsi="Times New Roman" w:cs="Times New Roman"/>
          <w:sz w:val="24"/>
          <w:szCs w:val="24"/>
        </w:rPr>
        <w:t>sario desafiar los obstáculos para mejorar</w:t>
      </w:r>
      <w:r w:rsidRPr="004F7450">
        <w:rPr>
          <w:rFonts w:ascii="Times New Roman" w:hAnsi="Times New Roman" w:cs="Times New Roman"/>
          <w:sz w:val="24"/>
          <w:szCs w:val="24"/>
        </w:rPr>
        <w:t xml:space="preserve"> </w:t>
      </w:r>
      <w:r w:rsidR="005A13CB" w:rsidRPr="004F7450">
        <w:rPr>
          <w:rFonts w:ascii="Times New Roman" w:hAnsi="Times New Roman" w:cs="Times New Roman"/>
          <w:sz w:val="24"/>
          <w:szCs w:val="24"/>
        </w:rPr>
        <w:t>una nueva concepción y práctica educativa que permita</w:t>
      </w:r>
      <w:r w:rsidRPr="004F7450">
        <w:rPr>
          <w:rFonts w:ascii="Times New Roman" w:hAnsi="Times New Roman" w:cs="Times New Roman"/>
          <w:sz w:val="24"/>
          <w:szCs w:val="24"/>
        </w:rPr>
        <w:t xml:space="preserve"> a todos los docentes transmitir conocimientos en forma rápida, hacer viable el acerc</w:t>
      </w:r>
      <w:r w:rsidR="00D43980" w:rsidRPr="004F7450">
        <w:rPr>
          <w:rFonts w:ascii="Times New Roman" w:hAnsi="Times New Roman" w:cs="Times New Roman"/>
          <w:sz w:val="24"/>
          <w:szCs w:val="24"/>
        </w:rPr>
        <w:t>amiento entre alumnos y docentes</w:t>
      </w:r>
      <w:r w:rsidRPr="004F7450">
        <w:rPr>
          <w:rFonts w:ascii="Times New Roman" w:hAnsi="Times New Roman" w:cs="Times New Roman"/>
          <w:sz w:val="24"/>
          <w:szCs w:val="24"/>
        </w:rPr>
        <w:t xml:space="preserve"> ubicados a largas distancias que permitiría el acceso</w:t>
      </w:r>
      <w:r w:rsidR="00AB0A31" w:rsidRPr="004F7450">
        <w:rPr>
          <w:rFonts w:ascii="Times New Roman" w:hAnsi="Times New Roman" w:cs="Times New Roman"/>
          <w:sz w:val="24"/>
          <w:szCs w:val="24"/>
        </w:rPr>
        <w:t xml:space="preserve"> real</w:t>
      </w:r>
      <w:r w:rsidRPr="004F7450">
        <w:rPr>
          <w:rFonts w:ascii="Times New Roman" w:hAnsi="Times New Roman" w:cs="Times New Roman"/>
          <w:sz w:val="24"/>
          <w:szCs w:val="24"/>
        </w:rPr>
        <w:t xml:space="preserve"> a</w:t>
      </w:r>
      <w:r w:rsidR="00AB0A31" w:rsidRPr="004F7450">
        <w:rPr>
          <w:rFonts w:ascii="Times New Roman" w:hAnsi="Times New Roman" w:cs="Times New Roman"/>
          <w:sz w:val="24"/>
          <w:szCs w:val="24"/>
        </w:rPr>
        <w:t xml:space="preserve"> la información y en cualquier momento</w:t>
      </w:r>
      <w:r w:rsidRPr="004F7450">
        <w:rPr>
          <w:rFonts w:ascii="Times New Roman" w:hAnsi="Times New Roman" w:cs="Times New Roman"/>
          <w:sz w:val="24"/>
          <w:szCs w:val="24"/>
        </w:rPr>
        <w:t>.</w:t>
      </w:r>
    </w:p>
    <w:p w14:paraId="08ED7203" w14:textId="72EEE665" w:rsidR="00986C14" w:rsidRPr="004F7450" w:rsidRDefault="00243171" w:rsidP="004F7450">
      <w:pPr>
        <w:spacing w:line="360" w:lineRule="auto"/>
        <w:jc w:val="both"/>
        <w:rPr>
          <w:rFonts w:ascii="Times New Roman" w:hAnsi="Times New Roman" w:cs="Times New Roman"/>
          <w:sz w:val="24"/>
          <w:szCs w:val="24"/>
        </w:rPr>
      </w:pPr>
      <w:r w:rsidRPr="004F7450">
        <w:rPr>
          <w:rFonts w:ascii="Times New Roman" w:hAnsi="Times New Roman" w:cs="Times New Roman"/>
          <w:sz w:val="24"/>
          <w:szCs w:val="24"/>
        </w:rPr>
        <w:t>L</w:t>
      </w:r>
      <w:r w:rsidR="006C51AC" w:rsidRPr="004F7450">
        <w:rPr>
          <w:rFonts w:ascii="Times New Roman" w:hAnsi="Times New Roman" w:cs="Times New Roman"/>
          <w:sz w:val="24"/>
          <w:szCs w:val="24"/>
        </w:rPr>
        <w:t xml:space="preserve">as </w:t>
      </w:r>
      <w:r w:rsidRPr="004F7450">
        <w:rPr>
          <w:rFonts w:ascii="Times New Roman" w:hAnsi="Times New Roman" w:cs="Times New Roman"/>
          <w:sz w:val="24"/>
          <w:szCs w:val="24"/>
        </w:rPr>
        <w:t>i</w:t>
      </w:r>
      <w:r w:rsidR="006C51AC" w:rsidRPr="004F7450">
        <w:rPr>
          <w:rFonts w:ascii="Times New Roman" w:hAnsi="Times New Roman" w:cs="Times New Roman"/>
          <w:sz w:val="24"/>
          <w:szCs w:val="24"/>
        </w:rPr>
        <w:t xml:space="preserve">nstituciones de </w:t>
      </w:r>
      <w:r w:rsidRPr="004F7450">
        <w:rPr>
          <w:rFonts w:ascii="Times New Roman" w:hAnsi="Times New Roman" w:cs="Times New Roman"/>
          <w:sz w:val="24"/>
          <w:szCs w:val="24"/>
        </w:rPr>
        <w:t>e</w:t>
      </w:r>
      <w:r w:rsidR="006C51AC" w:rsidRPr="004F7450">
        <w:rPr>
          <w:rFonts w:ascii="Times New Roman" w:hAnsi="Times New Roman" w:cs="Times New Roman"/>
          <w:sz w:val="24"/>
          <w:szCs w:val="24"/>
        </w:rPr>
        <w:t xml:space="preserve">ducación </w:t>
      </w:r>
      <w:r w:rsidRPr="004F7450">
        <w:rPr>
          <w:rFonts w:ascii="Times New Roman" w:hAnsi="Times New Roman" w:cs="Times New Roman"/>
          <w:sz w:val="24"/>
          <w:szCs w:val="24"/>
        </w:rPr>
        <w:t>s</w:t>
      </w:r>
      <w:r w:rsidR="006C51AC" w:rsidRPr="004F7450">
        <w:rPr>
          <w:rFonts w:ascii="Times New Roman" w:hAnsi="Times New Roman" w:cs="Times New Roman"/>
          <w:sz w:val="24"/>
          <w:szCs w:val="24"/>
        </w:rPr>
        <w:t>uperior</w:t>
      </w:r>
      <w:r w:rsidRPr="004F7450">
        <w:rPr>
          <w:rFonts w:ascii="Times New Roman" w:hAnsi="Times New Roman" w:cs="Times New Roman"/>
          <w:sz w:val="24"/>
          <w:szCs w:val="24"/>
        </w:rPr>
        <w:t xml:space="preserve"> adquiere, por tanto, un papel relevante</w:t>
      </w:r>
      <w:r w:rsidR="006C51AC" w:rsidRPr="004F7450">
        <w:rPr>
          <w:rFonts w:ascii="Times New Roman" w:hAnsi="Times New Roman" w:cs="Times New Roman"/>
          <w:sz w:val="24"/>
          <w:szCs w:val="24"/>
        </w:rPr>
        <w:t xml:space="preserve"> como los lugares donde se pueda hacer uso real y efectivo de las herramientas de información y comunicación</w:t>
      </w:r>
      <w:r w:rsidR="00B60437" w:rsidRPr="004F7450">
        <w:rPr>
          <w:rFonts w:ascii="Times New Roman" w:hAnsi="Times New Roman" w:cs="Times New Roman"/>
          <w:sz w:val="24"/>
          <w:szCs w:val="24"/>
        </w:rPr>
        <w:t xml:space="preserve"> y</w:t>
      </w:r>
      <w:r w:rsidR="006C51AC" w:rsidRPr="004F7450">
        <w:rPr>
          <w:rFonts w:ascii="Times New Roman" w:hAnsi="Times New Roman" w:cs="Times New Roman"/>
          <w:sz w:val="24"/>
          <w:szCs w:val="24"/>
        </w:rPr>
        <w:t xml:space="preserve"> contar con la mejor y más actual tecnología de punta,</w:t>
      </w:r>
      <w:r w:rsidR="00B60437" w:rsidRPr="004F7450">
        <w:rPr>
          <w:rFonts w:ascii="Times New Roman" w:hAnsi="Times New Roman" w:cs="Times New Roman"/>
          <w:sz w:val="24"/>
          <w:szCs w:val="24"/>
        </w:rPr>
        <w:t xml:space="preserve"> para</w:t>
      </w:r>
      <w:r w:rsidR="006C51AC" w:rsidRPr="004F7450">
        <w:rPr>
          <w:rFonts w:ascii="Times New Roman" w:hAnsi="Times New Roman" w:cs="Times New Roman"/>
          <w:sz w:val="24"/>
          <w:szCs w:val="24"/>
        </w:rPr>
        <w:t xml:space="preserve"> el desarrollo de capacidades y nuevas habilidades acordes a la incorporación tecnológica.</w:t>
      </w:r>
    </w:p>
    <w:p w14:paraId="183B9164" w14:textId="59D9A73E" w:rsidR="00986C14" w:rsidRPr="004F7450" w:rsidRDefault="00986C14" w:rsidP="004F7450">
      <w:pPr>
        <w:spacing w:line="360" w:lineRule="auto"/>
        <w:ind w:firstLine="708"/>
        <w:jc w:val="both"/>
        <w:rPr>
          <w:rFonts w:ascii="Times New Roman" w:hAnsi="Times New Roman" w:cs="Times New Roman"/>
          <w:sz w:val="24"/>
          <w:szCs w:val="24"/>
        </w:rPr>
      </w:pPr>
      <w:r w:rsidRPr="004F7450">
        <w:rPr>
          <w:rFonts w:ascii="Times New Roman" w:hAnsi="Times New Roman" w:cs="Times New Roman"/>
          <w:sz w:val="24"/>
          <w:szCs w:val="24"/>
        </w:rPr>
        <w:t xml:space="preserve">Finalmente, es necesario que las </w:t>
      </w:r>
      <w:r w:rsidR="00B60437" w:rsidRPr="004F7450">
        <w:rPr>
          <w:rFonts w:ascii="Times New Roman" w:hAnsi="Times New Roman" w:cs="Times New Roman"/>
          <w:sz w:val="24"/>
          <w:szCs w:val="24"/>
        </w:rPr>
        <w:t>i</w:t>
      </w:r>
      <w:r w:rsidRPr="004F7450">
        <w:rPr>
          <w:rFonts w:ascii="Times New Roman" w:hAnsi="Times New Roman" w:cs="Times New Roman"/>
          <w:sz w:val="24"/>
          <w:szCs w:val="24"/>
        </w:rPr>
        <w:t xml:space="preserve">nstituciones de educación superior garanticen </w:t>
      </w:r>
      <w:r w:rsidR="006C2667" w:rsidRPr="004F7450">
        <w:rPr>
          <w:rFonts w:ascii="Times New Roman" w:hAnsi="Times New Roman" w:cs="Times New Roman"/>
          <w:sz w:val="24"/>
          <w:szCs w:val="24"/>
        </w:rPr>
        <w:t>a los estudiantes</w:t>
      </w:r>
      <w:r w:rsidRPr="004F7450">
        <w:rPr>
          <w:rFonts w:ascii="Times New Roman" w:hAnsi="Times New Roman" w:cs="Times New Roman"/>
          <w:sz w:val="24"/>
          <w:szCs w:val="24"/>
        </w:rPr>
        <w:t>:</w:t>
      </w:r>
    </w:p>
    <w:p w14:paraId="40457AED" w14:textId="77777777" w:rsidR="00986C14" w:rsidRPr="004F7450" w:rsidRDefault="00986C14" w:rsidP="004F7450">
      <w:pPr>
        <w:pStyle w:val="Prrafodelista"/>
        <w:numPr>
          <w:ilvl w:val="0"/>
          <w:numId w:val="4"/>
        </w:numPr>
        <w:spacing w:line="360" w:lineRule="auto"/>
        <w:contextualSpacing w:val="0"/>
        <w:jc w:val="both"/>
        <w:rPr>
          <w:rFonts w:ascii="Times New Roman" w:hAnsi="Times New Roman" w:cs="Times New Roman"/>
          <w:sz w:val="24"/>
          <w:szCs w:val="24"/>
        </w:rPr>
      </w:pPr>
      <w:r w:rsidRPr="004F7450">
        <w:rPr>
          <w:rFonts w:ascii="Times New Roman" w:hAnsi="Times New Roman" w:cs="Times New Roman"/>
          <w:sz w:val="24"/>
          <w:szCs w:val="24"/>
        </w:rPr>
        <w:t>El acceso a</w:t>
      </w:r>
      <w:r w:rsidR="006C2667" w:rsidRPr="004F7450">
        <w:rPr>
          <w:rFonts w:ascii="Times New Roman" w:hAnsi="Times New Roman" w:cs="Times New Roman"/>
          <w:sz w:val="24"/>
          <w:szCs w:val="24"/>
        </w:rPr>
        <w:t xml:space="preserve"> recursos</w:t>
      </w:r>
      <w:r w:rsidRPr="004F7450">
        <w:rPr>
          <w:rFonts w:ascii="Times New Roman" w:hAnsi="Times New Roman" w:cs="Times New Roman"/>
          <w:sz w:val="24"/>
          <w:szCs w:val="24"/>
        </w:rPr>
        <w:t xml:space="preserve"> tecnológicos</w:t>
      </w:r>
      <w:r w:rsidR="006C2667" w:rsidRPr="004F7450">
        <w:rPr>
          <w:rFonts w:ascii="Times New Roman" w:hAnsi="Times New Roman" w:cs="Times New Roman"/>
          <w:sz w:val="24"/>
          <w:szCs w:val="24"/>
        </w:rPr>
        <w:t xml:space="preserve"> de </w:t>
      </w:r>
      <w:r w:rsidRPr="004F7450">
        <w:rPr>
          <w:rFonts w:ascii="Times New Roman" w:hAnsi="Times New Roman" w:cs="Times New Roman"/>
          <w:sz w:val="24"/>
          <w:szCs w:val="24"/>
        </w:rPr>
        <w:t xml:space="preserve">la </w:t>
      </w:r>
      <w:r w:rsidR="006C2667" w:rsidRPr="004F7450">
        <w:rPr>
          <w:rFonts w:ascii="Times New Roman" w:hAnsi="Times New Roman" w:cs="Times New Roman"/>
          <w:sz w:val="24"/>
          <w:szCs w:val="24"/>
        </w:rPr>
        <w:t>más alta calidad.</w:t>
      </w:r>
    </w:p>
    <w:p w14:paraId="4489A885" w14:textId="77777777" w:rsidR="00557B63" w:rsidRPr="004F7450" w:rsidRDefault="00557B63" w:rsidP="004F7450">
      <w:pPr>
        <w:pStyle w:val="Prrafodelista"/>
        <w:numPr>
          <w:ilvl w:val="0"/>
          <w:numId w:val="4"/>
        </w:numPr>
        <w:spacing w:line="360" w:lineRule="auto"/>
        <w:contextualSpacing w:val="0"/>
        <w:rPr>
          <w:rFonts w:ascii="Times New Roman" w:hAnsi="Times New Roman" w:cs="Times New Roman"/>
          <w:sz w:val="24"/>
          <w:szCs w:val="24"/>
        </w:rPr>
      </w:pPr>
      <w:r w:rsidRPr="004F7450">
        <w:rPr>
          <w:rFonts w:ascii="Times New Roman" w:hAnsi="Times New Roman" w:cs="Times New Roman"/>
          <w:sz w:val="24"/>
          <w:szCs w:val="24"/>
        </w:rPr>
        <w:t>Capacitar a sus docentes para usar la tecnología en su labor de docente.</w:t>
      </w:r>
    </w:p>
    <w:p w14:paraId="7012C8A9" w14:textId="77777777" w:rsidR="00F06AAF" w:rsidRPr="004F7450" w:rsidRDefault="00986C14" w:rsidP="004F7450">
      <w:pPr>
        <w:pStyle w:val="Prrafodelista"/>
        <w:numPr>
          <w:ilvl w:val="0"/>
          <w:numId w:val="4"/>
        </w:numPr>
        <w:spacing w:line="360" w:lineRule="auto"/>
        <w:contextualSpacing w:val="0"/>
        <w:jc w:val="both"/>
        <w:rPr>
          <w:rFonts w:ascii="Times New Roman" w:hAnsi="Times New Roman" w:cs="Times New Roman"/>
          <w:sz w:val="24"/>
          <w:szCs w:val="24"/>
        </w:rPr>
      </w:pPr>
      <w:r w:rsidRPr="004F7450">
        <w:rPr>
          <w:rFonts w:ascii="Times New Roman" w:hAnsi="Times New Roman" w:cs="Times New Roman"/>
          <w:sz w:val="24"/>
          <w:szCs w:val="24"/>
        </w:rPr>
        <w:t xml:space="preserve">El desarrollo de </w:t>
      </w:r>
      <w:r w:rsidR="006C2667" w:rsidRPr="004F7450">
        <w:rPr>
          <w:rFonts w:ascii="Times New Roman" w:hAnsi="Times New Roman" w:cs="Times New Roman"/>
          <w:sz w:val="24"/>
          <w:szCs w:val="24"/>
        </w:rPr>
        <w:t>habilidades necesarias para su aprendizaje y</w:t>
      </w:r>
      <w:r w:rsidR="00D720B5" w:rsidRPr="004F7450">
        <w:rPr>
          <w:rFonts w:ascii="Times New Roman" w:hAnsi="Times New Roman" w:cs="Times New Roman"/>
          <w:sz w:val="24"/>
          <w:szCs w:val="24"/>
        </w:rPr>
        <w:t xml:space="preserve"> </w:t>
      </w:r>
      <w:r w:rsidR="006C2667" w:rsidRPr="004F7450">
        <w:rPr>
          <w:rFonts w:ascii="Times New Roman" w:hAnsi="Times New Roman" w:cs="Times New Roman"/>
          <w:sz w:val="24"/>
          <w:szCs w:val="24"/>
        </w:rPr>
        <w:t>para la vida.</w:t>
      </w:r>
    </w:p>
    <w:p w14:paraId="50290A3C" w14:textId="58A36CA8" w:rsidR="00BF5C28" w:rsidRPr="008B39FE" w:rsidRDefault="00F06AAF" w:rsidP="004F7450">
      <w:pPr>
        <w:pStyle w:val="Prrafodelista"/>
        <w:numPr>
          <w:ilvl w:val="0"/>
          <w:numId w:val="4"/>
        </w:numPr>
        <w:spacing w:line="360" w:lineRule="auto"/>
        <w:contextualSpacing w:val="0"/>
        <w:jc w:val="both"/>
      </w:pPr>
      <w:r w:rsidRPr="004F7450">
        <w:rPr>
          <w:rFonts w:ascii="Times New Roman" w:hAnsi="Times New Roman" w:cs="Times New Roman"/>
          <w:sz w:val="24"/>
          <w:szCs w:val="24"/>
        </w:rPr>
        <w:t xml:space="preserve">Es necesaria la disposición y respaldo del gobierno federal para dotar y equipar con </w:t>
      </w:r>
      <w:r w:rsidR="000331F8" w:rsidRPr="004F7450">
        <w:rPr>
          <w:rFonts w:ascii="Times New Roman" w:hAnsi="Times New Roman" w:cs="Times New Roman"/>
          <w:sz w:val="24"/>
          <w:szCs w:val="24"/>
        </w:rPr>
        <w:t>infraestructura, aulas virtuale</w:t>
      </w:r>
      <w:r w:rsidRPr="004F7450">
        <w:rPr>
          <w:rFonts w:ascii="Times New Roman" w:hAnsi="Times New Roman" w:cs="Times New Roman"/>
          <w:sz w:val="24"/>
          <w:szCs w:val="24"/>
        </w:rPr>
        <w:t xml:space="preserve">s, equipo tecnológico e </w:t>
      </w:r>
      <w:r w:rsidR="00B60437" w:rsidRPr="004F7450">
        <w:rPr>
          <w:rFonts w:ascii="Times New Roman" w:hAnsi="Times New Roman" w:cs="Times New Roman"/>
          <w:sz w:val="24"/>
          <w:szCs w:val="24"/>
        </w:rPr>
        <w:t>I</w:t>
      </w:r>
      <w:r w:rsidRPr="004F7450">
        <w:rPr>
          <w:rFonts w:ascii="Times New Roman" w:hAnsi="Times New Roman" w:cs="Times New Roman"/>
          <w:sz w:val="24"/>
          <w:szCs w:val="24"/>
        </w:rPr>
        <w:t xml:space="preserve">nternet las instituciones de </w:t>
      </w:r>
      <w:r w:rsidR="00B60437" w:rsidRPr="004F7450">
        <w:rPr>
          <w:rFonts w:ascii="Times New Roman" w:hAnsi="Times New Roman" w:cs="Times New Roman"/>
          <w:sz w:val="24"/>
          <w:szCs w:val="24"/>
        </w:rPr>
        <w:t>e</w:t>
      </w:r>
      <w:r w:rsidRPr="004F7450">
        <w:rPr>
          <w:rFonts w:ascii="Times New Roman" w:hAnsi="Times New Roman" w:cs="Times New Roman"/>
          <w:sz w:val="24"/>
          <w:szCs w:val="24"/>
        </w:rPr>
        <w:t xml:space="preserve">ducación </w:t>
      </w:r>
      <w:r w:rsidR="00B60437" w:rsidRPr="004F7450">
        <w:rPr>
          <w:rFonts w:ascii="Times New Roman" w:hAnsi="Times New Roman" w:cs="Times New Roman"/>
          <w:sz w:val="24"/>
          <w:szCs w:val="24"/>
        </w:rPr>
        <w:t>s</w:t>
      </w:r>
      <w:r w:rsidRPr="004F7450">
        <w:rPr>
          <w:rFonts w:ascii="Times New Roman" w:hAnsi="Times New Roman" w:cs="Times New Roman"/>
          <w:sz w:val="24"/>
          <w:szCs w:val="24"/>
        </w:rPr>
        <w:t>uperior.</w:t>
      </w:r>
    </w:p>
    <w:p w14:paraId="108C51DC" w14:textId="5D382F31" w:rsidR="008B39FE" w:rsidRDefault="008B39FE" w:rsidP="008B39FE">
      <w:pPr>
        <w:spacing w:line="360" w:lineRule="auto"/>
        <w:jc w:val="both"/>
      </w:pPr>
    </w:p>
    <w:p w14:paraId="1F0088E7" w14:textId="77777777" w:rsidR="004F7450" w:rsidRDefault="004F7450" w:rsidP="004F7450">
      <w:pPr>
        <w:pStyle w:val="Prrafodelista"/>
        <w:spacing w:after="120" w:line="240" w:lineRule="auto"/>
        <w:ind w:left="0"/>
        <w:contextualSpacing w:val="0"/>
        <w:rPr>
          <w:rFonts w:ascii="Arial" w:hAnsi="Arial" w:cs="Arial"/>
          <w:b/>
        </w:rPr>
      </w:pPr>
      <w:r>
        <w:rPr>
          <w:rFonts w:ascii="Arial" w:hAnsi="Arial" w:cs="Arial"/>
          <w:b/>
        </w:rPr>
        <w:t>Bibliografía</w:t>
      </w:r>
    </w:p>
    <w:p w14:paraId="5BEF36E0" w14:textId="179089BB" w:rsidR="004F7450" w:rsidRPr="004F7450" w:rsidRDefault="004F7450" w:rsidP="004F7450">
      <w:pPr>
        <w:pStyle w:val="Prrafodelista"/>
        <w:spacing w:after="120" w:line="360" w:lineRule="auto"/>
        <w:ind w:left="709" w:hanging="709"/>
        <w:contextualSpacing w:val="0"/>
        <w:jc w:val="both"/>
        <w:rPr>
          <w:rFonts w:ascii="Times New Roman" w:hAnsi="Times New Roman" w:cs="Times New Roman"/>
          <w:b/>
          <w:color w:val="000000" w:themeColor="text1"/>
          <w:sz w:val="24"/>
        </w:rPr>
      </w:pPr>
      <w:r w:rsidRPr="004F7450">
        <w:rPr>
          <w:rFonts w:ascii="Times New Roman" w:hAnsi="Times New Roman" w:cs="Times New Roman"/>
          <w:color w:val="000000" w:themeColor="text1"/>
          <w:sz w:val="24"/>
        </w:rPr>
        <w:t xml:space="preserve">Asociación Nacional de Universidades e Instituciones de Educación Superior (2000). </w:t>
      </w:r>
      <w:r w:rsidRPr="004F7450">
        <w:rPr>
          <w:rFonts w:ascii="Times New Roman" w:hAnsi="Times New Roman" w:cs="Times New Roman"/>
          <w:i/>
          <w:color w:val="000000" w:themeColor="text1"/>
          <w:sz w:val="24"/>
        </w:rPr>
        <w:t xml:space="preserve">La educación superior en el siglo XXI. Líneas estratégicas de desarrollo. </w:t>
      </w:r>
      <w:r w:rsidRPr="004F7450">
        <w:rPr>
          <w:rFonts w:ascii="Times New Roman" w:hAnsi="Times New Roman" w:cs="Times New Roman"/>
          <w:color w:val="000000" w:themeColor="text1"/>
          <w:sz w:val="24"/>
        </w:rPr>
        <w:t>México</w:t>
      </w:r>
      <w:r w:rsidRPr="004F7450">
        <w:rPr>
          <w:rFonts w:ascii="Times New Roman" w:hAnsi="Times New Roman" w:cs="Times New Roman"/>
          <w:i/>
          <w:color w:val="000000" w:themeColor="text1"/>
          <w:sz w:val="24"/>
        </w:rPr>
        <w:t xml:space="preserve">, </w:t>
      </w:r>
      <w:r w:rsidRPr="004F7450">
        <w:rPr>
          <w:rFonts w:ascii="Times New Roman" w:hAnsi="Times New Roman" w:cs="Times New Roman"/>
          <w:color w:val="000000" w:themeColor="text1"/>
          <w:sz w:val="24"/>
        </w:rPr>
        <w:t>Ed. ANUIES.</w:t>
      </w:r>
    </w:p>
    <w:p w14:paraId="031904F2" w14:textId="3FAFA8FC" w:rsidR="004F7450" w:rsidRPr="004F7450" w:rsidRDefault="004F7450" w:rsidP="00452906">
      <w:pPr>
        <w:spacing w:after="120" w:line="360" w:lineRule="auto"/>
        <w:ind w:left="709" w:hanging="709"/>
        <w:jc w:val="both"/>
        <w:rPr>
          <w:rFonts w:ascii="Times New Roman" w:hAnsi="Times New Roman" w:cs="Times New Roman"/>
          <w:color w:val="000000" w:themeColor="text1"/>
          <w:sz w:val="24"/>
        </w:rPr>
      </w:pPr>
      <w:r w:rsidRPr="00452906">
        <w:rPr>
          <w:rFonts w:ascii="Times New Roman" w:hAnsi="Times New Roman" w:cs="Times New Roman"/>
          <w:color w:val="000000" w:themeColor="text1"/>
          <w:sz w:val="24"/>
        </w:rPr>
        <w:t>Constitución Política de los Estados Unidos Mexicanos,</w:t>
      </w:r>
      <w:r w:rsidR="00B45047" w:rsidRPr="00B45047">
        <w:rPr>
          <w:rFonts w:ascii="Times New Roman" w:hAnsi="Times New Roman" w:cs="Times New Roman"/>
          <w:color w:val="000000" w:themeColor="text1"/>
          <w:sz w:val="24"/>
        </w:rPr>
        <w:t xml:space="preserve"> </w:t>
      </w:r>
      <w:r w:rsidR="00B45047">
        <w:rPr>
          <w:rFonts w:ascii="Times New Roman" w:hAnsi="Times New Roman" w:cs="Times New Roman"/>
          <w:color w:val="000000" w:themeColor="text1"/>
          <w:sz w:val="24"/>
        </w:rPr>
        <w:t xml:space="preserve">(artículos 6 y 27 numeral 1) </w:t>
      </w:r>
      <w:r w:rsidRPr="00452906">
        <w:rPr>
          <w:rFonts w:ascii="Times New Roman" w:hAnsi="Times New Roman" w:cs="Times New Roman"/>
          <w:color w:val="000000" w:themeColor="text1"/>
          <w:sz w:val="24"/>
        </w:rPr>
        <w:t xml:space="preserve"> </w:t>
      </w:r>
      <w:r w:rsidR="00452906" w:rsidRPr="00452906">
        <w:rPr>
          <w:rFonts w:ascii="Times New Roman" w:hAnsi="Times New Roman" w:cs="Times New Roman"/>
          <w:color w:val="000000" w:themeColor="text1"/>
          <w:sz w:val="24"/>
        </w:rPr>
        <w:t>Texto Vigente</w:t>
      </w:r>
      <w:r w:rsidR="00B45047">
        <w:rPr>
          <w:rFonts w:ascii="Times New Roman" w:hAnsi="Times New Roman" w:cs="Times New Roman"/>
          <w:color w:val="000000" w:themeColor="text1"/>
          <w:sz w:val="24"/>
        </w:rPr>
        <w:t xml:space="preserve"> publicado en el Diario oficial de la Federación el 15 de Septiembre de </w:t>
      </w:r>
      <w:r w:rsidR="00B45047" w:rsidRPr="00B45047">
        <w:rPr>
          <w:rFonts w:ascii="Times New Roman" w:hAnsi="Times New Roman" w:cs="Times New Roman"/>
          <w:color w:val="000000" w:themeColor="text1"/>
          <w:sz w:val="24"/>
        </w:rPr>
        <w:t>2017</w:t>
      </w:r>
      <w:r w:rsidR="00452906">
        <w:rPr>
          <w:rFonts w:ascii="Times New Roman" w:hAnsi="Times New Roman" w:cs="Times New Roman"/>
          <w:color w:val="000000" w:themeColor="text1"/>
          <w:sz w:val="24"/>
        </w:rPr>
        <w:t xml:space="preserve"> </w:t>
      </w:r>
      <w:r w:rsidR="00B45047">
        <w:rPr>
          <w:rFonts w:ascii="Times New Roman" w:hAnsi="Times New Roman" w:cs="Times New Roman"/>
          <w:color w:val="000000" w:themeColor="text1"/>
          <w:sz w:val="24"/>
        </w:rPr>
        <w:t xml:space="preserve">México, </w:t>
      </w:r>
      <w:r w:rsidR="00452906">
        <w:rPr>
          <w:rFonts w:ascii="Times New Roman" w:hAnsi="Times New Roman" w:cs="Times New Roman"/>
          <w:color w:val="000000" w:themeColor="text1"/>
          <w:sz w:val="24"/>
        </w:rPr>
        <w:t xml:space="preserve">Recuperado de: </w:t>
      </w:r>
      <w:hyperlink r:id="rId12" w:history="1">
        <w:r w:rsidR="00452906" w:rsidRPr="00415586">
          <w:rPr>
            <w:rStyle w:val="Hipervnculo"/>
            <w:rFonts w:ascii="Times New Roman" w:hAnsi="Times New Roman" w:cs="Times New Roman"/>
            <w:sz w:val="24"/>
          </w:rPr>
          <w:t>http://www.diputados.gob.mx/LeyesBiblio/pdf/1_150917.pdf</w:t>
        </w:r>
      </w:hyperlink>
      <w:r w:rsidR="00452906">
        <w:rPr>
          <w:rFonts w:ascii="Times New Roman" w:hAnsi="Times New Roman" w:cs="Times New Roman"/>
          <w:color w:val="000000" w:themeColor="text1"/>
          <w:sz w:val="24"/>
        </w:rPr>
        <w:t xml:space="preserve"> </w:t>
      </w:r>
    </w:p>
    <w:p w14:paraId="71DF7C05" w14:textId="77777777" w:rsidR="004F7450" w:rsidRPr="004F7450" w:rsidRDefault="004F7450" w:rsidP="004F7450">
      <w:pPr>
        <w:spacing w:after="120" w:line="360" w:lineRule="auto"/>
        <w:ind w:left="709" w:hanging="709"/>
        <w:jc w:val="both"/>
        <w:rPr>
          <w:rFonts w:ascii="Times New Roman" w:hAnsi="Times New Roman" w:cs="Times New Roman"/>
          <w:i/>
          <w:color w:val="000000" w:themeColor="text1"/>
          <w:sz w:val="24"/>
        </w:rPr>
      </w:pPr>
      <w:proofErr w:type="spellStart"/>
      <w:r w:rsidRPr="004F7450">
        <w:rPr>
          <w:rFonts w:ascii="Times New Roman" w:hAnsi="Times New Roman" w:cs="Times New Roman"/>
          <w:color w:val="000000" w:themeColor="text1"/>
          <w:sz w:val="24"/>
        </w:rPr>
        <w:lastRenderedPageBreak/>
        <w:t>Hernandez</w:t>
      </w:r>
      <w:proofErr w:type="spellEnd"/>
      <w:r w:rsidRPr="004F7450">
        <w:rPr>
          <w:rFonts w:ascii="Times New Roman" w:hAnsi="Times New Roman" w:cs="Times New Roman"/>
          <w:color w:val="000000" w:themeColor="text1"/>
          <w:sz w:val="24"/>
        </w:rPr>
        <w:t xml:space="preserve"> O., Saraí E. (11 de agosto de 2009)  </w:t>
      </w:r>
      <w:r w:rsidRPr="004F7450">
        <w:rPr>
          <w:rFonts w:ascii="Times New Roman" w:hAnsi="Times New Roman" w:cs="Times New Roman"/>
          <w:i/>
          <w:color w:val="000000" w:themeColor="text1"/>
          <w:sz w:val="24"/>
        </w:rPr>
        <w:t xml:space="preserve">Las TIC y la educación en México: El papel del docente ante la transformación educativa </w:t>
      </w:r>
      <w:r w:rsidRPr="004F7450">
        <w:rPr>
          <w:rFonts w:ascii="Times New Roman" w:hAnsi="Times New Roman" w:cs="Times New Roman"/>
          <w:color w:val="000000" w:themeColor="text1"/>
          <w:sz w:val="24"/>
        </w:rPr>
        <w:t>[mensaje en un blog]</w:t>
      </w:r>
      <w:r w:rsidRPr="004F7450">
        <w:rPr>
          <w:rFonts w:ascii="Times New Roman" w:hAnsi="Times New Roman" w:cs="Times New Roman"/>
          <w:i/>
          <w:color w:val="000000" w:themeColor="text1"/>
          <w:sz w:val="24"/>
        </w:rPr>
        <w:t xml:space="preserve"> </w:t>
      </w:r>
      <w:r w:rsidRPr="004F7450">
        <w:rPr>
          <w:rFonts w:ascii="Times New Roman" w:hAnsi="Times New Roman" w:cs="Times New Roman"/>
          <w:color w:val="000000" w:themeColor="text1"/>
          <w:sz w:val="24"/>
        </w:rPr>
        <w:t>Recuperado de</w:t>
      </w:r>
      <w:r w:rsidRPr="004F7450">
        <w:rPr>
          <w:rFonts w:ascii="Times New Roman" w:hAnsi="Times New Roman" w:cs="Times New Roman"/>
          <w:i/>
          <w:color w:val="000000" w:themeColor="text1"/>
          <w:sz w:val="24"/>
        </w:rPr>
        <w:t xml:space="preserve">: </w:t>
      </w:r>
      <w:hyperlink r:id="rId13" w:history="1">
        <w:r w:rsidRPr="004F7450">
          <w:rPr>
            <w:rStyle w:val="Hipervnculo"/>
            <w:rFonts w:ascii="Times New Roman" w:hAnsi="Times New Roman" w:cs="Times New Roman"/>
            <w:i/>
            <w:color w:val="000000" w:themeColor="text1"/>
            <w:sz w:val="24"/>
            <w:u w:val="none"/>
          </w:rPr>
          <w:t>http://www.mcyte-saraihdezo.blogspot.com/2009/11/las-tic-y-laeducacion</w:t>
        </w:r>
      </w:hyperlink>
      <w:r w:rsidRPr="004F7450">
        <w:rPr>
          <w:rFonts w:ascii="Times New Roman" w:hAnsi="Times New Roman" w:cs="Times New Roman"/>
          <w:i/>
          <w:color w:val="000000" w:themeColor="text1"/>
          <w:sz w:val="24"/>
        </w:rPr>
        <w:t xml:space="preserve"> </w:t>
      </w:r>
    </w:p>
    <w:p w14:paraId="25A5D04B" w14:textId="77777777" w:rsidR="004F7450" w:rsidRPr="004F7450" w:rsidRDefault="004F7450" w:rsidP="004F7450">
      <w:pPr>
        <w:spacing w:after="120" w:line="360" w:lineRule="auto"/>
        <w:ind w:left="709" w:hanging="709"/>
        <w:jc w:val="both"/>
        <w:rPr>
          <w:rFonts w:ascii="Times New Roman" w:hAnsi="Times New Roman" w:cs="Times New Roman"/>
          <w:color w:val="000000" w:themeColor="text1"/>
          <w:sz w:val="24"/>
        </w:rPr>
      </w:pPr>
      <w:r w:rsidRPr="004F7450">
        <w:rPr>
          <w:rFonts w:ascii="Times New Roman" w:hAnsi="Times New Roman" w:cs="Times New Roman"/>
          <w:color w:val="000000" w:themeColor="text1"/>
          <w:sz w:val="24"/>
        </w:rPr>
        <w:t>Resta, Paul. (2004) Las tecnologías de la información y la comunicación en la formación docente, Uruguay, Editorial UNESCO</w:t>
      </w:r>
    </w:p>
    <w:p w14:paraId="29A11CA7" w14:textId="77777777" w:rsidR="004F7450" w:rsidRPr="004F7450" w:rsidRDefault="004F7450" w:rsidP="004F7450">
      <w:pPr>
        <w:spacing w:after="120" w:line="360" w:lineRule="auto"/>
        <w:ind w:left="709" w:hanging="709"/>
        <w:jc w:val="both"/>
        <w:rPr>
          <w:rFonts w:ascii="Times New Roman" w:hAnsi="Times New Roman" w:cs="Times New Roman"/>
          <w:color w:val="000000" w:themeColor="text1"/>
          <w:sz w:val="24"/>
        </w:rPr>
      </w:pPr>
      <w:r w:rsidRPr="004F7450">
        <w:rPr>
          <w:rFonts w:ascii="Times New Roman" w:hAnsi="Times New Roman" w:cs="Times New Roman"/>
          <w:color w:val="000000" w:themeColor="text1"/>
          <w:sz w:val="24"/>
        </w:rPr>
        <w:t>Rojas, Edwin. (2016</w:t>
      </w:r>
      <w:r w:rsidRPr="004F7450">
        <w:rPr>
          <w:rFonts w:ascii="Times New Roman" w:hAnsi="Times New Roman" w:cs="Times New Roman"/>
          <w:i/>
          <w:color w:val="000000" w:themeColor="text1"/>
          <w:sz w:val="24"/>
        </w:rPr>
        <w:t>)  Estado de la banda ancha en América Latina y el Caribe</w:t>
      </w:r>
      <w:r w:rsidRPr="004F7450">
        <w:rPr>
          <w:rFonts w:ascii="Times New Roman" w:hAnsi="Times New Roman" w:cs="Times New Roman"/>
          <w:color w:val="000000" w:themeColor="text1"/>
          <w:sz w:val="24"/>
        </w:rPr>
        <w:t>. Santiago de Chile, Editorial CEPAL.</w:t>
      </w:r>
    </w:p>
    <w:p w14:paraId="53638B12" w14:textId="77777777" w:rsidR="004F7450" w:rsidRPr="004F7450" w:rsidRDefault="004F7450" w:rsidP="004F7450">
      <w:pPr>
        <w:spacing w:after="120" w:line="360" w:lineRule="auto"/>
        <w:ind w:left="709" w:hanging="709"/>
        <w:jc w:val="both"/>
        <w:rPr>
          <w:rFonts w:ascii="Times New Roman" w:hAnsi="Times New Roman" w:cs="Times New Roman"/>
          <w:color w:val="000000" w:themeColor="text1"/>
          <w:sz w:val="24"/>
        </w:rPr>
      </w:pPr>
      <w:r w:rsidRPr="004F7450">
        <w:rPr>
          <w:rFonts w:ascii="Times New Roman" w:hAnsi="Times New Roman" w:cs="Times New Roman"/>
          <w:color w:val="000000" w:themeColor="text1"/>
          <w:sz w:val="24"/>
        </w:rPr>
        <w:t xml:space="preserve">Trilla Bernet. (2009)  </w:t>
      </w:r>
      <w:r w:rsidRPr="004F7450">
        <w:rPr>
          <w:rFonts w:ascii="Times New Roman" w:hAnsi="Times New Roman" w:cs="Times New Roman"/>
          <w:i/>
          <w:color w:val="000000" w:themeColor="text1"/>
          <w:sz w:val="24"/>
        </w:rPr>
        <w:t>El legado pedagógico del siglo XX para la escuela del siglo XXI</w:t>
      </w:r>
      <w:r w:rsidRPr="004F7450">
        <w:rPr>
          <w:rFonts w:ascii="Times New Roman" w:hAnsi="Times New Roman" w:cs="Times New Roman"/>
          <w:color w:val="000000" w:themeColor="text1"/>
          <w:sz w:val="24"/>
        </w:rPr>
        <w:t>, España, Editorial Grao.</w:t>
      </w:r>
    </w:p>
    <w:p w14:paraId="238A16B2" w14:textId="75AB59B1" w:rsidR="004F7450" w:rsidRPr="00096C8F" w:rsidRDefault="00096C8F" w:rsidP="004F7450">
      <w:pPr>
        <w:spacing w:after="120" w:line="360" w:lineRule="auto"/>
        <w:ind w:left="709" w:hanging="709"/>
        <w:jc w:val="both"/>
        <w:rPr>
          <w:rFonts w:ascii="Times New Roman" w:hAnsi="Times New Roman" w:cs="Times New Roman"/>
          <w:color w:val="000000" w:themeColor="text1"/>
          <w:sz w:val="24"/>
        </w:rPr>
      </w:pPr>
      <w:r w:rsidRPr="00096C8F">
        <w:rPr>
          <w:rFonts w:ascii="Times New Roman" w:hAnsi="Times New Roman" w:cs="Times New Roman"/>
          <w:color w:val="000000" w:themeColor="text1"/>
          <w:sz w:val="24"/>
        </w:rPr>
        <w:t xml:space="preserve">Organización de las Naciones Unidas para la Educación, la Ciencia y la Cultura </w:t>
      </w:r>
      <w:r w:rsidR="004F7450" w:rsidRPr="00096C8F">
        <w:rPr>
          <w:rFonts w:ascii="Times New Roman" w:hAnsi="Times New Roman" w:cs="Times New Roman"/>
          <w:color w:val="000000" w:themeColor="text1"/>
          <w:sz w:val="24"/>
        </w:rPr>
        <w:t xml:space="preserve">(2005) </w:t>
      </w:r>
      <w:r w:rsidR="004F7450" w:rsidRPr="00096C8F">
        <w:rPr>
          <w:rFonts w:ascii="Times New Roman" w:hAnsi="Times New Roman" w:cs="Times New Roman"/>
          <w:i/>
          <w:color w:val="000000" w:themeColor="text1"/>
          <w:sz w:val="24"/>
        </w:rPr>
        <w:t>Hacia las Sociedades del Conocimiento</w:t>
      </w:r>
      <w:r w:rsidR="004F7450" w:rsidRPr="00096C8F">
        <w:rPr>
          <w:rFonts w:ascii="Times New Roman" w:hAnsi="Times New Roman" w:cs="Times New Roman"/>
          <w:color w:val="000000" w:themeColor="text1"/>
          <w:sz w:val="24"/>
        </w:rPr>
        <w:t xml:space="preserve">. Recuperado de: </w:t>
      </w:r>
      <w:hyperlink r:id="rId14" w:history="1">
        <w:r w:rsidR="004F7450" w:rsidRPr="00096C8F">
          <w:rPr>
            <w:rStyle w:val="Hipervnculo"/>
            <w:rFonts w:ascii="Times New Roman" w:hAnsi="Times New Roman" w:cs="Times New Roman"/>
            <w:color w:val="000000" w:themeColor="text1"/>
            <w:sz w:val="24"/>
            <w:u w:val="none"/>
          </w:rPr>
          <w:t>http://unesdoc.unesco.org/images/0014/001419/141908s.pdf</w:t>
        </w:r>
      </w:hyperlink>
      <w:r w:rsidR="004F7450" w:rsidRPr="00096C8F">
        <w:rPr>
          <w:rFonts w:ascii="Times New Roman" w:hAnsi="Times New Roman" w:cs="Times New Roman"/>
          <w:color w:val="000000" w:themeColor="text1"/>
          <w:sz w:val="24"/>
        </w:rPr>
        <w:t xml:space="preserve"> </w:t>
      </w:r>
    </w:p>
    <w:p w14:paraId="7E865443" w14:textId="2CBD57D4" w:rsidR="004F7450" w:rsidRDefault="00096C8F" w:rsidP="004F7450">
      <w:pPr>
        <w:spacing w:after="120" w:line="360" w:lineRule="auto"/>
        <w:ind w:left="709" w:hanging="709"/>
        <w:jc w:val="both"/>
        <w:rPr>
          <w:rFonts w:ascii="Times New Roman" w:hAnsi="Times New Roman" w:cs="Times New Roman"/>
          <w:color w:val="000000" w:themeColor="text1"/>
          <w:sz w:val="24"/>
        </w:rPr>
      </w:pPr>
      <w:r w:rsidRPr="00096C8F">
        <w:rPr>
          <w:rFonts w:ascii="Times New Roman" w:hAnsi="Times New Roman" w:cs="Times New Roman"/>
          <w:color w:val="000000" w:themeColor="text1"/>
          <w:sz w:val="24"/>
        </w:rPr>
        <w:t xml:space="preserve">Organización de las Naciones Unidas para la Educación, la Ciencia y la </w:t>
      </w:r>
      <w:r w:rsidRPr="00CB18F3">
        <w:rPr>
          <w:rFonts w:ascii="Times New Roman" w:hAnsi="Times New Roman" w:cs="Times New Roman"/>
          <w:color w:val="000000" w:themeColor="text1"/>
          <w:sz w:val="24"/>
        </w:rPr>
        <w:t xml:space="preserve">Cultura  </w:t>
      </w:r>
      <w:r w:rsidR="004F7450" w:rsidRPr="00CB18F3">
        <w:rPr>
          <w:rFonts w:ascii="Times New Roman" w:hAnsi="Times New Roman" w:cs="Times New Roman"/>
          <w:color w:val="000000" w:themeColor="text1"/>
          <w:sz w:val="24"/>
        </w:rPr>
        <w:t>(5-</w:t>
      </w:r>
      <w:r w:rsidR="004F7450" w:rsidRPr="00096C8F">
        <w:rPr>
          <w:rFonts w:ascii="Times New Roman" w:hAnsi="Times New Roman" w:cs="Times New Roman"/>
          <w:color w:val="000000" w:themeColor="text1"/>
          <w:sz w:val="24"/>
        </w:rPr>
        <w:t xml:space="preserve">9 de Octubre de 1998) Conferencia Mundial sobre la Educación Superior. </w:t>
      </w:r>
      <w:r w:rsidR="004F7450" w:rsidRPr="00CB18F3">
        <w:rPr>
          <w:rFonts w:ascii="Times New Roman" w:hAnsi="Times New Roman" w:cs="Times New Roman"/>
          <w:i/>
          <w:color w:val="000000" w:themeColor="text1"/>
          <w:sz w:val="24"/>
        </w:rPr>
        <w:t>La educación superior en el siglo XXI,  Visión y acción</w:t>
      </w:r>
      <w:r w:rsidR="004F7450" w:rsidRPr="00096C8F">
        <w:rPr>
          <w:rFonts w:ascii="Times New Roman" w:hAnsi="Times New Roman" w:cs="Times New Roman"/>
          <w:color w:val="000000" w:themeColor="text1"/>
          <w:sz w:val="24"/>
        </w:rPr>
        <w:t xml:space="preserve">. Recuperado de: </w:t>
      </w:r>
      <w:hyperlink r:id="rId15" w:history="1">
        <w:r w:rsidR="004F7450" w:rsidRPr="00096C8F">
          <w:rPr>
            <w:rStyle w:val="Hipervnculo"/>
            <w:rFonts w:ascii="Times New Roman" w:hAnsi="Times New Roman" w:cs="Times New Roman"/>
            <w:color w:val="000000" w:themeColor="text1"/>
            <w:sz w:val="24"/>
            <w:u w:val="none"/>
          </w:rPr>
          <w:t>http://unesdoc.unesco.org/images/0011/001163/116345s.pdf</w:t>
        </w:r>
      </w:hyperlink>
      <w:r w:rsidR="004F7450" w:rsidRPr="004F7450">
        <w:rPr>
          <w:rFonts w:ascii="Times New Roman" w:hAnsi="Times New Roman" w:cs="Times New Roman"/>
          <w:color w:val="000000" w:themeColor="text1"/>
          <w:sz w:val="24"/>
        </w:rPr>
        <w:t xml:space="preserve"> </w:t>
      </w:r>
    </w:p>
    <w:p w14:paraId="025B84F5" w14:textId="6CAF4414" w:rsidR="004F7450" w:rsidRPr="004F7450" w:rsidRDefault="004F7450" w:rsidP="004F7450">
      <w:pPr>
        <w:spacing w:after="120" w:line="360" w:lineRule="auto"/>
        <w:ind w:left="709" w:hanging="709"/>
        <w:jc w:val="both"/>
        <w:rPr>
          <w:rFonts w:ascii="Times New Roman" w:hAnsi="Times New Roman" w:cs="Times New Roman"/>
          <w:color w:val="000000" w:themeColor="text1"/>
          <w:sz w:val="24"/>
        </w:rPr>
      </w:pPr>
      <w:r w:rsidRPr="004F7450">
        <w:rPr>
          <w:rFonts w:ascii="Times New Roman" w:hAnsi="Times New Roman" w:cs="Times New Roman"/>
          <w:color w:val="000000" w:themeColor="text1"/>
          <w:sz w:val="24"/>
        </w:rPr>
        <w:t xml:space="preserve">Vega García Rosario, (Enero-Marzo 2005) </w:t>
      </w:r>
      <w:r w:rsidRPr="004F7450">
        <w:rPr>
          <w:rFonts w:ascii="Times New Roman" w:hAnsi="Times New Roman" w:cs="Times New Roman"/>
          <w:i/>
          <w:color w:val="000000" w:themeColor="text1"/>
          <w:sz w:val="24"/>
        </w:rPr>
        <w:t xml:space="preserve">La educación </w:t>
      </w:r>
      <w:r w:rsidR="00CB18F3">
        <w:rPr>
          <w:rFonts w:ascii="Times New Roman" w:hAnsi="Times New Roman" w:cs="Times New Roman"/>
          <w:i/>
          <w:color w:val="000000" w:themeColor="text1"/>
          <w:sz w:val="24"/>
        </w:rPr>
        <w:t>continu</w:t>
      </w:r>
      <w:r w:rsidR="00CB18F3" w:rsidRPr="004F7450">
        <w:rPr>
          <w:rFonts w:ascii="Times New Roman" w:hAnsi="Times New Roman" w:cs="Times New Roman"/>
          <w:i/>
          <w:color w:val="000000" w:themeColor="text1"/>
          <w:sz w:val="24"/>
        </w:rPr>
        <w:t>a</w:t>
      </w:r>
      <w:r w:rsidRPr="004F7450">
        <w:rPr>
          <w:rFonts w:ascii="Times New Roman" w:hAnsi="Times New Roman" w:cs="Times New Roman"/>
          <w:i/>
          <w:color w:val="000000" w:themeColor="text1"/>
          <w:sz w:val="24"/>
        </w:rPr>
        <w:t xml:space="preserve"> a distancia en México: transformaciones y retos.</w:t>
      </w:r>
      <w:r w:rsidRPr="004F7450">
        <w:rPr>
          <w:rFonts w:ascii="Times New Roman" w:hAnsi="Times New Roman" w:cs="Times New Roman"/>
          <w:color w:val="000000" w:themeColor="text1"/>
          <w:sz w:val="24"/>
        </w:rPr>
        <w:t xml:space="preserve"> Revista de la Educación Superior, Vol. XXXIV, pp. 79-86.Recuperado de: </w:t>
      </w:r>
      <w:hyperlink r:id="rId16" w:history="1">
        <w:r w:rsidRPr="004F7450">
          <w:rPr>
            <w:rStyle w:val="Hipervnculo"/>
            <w:rFonts w:ascii="Times New Roman" w:hAnsi="Times New Roman" w:cs="Times New Roman"/>
            <w:color w:val="000000" w:themeColor="text1"/>
            <w:sz w:val="24"/>
            <w:u w:val="none"/>
          </w:rPr>
          <w:t>http://www.redalyc.org/pdf/604/60411915007.pdf</w:t>
        </w:r>
      </w:hyperlink>
      <w:r w:rsidRPr="004F7450">
        <w:rPr>
          <w:rFonts w:ascii="Times New Roman" w:hAnsi="Times New Roman" w:cs="Times New Roman"/>
          <w:color w:val="000000" w:themeColor="text1"/>
          <w:sz w:val="24"/>
        </w:rPr>
        <w:t xml:space="preserve"> </w:t>
      </w:r>
    </w:p>
    <w:p w14:paraId="77322DBD" w14:textId="569F3BAA" w:rsidR="00B60437" w:rsidRDefault="004F7450" w:rsidP="004F7450">
      <w:pPr>
        <w:pStyle w:val="Prrafodelista"/>
        <w:spacing w:after="120" w:line="360" w:lineRule="auto"/>
        <w:ind w:left="709" w:hanging="709"/>
        <w:contextualSpacing w:val="0"/>
        <w:jc w:val="both"/>
        <w:rPr>
          <w:rFonts w:ascii="Times New Roman" w:hAnsi="Times New Roman" w:cs="Times New Roman"/>
          <w:color w:val="000000" w:themeColor="text1"/>
          <w:sz w:val="24"/>
        </w:rPr>
      </w:pPr>
      <w:r w:rsidRPr="004F7450">
        <w:rPr>
          <w:rFonts w:ascii="Times New Roman" w:hAnsi="Times New Roman" w:cs="Times New Roman"/>
          <w:color w:val="000000" w:themeColor="text1"/>
          <w:sz w:val="24"/>
        </w:rPr>
        <w:t xml:space="preserve">Zubieta Judith y Rama Claudio, (2015) </w:t>
      </w:r>
      <w:r w:rsidRPr="004F7450">
        <w:rPr>
          <w:rFonts w:ascii="Times New Roman" w:hAnsi="Times New Roman" w:cs="Times New Roman"/>
          <w:i/>
          <w:color w:val="000000" w:themeColor="text1"/>
          <w:sz w:val="24"/>
        </w:rPr>
        <w:t>La Educación a Distancia en México: Una nueva realidad universitaria</w:t>
      </w:r>
      <w:r w:rsidRPr="004F7450">
        <w:rPr>
          <w:rFonts w:ascii="Times New Roman" w:hAnsi="Times New Roman" w:cs="Times New Roman"/>
          <w:color w:val="000000" w:themeColor="text1"/>
          <w:sz w:val="24"/>
        </w:rPr>
        <w:t>, México, Editorial CUAED-UNAM.</w:t>
      </w:r>
    </w:p>
    <w:p w14:paraId="35C0BC4E" w14:textId="3E04C41E" w:rsidR="00E91023" w:rsidRDefault="00E91023" w:rsidP="004F7450">
      <w:pPr>
        <w:pStyle w:val="Prrafodelista"/>
        <w:spacing w:after="120" w:line="360" w:lineRule="auto"/>
        <w:ind w:left="709" w:hanging="709"/>
        <w:contextualSpacing w:val="0"/>
        <w:jc w:val="both"/>
        <w:rPr>
          <w:rFonts w:ascii="Times New Roman" w:hAnsi="Times New Roman" w:cs="Times New Roman"/>
          <w:color w:val="000000" w:themeColor="text1"/>
          <w:sz w:val="24"/>
        </w:rPr>
      </w:pPr>
    </w:p>
    <w:p w14:paraId="57E48D30" w14:textId="76093F8E" w:rsidR="00E91023" w:rsidRDefault="00E91023" w:rsidP="004F7450">
      <w:pPr>
        <w:pStyle w:val="Prrafodelista"/>
        <w:spacing w:after="120" w:line="360" w:lineRule="auto"/>
        <w:ind w:left="709" w:hanging="709"/>
        <w:contextualSpacing w:val="0"/>
        <w:jc w:val="both"/>
        <w:rPr>
          <w:rFonts w:ascii="Times New Roman" w:hAnsi="Times New Roman" w:cs="Times New Roman"/>
          <w:color w:val="000000" w:themeColor="text1"/>
          <w:sz w:val="24"/>
        </w:rPr>
      </w:pPr>
    </w:p>
    <w:p w14:paraId="5BD8119C" w14:textId="0B288496" w:rsidR="00E91023" w:rsidRDefault="00E91023" w:rsidP="004F7450">
      <w:pPr>
        <w:pStyle w:val="Prrafodelista"/>
        <w:spacing w:after="120" w:line="360" w:lineRule="auto"/>
        <w:ind w:left="709" w:hanging="709"/>
        <w:contextualSpacing w:val="0"/>
        <w:jc w:val="both"/>
        <w:rPr>
          <w:rFonts w:ascii="Times New Roman" w:hAnsi="Times New Roman" w:cs="Times New Roman"/>
          <w:color w:val="000000" w:themeColor="text1"/>
          <w:sz w:val="24"/>
        </w:rPr>
      </w:pPr>
    </w:p>
    <w:p w14:paraId="2C732C16" w14:textId="596F074E" w:rsidR="00E91023" w:rsidRDefault="00E91023" w:rsidP="004F7450">
      <w:pPr>
        <w:pStyle w:val="Prrafodelista"/>
        <w:spacing w:after="120" w:line="360" w:lineRule="auto"/>
        <w:ind w:left="709" w:hanging="709"/>
        <w:contextualSpacing w:val="0"/>
        <w:jc w:val="both"/>
        <w:rPr>
          <w:rFonts w:ascii="Times New Roman" w:hAnsi="Times New Roman" w:cs="Times New Roman"/>
          <w:color w:val="000000" w:themeColor="text1"/>
          <w:sz w:val="24"/>
        </w:rPr>
      </w:pPr>
    </w:p>
    <w:p w14:paraId="137827D6" w14:textId="77777777" w:rsidR="00E91023" w:rsidRDefault="00E91023" w:rsidP="004F7450">
      <w:pPr>
        <w:pStyle w:val="Prrafodelista"/>
        <w:spacing w:after="120" w:line="360" w:lineRule="auto"/>
        <w:ind w:left="709" w:hanging="709"/>
        <w:contextualSpacing w:val="0"/>
        <w:jc w:val="both"/>
        <w:rPr>
          <w:rFonts w:ascii="Times New Roman" w:hAnsi="Times New Roman" w:cs="Times New Roman"/>
          <w:color w:val="000000" w:themeColor="text1"/>
          <w:sz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96519" w:rsidRPr="0048642A" w14:paraId="7414439B" w14:textId="77777777" w:rsidTr="001B1C9D">
        <w:tc>
          <w:tcPr>
            <w:tcW w:w="3045" w:type="dxa"/>
            <w:shd w:val="clear" w:color="auto" w:fill="auto"/>
            <w:tcMar>
              <w:top w:w="100" w:type="dxa"/>
              <w:left w:w="100" w:type="dxa"/>
              <w:bottom w:w="100" w:type="dxa"/>
              <w:right w:w="100" w:type="dxa"/>
            </w:tcMar>
          </w:tcPr>
          <w:p w14:paraId="29555E17" w14:textId="77777777" w:rsidR="00296519" w:rsidRPr="0048642A" w:rsidRDefault="00296519" w:rsidP="001B1C9D">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4B0759FE" w14:textId="733F7A19" w:rsidR="00296519" w:rsidRPr="0048642A" w:rsidRDefault="00296519" w:rsidP="001B1C9D">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Autor(es)</w:t>
            </w:r>
          </w:p>
        </w:tc>
      </w:tr>
      <w:tr w:rsidR="00296519" w:rsidRPr="0048642A" w14:paraId="1E9FCE72" w14:textId="77777777" w:rsidTr="001B1C9D">
        <w:tc>
          <w:tcPr>
            <w:tcW w:w="3045" w:type="dxa"/>
            <w:shd w:val="clear" w:color="auto" w:fill="auto"/>
            <w:tcMar>
              <w:top w:w="100" w:type="dxa"/>
              <w:left w:w="100" w:type="dxa"/>
              <w:bottom w:w="100" w:type="dxa"/>
              <w:right w:w="100" w:type="dxa"/>
            </w:tcMar>
          </w:tcPr>
          <w:p w14:paraId="48728573" w14:textId="77777777" w:rsidR="00296519" w:rsidRPr="0048642A" w:rsidRDefault="00296519" w:rsidP="001B1C9D">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6C76553B" w14:textId="77777777" w:rsidR="00296519" w:rsidRDefault="00296519" w:rsidP="001B1C9D">
            <w:pPr>
              <w:widowControl w:val="0"/>
              <w:spacing w:line="240" w:lineRule="auto"/>
              <w:rPr>
                <w:sz w:val="18"/>
                <w:szCs w:val="18"/>
              </w:rPr>
            </w:pPr>
            <w:r>
              <w:rPr>
                <w:sz w:val="18"/>
                <w:szCs w:val="18"/>
              </w:rPr>
              <w:t>Maria del Rocio</w:t>
            </w:r>
          </w:p>
          <w:p w14:paraId="12B0AB14" w14:textId="77777777" w:rsidR="00296519" w:rsidRPr="0048642A" w:rsidRDefault="00296519" w:rsidP="001B1C9D">
            <w:pPr>
              <w:widowControl w:val="0"/>
              <w:spacing w:line="240" w:lineRule="auto"/>
              <w:rPr>
                <w:sz w:val="18"/>
                <w:szCs w:val="18"/>
              </w:rPr>
            </w:pPr>
            <w:r>
              <w:rPr>
                <w:sz w:val="18"/>
                <w:szCs w:val="18"/>
              </w:rPr>
              <w:t xml:space="preserve">Joaquín </w:t>
            </w:r>
          </w:p>
        </w:tc>
      </w:tr>
      <w:tr w:rsidR="00296519" w:rsidRPr="0048642A" w14:paraId="5F2F93E9" w14:textId="77777777" w:rsidTr="001B1C9D">
        <w:tc>
          <w:tcPr>
            <w:tcW w:w="3045" w:type="dxa"/>
            <w:shd w:val="clear" w:color="auto" w:fill="auto"/>
            <w:tcMar>
              <w:top w:w="100" w:type="dxa"/>
              <w:left w:w="100" w:type="dxa"/>
              <w:bottom w:w="100" w:type="dxa"/>
              <w:right w:w="100" w:type="dxa"/>
            </w:tcMar>
          </w:tcPr>
          <w:p w14:paraId="73BFBD62" w14:textId="77777777" w:rsidR="00296519" w:rsidRPr="0048642A" w:rsidRDefault="00296519" w:rsidP="001B1C9D">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1DD14DDE" w14:textId="77777777" w:rsidR="00296519" w:rsidRDefault="00296519" w:rsidP="001B1C9D">
            <w:pPr>
              <w:widowControl w:val="0"/>
              <w:spacing w:line="240" w:lineRule="auto"/>
              <w:rPr>
                <w:sz w:val="18"/>
                <w:szCs w:val="18"/>
              </w:rPr>
            </w:pPr>
            <w:r>
              <w:rPr>
                <w:sz w:val="18"/>
                <w:szCs w:val="18"/>
              </w:rPr>
              <w:t>Maria del Rocio</w:t>
            </w:r>
          </w:p>
          <w:p w14:paraId="01A4FB78" w14:textId="77777777" w:rsidR="00296519" w:rsidRDefault="00296519" w:rsidP="001B1C9D">
            <w:pPr>
              <w:widowControl w:val="0"/>
              <w:spacing w:line="240" w:lineRule="auto"/>
              <w:rPr>
                <w:sz w:val="18"/>
                <w:szCs w:val="18"/>
              </w:rPr>
            </w:pPr>
            <w:r>
              <w:rPr>
                <w:sz w:val="18"/>
                <w:szCs w:val="18"/>
              </w:rPr>
              <w:t xml:space="preserve">Joaquín </w:t>
            </w:r>
          </w:p>
          <w:p w14:paraId="314FD873" w14:textId="77777777" w:rsidR="00296519" w:rsidRPr="0048642A" w:rsidRDefault="00296519" w:rsidP="001B1C9D">
            <w:pPr>
              <w:widowControl w:val="0"/>
              <w:spacing w:line="240" w:lineRule="auto"/>
              <w:rPr>
                <w:sz w:val="18"/>
                <w:szCs w:val="18"/>
              </w:rPr>
            </w:pPr>
            <w:r>
              <w:rPr>
                <w:sz w:val="18"/>
                <w:szCs w:val="18"/>
              </w:rPr>
              <w:t>Guadalupe</w:t>
            </w:r>
          </w:p>
        </w:tc>
      </w:tr>
      <w:tr w:rsidR="00296519" w:rsidRPr="0048642A" w14:paraId="2E39CF00" w14:textId="77777777" w:rsidTr="001B1C9D">
        <w:tc>
          <w:tcPr>
            <w:tcW w:w="3045" w:type="dxa"/>
            <w:shd w:val="clear" w:color="auto" w:fill="auto"/>
            <w:tcMar>
              <w:top w:w="100" w:type="dxa"/>
              <w:left w:w="100" w:type="dxa"/>
              <w:bottom w:w="100" w:type="dxa"/>
              <w:right w:w="100" w:type="dxa"/>
            </w:tcMar>
          </w:tcPr>
          <w:p w14:paraId="3F4A38B5" w14:textId="77777777" w:rsidR="00296519" w:rsidRPr="0048642A" w:rsidRDefault="00296519" w:rsidP="001B1C9D">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D6E5EDC" w14:textId="687649A7" w:rsidR="00296519" w:rsidRPr="0048642A" w:rsidRDefault="00296519" w:rsidP="001B1C9D">
            <w:pPr>
              <w:widowControl w:val="0"/>
              <w:spacing w:line="240" w:lineRule="auto"/>
              <w:rPr>
                <w:sz w:val="18"/>
                <w:szCs w:val="18"/>
              </w:rPr>
            </w:pPr>
            <w:r>
              <w:rPr>
                <w:sz w:val="18"/>
                <w:szCs w:val="18"/>
              </w:rPr>
              <w:t>NO APLICA</w:t>
            </w:r>
          </w:p>
        </w:tc>
      </w:tr>
      <w:tr w:rsidR="00296519" w:rsidRPr="0048642A" w14:paraId="5E6DFC2D" w14:textId="77777777" w:rsidTr="001B1C9D">
        <w:tc>
          <w:tcPr>
            <w:tcW w:w="3045" w:type="dxa"/>
            <w:shd w:val="clear" w:color="auto" w:fill="auto"/>
            <w:tcMar>
              <w:top w:w="100" w:type="dxa"/>
              <w:left w:w="100" w:type="dxa"/>
              <w:bottom w:w="100" w:type="dxa"/>
              <w:right w:w="100" w:type="dxa"/>
            </w:tcMar>
          </w:tcPr>
          <w:p w14:paraId="7AC70BDD" w14:textId="77777777" w:rsidR="00296519" w:rsidRPr="0048642A" w:rsidRDefault="00296519" w:rsidP="001B1C9D">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411F0775" w14:textId="5D79EAB6" w:rsidR="00296519" w:rsidRPr="0048642A" w:rsidRDefault="00296519" w:rsidP="001B1C9D">
            <w:pPr>
              <w:widowControl w:val="0"/>
              <w:spacing w:line="240" w:lineRule="auto"/>
              <w:rPr>
                <w:sz w:val="18"/>
                <w:szCs w:val="18"/>
              </w:rPr>
            </w:pPr>
            <w:r>
              <w:rPr>
                <w:sz w:val="18"/>
                <w:szCs w:val="18"/>
              </w:rPr>
              <w:t>NO APLICA</w:t>
            </w:r>
          </w:p>
        </w:tc>
      </w:tr>
      <w:tr w:rsidR="00296519" w:rsidRPr="0048642A" w14:paraId="5C4DA677" w14:textId="77777777" w:rsidTr="001B1C9D">
        <w:tc>
          <w:tcPr>
            <w:tcW w:w="3045" w:type="dxa"/>
            <w:shd w:val="clear" w:color="auto" w:fill="auto"/>
            <w:tcMar>
              <w:top w:w="100" w:type="dxa"/>
              <w:left w:w="100" w:type="dxa"/>
              <w:bottom w:w="100" w:type="dxa"/>
              <w:right w:w="100" w:type="dxa"/>
            </w:tcMar>
          </w:tcPr>
          <w:p w14:paraId="3C704109" w14:textId="77777777" w:rsidR="00296519" w:rsidRPr="0048642A" w:rsidRDefault="00296519" w:rsidP="001B1C9D">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397BC552" w14:textId="6960CB1B" w:rsidR="00296519" w:rsidRPr="0048642A" w:rsidRDefault="00296519" w:rsidP="001B1C9D">
            <w:pPr>
              <w:widowControl w:val="0"/>
              <w:spacing w:line="240" w:lineRule="auto"/>
              <w:rPr>
                <w:sz w:val="18"/>
                <w:szCs w:val="18"/>
              </w:rPr>
            </w:pPr>
            <w:r>
              <w:rPr>
                <w:sz w:val="18"/>
                <w:szCs w:val="18"/>
              </w:rPr>
              <w:t>NO APLICA</w:t>
            </w:r>
          </w:p>
        </w:tc>
      </w:tr>
      <w:tr w:rsidR="00296519" w:rsidRPr="0048642A" w14:paraId="562B546C" w14:textId="77777777" w:rsidTr="001B1C9D">
        <w:tc>
          <w:tcPr>
            <w:tcW w:w="3045" w:type="dxa"/>
            <w:shd w:val="clear" w:color="auto" w:fill="auto"/>
            <w:tcMar>
              <w:top w:w="100" w:type="dxa"/>
              <w:left w:w="100" w:type="dxa"/>
              <w:bottom w:w="100" w:type="dxa"/>
              <w:right w:w="100" w:type="dxa"/>
            </w:tcMar>
          </w:tcPr>
          <w:p w14:paraId="29F80E9B" w14:textId="77777777" w:rsidR="00296519" w:rsidRPr="0048642A" w:rsidRDefault="00296519" w:rsidP="001B1C9D">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2C550EF3" w14:textId="1D0524DF" w:rsidR="00296519" w:rsidRPr="0048642A" w:rsidRDefault="00296519" w:rsidP="001B1C9D">
            <w:pPr>
              <w:widowControl w:val="0"/>
              <w:spacing w:line="240" w:lineRule="auto"/>
              <w:rPr>
                <w:sz w:val="18"/>
                <w:szCs w:val="18"/>
              </w:rPr>
            </w:pPr>
            <w:r>
              <w:rPr>
                <w:sz w:val="18"/>
                <w:szCs w:val="18"/>
              </w:rPr>
              <w:t>NO APLICA</w:t>
            </w:r>
          </w:p>
        </w:tc>
      </w:tr>
      <w:tr w:rsidR="00296519" w:rsidRPr="0048642A" w14:paraId="177F9EC7" w14:textId="77777777" w:rsidTr="001B1C9D">
        <w:tc>
          <w:tcPr>
            <w:tcW w:w="3045" w:type="dxa"/>
            <w:shd w:val="clear" w:color="auto" w:fill="auto"/>
            <w:tcMar>
              <w:top w:w="100" w:type="dxa"/>
              <w:left w:w="100" w:type="dxa"/>
              <w:bottom w:w="100" w:type="dxa"/>
              <w:right w:w="100" w:type="dxa"/>
            </w:tcMar>
          </w:tcPr>
          <w:p w14:paraId="57528C66" w14:textId="77777777" w:rsidR="00296519" w:rsidRPr="0048642A" w:rsidRDefault="00296519" w:rsidP="001B1C9D">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14E104BE" w14:textId="46C056C0" w:rsidR="00296519" w:rsidRPr="0048642A" w:rsidRDefault="00296519" w:rsidP="001B1C9D">
            <w:pPr>
              <w:widowControl w:val="0"/>
              <w:spacing w:line="240" w:lineRule="auto"/>
              <w:rPr>
                <w:sz w:val="18"/>
                <w:szCs w:val="18"/>
              </w:rPr>
            </w:pPr>
            <w:r>
              <w:rPr>
                <w:sz w:val="18"/>
                <w:szCs w:val="18"/>
              </w:rPr>
              <w:t>NO APLICA</w:t>
            </w:r>
          </w:p>
        </w:tc>
      </w:tr>
      <w:tr w:rsidR="00296519" w:rsidRPr="0048642A" w14:paraId="7EB4296F" w14:textId="77777777" w:rsidTr="001B1C9D">
        <w:tc>
          <w:tcPr>
            <w:tcW w:w="3045" w:type="dxa"/>
            <w:shd w:val="clear" w:color="auto" w:fill="auto"/>
            <w:tcMar>
              <w:top w:w="100" w:type="dxa"/>
              <w:left w:w="100" w:type="dxa"/>
              <w:bottom w:w="100" w:type="dxa"/>
              <w:right w:w="100" w:type="dxa"/>
            </w:tcMar>
          </w:tcPr>
          <w:p w14:paraId="15FB0326" w14:textId="77777777" w:rsidR="00296519" w:rsidRPr="0048642A" w:rsidRDefault="00296519" w:rsidP="001B1C9D">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9B48DE3" w14:textId="5E2132BB" w:rsidR="00296519" w:rsidRPr="0048642A" w:rsidRDefault="00296519" w:rsidP="001B1C9D">
            <w:pPr>
              <w:widowControl w:val="0"/>
              <w:spacing w:line="240" w:lineRule="auto"/>
              <w:rPr>
                <w:sz w:val="18"/>
                <w:szCs w:val="18"/>
              </w:rPr>
            </w:pPr>
            <w:r>
              <w:rPr>
                <w:sz w:val="18"/>
                <w:szCs w:val="18"/>
              </w:rPr>
              <w:t>NO APLICA</w:t>
            </w:r>
          </w:p>
        </w:tc>
      </w:tr>
      <w:tr w:rsidR="00296519" w:rsidRPr="0048642A" w14:paraId="7D547131" w14:textId="77777777" w:rsidTr="001B1C9D">
        <w:tc>
          <w:tcPr>
            <w:tcW w:w="3045" w:type="dxa"/>
            <w:shd w:val="clear" w:color="auto" w:fill="auto"/>
            <w:tcMar>
              <w:top w:w="100" w:type="dxa"/>
              <w:left w:w="100" w:type="dxa"/>
              <w:bottom w:w="100" w:type="dxa"/>
              <w:right w:w="100" w:type="dxa"/>
            </w:tcMar>
          </w:tcPr>
          <w:p w14:paraId="60A67DB6" w14:textId="77777777" w:rsidR="00296519" w:rsidRPr="0048642A" w:rsidRDefault="00296519" w:rsidP="001B1C9D">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E3188A7" w14:textId="77777777" w:rsidR="00296519" w:rsidRPr="0048642A" w:rsidRDefault="00296519" w:rsidP="001B1C9D">
            <w:pPr>
              <w:widowControl w:val="0"/>
              <w:spacing w:line="240" w:lineRule="auto"/>
              <w:rPr>
                <w:sz w:val="18"/>
                <w:szCs w:val="18"/>
              </w:rPr>
            </w:pPr>
            <w:r>
              <w:rPr>
                <w:sz w:val="18"/>
                <w:szCs w:val="18"/>
              </w:rPr>
              <w:t>Maria del Rocío</w:t>
            </w:r>
          </w:p>
        </w:tc>
      </w:tr>
      <w:tr w:rsidR="00296519" w:rsidRPr="0048642A" w14:paraId="6097AA7E" w14:textId="77777777" w:rsidTr="001B1C9D">
        <w:tc>
          <w:tcPr>
            <w:tcW w:w="3045" w:type="dxa"/>
            <w:shd w:val="clear" w:color="auto" w:fill="auto"/>
            <w:tcMar>
              <w:top w:w="100" w:type="dxa"/>
              <w:left w:w="100" w:type="dxa"/>
              <w:bottom w:w="100" w:type="dxa"/>
              <w:right w:w="100" w:type="dxa"/>
            </w:tcMar>
          </w:tcPr>
          <w:p w14:paraId="2B874ED3" w14:textId="77777777" w:rsidR="00296519" w:rsidRPr="0048642A" w:rsidRDefault="00296519" w:rsidP="001B1C9D">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00E7CF65" w14:textId="77777777" w:rsidR="00296519" w:rsidRPr="00620C33" w:rsidRDefault="00296519" w:rsidP="001B1C9D">
            <w:pPr>
              <w:widowControl w:val="0"/>
              <w:spacing w:line="240" w:lineRule="auto"/>
              <w:rPr>
                <w:sz w:val="18"/>
                <w:szCs w:val="18"/>
              </w:rPr>
            </w:pPr>
            <w:r w:rsidRPr="00620C33">
              <w:rPr>
                <w:sz w:val="18"/>
                <w:szCs w:val="18"/>
              </w:rPr>
              <w:t>Maria del Rocio</w:t>
            </w:r>
          </w:p>
          <w:p w14:paraId="580C07E4" w14:textId="77777777" w:rsidR="00296519" w:rsidRPr="0048642A" w:rsidRDefault="00296519" w:rsidP="001B1C9D">
            <w:pPr>
              <w:widowControl w:val="0"/>
              <w:spacing w:line="240" w:lineRule="auto"/>
              <w:rPr>
                <w:sz w:val="18"/>
                <w:szCs w:val="18"/>
              </w:rPr>
            </w:pPr>
            <w:r w:rsidRPr="00620C33">
              <w:rPr>
                <w:sz w:val="18"/>
                <w:szCs w:val="18"/>
              </w:rPr>
              <w:t>Joaquín</w:t>
            </w:r>
          </w:p>
        </w:tc>
      </w:tr>
      <w:tr w:rsidR="00296519" w:rsidRPr="0048642A" w14:paraId="0747836E" w14:textId="77777777" w:rsidTr="001B1C9D">
        <w:tc>
          <w:tcPr>
            <w:tcW w:w="3045" w:type="dxa"/>
            <w:shd w:val="clear" w:color="auto" w:fill="auto"/>
            <w:tcMar>
              <w:top w:w="100" w:type="dxa"/>
              <w:left w:w="100" w:type="dxa"/>
              <w:bottom w:w="100" w:type="dxa"/>
              <w:right w:w="100" w:type="dxa"/>
            </w:tcMar>
          </w:tcPr>
          <w:p w14:paraId="357481F6" w14:textId="77777777" w:rsidR="00296519" w:rsidRPr="0048642A" w:rsidRDefault="00296519" w:rsidP="001B1C9D">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51AA7A35" w14:textId="77777777" w:rsidR="00296519" w:rsidRPr="00620C33" w:rsidRDefault="00296519" w:rsidP="001B1C9D">
            <w:pPr>
              <w:widowControl w:val="0"/>
              <w:spacing w:line="240" w:lineRule="auto"/>
              <w:rPr>
                <w:sz w:val="18"/>
                <w:szCs w:val="18"/>
              </w:rPr>
            </w:pPr>
            <w:r w:rsidRPr="00620C33">
              <w:rPr>
                <w:sz w:val="18"/>
                <w:szCs w:val="18"/>
              </w:rPr>
              <w:t>Maria del Rocio</w:t>
            </w:r>
          </w:p>
          <w:p w14:paraId="141F13CE" w14:textId="77777777" w:rsidR="00296519" w:rsidRPr="0048642A" w:rsidRDefault="00296519" w:rsidP="001B1C9D">
            <w:pPr>
              <w:widowControl w:val="0"/>
              <w:spacing w:line="240" w:lineRule="auto"/>
              <w:rPr>
                <w:sz w:val="18"/>
                <w:szCs w:val="18"/>
              </w:rPr>
            </w:pPr>
            <w:r w:rsidRPr="00620C33">
              <w:rPr>
                <w:sz w:val="18"/>
                <w:szCs w:val="18"/>
              </w:rPr>
              <w:t>Joaquín</w:t>
            </w:r>
          </w:p>
        </w:tc>
      </w:tr>
      <w:tr w:rsidR="00296519" w:rsidRPr="0048642A" w14:paraId="244F1BD4" w14:textId="77777777" w:rsidTr="001B1C9D">
        <w:tc>
          <w:tcPr>
            <w:tcW w:w="3045" w:type="dxa"/>
            <w:shd w:val="clear" w:color="auto" w:fill="auto"/>
            <w:tcMar>
              <w:top w:w="100" w:type="dxa"/>
              <w:left w:w="100" w:type="dxa"/>
              <w:bottom w:w="100" w:type="dxa"/>
              <w:right w:w="100" w:type="dxa"/>
            </w:tcMar>
          </w:tcPr>
          <w:p w14:paraId="5D89D246" w14:textId="77777777" w:rsidR="00296519" w:rsidRPr="0048642A" w:rsidRDefault="00296519" w:rsidP="001B1C9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0B54B3EE" w14:textId="77777777" w:rsidR="00296519" w:rsidRPr="00620C33" w:rsidRDefault="00296519" w:rsidP="001B1C9D">
            <w:pPr>
              <w:widowControl w:val="0"/>
              <w:spacing w:line="240" w:lineRule="auto"/>
              <w:rPr>
                <w:sz w:val="18"/>
                <w:szCs w:val="18"/>
              </w:rPr>
            </w:pPr>
            <w:r w:rsidRPr="00620C33">
              <w:rPr>
                <w:sz w:val="18"/>
                <w:szCs w:val="18"/>
              </w:rPr>
              <w:t>Maria del Rocio</w:t>
            </w:r>
          </w:p>
          <w:p w14:paraId="4B876589" w14:textId="77777777" w:rsidR="00296519" w:rsidRPr="0048642A" w:rsidRDefault="00296519" w:rsidP="001B1C9D">
            <w:pPr>
              <w:widowControl w:val="0"/>
              <w:spacing w:line="240" w:lineRule="auto"/>
              <w:rPr>
                <w:sz w:val="18"/>
                <w:szCs w:val="18"/>
              </w:rPr>
            </w:pPr>
            <w:r w:rsidRPr="00620C33">
              <w:rPr>
                <w:sz w:val="18"/>
                <w:szCs w:val="18"/>
              </w:rPr>
              <w:t>Joaquín</w:t>
            </w:r>
          </w:p>
        </w:tc>
      </w:tr>
      <w:tr w:rsidR="00296519" w:rsidRPr="0048642A" w14:paraId="0E810197" w14:textId="77777777" w:rsidTr="001B1C9D">
        <w:tc>
          <w:tcPr>
            <w:tcW w:w="3045" w:type="dxa"/>
            <w:shd w:val="clear" w:color="auto" w:fill="auto"/>
            <w:tcMar>
              <w:top w:w="100" w:type="dxa"/>
              <w:left w:w="100" w:type="dxa"/>
              <w:bottom w:w="100" w:type="dxa"/>
              <w:right w:w="100" w:type="dxa"/>
            </w:tcMar>
          </w:tcPr>
          <w:p w14:paraId="09EB4C71" w14:textId="77777777" w:rsidR="00296519" w:rsidRPr="0048642A" w:rsidRDefault="00296519" w:rsidP="001B1C9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22E035E9" w14:textId="4605D556" w:rsidR="00296519" w:rsidRPr="0048642A" w:rsidRDefault="00296519" w:rsidP="001B1C9D">
            <w:pPr>
              <w:widowControl w:val="0"/>
              <w:spacing w:line="240" w:lineRule="auto"/>
              <w:rPr>
                <w:sz w:val="18"/>
                <w:szCs w:val="18"/>
              </w:rPr>
            </w:pPr>
            <w:r>
              <w:rPr>
                <w:sz w:val="18"/>
                <w:szCs w:val="18"/>
              </w:rPr>
              <w:t>NO APLICA</w:t>
            </w:r>
          </w:p>
        </w:tc>
      </w:tr>
      <w:tr w:rsidR="00296519" w:rsidRPr="0048642A" w14:paraId="14AEEC7B" w14:textId="77777777" w:rsidTr="001B1C9D">
        <w:tc>
          <w:tcPr>
            <w:tcW w:w="3045" w:type="dxa"/>
            <w:shd w:val="clear" w:color="auto" w:fill="auto"/>
            <w:tcMar>
              <w:top w:w="100" w:type="dxa"/>
              <w:left w:w="100" w:type="dxa"/>
              <w:bottom w:w="100" w:type="dxa"/>
              <w:right w:w="100" w:type="dxa"/>
            </w:tcMar>
          </w:tcPr>
          <w:p w14:paraId="0626BE73" w14:textId="77777777" w:rsidR="00296519" w:rsidRPr="0048642A" w:rsidRDefault="00296519" w:rsidP="001B1C9D">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1764E4EC" w14:textId="6F1DE99F" w:rsidR="00296519" w:rsidRPr="0048642A" w:rsidRDefault="00296519" w:rsidP="001B1C9D">
            <w:pPr>
              <w:widowControl w:val="0"/>
              <w:spacing w:line="240" w:lineRule="auto"/>
              <w:rPr>
                <w:sz w:val="18"/>
                <w:szCs w:val="18"/>
              </w:rPr>
            </w:pPr>
            <w:r>
              <w:rPr>
                <w:sz w:val="18"/>
                <w:szCs w:val="18"/>
              </w:rPr>
              <w:t>NO APLICA</w:t>
            </w:r>
          </w:p>
        </w:tc>
      </w:tr>
    </w:tbl>
    <w:p w14:paraId="40C706A2" w14:textId="77777777" w:rsidR="00B60437" w:rsidRPr="004F7450" w:rsidRDefault="00B60437" w:rsidP="008B39FE">
      <w:pPr>
        <w:pStyle w:val="Prrafodelista"/>
        <w:spacing w:after="120" w:line="240" w:lineRule="auto"/>
        <w:ind w:left="0"/>
        <w:contextualSpacing w:val="0"/>
        <w:rPr>
          <w:rFonts w:ascii="Arial" w:hAnsi="Arial" w:cs="Arial"/>
          <w:b/>
        </w:rPr>
      </w:pPr>
    </w:p>
    <w:sectPr w:rsidR="00B60437" w:rsidRPr="004F7450" w:rsidSect="004F7450">
      <w:headerReference w:type="default" r:id="rId17"/>
      <w:footerReference w:type="default" r:id="rId18"/>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62630" w14:textId="77777777" w:rsidR="00014FB4" w:rsidRDefault="00014FB4" w:rsidP="000F2F83">
      <w:pPr>
        <w:spacing w:after="0" w:line="240" w:lineRule="auto"/>
      </w:pPr>
      <w:r>
        <w:separator/>
      </w:r>
    </w:p>
  </w:endnote>
  <w:endnote w:type="continuationSeparator" w:id="0">
    <w:p w14:paraId="399BBE91" w14:textId="77777777" w:rsidR="00014FB4" w:rsidRDefault="00014FB4" w:rsidP="000F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031563"/>
      <w:docPartObj>
        <w:docPartGallery w:val="Page Numbers (Bottom of Page)"/>
        <w:docPartUnique/>
      </w:docPartObj>
    </w:sdtPr>
    <w:sdtEndPr/>
    <w:sdtContent>
      <w:p w14:paraId="4B017B99" w14:textId="7038E954" w:rsidR="00243171" w:rsidRDefault="00243171" w:rsidP="004F7450">
        <w:pPr>
          <w:pStyle w:val="Piedepgina"/>
          <w:jc w:val="center"/>
        </w:pPr>
        <w:r>
          <w:t xml:space="preserve"> </w:t>
        </w:r>
        <w:r w:rsidR="004F7450" w:rsidRPr="002505B3">
          <w:rPr>
            <w:rFonts w:ascii="Calibri" w:hAnsi="Calibri"/>
            <w:b/>
          </w:rPr>
          <w:t>Vol. 6, Núm. 12                   Julio - Diciembre 2017                           DOI:</w:t>
        </w:r>
        <w:r w:rsidR="003A6FDB" w:rsidRPr="003A6FDB">
          <w:t xml:space="preserve"> </w:t>
        </w:r>
        <w:hyperlink r:id="rId1" w:history="1">
          <w:r w:rsidR="003A6FDB" w:rsidRPr="003A6FDB">
            <w:rPr>
              <w:rFonts w:ascii="Calibri" w:hAnsi="Calibri"/>
              <w:b/>
            </w:rPr>
            <w:t>10.23913/ricsh.v6i12.135</w:t>
          </w:r>
        </w:hyperlink>
      </w:p>
    </w:sdtContent>
  </w:sdt>
  <w:p w14:paraId="12EF8496" w14:textId="77777777" w:rsidR="00243171" w:rsidRDefault="002431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C1759" w14:textId="77777777" w:rsidR="00014FB4" w:rsidRDefault="00014FB4" w:rsidP="000F2F83">
      <w:pPr>
        <w:spacing w:after="0" w:line="240" w:lineRule="auto"/>
      </w:pPr>
      <w:r>
        <w:separator/>
      </w:r>
    </w:p>
  </w:footnote>
  <w:footnote w:type="continuationSeparator" w:id="0">
    <w:p w14:paraId="6AA4B3E4" w14:textId="77777777" w:rsidR="00014FB4" w:rsidRDefault="00014FB4" w:rsidP="000F2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F0C0" w14:textId="163F4F01" w:rsidR="004F7450" w:rsidRDefault="004F7450" w:rsidP="004F7450">
    <w:pPr>
      <w:pStyle w:val="Encabezado"/>
      <w:jc w:val="center"/>
    </w:pPr>
    <w:r w:rsidRPr="00E77DDC">
      <w:rPr>
        <w:noProof/>
        <w:lang w:eastAsia="es-MX"/>
      </w:rPr>
      <w:drawing>
        <wp:inline distT="0" distB="0" distL="0" distR="0" wp14:anchorId="15C6A857" wp14:editId="790C971C">
          <wp:extent cx="5612130" cy="584200"/>
          <wp:effectExtent l="0" t="0" r="762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2199"/>
    <w:multiLevelType w:val="hybridMultilevel"/>
    <w:tmpl w:val="A3C41DFE"/>
    <w:lvl w:ilvl="0" w:tplc="1D8E2150">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BB14C5"/>
    <w:multiLevelType w:val="hybridMultilevel"/>
    <w:tmpl w:val="DA6038D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694114"/>
    <w:multiLevelType w:val="hybridMultilevel"/>
    <w:tmpl w:val="C374C31C"/>
    <w:lvl w:ilvl="0" w:tplc="A5820C10">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83204FC"/>
    <w:multiLevelType w:val="hybridMultilevel"/>
    <w:tmpl w:val="4F40AC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0374CE8"/>
    <w:multiLevelType w:val="hybridMultilevel"/>
    <w:tmpl w:val="93546B7E"/>
    <w:lvl w:ilvl="0" w:tplc="441C77C0">
      <w:start w:val="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0DB08EF"/>
    <w:multiLevelType w:val="hybridMultilevel"/>
    <w:tmpl w:val="DE400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1A72B9"/>
    <w:multiLevelType w:val="hybridMultilevel"/>
    <w:tmpl w:val="D04441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69B"/>
    <w:rsid w:val="00004AEA"/>
    <w:rsid w:val="00007E75"/>
    <w:rsid w:val="000129DD"/>
    <w:rsid w:val="00013E6C"/>
    <w:rsid w:val="0001430C"/>
    <w:rsid w:val="00014FB4"/>
    <w:rsid w:val="0002112F"/>
    <w:rsid w:val="00031558"/>
    <w:rsid w:val="000323E8"/>
    <w:rsid w:val="000331F8"/>
    <w:rsid w:val="0004669B"/>
    <w:rsid w:val="000528DD"/>
    <w:rsid w:val="00055145"/>
    <w:rsid w:val="000606CD"/>
    <w:rsid w:val="00060864"/>
    <w:rsid w:val="00060B4D"/>
    <w:rsid w:val="00062264"/>
    <w:rsid w:val="00067E3C"/>
    <w:rsid w:val="000965E9"/>
    <w:rsid w:val="00096C8F"/>
    <w:rsid w:val="000B165C"/>
    <w:rsid w:val="000B2D9E"/>
    <w:rsid w:val="000B5B5C"/>
    <w:rsid w:val="000C5C67"/>
    <w:rsid w:val="000D44D7"/>
    <w:rsid w:val="000D524B"/>
    <w:rsid w:val="000F2F83"/>
    <w:rsid w:val="000F3193"/>
    <w:rsid w:val="000F7877"/>
    <w:rsid w:val="0010480F"/>
    <w:rsid w:val="001068AC"/>
    <w:rsid w:val="00117161"/>
    <w:rsid w:val="0012308A"/>
    <w:rsid w:val="001240A6"/>
    <w:rsid w:val="00125AF3"/>
    <w:rsid w:val="00127DA4"/>
    <w:rsid w:val="0014795D"/>
    <w:rsid w:val="001549CB"/>
    <w:rsid w:val="001569F3"/>
    <w:rsid w:val="00156E7C"/>
    <w:rsid w:val="001718A7"/>
    <w:rsid w:val="00175975"/>
    <w:rsid w:val="001814A9"/>
    <w:rsid w:val="0018402A"/>
    <w:rsid w:val="001900E6"/>
    <w:rsid w:val="00190D37"/>
    <w:rsid w:val="001913DF"/>
    <w:rsid w:val="00191CDC"/>
    <w:rsid w:val="00196257"/>
    <w:rsid w:val="001A7D5B"/>
    <w:rsid w:val="001B6ED3"/>
    <w:rsid w:val="001C0B53"/>
    <w:rsid w:val="001E1670"/>
    <w:rsid w:val="001E62B0"/>
    <w:rsid w:val="001E6A7E"/>
    <w:rsid w:val="001F0AAF"/>
    <w:rsid w:val="001F5B97"/>
    <w:rsid w:val="001F760E"/>
    <w:rsid w:val="00203E8D"/>
    <w:rsid w:val="002232ED"/>
    <w:rsid w:val="00225584"/>
    <w:rsid w:val="00231388"/>
    <w:rsid w:val="0023189D"/>
    <w:rsid w:val="00240ED8"/>
    <w:rsid w:val="00243171"/>
    <w:rsid w:val="00257B92"/>
    <w:rsid w:val="00266BD8"/>
    <w:rsid w:val="00271FC6"/>
    <w:rsid w:val="0029019D"/>
    <w:rsid w:val="00293A48"/>
    <w:rsid w:val="00296519"/>
    <w:rsid w:val="00296A9D"/>
    <w:rsid w:val="002A0817"/>
    <w:rsid w:val="002A1D98"/>
    <w:rsid w:val="002A3EE2"/>
    <w:rsid w:val="002A595A"/>
    <w:rsid w:val="002A7BB3"/>
    <w:rsid w:val="002B41A2"/>
    <w:rsid w:val="002B6E78"/>
    <w:rsid w:val="002C1044"/>
    <w:rsid w:val="002C1491"/>
    <w:rsid w:val="002D52C4"/>
    <w:rsid w:val="002D73E4"/>
    <w:rsid w:val="00301F09"/>
    <w:rsid w:val="0030231D"/>
    <w:rsid w:val="00304D2E"/>
    <w:rsid w:val="00307977"/>
    <w:rsid w:val="00310776"/>
    <w:rsid w:val="00310E59"/>
    <w:rsid w:val="00317FE7"/>
    <w:rsid w:val="003203CE"/>
    <w:rsid w:val="00321446"/>
    <w:rsid w:val="003227D6"/>
    <w:rsid w:val="00324BD5"/>
    <w:rsid w:val="00325C15"/>
    <w:rsid w:val="00326911"/>
    <w:rsid w:val="0033105C"/>
    <w:rsid w:val="003573A8"/>
    <w:rsid w:val="00366C4F"/>
    <w:rsid w:val="003931DB"/>
    <w:rsid w:val="00393231"/>
    <w:rsid w:val="003932B2"/>
    <w:rsid w:val="00397562"/>
    <w:rsid w:val="003A66B1"/>
    <w:rsid w:val="003A6FDB"/>
    <w:rsid w:val="003A76EC"/>
    <w:rsid w:val="003C430B"/>
    <w:rsid w:val="003D1E74"/>
    <w:rsid w:val="003D2428"/>
    <w:rsid w:val="003D3599"/>
    <w:rsid w:val="003D7DE8"/>
    <w:rsid w:val="003E0E8D"/>
    <w:rsid w:val="003E6B5C"/>
    <w:rsid w:val="003E732B"/>
    <w:rsid w:val="003F295C"/>
    <w:rsid w:val="0040368A"/>
    <w:rsid w:val="00405DD8"/>
    <w:rsid w:val="00407838"/>
    <w:rsid w:val="00415E7D"/>
    <w:rsid w:val="0041654B"/>
    <w:rsid w:val="0042612C"/>
    <w:rsid w:val="00430D54"/>
    <w:rsid w:val="00452906"/>
    <w:rsid w:val="00462B5C"/>
    <w:rsid w:val="00466DB4"/>
    <w:rsid w:val="00470E76"/>
    <w:rsid w:val="00472F24"/>
    <w:rsid w:val="00486C6F"/>
    <w:rsid w:val="00486F97"/>
    <w:rsid w:val="00497D0A"/>
    <w:rsid w:val="004B5394"/>
    <w:rsid w:val="004C5F45"/>
    <w:rsid w:val="004D2402"/>
    <w:rsid w:val="004D299C"/>
    <w:rsid w:val="004D6D50"/>
    <w:rsid w:val="004D727B"/>
    <w:rsid w:val="004E0A66"/>
    <w:rsid w:val="004E683E"/>
    <w:rsid w:val="004E7A91"/>
    <w:rsid w:val="004F7450"/>
    <w:rsid w:val="0051442B"/>
    <w:rsid w:val="00521935"/>
    <w:rsid w:val="00526D58"/>
    <w:rsid w:val="0053037D"/>
    <w:rsid w:val="00543411"/>
    <w:rsid w:val="00550138"/>
    <w:rsid w:val="0055592D"/>
    <w:rsid w:val="0055716B"/>
    <w:rsid w:val="00557B63"/>
    <w:rsid w:val="0056458A"/>
    <w:rsid w:val="005748F6"/>
    <w:rsid w:val="00574B17"/>
    <w:rsid w:val="00575D66"/>
    <w:rsid w:val="005809F8"/>
    <w:rsid w:val="00583D28"/>
    <w:rsid w:val="00584516"/>
    <w:rsid w:val="005860EC"/>
    <w:rsid w:val="00591742"/>
    <w:rsid w:val="00597F71"/>
    <w:rsid w:val="005A13CB"/>
    <w:rsid w:val="005A1878"/>
    <w:rsid w:val="005A3348"/>
    <w:rsid w:val="005B004B"/>
    <w:rsid w:val="005D0298"/>
    <w:rsid w:val="005E3C79"/>
    <w:rsid w:val="005F62FD"/>
    <w:rsid w:val="005F74FB"/>
    <w:rsid w:val="00607626"/>
    <w:rsid w:val="00611369"/>
    <w:rsid w:val="00622548"/>
    <w:rsid w:val="006262B2"/>
    <w:rsid w:val="00635318"/>
    <w:rsid w:val="00637669"/>
    <w:rsid w:val="00642D0D"/>
    <w:rsid w:val="006504D2"/>
    <w:rsid w:val="006637F5"/>
    <w:rsid w:val="00665CDD"/>
    <w:rsid w:val="00666AAE"/>
    <w:rsid w:val="00672263"/>
    <w:rsid w:val="00684FB7"/>
    <w:rsid w:val="00687705"/>
    <w:rsid w:val="0069445A"/>
    <w:rsid w:val="006956D5"/>
    <w:rsid w:val="006A4306"/>
    <w:rsid w:val="006A5488"/>
    <w:rsid w:val="006A5AD5"/>
    <w:rsid w:val="006A5EF5"/>
    <w:rsid w:val="006B0FE4"/>
    <w:rsid w:val="006B21D6"/>
    <w:rsid w:val="006C0D20"/>
    <w:rsid w:val="006C1098"/>
    <w:rsid w:val="006C2667"/>
    <w:rsid w:val="006C413C"/>
    <w:rsid w:val="006C51AC"/>
    <w:rsid w:val="006C5E18"/>
    <w:rsid w:val="006D2E55"/>
    <w:rsid w:val="006D377F"/>
    <w:rsid w:val="006E6FE5"/>
    <w:rsid w:val="006F28F8"/>
    <w:rsid w:val="006F44E4"/>
    <w:rsid w:val="006F57B7"/>
    <w:rsid w:val="006F65BB"/>
    <w:rsid w:val="0071089D"/>
    <w:rsid w:val="0072123F"/>
    <w:rsid w:val="007262AB"/>
    <w:rsid w:val="00726FA9"/>
    <w:rsid w:val="00730120"/>
    <w:rsid w:val="00732F2C"/>
    <w:rsid w:val="007358DD"/>
    <w:rsid w:val="007402C6"/>
    <w:rsid w:val="007566FF"/>
    <w:rsid w:val="00763A75"/>
    <w:rsid w:val="00766971"/>
    <w:rsid w:val="00766EC1"/>
    <w:rsid w:val="00776142"/>
    <w:rsid w:val="0078416E"/>
    <w:rsid w:val="00784BDD"/>
    <w:rsid w:val="007903CE"/>
    <w:rsid w:val="007954EB"/>
    <w:rsid w:val="007A0013"/>
    <w:rsid w:val="007A41EF"/>
    <w:rsid w:val="007B0252"/>
    <w:rsid w:val="007B133C"/>
    <w:rsid w:val="007B22AE"/>
    <w:rsid w:val="007B404A"/>
    <w:rsid w:val="007B6CF5"/>
    <w:rsid w:val="007C27D0"/>
    <w:rsid w:val="007C73D7"/>
    <w:rsid w:val="007D074F"/>
    <w:rsid w:val="007D4395"/>
    <w:rsid w:val="007D7553"/>
    <w:rsid w:val="007F6A9B"/>
    <w:rsid w:val="00804261"/>
    <w:rsid w:val="008063DB"/>
    <w:rsid w:val="00807D01"/>
    <w:rsid w:val="00814894"/>
    <w:rsid w:val="00825EAE"/>
    <w:rsid w:val="00834846"/>
    <w:rsid w:val="00841431"/>
    <w:rsid w:val="00843806"/>
    <w:rsid w:val="00850A92"/>
    <w:rsid w:val="00857B37"/>
    <w:rsid w:val="00861334"/>
    <w:rsid w:val="008677AE"/>
    <w:rsid w:val="008841D8"/>
    <w:rsid w:val="00885254"/>
    <w:rsid w:val="00894AFE"/>
    <w:rsid w:val="00895DEC"/>
    <w:rsid w:val="008A25F9"/>
    <w:rsid w:val="008A3613"/>
    <w:rsid w:val="008A5063"/>
    <w:rsid w:val="008B39FE"/>
    <w:rsid w:val="008B465C"/>
    <w:rsid w:val="008C528F"/>
    <w:rsid w:val="008F14CF"/>
    <w:rsid w:val="00900A55"/>
    <w:rsid w:val="00905BFB"/>
    <w:rsid w:val="009135EA"/>
    <w:rsid w:val="00920349"/>
    <w:rsid w:val="00922F7D"/>
    <w:rsid w:val="00924B0E"/>
    <w:rsid w:val="00927D65"/>
    <w:rsid w:val="009302A9"/>
    <w:rsid w:val="00930BAE"/>
    <w:rsid w:val="009349F9"/>
    <w:rsid w:val="00940ABF"/>
    <w:rsid w:val="009460D3"/>
    <w:rsid w:val="00982D9E"/>
    <w:rsid w:val="009834A4"/>
    <w:rsid w:val="00985407"/>
    <w:rsid w:val="00986C14"/>
    <w:rsid w:val="009874AE"/>
    <w:rsid w:val="00987681"/>
    <w:rsid w:val="00987964"/>
    <w:rsid w:val="00991E63"/>
    <w:rsid w:val="009C1346"/>
    <w:rsid w:val="009C4F65"/>
    <w:rsid w:val="009D3FE1"/>
    <w:rsid w:val="009D61DE"/>
    <w:rsid w:val="009F0124"/>
    <w:rsid w:val="009F6678"/>
    <w:rsid w:val="00A04C4A"/>
    <w:rsid w:val="00A05C2B"/>
    <w:rsid w:val="00A1580D"/>
    <w:rsid w:val="00A17BB3"/>
    <w:rsid w:val="00A22D13"/>
    <w:rsid w:val="00A24A3E"/>
    <w:rsid w:val="00A637DE"/>
    <w:rsid w:val="00A6450A"/>
    <w:rsid w:val="00A71227"/>
    <w:rsid w:val="00A725F2"/>
    <w:rsid w:val="00A7754D"/>
    <w:rsid w:val="00A8001B"/>
    <w:rsid w:val="00A917F4"/>
    <w:rsid w:val="00A929EA"/>
    <w:rsid w:val="00AA0933"/>
    <w:rsid w:val="00AA7CA9"/>
    <w:rsid w:val="00AB0A31"/>
    <w:rsid w:val="00AC3940"/>
    <w:rsid w:val="00AD0374"/>
    <w:rsid w:val="00AE704E"/>
    <w:rsid w:val="00AF0730"/>
    <w:rsid w:val="00AF3CEE"/>
    <w:rsid w:val="00AF56C8"/>
    <w:rsid w:val="00B05F90"/>
    <w:rsid w:val="00B1366A"/>
    <w:rsid w:val="00B2373D"/>
    <w:rsid w:val="00B427F6"/>
    <w:rsid w:val="00B4399D"/>
    <w:rsid w:val="00B45047"/>
    <w:rsid w:val="00B5132A"/>
    <w:rsid w:val="00B53565"/>
    <w:rsid w:val="00B60437"/>
    <w:rsid w:val="00B6110B"/>
    <w:rsid w:val="00B61F48"/>
    <w:rsid w:val="00B65A2E"/>
    <w:rsid w:val="00B726B3"/>
    <w:rsid w:val="00B81BC4"/>
    <w:rsid w:val="00B91A34"/>
    <w:rsid w:val="00BA64EF"/>
    <w:rsid w:val="00BC0030"/>
    <w:rsid w:val="00BD37D5"/>
    <w:rsid w:val="00BD6531"/>
    <w:rsid w:val="00BD654C"/>
    <w:rsid w:val="00BD661B"/>
    <w:rsid w:val="00BE3BA5"/>
    <w:rsid w:val="00BE5DBC"/>
    <w:rsid w:val="00BE64BF"/>
    <w:rsid w:val="00BF02AA"/>
    <w:rsid w:val="00BF5C28"/>
    <w:rsid w:val="00BF5DDE"/>
    <w:rsid w:val="00BF5ECA"/>
    <w:rsid w:val="00C05E80"/>
    <w:rsid w:val="00C067D2"/>
    <w:rsid w:val="00C16FD3"/>
    <w:rsid w:val="00C21339"/>
    <w:rsid w:val="00C21979"/>
    <w:rsid w:val="00C22440"/>
    <w:rsid w:val="00C3008F"/>
    <w:rsid w:val="00C31515"/>
    <w:rsid w:val="00C333EB"/>
    <w:rsid w:val="00C45AFF"/>
    <w:rsid w:val="00C507ED"/>
    <w:rsid w:val="00C54F8D"/>
    <w:rsid w:val="00C55663"/>
    <w:rsid w:val="00C629DA"/>
    <w:rsid w:val="00C635A9"/>
    <w:rsid w:val="00C66463"/>
    <w:rsid w:val="00C7079F"/>
    <w:rsid w:val="00C76915"/>
    <w:rsid w:val="00C76C59"/>
    <w:rsid w:val="00C87B42"/>
    <w:rsid w:val="00C91C9F"/>
    <w:rsid w:val="00C9565C"/>
    <w:rsid w:val="00CB18F3"/>
    <w:rsid w:val="00CC01CC"/>
    <w:rsid w:val="00CC61B3"/>
    <w:rsid w:val="00CD5048"/>
    <w:rsid w:val="00CE59D7"/>
    <w:rsid w:val="00CF6D75"/>
    <w:rsid w:val="00CF7AF5"/>
    <w:rsid w:val="00D02463"/>
    <w:rsid w:val="00D033C6"/>
    <w:rsid w:val="00D03496"/>
    <w:rsid w:val="00D04727"/>
    <w:rsid w:val="00D05A66"/>
    <w:rsid w:val="00D11678"/>
    <w:rsid w:val="00D1597E"/>
    <w:rsid w:val="00D24D7F"/>
    <w:rsid w:val="00D32C37"/>
    <w:rsid w:val="00D32C5E"/>
    <w:rsid w:val="00D3483C"/>
    <w:rsid w:val="00D43980"/>
    <w:rsid w:val="00D563E0"/>
    <w:rsid w:val="00D61151"/>
    <w:rsid w:val="00D677BD"/>
    <w:rsid w:val="00D7067C"/>
    <w:rsid w:val="00D711EA"/>
    <w:rsid w:val="00D720B5"/>
    <w:rsid w:val="00D7401F"/>
    <w:rsid w:val="00D74811"/>
    <w:rsid w:val="00D813F2"/>
    <w:rsid w:val="00D87FAD"/>
    <w:rsid w:val="00D94C15"/>
    <w:rsid w:val="00DA695B"/>
    <w:rsid w:val="00DA7F5C"/>
    <w:rsid w:val="00DB43EF"/>
    <w:rsid w:val="00DB75E6"/>
    <w:rsid w:val="00DC65BE"/>
    <w:rsid w:val="00DC65C6"/>
    <w:rsid w:val="00DD5A97"/>
    <w:rsid w:val="00DD5E84"/>
    <w:rsid w:val="00DE05A0"/>
    <w:rsid w:val="00DE15A8"/>
    <w:rsid w:val="00DF60B6"/>
    <w:rsid w:val="00E06BEB"/>
    <w:rsid w:val="00E11A08"/>
    <w:rsid w:val="00E3285D"/>
    <w:rsid w:val="00E33799"/>
    <w:rsid w:val="00E33DDC"/>
    <w:rsid w:val="00E33E7C"/>
    <w:rsid w:val="00E35D8C"/>
    <w:rsid w:val="00E4103D"/>
    <w:rsid w:val="00E50EEE"/>
    <w:rsid w:val="00E61B6C"/>
    <w:rsid w:val="00E62E50"/>
    <w:rsid w:val="00E7094B"/>
    <w:rsid w:val="00E74A42"/>
    <w:rsid w:val="00E75BEB"/>
    <w:rsid w:val="00E7752A"/>
    <w:rsid w:val="00E91023"/>
    <w:rsid w:val="00E92C92"/>
    <w:rsid w:val="00EA1A04"/>
    <w:rsid w:val="00EA46EA"/>
    <w:rsid w:val="00EA559C"/>
    <w:rsid w:val="00EC199F"/>
    <w:rsid w:val="00EC20F8"/>
    <w:rsid w:val="00EC7E24"/>
    <w:rsid w:val="00ED3533"/>
    <w:rsid w:val="00EE2317"/>
    <w:rsid w:val="00F06AAF"/>
    <w:rsid w:val="00F144A3"/>
    <w:rsid w:val="00F17D6E"/>
    <w:rsid w:val="00F20E27"/>
    <w:rsid w:val="00F2151D"/>
    <w:rsid w:val="00F27AA8"/>
    <w:rsid w:val="00F46446"/>
    <w:rsid w:val="00F47E38"/>
    <w:rsid w:val="00F678D5"/>
    <w:rsid w:val="00F7019C"/>
    <w:rsid w:val="00F71D17"/>
    <w:rsid w:val="00F73AAF"/>
    <w:rsid w:val="00F74BAF"/>
    <w:rsid w:val="00F86EC8"/>
    <w:rsid w:val="00F94115"/>
    <w:rsid w:val="00F96113"/>
    <w:rsid w:val="00F9662C"/>
    <w:rsid w:val="00FA50E0"/>
    <w:rsid w:val="00FA5C5D"/>
    <w:rsid w:val="00FB3450"/>
    <w:rsid w:val="00FB59CB"/>
    <w:rsid w:val="00FB67CE"/>
    <w:rsid w:val="00FC61E9"/>
    <w:rsid w:val="00FD3DB1"/>
    <w:rsid w:val="00FD6293"/>
    <w:rsid w:val="00FD68E2"/>
    <w:rsid w:val="00FE595E"/>
    <w:rsid w:val="00FF08CF"/>
    <w:rsid w:val="00FF2EF3"/>
    <w:rsid w:val="00FF58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F5DB"/>
  <w15:docId w15:val="{8E6D20F8-5C37-460C-BFB5-83DE4183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rsid w:val="0029651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2F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2F83"/>
  </w:style>
  <w:style w:type="paragraph" w:styleId="Piedepgina">
    <w:name w:val="footer"/>
    <w:basedOn w:val="Normal"/>
    <w:link w:val="PiedepginaCar"/>
    <w:uiPriority w:val="99"/>
    <w:unhideWhenUsed/>
    <w:rsid w:val="000F2F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F83"/>
  </w:style>
  <w:style w:type="paragraph" w:styleId="Textonotapie">
    <w:name w:val="footnote text"/>
    <w:basedOn w:val="Normal"/>
    <w:link w:val="TextonotapieCar"/>
    <w:uiPriority w:val="99"/>
    <w:unhideWhenUsed/>
    <w:rsid w:val="00732F2C"/>
    <w:pPr>
      <w:spacing w:after="0" w:line="240" w:lineRule="auto"/>
    </w:pPr>
    <w:rPr>
      <w:sz w:val="20"/>
      <w:szCs w:val="20"/>
    </w:rPr>
  </w:style>
  <w:style w:type="character" w:customStyle="1" w:styleId="TextonotapieCar">
    <w:name w:val="Texto nota pie Car"/>
    <w:basedOn w:val="Fuentedeprrafopredeter"/>
    <w:link w:val="Textonotapie"/>
    <w:uiPriority w:val="99"/>
    <w:rsid w:val="00732F2C"/>
    <w:rPr>
      <w:sz w:val="20"/>
      <w:szCs w:val="20"/>
    </w:rPr>
  </w:style>
  <w:style w:type="character" w:styleId="Refdenotaalpie">
    <w:name w:val="footnote reference"/>
    <w:basedOn w:val="Fuentedeprrafopredeter"/>
    <w:uiPriority w:val="99"/>
    <w:semiHidden/>
    <w:unhideWhenUsed/>
    <w:rsid w:val="00732F2C"/>
    <w:rPr>
      <w:vertAlign w:val="superscript"/>
    </w:rPr>
  </w:style>
  <w:style w:type="character" w:styleId="Hipervnculo">
    <w:name w:val="Hyperlink"/>
    <w:basedOn w:val="Fuentedeprrafopredeter"/>
    <w:uiPriority w:val="99"/>
    <w:unhideWhenUsed/>
    <w:rsid w:val="00732F2C"/>
    <w:rPr>
      <w:color w:val="0563C1" w:themeColor="hyperlink"/>
      <w:u w:val="single"/>
    </w:rPr>
  </w:style>
  <w:style w:type="paragraph" w:styleId="Prrafodelista">
    <w:name w:val="List Paragraph"/>
    <w:basedOn w:val="Normal"/>
    <w:uiPriority w:val="34"/>
    <w:qFormat/>
    <w:rsid w:val="00D74811"/>
    <w:pPr>
      <w:ind w:left="720"/>
      <w:contextualSpacing/>
    </w:pPr>
  </w:style>
  <w:style w:type="table" w:styleId="Tablaconcuadrcula">
    <w:name w:val="Table Grid"/>
    <w:basedOn w:val="Tablanormal"/>
    <w:uiPriority w:val="39"/>
    <w:rsid w:val="00C33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30120"/>
    <w:rPr>
      <w:color w:val="954F72" w:themeColor="followedHyperlink"/>
      <w:u w:val="single"/>
    </w:rPr>
  </w:style>
  <w:style w:type="paragraph" w:styleId="Textodeglobo">
    <w:name w:val="Balloon Text"/>
    <w:basedOn w:val="Normal"/>
    <w:link w:val="TextodegloboCar"/>
    <w:uiPriority w:val="99"/>
    <w:semiHidden/>
    <w:unhideWhenUsed/>
    <w:rsid w:val="001230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308A"/>
    <w:rPr>
      <w:rFonts w:ascii="Tahoma" w:hAnsi="Tahoma" w:cs="Tahoma"/>
      <w:sz w:val="16"/>
      <w:szCs w:val="16"/>
    </w:rPr>
  </w:style>
  <w:style w:type="character" w:styleId="Refdecomentario">
    <w:name w:val="annotation reference"/>
    <w:basedOn w:val="Fuentedeprrafopredeter"/>
    <w:uiPriority w:val="99"/>
    <w:semiHidden/>
    <w:unhideWhenUsed/>
    <w:rsid w:val="00A917F4"/>
    <w:rPr>
      <w:sz w:val="16"/>
      <w:szCs w:val="16"/>
    </w:rPr>
  </w:style>
  <w:style w:type="paragraph" w:styleId="Textocomentario">
    <w:name w:val="annotation text"/>
    <w:basedOn w:val="Normal"/>
    <w:link w:val="TextocomentarioCar"/>
    <w:uiPriority w:val="99"/>
    <w:semiHidden/>
    <w:unhideWhenUsed/>
    <w:rsid w:val="00A917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17F4"/>
    <w:rPr>
      <w:sz w:val="20"/>
      <w:szCs w:val="20"/>
    </w:rPr>
  </w:style>
  <w:style w:type="paragraph" w:styleId="Asuntodelcomentario">
    <w:name w:val="annotation subject"/>
    <w:basedOn w:val="Textocomentario"/>
    <w:next w:val="Textocomentario"/>
    <w:link w:val="AsuntodelcomentarioCar"/>
    <w:uiPriority w:val="99"/>
    <w:semiHidden/>
    <w:unhideWhenUsed/>
    <w:rsid w:val="00A917F4"/>
    <w:rPr>
      <w:b/>
      <w:bCs/>
    </w:rPr>
  </w:style>
  <w:style w:type="character" w:customStyle="1" w:styleId="AsuntodelcomentarioCar">
    <w:name w:val="Asunto del comentario Car"/>
    <w:basedOn w:val="TextocomentarioCar"/>
    <w:link w:val="Asuntodelcomentario"/>
    <w:uiPriority w:val="99"/>
    <w:semiHidden/>
    <w:rsid w:val="00A917F4"/>
    <w:rPr>
      <w:b/>
      <w:bCs/>
      <w:sz w:val="20"/>
      <w:szCs w:val="20"/>
    </w:rPr>
  </w:style>
  <w:style w:type="character" w:customStyle="1" w:styleId="Ttulo3Car">
    <w:name w:val="Título 3 Car"/>
    <w:basedOn w:val="Fuentedeprrafopredeter"/>
    <w:link w:val="Ttulo3"/>
    <w:rsid w:val="0029651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276875">
      <w:bodyDiv w:val="1"/>
      <w:marLeft w:val="0"/>
      <w:marRight w:val="0"/>
      <w:marTop w:val="0"/>
      <w:marBottom w:val="0"/>
      <w:divBdr>
        <w:top w:val="none" w:sz="0" w:space="0" w:color="auto"/>
        <w:left w:val="none" w:sz="0" w:space="0" w:color="auto"/>
        <w:bottom w:val="none" w:sz="0" w:space="0" w:color="auto"/>
        <w:right w:val="none" w:sz="0" w:space="0" w:color="auto"/>
      </w:divBdr>
    </w:div>
    <w:div w:id="885486984">
      <w:bodyDiv w:val="1"/>
      <w:marLeft w:val="0"/>
      <w:marRight w:val="0"/>
      <w:marTop w:val="0"/>
      <w:marBottom w:val="0"/>
      <w:divBdr>
        <w:top w:val="none" w:sz="0" w:space="0" w:color="auto"/>
        <w:left w:val="none" w:sz="0" w:space="0" w:color="auto"/>
        <w:bottom w:val="none" w:sz="0" w:space="0" w:color="auto"/>
        <w:right w:val="none" w:sz="0" w:space="0" w:color="auto"/>
      </w:divBdr>
    </w:div>
    <w:div w:id="172695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ociogsz@yahoo.com.mx" TargetMode="External"/><Relationship Id="rId13" Type="http://schemas.openxmlformats.org/officeDocument/2006/relationships/hyperlink" Target="http://www.mcyte-saraihdezo.blogspot.com/2009/11/las-tic-y-laeducac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utados.gob.mx/LeyesBiblio/pdf/1_15091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dalyc.org/pdf/604/6041191500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unesdoc.unesco.org/images/0011/001163/116345s.pdf" TargetMode="External"/><Relationship Id="rId10" Type="http://schemas.openxmlformats.org/officeDocument/2006/relationships/hyperlink" Target="mailto:cenself12@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aquin.reyes94@yahoo.com.mx" TargetMode="External"/><Relationship Id="rId14" Type="http://schemas.openxmlformats.org/officeDocument/2006/relationships/hyperlink" Target="http://unesdoc.unesco.org/images/0014/001419/141908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6i12.1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F6182-C08F-4746-8BF5-E8596E04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5197</Words>
  <Characters>28588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Rocio Garcia</dc:creator>
  <cp:keywords/>
  <dc:description/>
  <cp:lastModifiedBy>Gustavo Toledo Andrade</cp:lastModifiedBy>
  <cp:revision>7</cp:revision>
  <cp:lastPrinted>2018-01-10T19:16:00Z</cp:lastPrinted>
  <dcterms:created xsi:type="dcterms:W3CDTF">2018-01-05T01:43:00Z</dcterms:created>
  <dcterms:modified xsi:type="dcterms:W3CDTF">2018-01-10T19:19:00Z</dcterms:modified>
</cp:coreProperties>
</file>