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5DC5" w:rsidRPr="00073841" w:rsidRDefault="003D5DC5" w:rsidP="00073841">
      <w:pPr>
        <w:spacing w:line="276" w:lineRule="auto"/>
        <w:jc w:val="right"/>
        <w:rPr>
          <w:rFonts w:ascii="Calibri" w:eastAsia="Times New Roman" w:hAnsi="Calibri" w:cs="Calibri"/>
          <w:color w:val="7030A0"/>
          <w:sz w:val="36"/>
          <w:szCs w:val="36"/>
          <w:lang w:eastAsia="es-MX"/>
        </w:rPr>
      </w:pPr>
      <w:r w:rsidRPr="00073841">
        <w:rPr>
          <w:rFonts w:ascii="Calibri" w:eastAsia="Times New Roman" w:hAnsi="Calibri" w:cs="Calibri"/>
          <w:color w:val="7030A0"/>
          <w:sz w:val="36"/>
          <w:szCs w:val="36"/>
          <w:lang w:eastAsia="es-MX"/>
        </w:rPr>
        <w:t>La Escala Latinoamericana y del Caribe sobre Seguridad Alimentaria (ELCSA)</w:t>
      </w:r>
      <w:r w:rsidR="00854B92" w:rsidRPr="00073841">
        <w:rPr>
          <w:rFonts w:ascii="Calibri" w:eastAsia="Times New Roman" w:hAnsi="Calibri" w:cs="Calibri"/>
          <w:color w:val="7030A0"/>
          <w:sz w:val="36"/>
          <w:szCs w:val="36"/>
          <w:lang w:eastAsia="es-MX"/>
        </w:rPr>
        <w:t>:</w:t>
      </w:r>
      <w:r w:rsidRPr="00073841">
        <w:rPr>
          <w:rFonts w:ascii="Calibri" w:eastAsia="Times New Roman" w:hAnsi="Calibri" w:cs="Calibri"/>
          <w:color w:val="7030A0"/>
          <w:sz w:val="36"/>
          <w:szCs w:val="36"/>
          <w:lang w:eastAsia="es-MX"/>
        </w:rPr>
        <w:t xml:space="preserve"> Una herramienta confiable para medir la carencia por acceso a la alimentación</w:t>
      </w:r>
    </w:p>
    <w:p w:rsidR="002F4926" w:rsidRDefault="00F71CB0" w:rsidP="00073841">
      <w:pPr>
        <w:spacing w:line="276" w:lineRule="auto"/>
        <w:jc w:val="right"/>
        <w:rPr>
          <w:rFonts w:ascii="Calibri" w:eastAsia="Times New Roman" w:hAnsi="Calibri" w:cs="Calibri"/>
          <w:i/>
          <w:color w:val="7030A0"/>
          <w:sz w:val="28"/>
          <w:szCs w:val="36"/>
          <w:lang w:eastAsia="es-MX"/>
        </w:rPr>
      </w:pPr>
      <w:r>
        <w:rPr>
          <w:rFonts w:eastAsia="Times New Roman"/>
          <w:i/>
          <w:color w:val="7030A0"/>
          <w:sz w:val="28"/>
          <w:szCs w:val="36"/>
        </w:rPr>
        <w:t>The Latin American and Caribbean Food Security Scale (ELCSA): a reliable tool to measure lack access to food</w:t>
      </w:r>
    </w:p>
    <w:p w:rsidR="00073841" w:rsidRPr="00073841" w:rsidRDefault="00073841" w:rsidP="00073841">
      <w:pPr>
        <w:spacing w:line="276" w:lineRule="auto"/>
        <w:jc w:val="right"/>
        <w:rPr>
          <w:rFonts w:ascii="Calibri" w:eastAsia="Times New Roman" w:hAnsi="Calibri" w:cs="Calibri"/>
          <w:i/>
          <w:color w:val="7030A0"/>
          <w:sz w:val="28"/>
          <w:szCs w:val="36"/>
          <w:lang w:eastAsia="es-MX"/>
        </w:rPr>
      </w:pPr>
      <w:r w:rsidRPr="00073841">
        <w:rPr>
          <w:rFonts w:ascii="Calibri" w:eastAsia="Times New Roman" w:hAnsi="Calibri" w:cs="Calibri"/>
          <w:i/>
          <w:color w:val="7030A0"/>
          <w:sz w:val="28"/>
          <w:szCs w:val="36"/>
          <w:lang w:eastAsia="es-MX"/>
        </w:rPr>
        <w:t>A Escala América Latina e Caribe Segurança Alimentar (ELCSA): Uma ferramenta confiável para medir a falta de acesso a alimentos</w:t>
      </w:r>
    </w:p>
    <w:p w:rsidR="00860B32" w:rsidRDefault="00232DB7" w:rsidP="00073841">
      <w:pPr>
        <w:spacing w:after="0" w:line="276" w:lineRule="auto"/>
        <w:jc w:val="right"/>
      </w:pPr>
      <w:r w:rsidRPr="00232DB7">
        <w:rPr>
          <w:rStyle w:val="Hipervnculo"/>
          <w:b/>
          <w:color w:val="004400"/>
          <w:sz w:val="27"/>
          <w:szCs w:val="27"/>
          <w:u w:val="none"/>
        </w:rPr>
        <w:t>DOI:</w:t>
      </w:r>
      <w:r>
        <w:rPr>
          <w:rStyle w:val="apple-converted-space"/>
          <w:color w:val="111111"/>
          <w:sz w:val="27"/>
          <w:szCs w:val="27"/>
          <w:shd w:val="clear" w:color="auto" w:fill="FFFFFF"/>
        </w:rPr>
        <w:t> </w:t>
      </w:r>
      <w:hyperlink r:id="rId9" w:history="1">
        <w:r>
          <w:rPr>
            <w:rStyle w:val="Hipervnculo"/>
            <w:color w:val="004400"/>
            <w:sz w:val="27"/>
            <w:szCs w:val="27"/>
          </w:rPr>
          <w:t>http://dx.doi.org/10.23913/ricsh.v6i11.118</w:t>
        </w:r>
      </w:hyperlink>
    </w:p>
    <w:p w:rsidR="003D5DC5" w:rsidRPr="00073841" w:rsidRDefault="00073841" w:rsidP="00073841">
      <w:pPr>
        <w:spacing w:after="0" w:line="276" w:lineRule="auto"/>
        <w:jc w:val="right"/>
        <w:rPr>
          <w:rFonts w:ascii="Calibri" w:eastAsia="Calibri" w:hAnsi="Calibri" w:cs="Calibri"/>
          <w:b/>
          <w:sz w:val="24"/>
          <w:szCs w:val="24"/>
          <w:lang w:val="es-ES"/>
        </w:rPr>
      </w:pPr>
      <w:r>
        <w:rPr>
          <w:rFonts w:ascii="Calibri" w:eastAsia="Calibri" w:hAnsi="Calibri" w:cs="Calibri"/>
          <w:b/>
          <w:sz w:val="24"/>
          <w:szCs w:val="24"/>
          <w:lang w:val="es-ES"/>
        </w:rPr>
        <w:br/>
      </w:r>
      <w:r w:rsidR="003D5DC5" w:rsidRPr="00073841">
        <w:rPr>
          <w:rFonts w:ascii="Calibri" w:eastAsia="Calibri" w:hAnsi="Calibri" w:cs="Calibri"/>
          <w:b/>
          <w:sz w:val="24"/>
          <w:szCs w:val="24"/>
          <w:lang w:val="es-ES"/>
        </w:rPr>
        <w:t>José Luis Carmona Silva</w:t>
      </w:r>
    </w:p>
    <w:p w:rsidR="00F61CBD" w:rsidRPr="00073841" w:rsidRDefault="00F61CBD" w:rsidP="00073841">
      <w:pPr>
        <w:spacing w:after="0" w:line="276" w:lineRule="auto"/>
        <w:jc w:val="right"/>
        <w:rPr>
          <w:rFonts w:ascii="Calibri" w:eastAsia="Calibri" w:hAnsi="Calibri" w:cs="Calibri"/>
          <w:sz w:val="24"/>
          <w:szCs w:val="24"/>
          <w:lang w:val="es-ES_tradnl" w:eastAsia="es-MX"/>
        </w:rPr>
      </w:pPr>
      <w:r w:rsidRPr="00073841">
        <w:rPr>
          <w:rFonts w:ascii="Calibri" w:eastAsia="Calibri" w:hAnsi="Calibri" w:cs="Calibri"/>
          <w:sz w:val="24"/>
          <w:szCs w:val="24"/>
          <w:lang w:val="es-ES_tradnl" w:eastAsia="es-MX"/>
        </w:rPr>
        <w:t>Colegio de Postgraduados Campus Puebla</w:t>
      </w:r>
      <w:r w:rsidR="00073841">
        <w:rPr>
          <w:rFonts w:ascii="Calibri" w:eastAsia="Calibri" w:hAnsi="Calibri" w:cs="Calibri"/>
          <w:sz w:val="24"/>
          <w:szCs w:val="24"/>
          <w:lang w:val="es-ES_tradnl" w:eastAsia="es-MX"/>
        </w:rPr>
        <w:t>, México</w:t>
      </w:r>
    </w:p>
    <w:p w:rsidR="00F61CBD" w:rsidRPr="00073841" w:rsidRDefault="006B0F20" w:rsidP="00073841">
      <w:pPr>
        <w:spacing w:after="0" w:line="276" w:lineRule="auto"/>
        <w:jc w:val="right"/>
        <w:rPr>
          <w:rFonts w:ascii="Calibri" w:eastAsia="Times New Roman" w:hAnsi="Calibri" w:cs="Times New Roman"/>
          <w:color w:val="FF0000"/>
          <w:sz w:val="24"/>
          <w:lang w:val="es-ES" w:eastAsia="es-ES"/>
        </w:rPr>
      </w:pPr>
      <w:hyperlink r:id="rId10" w:history="1">
        <w:r w:rsidR="00F61CBD" w:rsidRPr="00073841">
          <w:rPr>
            <w:rFonts w:ascii="Calibri" w:eastAsia="Times New Roman" w:hAnsi="Calibri" w:cs="Times New Roman"/>
            <w:color w:val="FF0000"/>
            <w:sz w:val="24"/>
            <w:lang w:val="es-ES" w:eastAsia="es-ES"/>
          </w:rPr>
          <w:t>jlcarmonas@yahoo.com.mx</w:t>
        </w:r>
      </w:hyperlink>
      <w:r w:rsidR="00F61CBD" w:rsidRPr="00073841">
        <w:rPr>
          <w:rFonts w:ascii="Calibri" w:eastAsia="Times New Roman" w:hAnsi="Calibri" w:cs="Times New Roman"/>
          <w:color w:val="FF0000"/>
          <w:sz w:val="24"/>
          <w:lang w:val="es-ES" w:eastAsia="es-ES"/>
        </w:rPr>
        <w:t xml:space="preserve"> </w:t>
      </w:r>
    </w:p>
    <w:p w:rsidR="00F61CBD" w:rsidRPr="00A0490C" w:rsidRDefault="00F61CBD" w:rsidP="00073841">
      <w:pPr>
        <w:spacing w:after="0" w:line="276" w:lineRule="auto"/>
        <w:jc w:val="right"/>
        <w:rPr>
          <w:rFonts w:ascii="Times New Roman" w:hAnsi="Times New Roman" w:cs="Times New Roman"/>
          <w:sz w:val="18"/>
          <w:szCs w:val="18"/>
        </w:rPr>
      </w:pPr>
    </w:p>
    <w:p w:rsidR="00562135" w:rsidRPr="00073841" w:rsidRDefault="00562135" w:rsidP="00073841">
      <w:pPr>
        <w:spacing w:after="0" w:line="276" w:lineRule="auto"/>
        <w:jc w:val="right"/>
        <w:rPr>
          <w:rFonts w:ascii="Calibri" w:eastAsia="Calibri" w:hAnsi="Calibri" w:cs="Calibri"/>
          <w:b/>
          <w:sz w:val="24"/>
          <w:szCs w:val="24"/>
          <w:lang w:val="es-ES"/>
        </w:rPr>
      </w:pPr>
      <w:r w:rsidRPr="00073841">
        <w:rPr>
          <w:rFonts w:ascii="Calibri" w:eastAsia="Calibri" w:hAnsi="Calibri" w:cs="Calibri"/>
          <w:b/>
          <w:sz w:val="24"/>
          <w:szCs w:val="24"/>
          <w:lang w:val="es-ES"/>
        </w:rPr>
        <w:t>Juan Alberto Paredes Sánchez</w:t>
      </w:r>
    </w:p>
    <w:p w:rsidR="00F61CBD" w:rsidRDefault="00073841" w:rsidP="00073841">
      <w:pPr>
        <w:spacing w:after="0" w:line="276" w:lineRule="auto"/>
        <w:jc w:val="right"/>
        <w:rPr>
          <w:rFonts w:ascii="Times New Roman" w:hAnsi="Times New Roman" w:cs="Times New Roman"/>
          <w:sz w:val="18"/>
          <w:szCs w:val="18"/>
        </w:rPr>
      </w:pPr>
      <w:r w:rsidRPr="00073841">
        <w:rPr>
          <w:rFonts w:ascii="Calibri" w:eastAsia="Calibri" w:hAnsi="Calibri" w:cs="Calibri"/>
          <w:sz w:val="24"/>
          <w:szCs w:val="24"/>
          <w:lang w:val="es-ES_tradnl" w:eastAsia="es-MX"/>
        </w:rPr>
        <w:t>Colegio de Postgraduados Campus Puebla</w:t>
      </w:r>
      <w:r>
        <w:rPr>
          <w:rFonts w:ascii="Calibri" w:eastAsia="Calibri" w:hAnsi="Calibri" w:cs="Calibri"/>
          <w:sz w:val="24"/>
          <w:szCs w:val="24"/>
          <w:lang w:val="es-ES_tradnl" w:eastAsia="es-MX"/>
        </w:rPr>
        <w:t>, México</w:t>
      </w:r>
    </w:p>
    <w:p w:rsidR="00F61CBD" w:rsidRPr="00073841" w:rsidRDefault="006B0F20" w:rsidP="00073841">
      <w:pPr>
        <w:spacing w:after="0" w:line="276" w:lineRule="auto"/>
        <w:jc w:val="right"/>
        <w:rPr>
          <w:rFonts w:ascii="Calibri" w:eastAsia="Times New Roman" w:hAnsi="Calibri" w:cs="Times New Roman"/>
          <w:color w:val="FF0000"/>
          <w:sz w:val="24"/>
          <w:lang w:val="es-ES" w:eastAsia="es-ES"/>
        </w:rPr>
      </w:pPr>
      <w:hyperlink r:id="rId11" w:history="1">
        <w:r w:rsidR="00F61CBD" w:rsidRPr="00073841">
          <w:rPr>
            <w:rFonts w:ascii="Calibri" w:eastAsia="Times New Roman" w:hAnsi="Calibri"/>
            <w:color w:val="FF0000"/>
            <w:sz w:val="24"/>
            <w:lang w:val="es-ES" w:eastAsia="es-ES"/>
          </w:rPr>
          <w:t>Japs52@yahoo.com.mx</w:t>
        </w:r>
      </w:hyperlink>
    </w:p>
    <w:p w:rsidR="00F61CBD" w:rsidRPr="00A0490C" w:rsidRDefault="00F61CBD" w:rsidP="00073841">
      <w:pPr>
        <w:spacing w:after="0" w:line="276" w:lineRule="auto"/>
        <w:jc w:val="right"/>
        <w:rPr>
          <w:rFonts w:ascii="Times New Roman" w:hAnsi="Times New Roman" w:cs="Times New Roman"/>
          <w:sz w:val="18"/>
          <w:szCs w:val="18"/>
        </w:rPr>
      </w:pPr>
    </w:p>
    <w:p w:rsidR="00F61CBD" w:rsidRPr="00073841" w:rsidRDefault="00E30139" w:rsidP="00073841">
      <w:pPr>
        <w:spacing w:after="0" w:line="276" w:lineRule="auto"/>
        <w:jc w:val="right"/>
        <w:rPr>
          <w:rFonts w:ascii="Calibri" w:eastAsia="Calibri" w:hAnsi="Calibri" w:cs="Calibri"/>
          <w:b/>
          <w:sz w:val="24"/>
          <w:szCs w:val="24"/>
          <w:lang w:val="es-ES"/>
        </w:rPr>
      </w:pPr>
      <w:r w:rsidRPr="00073841">
        <w:rPr>
          <w:rFonts w:ascii="Calibri" w:eastAsia="Calibri" w:hAnsi="Calibri" w:cs="Calibri"/>
          <w:b/>
          <w:sz w:val="24"/>
          <w:szCs w:val="24"/>
          <w:lang w:val="es-ES"/>
        </w:rPr>
        <w:t>Alfonso Pérez Sánchez</w:t>
      </w:r>
      <w:r w:rsidR="00F61CBD" w:rsidRPr="00073841">
        <w:rPr>
          <w:rFonts w:ascii="Calibri" w:eastAsia="Calibri" w:hAnsi="Calibri" w:cs="Calibri"/>
          <w:b/>
          <w:sz w:val="24"/>
          <w:szCs w:val="24"/>
          <w:lang w:val="es-ES"/>
        </w:rPr>
        <w:t xml:space="preserve"> </w:t>
      </w:r>
    </w:p>
    <w:p w:rsidR="00E30139" w:rsidRPr="00073841" w:rsidRDefault="00F61CBD" w:rsidP="00073841">
      <w:pPr>
        <w:spacing w:after="0" w:line="276" w:lineRule="auto"/>
        <w:jc w:val="right"/>
        <w:rPr>
          <w:rFonts w:ascii="Calibri" w:eastAsia="Calibri" w:hAnsi="Calibri" w:cs="Calibri"/>
          <w:sz w:val="24"/>
          <w:szCs w:val="24"/>
          <w:lang w:val="es-ES_tradnl" w:eastAsia="es-MX"/>
        </w:rPr>
      </w:pPr>
      <w:r w:rsidRPr="00073841">
        <w:rPr>
          <w:rFonts w:ascii="Calibri" w:eastAsia="Calibri" w:hAnsi="Calibri" w:cs="Calibri"/>
          <w:sz w:val="24"/>
          <w:szCs w:val="24"/>
          <w:lang w:val="es-ES_tradnl" w:eastAsia="es-MX"/>
        </w:rPr>
        <w:t>El Colegio de Tlaxcala, A.C.</w:t>
      </w:r>
      <w:r w:rsidR="00073841" w:rsidRPr="00073841">
        <w:rPr>
          <w:rFonts w:ascii="Calibri" w:eastAsia="Calibri" w:hAnsi="Calibri" w:cs="Calibri"/>
          <w:sz w:val="24"/>
          <w:szCs w:val="24"/>
          <w:lang w:val="es-ES_tradnl" w:eastAsia="es-MX"/>
        </w:rPr>
        <w:t>, México</w:t>
      </w:r>
    </w:p>
    <w:p w:rsidR="00F61CBD" w:rsidRPr="00073841" w:rsidRDefault="006B0F20" w:rsidP="00073841">
      <w:pPr>
        <w:spacing w:after="0" w:line="276" w:lineRule="auto"/>
        <w:jc w:val="right"/>
        <w:rPr>
          <w:rFonts w:ascii="Calibri" w:eastAsia="Times New Roman" w:hAnsi="Calibri"/>
          <w:color w:val="FF0000"/>
          <w:sz w:val="24"/>
          <w:lang w:val="es-ES" w:eastAsia="es-ES"/>
        </w:rPr>
      </w:pPr>
      <w:hyperlink r:id="rId12" w:history="1">
        <w:r w:rsidR="00F61CBD" w:rsidRPr="00073841">
          <w:rPr>
            <w:rFonts w:ascii="Calibri" w:eastAsia="Times New Roman" w:hAnsi="Calibri"/>
            <w:color w:val="FF0000"/>
            <w:sz w:val="24"/>
            <w:lang w:val="es-ES" w:eastAsia="es-ES"/>
          </w:rPr>
          <w:t>alfonsops65@yahoo.com.mx</w:t>
        </w:r>
      </w:hyperlink>
    </w:p>
    <w:p w:rsidR="00F61CBD" w:rsidRPr="00F61CBD" w:rsidRDefault="00F61CBD" w:rsidP="00F61CBD">
      <w:pPr>
        <w:pStyle w:val="Textonotapie"/>
      </w:pPr>
    </w:p>
    <w:p w:rsidR="003D5DC5" w:rsidRPr="00073841" w:rsidRDefault="00073841" w:rsidP="002F4926">
      <w:pPr>
        <w:spacing w:after="0" w:line="360" w:lineRule="auto"/>
        <w:rPr>
          <w:rFonts w:ascii="Calibri" w:eastAsia="Times New Roman" w:hAnsi="Calibri" w:cs="Calibri"/>
          <w:color w:val="7030A0"/>
          <w:sz w:val="28"/>
          <w:szCs w:val="28"/>
          <w:lang w:val="es-ES_tradnl" w:eastAsia="es-MX"/>
        </w:rPr>
      </w:pPr>
      <w:r>
        <w:rPr>
          <w:rFonts w:ascii="Calibri" w:eastAsia="Times New Roman" w:hAnsi="Calibri" w:cs="Calibri"/>
          <w:color w:val="7030A0"/>
          <w:sz w:val="28"/>
          <w:szCs w:val="28"/>
          <w:lang w:val="es-ES_tradnl" w:eastAsia="es-MX"/>
        </w:rPr>
        <w:br/>
      </w:r>
      <w:r w:rsidR="003D5DC5" w:rsidRPr="00073841">
        <w:rPr>
          <w:rFonts w:ascii="Calibri" w:eastAsia="Times New Roman" w:hAnsi="Calibri" w:cs="Calibri"/>
          <w:color w:val="7030A0"/>
          <w:sz w:val="28"/>
          <w:szCs w:val="28"/>
          <w:lang w:val="es-ES_tradnl" w:eastAsia="es-MX"/>
        </w:rPr>
        <w:t>Resumen</w:t>
      </w:r>
    </w:p>
    <w:p w:rsidR="003D5DC5" w:rsidRDefault="007E424D" w:rsidP="00E30139">
      <w:pPr>
        <w:spacing w:after="0" w:line="360" w:lineRule="auto"/>
        <w:jc w:val="both"/>
        <w:rPr>
          <w:rFonts w:ascii="Times New Roman" w:hAnsi="Times New Roman" w:cs="Times New Roman"/>
          <w:sz w:val="24"/>
          <w:szCs w:val="24"/>
        </w:rPr>
      </w:pPr>
      <w:r w:rsidRPr="00A0490C">
        <w:rPr>
          <w:rFonts w:ascii="Times New Roman" w:hAnsi="Times New Roman" w:cs="Times New Roman"/>
          <w:sz w:val="24"/>
          <w:szCs w:val="24"/>
        </w:rPr>
        <w:t xml:space="preserve">Descubrir la metodología y herramientas apropiadas para medir la pobreza de manera certera ha sido un objetivo dinámico y perfectible de los investigadores interesados. El cambio conceptual de la medición de la pobreza en México </w:t>
      </w:r>
      <w:r w:rsidR="00B06F3F">
        <w:rPr>
          <w:rFonts w:ascii="Times New Roman" w:hAnsi="Times New Roman" w:cs="Times New Roman"/>
          <w:sz w:val="24"/>
          <w:szCs w:val="24"/>
        </w:rPr>
        <w:t>-</w:t>
      </w:r>
      <w:r w:rsidRPr="00A0490C">
        <w:rPr>
          <w:rFonts w:ascii="Times New Roman" w:hAnsi="Times New Roman" w:cs="Times New Roman"/>
          <w:sz w:val="24"/>
          <w:szCs w:val="24"/>
        </w:rPr>
        <w:t xml:space="preserve">que ha pasado de </w:t>
      </w:r>
      <w:r w:rsidR="005D2B74">
        <w:rPr>
          <w:rFonts w:ascii="Times New Roman" w:hAnsi="Times New Roman" w:cs="Times New Roman"/>
          <w:sz w:val="24"/>
          <w:szCs w:val="24"/>
        </w:rPr>
        <w:t xml:space="preserve">ser </w:t>
      </w:r>
      <w:r w:rsidRPr="00A0490C">
        <w:rPr>
          <w:rFonts w:ascii="Times New Roman" w:hAnsi="Times New Roman" w:cs="Times New Roman"/>
          <w:sz w:val="24"/>
          <w:szCs w:val="24"/>
        </w:rPr>
        <w:t>una consideración unidimensional a una multidimensional basada en derechos sociales universales</w:t>
      </w:r>
      <w:r w:rsidR="00B06F3F">
        <w:rPr>
          <w:rFonts w:ascii="Times New Roman" w:hAnsi="Times New Roman" w:cs="Times New Roman"/>
          <w:sz w:val="24"/>
          <w:szCs w:val="24"/>
        </w:rPr>
        <w:t>-</w:t>
      </w:r>
      <w:r w:rsidRPr="00A0490C">
        <w:rPr>
          <w:rFonts w:ascii="Times New Roman" w:hAnsi="Times New Roman" w:cs="Times New Roman"/>
          <w:sz w:val="24"/>
          <w:szCs w:val="24"/>
        </w:rPr>
        <w:t xml:space="preserve">, ha dado </w:t>
      </w:r>
      <w:r w:rsidR="005D2B74">
        <w:rPr>
          <w:rFonts w:ascii="Times New Roman" w:hAnsi="Times New Roman" w:cs="Times New Roman"/>
          <w:sz w:val="24"/>
          <w:szCs w:val="24"/>
        </w:rPr>
        <w:t>como</w:t>
      </w:r>
      <w:r w:rsidRPr="00A0490C">
        <w:rPr>
          <w:rFonts w:ascii="Times New Roman" w:hAnsi="Times New Roman" w:cs="Times New Roman"/>
          <w:sz w:val="24"/>
          <w:szCs w:val="24"/>
        </w:rPr>
        <w:t xml:space="preserve"> resultado que el Consejo Nacional de Evaluación de la Política de Desarrollo Social (CONEVAL) desarroll</w:t>
      </w:r>
      <w:r w:rsidR="003D010B">
        <w:rPr>
          <w:rFonts w:ascii="Times New Roman" w:hAnsi="Times New Roman" w:cs="Times New Roman"/>
          <w:sz w:val="24"/>
          <w:szCs w:val="24"/>
        </w:rPr>
        <w:t>e</w:t>
      </w:r>
      <w:r w:rsidRPr="00A0490C">
        <w:rPr>
          <w:rFonts w:ascii="Times New Roman" w:hAnsi="Times New Roman" w:cs="Times New Roman"/>
          <w:sz w:val="24"/>
          <w:szCs w:val="24"/>
        </w:rPr>
        <w:t xml:space="preserve"> toda una metodología de la medición multidimensional de la pobreza</w:t>
      </w:r>
      <w:r w:rsidR="001C1C66">
        <w:rPr>
          <w:rFonts w:ascii="Times New Roman" w:hAnsi="Times New Roman" w:cs="Times New Roman"/>
          <w:sz w:val="24"/>
          <w:szCs w:val="24"/>
        </w:rPr>
        <w:t xml:space="preserve">, </w:t>
      </w:r>
      <w:r w:rsidR="005D2B74">
        <w:rPr>
          <w:rFonts w:ascii="Times New Roman" w:hAnsi="Times New Roman" w:cs="Times New Roman"/>
          <w:sz w:val="24"/>
          <w:szCs w:val="24"/>
        </w:rPr>
        <w:t>con la que</w:t>
      </w:r>
      <w:r w:rsidR="00452C0E">
        <w:rPr>
          <w:rFonts w:ascii="Times New Roman" w:hAnsi="Times New Roman" w:cs="Times New Roman"/>
          <w:sz w:val="24"/>
          <w:szCs w:val="24"/>
        </w:rPr>
        <w:t xml:space="preserve"> </w:t>
      </w:r>
      <w:r w:rsidR="000F0F62">
        <w:rPr>
          <w:rFonts w:ascii="Times New Roman" w:hAnsi="Times New Roman" w:cs="Times New Roman"/>
          <w:sz w:val="24"/>
          <w:szCs w:val="24"/>
        </w:rPr>
        <w:t xml:space="preserve">se cuantifica </w:t>
      </w:r>
      <w:r w:rsidRPr="00A0490C">
        <w:rPr>
          <w:rFonts w:ascii="Times New Roman" w:hAnsi="Times New Roman" w:cs="Times New Roman"/>
          <w:sz w:val="24"/>
          <w:szCs w:val="24"/>
        </w:rPr>
        <w:t xml:space="preserve">la carencia social </w:t>
      </w:r>
      <w:r w:rsidR="000F0F62">
        <w:rPr>
          <w:rFonts w:ascii="Times New Roman" w:hAnsi="Times New Roman" w:cs="Times New Roman"/>
          <w:sz w:val="24"/>
          <w:szCs w:val="24"/>
        </w:rPr>
        <w:t>de</w:t>
      </w:r>
      <w:r w:rsidRPr="00A0490C">
        <w:rPr>
          <w:rFonts w:ascii="Times New Roman" w:hAnsi="Times New Roman" w:cs="Times New Roman"/>
          <w:sz w:val="24"/>
          <w:szCs w:val="24"/>
        </w:rPr>
        <w:t xml:space="preserve"> acceso a la alimentación. La medición de esta carencia representa retos específicos ya que su relación con la Inseguridad Alimentaria es manifiesta, y las escalas de seguridad alimentaria basadas </w:t>
      </w:r>
      <w:r w:rsidRPr="00A0490C">
        <w:rPr>
          <w:rFonts w:ascii="Times New Roman" w:hAnsi="Times New Roman" w:cs="Times New Roman"/>
          <w:sz w:val="24"/>
          <w:szCs w:val="24"/>
        </w:rPr>
        <w:lastRenderedPageBreak/>
        <w:t>en experiencias vividas por los integrantes de un hogar</w:t>
      </w:r>
      <w:r w:rsidR="007116B4">
        <w:rPr>
          <w:rFonts w:ascii="Times New Roman" w:hAnsi="Times New Roman" w:cs="Times New Roman"/>
          <w:sz w:val="24"/>
          <w:szCs w:val="24"/>
        </w:rPr>
        <w:t>,</w:t>
      </w:r>
      <w:r w:rsidRPr="00A0490C">
        <w:rPr>
          <w:rFonts w:ascii="Times New Roman" w:hAnsi="Times New Roman" w:cs="Times New Roman"/>
          <w:sz w:val="24"/>
          <w:szCs w:val="24"/>
        </w:rPr>
        <w:t xml:space="preserve"> aparecidas a finales de la década de los </w:t>
      </w:r>
      <w:r w:rsidR="00776753">
        <w:rPr>
          <w:rFonts w:ascii="Times New Roman" w:hAnsi="Times New Roman" w:cs="Times New Roman"/>
          <w:sz w:val="24"/>
          <w:szCs w:val="24"/>
        </w:rPr>
        <w:t>años ochenta</w:t>
      </w:r>
      <w:r w:rsidRPr="00A0490C">
        <w:rPr>
          <w:rFonts w:ascii="Times New Roman" w:hAnsi="Times New Roman" w:cs="Times New Roman"/>
          <w:sz w:val="24"/>
          <w:szCs w:val="24"/>
        </w:rPr>
        <w:t xml:space="preserve"> del sig</w:t>
      </w:r>
      <w:r w:rsidR="00776753">
        <w:rPr>
          <w:rFonts w:ascii="Times New Roman" w:hAnsi="Times New Roman" w:cs="Times New Roman"/>
          <w:sz w:val="24"/>
          <w:szCs w:val="24"/>
        </w:rPr>
        <w:t>l</w:t>
      </w:r>
      <w:r w:rsidRPr="00A0490C">
        <w:rPr>
          <w:rFonts w:ascii="Times New Roman" w:hAnsi="Times New Roman" w:cs="Times New Roman"/>
          <w:sz w:val="24"/>
          <w:szCs w:val="24"/>
        </w:rPr>
        <w:t xml:space="preserve">o pasado en </w:t>
      </w:r>
      <w:r w:rsidR="00776753">
        <w:rPr>
          <w:rFonts w:ascii="Times New Roman" w:hAnsi="Times New Roman" w:cs="Times New Roman"/>
          <w:sz w:val="24"/>
          <w:szCs w:val="24"/>
        </w:rPr>
        <w:t>Estados Unidos,</w:t>
      </w:r>
      <w:r w:rsidRPr="00A0490C">
        <w:rPr>
          <w:rFonts w:ascii="Times New Roman" w:hAnsi="Times New Roman" w:cs="Times New Roman"/>
          <w:sz w:val="24"/>
          <w:szCs w:val="24"/>
        </w:rPr>
        <w:t xml:space="preserve"> han demostrado que miden lo que pretenden. La ELCSA es el resultado de múltiples experiencias anteriores con escalas de medición de inseguridad alimentaria en el hogar, validadas tanto en </w:t>
      </w:r>
      <w:r w:rsidR="002327A2">
        <w:rPr>
          <w:rFonts w:ascii="Times New Roman" w:hAnsi="Times New Roman" w:cs="Times New Roman"/>
          <w:sz w:val="24"/>
          <w:szCs w:val="24"/>
        </w:rPr>
        <w:t xml:space="preserve">Estados Unidos </w:t>
      </w:r>
      <w:r w:rsidRPr="00A0490C">
        <w:rPr>
          <w:rFonts w:ascii="Times New Roman" w:hAnsi="Times New Roman" w:cs="Times New Roman"/>
          <w:sz w:val="24"/>
          <w:szCs w:val="24"/>
        </w:rPr>
        <w:t>como Brasil, Colombia, México y otros países de América Latina y el Caribe. México ha adoptado la ELCSA como un instrumento para medir el acceso a la alimentación, uno de los indicadores de carencia social en su metodología para la medición multidimensional de la pobreza.</w:t>
      </w:r>
    </w:p>
    <w:p w:rsidR="002F4926" w:rsidRPr="00B032FD" w:rsidRDefault="002F4926" w:rsidP="00E30139">
      <w:pPr>
        <w:spacing w:after="0" w:line="360" w:lineRule="auto"/>
        <w:jc w:val="both"/>
        <w:rPr>
          <w:rFonts w:ascii="Times New Roman" w:hAnsi="Times New Roman" w:cs="Times New Roman"/>
          <w:sz w:val="24"/>
          <w:szCs w:val="24"/>
        </w:rPr>
      </w:pPr>
      <w:r w:rsidRPr="00073841">
        <w:rPr>
          <w:rFonts w:ascii="Calibri" w:eastAsia="Times New Roman" w:hAnsi="Calibri" w:cs="Calibri"/>
          <w:color w:val="7030A0"/>
          <w:sz w:val="28"/>
          <w:szCs w:val="28"/>
          <w:lang w:val="es-ES_tradnl" w:eastAsia="es-MX"/>
        </w:rPr>
        <w:t xml:space="preserve">Palabras </w:t>
      </w:r>
      <w:r w:rsidR="0002594B" w:rsidRPr="00073841">
        <w:rPr>
          <w:rFonts w:ascii="Calibri" w:eastAsia="Times New Roman" w:hAnsi="Calibri" w:cs="Calibri"/>
          <w:color w:val="7030A0"/>
          <w:sz w:val="28"/>
          <w:szCs w:val="28"/>
          <w:lang w:val="es-ES_tradnl" w:eastAsia="es-MX"/>
        </w:rPr>
        <w:t>c</w:t>
      </w:r>
      <w:r w:rsidRPr="00073841">
        <w:rPr>
          <w:rFonts w:ascii="Calibri" w:eastAsia="Times New Roman" w:hAnsi="Calibri" w:cs="Calibri"/>
          <w:color w:val="7030A0"/>
          <w:sz w:val="28"/>
          <w:szCs w:val="28"/>
          <w:lang w:val="es-ES_tradnl" w:eastAsia="es-MX"/>
        </w:rPr>
        <w:t>lave:</w:t>
      </w:r>
      <w:r w:rsidR="00B032FD">
        <w:rPr>
          <w:rFonts w:ascii="Times New Roman" w:hAnsi="Times New Roman" w:cs="Times New Roman"/>
          <w:b/>
          <w:sz w:val="24"/>
          <w:szCs w:val="24"/>
        </w:rPr>
        <w:t xml:space="preserve"> </w:t>
      </w:r>
      <w:r w:rsidR="00B032FD">
        <w:rPr>
          <w:rFonts w:ascii="Times New Roman" w:hAnsi="Times New Roman" w:cs="Times New Roman"/>
          <w:sz w:val="24"/>
          <w:szCs w:val="24"/>
        </w:rPr>
        <w:t>Escala Latinoamericana y del Caribe sobre Seguridad Alimentaria</w:t>
      </w:r>
      <w:r w:rsidR="00973D65">
        <w:rPr>
          <w:rFonts w:ascii="Times New Roman" w:hAnsi="Times New Roman" w:cs="Times New Roman"/>
          <w:sz w:val="24"/>
          <w:szCs w:val="24"/>
        </w:rPr>
        <w:t>,</w:t>
      </w:r>
      <w:r w:rsidR="00B032FD">
        <w:rPr>
          <w:rFonts w:ascii="Times New Roman" w:hAnsi="Times New Roman" w:cs="Times New Roman"/>
          <w:sz w:val="24"/>
          <w:szCs w:val="24"/>
        </w:rPr>
        <w:t xml:space="preserve"> </w:t>
      </w:r>
      <w:r w:rsidR="00185CEB">
        <w:rPr>
          <w:rFonts w:ascii="Times New Roman" w:hAnsi="Times New Roman" w:cs="Times New Roman"/>
          <w:sz w:val="24"/>
          <w:szCs w:val="24"/>
        </w:rPr>
        <w:t>c</w:t>
      </w:r>
      <w:r w:rsidR="00B032FD">
        <w:rPr>
          <w:rFonts w:ascii="Times New Roman" w:hAnsi="Times New Roman" w:cs="Times New Roman"/>
          <w:sz w:val="24"/>
          <w:szCs w:val="24"/>
        </w:rPr>
        <w:t>arencia por acceso a la alimentación</w:t>
      </w:r>
      <w:r w:rsidR="00973D65">
        <w:rPr>
          <w:rFonts w:ascii="Times New Roman" w:hAnsi="Times New Roman" w:cs="Times New Roman"/>
          <w:sz w:val="24"/>
          <w:szCs w:val="24"/>
        </w:rPr>
        <w:t>,</w:t>
      </w:r>
      <w:r w:rsidR="00B032FD">
        <w:rPr>
          <w:rFonts w:ascii="Times New Roman" w:hAnsi="Times New Roman" w:cs="Times New Roman"/>
          <w:sz w:val="24"/>
          <w:szCs w:val="24"/>
        </w:rPr>
        <w:t xml:space="preserve"> </w:t>
      </w:r>
      <w:r w:rsidR="00185CEB">
        <w:rPr>
          <w:rFonts w:ascii="Times New Roman" w:hAnsi="Times New Roman" w:cs="Times New Roman"/>
          <w:sz w:val="24"/>
          <w:szCs w:val="24"/>
        </w:rPr>
        <w:t>m</w:t>
      </w:r>
      <w:r w:rsidR="00B032FD">
        <w:rPr>
          <w:rFonts w:ascii="Times New Roman" w:hAnsi="Times New Roman" w:cs="Times New Roman"/>
          <w:sz w:val="24"/>
          <w:szCs w:val="24"/>
        </w:rPr>
        <w:t>edición multidimensional de la pobreza.</w:t>
      </w:r>
    </w:p>
    <w:p w:rsidR="002F4926" w:rsidRDefault="002F4926" w:rsidP="00E30139">
      <w:pPr>
        <w:spacing w:after="0" w:line="360" w:lineRule="auto"/>
        <w:jc w:val="both"/>
        <w:rPr>
          <w:rFonts w:ascii="Times New Roman" w:hAnsi="Times New Roman" w:cs="Times New Roman"/>
          <w:b/>
          <w:sz w:val="24"/>
          <w:szCs w:val="24"/>
        </w:rPr>
      </w:pPr>
    </w:p>
    <w:p w:rsidR="002F4926" w:rsidRPr="00073841" w:rsidRDefault="002F4926" w:rsidP="002F4926">
      <w:pPr>
        <w:spacing w:after="0" w:line="360" w:lineRule="auto"/>
        <w:jc w:val="both"/>
        <w:rPr>
          <w:rFonts w:ascii="Calibri" w:eastAsia="Times New Roman" w:hAnsi="Calibri" w:cs="Calibri"/>
          <w:color w:val="7030A0"/>
          <w:sz w:val="28"/>
          <w:szCs w:val="28"/>
          <w:lang w:val="es-ES_tradnl" w:eastAsia="es-MX"/>
        </w:rPr>
      </w:pPr>
      <w:r w:rsidRPr="00073841">
        <w:rPr>
          <w:rFonts w:ascii="Calibri" w:eastAsia="Times New Roman" w:hAnsi="Calibri" w:cs="Calibri"/>
          <w:color w:val="7030A0"/>
          <w:sz w:val="28"/>
          <w:szCs w:val="28"/>
          <w:lang w:val="es-ES_tradnl" w:eastAsia="es-MX"/>
        </w:rPr>
        <w:t>Abstract</w:t>
      </w:r>
    </w:p>
    <w:p w:rsidR="00F71CB0" w:rsidRDefault="00F71CB0" w:rsidP="00F71CB0">
      <w:pPr>
        <w:spacing w:after="0" w:line="360" w:lineRule="auto"/>
        <w:jc w:val="both"/>
        <w:rPr>
          <w:rFonts w:ascii="Times New Roman" w:hAnsi="Times New Roman" w:cs="Times New Roman"/>
          <w:color w:val="222222"/>
          <w:sz w:val="24"/>
          <w:szCs w:val="24"/>
          <w:lang w:val="es-MX"/>
        </w:rPr>
      </w:pPr>
      <w:r>
        <w:rPr>
          <w:rFonts w:ascii="Times New Roman" w:hAnsi="Times New Roman" w:cs="Times New Roman"/>
          <w:color w:val="222222"/>
          <w:sz w:val="24"/>
          <w:szCs w:val="24"/>
          <w:lang w:val="es-MX"/>
        </w:rPr>
        <w:t>Discover the methodology and appropriate tools for measuring poverty in certain way has been a dynamic and perfectible goal of interested researchers. The conceptual change of the measurement of poverty in Mexico - that has gone from being a one-dimensional consideration to a multidimensional universal social rights-based -, has resulted in the National Council for the Evaluation of Social Development Policy (CONEVAL) to develop a whole methodology of the multidimensional poverty measurement, which is quantified social lack of access to food. The measurement of this lack represents specific challenges as their relationship with Food Insecurity is evident, and food security scales based on experiences of the members of a household, appeared at the end of the Decade of the eighties of the last century in the United States, have shown that they measure what they claim to. The ELCSA is the result of multiple previous experiences with scales of measurement of household Food Insecurity, validated in United States such as Brazil, Colombia, Mexico and other countries of Latin America and the Caribbean. Mexico has adopted the ELCSA as an instrument to measure the access to food, one of the indicators of social deficiency in its methodology for the multidimensional poverty measurement.</w:t>
      </w:r>
    </w:p>
    <w:p w:rsidR="00310D7C" w:rsidRDefault="00F71CB0" w:rsidP="00F71CB0">
      <w:pPr>
        <w:spacing w:after="0" w:line="360" w:lineRule="auto"/>
        <w:jc w:val="both"/>
        <w:rPr>
          <w:rFonts w:ascii="Times New Roman" w:hAnsi="Times New Roman" w:cs="Times New Roman"/>
          <w:color w:val="222222"/>
          <w:sz w:val="24"/>
          <w:szCs w:val="24"/>
          <w:lang w:val="en"/>
        </w:rPr>
      </w:pPr>
      <w:r>
        <w:rPr>
          <w:rFonts w:eastAsia="Times New Roman"/>
          <w:color w:val="7030A0"/>
          <w:sz w:val="28"/>
          <w:szCs w:val="28"/>
          <w:lang w:val="es-MX"/>
        </w:rPr>
        <w:t>Key words:</w:t>
      </w:r>
      <w:r>
        <w:rPr>
          <w:rFonts w:ascii="Times New Roman" w:hAnsi="Times New Roman" w:cs="Times New Roman"/>
          <w:b/>
          <w:color w:val="222222"/>
          <w:sz w:val="24"/>
          <w:szCs w:val="24"/>
          <w:lang w:val="es-MX"/>
        </w:rPr>
        <w:t xml:space="preserve"> </w:t>
      </w:r>
      <w:r>
        <w:rPr>
          <w:rFonts w:ascii="Times New Roman" w:hAnsi="Times New Roman" w:cs="Times New Roman"/>
          <w:color w:val="222222"/>
          <w:sz w:val="24"/>
          <w:szCs w:val="24"/>
          <w:lang w:val="es-MX"/>
        </w:rPr>
        <w:t>Latin American and Caribbean Food Security Scale, lack access to food, multidimensional poverty measurement.</w:t>
      </w:r>
      <w:bookmarkStart w:id="0" w:name="_GoBack"/>
      <w:bookmarkEnd w:id="0"/>
    </w:p>
    <w:p w:rsidR="00073841" w:rsidRDefault="00073841" w:rsidP="00E30139">
      <w:pPr>
        <w:spacing w:after="0" w:line="360" w:lineRule="auto"/>
        <w:jc w:val="both"/>
        <w:rPr>
          <w:rFonts w:ascii="Calibri" w:eastAsia="Times New Roman" w:hAnsi="Calibri" w:cs="Calibri"/>
          <w:color w:val="7030A0"/>
          <w:sz w:val="28"/>
          <w:szCs w:val="28"/>
          <w:lang w:val="es-ES_tradnl" w:eastAsia="es-MX"/>
        </w:rPr>
      </w:pPr>
    </w:p>
    <w:p w:rsidR="00073841" w:rsidRPr="00073841" w:rsidRDefault="00073841" w:rsidP="00E30139">
      <w:pPr>
        <w:spacing w:after="0" w:line="360" w:lineRule="auto"/>
        <w:jc w:val="both"/>
        <w:rPr>
          <w:rFonts w:ascii="Calibri" w:eastAsia="Times New Roman" w:hAnsi="Calibri" w:cs="Calibri"/>
          <w:color w:val="7030A0"/>
          <w:sz w:val="28"/>
          <w:szCs w:val="28"/>
          <w:lang w:val="es-ES_tradnl" w:eastAsia="es-MX"/>
        </w:rPr>
      </w:pPr>
      <w:r w:rsidRPr="00073841">
        <w:rPr>
          <w:rFonts w:ascii="Calibri" w:eastAsia="Times New Roman" w:hAnsi="Calibri" w:cs="Calibri"/>
          <w:color w:val="7030A0"/>
          <w:sz w:val="28"/>
          <w:szCs w:val="28"/>
          <w:lang w:val="es-ES_tradnl" w:eastAsia="es-MX"/>
        </w:rPr>
        <w:lastRenderedPageBreak/>
        <w:t>Resumo</w:t>
      </w:r>
    </w:p>
    <w:p w:rsidR="00073841" w:rsidRPr="00073841" w:rsidRDefault="00073841" w:rsidP="00073841">
      <w:pPr>
        <w:spacing w:after="0" w:line="360" w:lineRule="auto"/>
        <w:jc w:val="both"/>
        <w:rPr>
          <w:rFonts w:ascii="Times New Roman" w:hAnsi="Times New Roman" w:cs="Times New Roman"/>
          <w:sz w:val="24"/>
          <w:szCs w:val="24"/>
        </w:rPr>
      </w:pPr>
      <w:r w:rsidRPr="00073841">
        <w:rPr>
          <w:rFonts w:ascii="Times New Roman" w:hAnsi="Times New Roman" w:cs="Times New Roman"/>
          <w:sz w:val="24"/>
          <w:szCs w:val="24"/>
        </w:rPr>
        <w:t>Descubra a metodologia e ferramentas adequadas para medir a pobreza maneira exata tem sido uma meta dinâmica e perfectível dos pesquisadores envolvidos. A mudança conceitual na medição da pobreza no México, que tem crescido a partir de uma análise unidimensional a um dos direitos sociais universais multidimensionais baseada, resultou no Conselho Nacional de Avaliação da Política de Desenvolvimento Social (CONEVAL) desenvolve toda uma metodologia de medição da pobreza multidimensional, com o qual a falta social do acesso à alimentação é quantificada. Medir essa lacuna representa desafios específicos e sua relação com a insegurança alimentar é manifesto, e escalas de segurança alimentar baseado experimentado por membros de uma experiências domésticas, surgiu no final da década dos anos oitenta do século passado Estados Unidos, mostraram que medida o que eles pretendem. O ELCSA é o resultado de muitas experiências anteriores com escalas de medição insegurança alimentar em casa, validado tanto os EUA eo Brasil, Colômbia, México e outros países da América Latina e do Caribe. México adotou a ELCSA como um instrumento para medir o acesso à alimentação, um dos indicadores de privação social em sua metodologia para medir a pobreza multidimensional.</w:t>
      </w:r>
    </w:p>
    <w:p w:rsidR="00073841" w:rsidRDefault="00073841" w:rsidP="00073841">
      <w:pPr>
        <w:spacing w:after="0" w:line="360" w:lineRule="auto"/>
        <w:jc w:val="both"/>
        <w:rPr>
          <w:rFonts w:ascii="Times New Roman" w:hAnsi="Times New Roman" w:cs="Times New Roman"/>
          <w:sz w:val="24"/>
          <w:szCs w:val="24"/>
        </w:rPr>
      </w:pPr>
      <w:r w:rsidRPr="00073841">
        <w:rPr>
          <w:rFonts w:ascii="Calibri" w:eastAsia="Times New Roman" w:hAnsi="Calibri" w:cs="Calibri"/>
          <w:color w:val="7030A0"/>
          <w:sz w:val="28"/>
          <w:szCs w:val="28"/>
          <w:lang w:val="es-ES_tradnl" w:eastAsia="es-MX"/>
        </w:rPr>
        <w:t>Palavras-chave:</w:t>
      </w:r>
      <w:r w:rsidRPr="00073841">
        <w:rPr>
          <w:rFonts w:ascii="Times New Roman" w:hAnsi="Times New Roman" w:cs="Times New Roman"/>
          <w:b/>
          <w:sz w:val="24"/>
          <w:szCs w:val="24"/>
        </w:rPr>
        <w:t xml:space="preserve"> </w:t>
      </w:r>
      <w:r w:rsidRPr="00073841">
        <w:rPr>
          <w:rFonts w:ascii="Times New Roman" w:hAnsi="Times New Roman" w:cs="Times New Roman"/>
          <w:sz w:val="24"/>
          <w:szCs w:val="24"/>
        </w:rPr>
        <w:t>América Latina e Caribe Scale segurança alimentar, a falta de acesso a alimentos, medição multidimensional da pobreza.</w:t>
      </w:r>
    </w:p>
    <w:p w:rsidR="00073841" w:rsidRDefault="00073841" w:rsidP="00073841">
      <w:pPr>
        <w:spacing w:before="120" w:after="240" w:line="360" w:lineRule="auto"/>
        <w:jc w:val="both"/>
        <w:rPr>
          <w:rFonts w:ascii="Arial" w:hAnsi="Arial" w:cs="Arial"/>
        </w:rPr>
      </w:pPr>
      <w:r w:rsidRPr="00761117">
        <w:rPr>
          <w:rFonts w:ascii="Times New Roman" w:hAnsi="Times New Roman" w:cs="Times New Roman"/>
          <w:b/>
          <w:color w:val="000000"/>
          <w:sz w:val="24"/>
        </w:rPr>
        <w:t>Fecha Recepción:</w:t>
      </w:r>
      <w:r w:rsidRPr="00761117">
        <w:rPr>
          <w:rFonts w:ascii="Times New Roman" w:hAnsi="Times New Roman" w:cs="Times New Roman"/>
          <w:color w:val="000000"/>
          <w:sz w:val="24"/>
        </w:rPr>
        <w:t xml:space="preserve"> Junio 2016     </w:t>
      </w:r>
      <w:r w:rsidRPr="00761117">
        <w:rPr>
          <w:rFonts w:ascii="Times New Roman" w:hAnsi="Times New Roman" w:cs="Times New Roman"/>
          <w:b/>
          <w:color w:val="000000"/>
          <w:sz w:val="24"/>
        </w:rPr>
        <w:t>Fecha Aceptación:</w:t>
      </w:r>
      <w:r w:rsidRPr="00761117">
        <w:rPr>
          <w:rFonts w:ascii="Times New Roman" w:hAnsi="Times New Roman" w:cs="Times New Roman"/>
          <w:color w:val="000000"/>
          <w:sz w:val="24"/>
        </w:rPr>
        <w:t xml:space="preserve"> Diciembre 2016</w:t>
      </w:r>
      <w:r>
        <w:rPr>
          <w:color w:val="000000"/>
        </w:rPr>
        <w:br/>
      </w:r>
      <w:r w:rsidR="006B0F20">
        <w:pict>
          <v:rect id="_x0000_i1025" style="width:446.5pt;height:1.5pt" o:hralign="center" o:hrstd="t" o:hr="t" fillcolor="#a0a0a0" stroked="f"/>
        </w:pict>
      </w:r>
    </w:p>
    <w:p w:rsidR="00073841" w:rsidRPr="00310D7C" w:rsidRDefault="00073841" w:rsidP="00073841">
      <w:pPr>
        <w:spacing w:after="0" w:line="360" w:lineRule="auto"/>
        <w:jc w:val="both"/>
        <w:rPr>
          <w:rFonts w:ascii="Times New Roman" w:hAnsi="Times New Roman" w:cs="Times New Roman"/>
          <w:b/>
          <w:sz w:val="24"/>
          <w:szCs w:val="24"/>
        </w:rPr>
      </w:pPr>
    </w:p>
    <w:p w:rsidR="00F71285" w:rsidRPr="00073841" w:rsidRDefault="00F71285" w:rsidP="00BA25F7">
      <w:pPr>
        <w:spacing w:after="0" w:line="360" w:lineRule="auto"/>
        <w:rPr>
          <w:rFonts w:ascii="Calibri" w:eastAsia="Times New Roman" w:hAnsi="Calibri" w:cs="Calibri"/>
          <w:color w:val="7030A0"/>
          <w:sz w:val="28"/>
          <w:szCs w:val="28"/>
          <w:lang w:val="es-ES_tradnl" w:eastAsia="es-MX"/>
        </w:rPr>
      </w:pPr>
      <w:r w:rsidRPr="00073841">
        <w:rPr>
          <w:rFonts w:ascii="Calibri" w:eastAsia="Times New Roman" w:hAnsi="Calibri" w:cs="Calibri"/>
          <w:color w:val="7030A0"/>
          <w:sz w:val="28"/>
          <w:szCs w:val="28"/>
          <w:lang w:val="es-ES_tradnl" w:eastAsia="es-MX"/>
        </w:rPr>
        <w:t>Introducción</w:t>
      </w:r>
    </w:p>
    <w:p w:rsidR="00F71285" w:rsidRPr="00A0490C" w:rsidRDefault="00F71285" w:rsidP="00E30139">
      <w:pPr>
        <w:spacing w:after="0" w:line="360" w:lineRule="auto"/>
        <w:jc w:val="both"/>
        <w:rPr>
          <w:rFonts w:ascii="Times New Roman" w:hAnsi="Times New Roman" w:cs="Times New Roman"/>
          <w:sz w:val="24"/>
          <w:szCs w:val="24"/>
        </w:rPr>
      </w:pPr>
      <w:r w:rsidRPr="00A0490C">
        <w:rPr>
          <w:rFonts w:ascii="Times New Roman" w:hAnsi="Times New Roman" w:cs="Times New Roman"/>
          <w:sz w:val="24"/>
          <w:szCs w:val="24"/>
        </w:rPr>
        <w:t>El Consejo Nacional de Evaluación de la Política de Desarrollo Social (CONEVAL) tiene un lema estructuralmente atinad</w:t>
      </w:r>
      <w:r w:rsidR="00033355">
        <w:rPr>
          <w:rFonts w:ascii="Times New Roman" w:hAnsi="Times New Roman" w:cs="Times New Roman"/>
          <w:sz w:val="24"/>
          <w:szCs w:val="24"/>
        </w:rPr>
        <w:t>o</w:t>
      </w:r>
      <w:r w:rsidRPr="00A0490C">
        <w:rPr>
          <w:rFonts w:ascii="Times New Roman" w:hAnsi="Times New Roman" w:cs="Times New Roman"/>
          <w:sz w:val="24"/>
          <w:szCs w:val="24"/>
        </w:rPr>
        <w:t xml:space="preserve"> </w:t>
      </w:r>
      <w:r w:rsidR="00033355">
        <w:rPr>
          <w:rFonts w:ascii="Times New Roman" w:hAnsi="Times New Roman" w:cs="Times New Roman"/>
          <w:sz w:val="24"/>
          <w:szCs w:val="24"/>
        </w:rPr>
        <w:t>cuyo</w:t>
      </w:r>
      <w:r w:rsidRPr="00A0490C">
        <w:rPr>
          <w:rFonts w:ascii="Times New Roman" w:hAnsi="Times New Roman" w:cs="Times New Roman"/>
          <w:sz w:val="24"/>
          <w:szCs w:val="24"/>
        </w:rPr>
        <w:t xml:space="preserve"> contenido es irrefutab</w:t>
      </w:r>
      <w:r w:rsidR="00917051" w:rsidRPr="00A0490C">
        <w:rPr>
          <w:rFonts w:ascii="Times New Roman" w:hAnsi="Times New Roman" w:cs="Times New Roman"/>
          <w:sz w:val="24"/>
          <w:szCs w:val="24"/>
        </w:rPr>
        <w:t>le: “</w:t>
      </w:r>
      <w:r w:rsidR="00DD7381">
        <w:rPr>
          <w:rFonts w:ascii="Times New Roman" w:hAnsi="Times New Roman" w:cs="Times New Roman"/>
          <w:sz w:val="24"/>
          <w:szCs w:val="24"/>
        </w:rPr>
        <w:t>L</w:t>
      </w:r>
      <w:r w:rsidR="00917051" w:rsidRPr="00A0490C">
        <w:rPr>
          <w:rFonts w:ascii="Times New Roman" w:hAnsi="Times New Roman" w:cs="Times New Roman"/>
          <w:sz w:val="24"/>
          <w:szCs w:val="24"/>
        </w:rPr>
        <w:t>o que se mide se puede mejorar</w:t>
      </w:r>
      <w:r w:rsidRPr="00A0490C">
        <w:rPr>
          <w:rFonts w:ascii="Times New Roman" w:hAnsi="Times New Roman" w:cs="Times New Roman"/>
          <w:sz w:val="24"/>
          <w:szCs w:val="24"/>
        </w:rPr>
        <w:t>”.</w:t>
      </w:r>
    </w:p>
    <w:p w:rsidR="00F71285" w:rsidRPr="00A0490C" w:rsidRDefault="00F71285" w:rsidP="00E30139">
      <w:pPr>
        <w:spacing w:after="0" w:line="360" w:lineRule="auto"/>
        <w:jc w:val="both"/>
        <w:rPr>
          <w:rFonts w:ascii="Times New Roman" w:hAnsi="Times New Roman" w:cs="Times New Roman"/>
          <w:sz w:val="24"/>
          <w:szCs w:val="24"/>
        </w:rPr>
      </w:pPr>
      <w:r w:rsidRPr="00A0490C">
        <w:rPr>
          <w:rFonts w:ascii="Times New Roman" w:hAnsi="Times New Roman" w:cs="Times New Roman"/>
          <w:sz w:val="24"/>
          <w:szCs w:val="24"/>
        </w:rPr>
        <w:t>La dimensi</w:t>
      </w:r>
      <w:r w:rsidR="00973D65">
        <w:rPr>
          <w:rFonts w:ascii="Times New Roman" w:hAnsi="Times New Roman" w:cs="Times New Roman"/>
          <w:sz w:val="24"/>
          <w:szCs w:val="24"/>
        </w:rPr>
        <w:t>ón</w:t>
      </w:r>
      <w:r w:rsidRPr="00A0490C">
        <w:rPr>
          <w:rFonts w:ascii="Times New Roman" w:hAnsi="Times New Roman" w:cs="Times New Roman"/>
          <w:sz w:val="24"/>
          <w:szCs w:val="24"/>
        </w:rPr>
        <w:t xml:space="preserve"> objetiva de cualquier fenómeno a</w:t>
      </w:r>
      <w:r w:rsidR="00D56C73">
        <w:rPr>
          <w:rFonts w:ascii="Times New Roman" w:hAnsi="Times New Roman" w:cs="Times New Roman"/>
          <w:sz w:val="24"/>
          <w:szCs w:val="24"/>
        </w:rPr>
        <w:t>umenta</w:t>
      </w:r>
      <w:r w:rsidRPr="00A0490C">
        <w:rPr>
          <w:rFonts w:ascii="Times New Roman" w:hAnsi="Times New Roman" w:cs="Times New Roman"/>
          <w:sz w:val="24"/>
          <w:szCs w:val="24"/>
        </w:rPr>
        <w:t xml:space="preserve"> las posibilidades de su comprensión y</w:t>
      </w:r>
      <w:r w:rsidR="00D56C73">
        <w:rPr>
          <w:rFonts w:ascii="Times New Roman" w:hAnsi="Times New Roman" w:cs="Times New Roman"/>
          <w:sz w:val="24"/>
          <w:szCs w:val="24"/>
        </w:rPr>
        <w:t>,</w:t>
      </w:r>
      <w:r w:rsidRPr="00A0490C">
        <w:rPr>
          <w:rFonts w:ascii="Times New Roman" w:hAnsi="Times New Roman" w:cs="Times New Roman"/>
          <w:sz w:val="24"/>
          <w:szCs w:val="24"/>
        </w:rPr>
        <w:t xml:space="preserve"> por lo tanto</w:t>
      </w:r>
      <w:r w:rsidR="00D56C73">
        <w:rPr>
          <w:rFonts w:ascii="Times New Roman" w:hAnsi="Times New Roman" w:cs="Times New Roman"/>
          <w:sz w:val="24"/>
          <w:szCs w:val="24"/>
        </w:rPr>
        <w:t>,</w:t>
      </w:r>
      <w:r w:rsidRPr="00A0490C">
        <w:rPr>
          <w:rFonts w:ascii="Times New Roman" w:hAnsi="Times New Roman" w:cs="Times New Roman"/>
          <w:sz w:val="24"/>
          <w:szCs w:val="24"/>
        </w:rPr>
        <w:t xml:space="preserve"> de la toma de decisiones apropiadas, preventivas o correctivas que garanticen su extinción, su decremento o su aumento, según sea el caso.</w:t>
      </w:r>
    </w:p>
    <w:p w:rsidR="00737A79" w:rsidRPr="00A0490C" w:rsidRDefault="00F71285" w:rsidP="00E30139">
      <w:pPr>
        <w:spacing w:after="0" w:line="360" w:lineRule="auto"/>
        <w:jc w:val="both"/>
        <w:rPr>
          <w:rFonts w:ascii="Times New Roman" w:hAnsi="Times New Roman" w:cs="Times New Roman"/>
          <w:sz w:val="24"/>
          <w:szCs w:val="24"/>
        </w:rPr>
      </w:pPr>
      <w:r w:rsidRPr="00A0490C">
        <w:rPr>
          <w:rFonts w:ascii="Times New Roman" w:hAnsi="Times New Roman" w:cs="Times New Roman"/>
          <w:sz w:val="24"/>
          <w:szCs w:val="24"/>
        </w:rPr>
        <w:t>La Seguridad Alimentaria es un</w:t>
      </w:r>
      <w:r w:rsidR="004815A7">
        <w:rPr>
          <w:rFonts w:ascii="Times New Roman" w:hAnsi="Times New Roman" w:cs="Times New Roman"/>
          <w:sz w:val="24"/>
          <w:szCs w:val="24"/>
        </w:rPr>
        <w:t xml:space="preserve">a </w:t>
      </w:r>
      <w:r w:rsidRPr="00A0490C">
        <w:rPr>
          <w:rFonts w:ascii="Times New Roman" w:hAnsi="Times New Roman" w:cs="Times New Roman"/>
          <w:sz w:val="24"/>
          <w:szCs w:val="24"/>
        </w:rPr>
        <w:t>aspiraci</w:t>
      </w:r>
      <w:r w:rsidR="00511CA3">
        <w:rPr>
          <w:rFonts w:ascii="Times New Roman" w:hAnsi="Times New Roman" w:cs="Times New Roman"/>
          <w:sz w:val="24"/>
          <w:szCs w:val="24"/>
        </w:rPr>
        <w:t>ón</w:t>
      </w:r>
      <w:r w:rsidRPr="00A0490C">
        <w:rPr>
          <w:rFonts w:ascii="Times New Roman" w:hAnsi="Times New Roman" w:cs="Times New Roman"/>
          <w:sz w:val="24"/>
          <w:szCs w:val="24"/>
        </w:rPr>
        <w:t xml:space="preserve"> universal</w:t>
      </w:r>
      <w:r w:rsidR="00511CA3">
        <w:rPr>
          <w:rFonts w:ascii="Times New Roman" w:hAnsi="Times New Roman" w:cs="Times New Roman"/>
          <w:sz w:val="24"/>
          <w:szCs w:val="24"/>
        </w:rPr>
        <w:t>, form</w:t>
      </w:r>
      <w:r w:rsidRPr="00A0490C">
        <w:rPr>
          <w:rFonts w:ascii="Times New Roman" w:hAnsi="Times New Roman" w:cs="Times New Roman"/>
          <w:sz w:val="24"/>
          <w:szCs w:val="24"/>
        </w:rPr>
        <w:t>aliz</w:t>
      </w:r>
      <w:r w:rsidR="004815A7">
        <w:rPr>
          <w:rFonts w:ascii="Times New Roman" w:hAnsi="Times New Roman" w:cs="Times New Roman"/>
          <w:sz w:val="24"/>
          <w:szCs w:val="24"/>
        </w:rPr>
        <w:t>ada</w:t>
      </w:r>
      <w:r w:rsidRPr="00A0490C">
        <w:rPr>
          <w:rFonts w:ascii="Times New Roman" w:hAnsi="Times New Roman" w:cs="Times New Roman"/>
          <w:sz w:val="24"/>
          <w:szCs w:val="24"/>
        </w:rPr>
        <w:t xml:space="preserve"> cuando </w:t>
      </w:r>
      <w:r w:rsidR="00D56C73">
        <w:rPr>
          <w:rFonts w:ascii="Times New Roman" w:hAnsi="Times New Roman" w:cs="Times New Roman"/>
          <w:sz w:val="24"/>
          <w:szCs w:val="24"/>
        </w:rPr>
        <w:t>la ONU reconoc</w:t>
      </w:r>
      <w:r w:rsidR="00782045">
        <w:rPr>
          <w:rFonts w:ascii="Times New Roman" w:hAnsi="Times New Roman" w:cs="Times New Roman"/>
          <w:sz w:val="24"/>
          <w:szCs w:val="24"/>
        </w:rPr>
        <w:t>ió</w:t>
      </w:r>
      <w:r w:rsidR="00D56C73">
        <w:rPr>
          <w:rFonts w:ascii="Times New Roman" w:hAnsi="Times New Roman" w:cs="Times New Roman"/>
          <w:sz w:val="24"/>
          <w:szCs w:val="24"/>
        </w:rPr>
        <w:t xml:space="preserve"> </w:t>
      </w:r>
      <w:r w:rsidRPr="00A0490C">
        <w:rPr>
          <w:rFonts w:ascii="Times New Roman" w:hAnsi="Times New Roman" w:cs="Times New Roman"/>
          <w:sz w:val="24"/>
          <w:szCs w:val="24"/>
        </w:rPr>
        <w:t xml:space="preserve">en 1948 que </w:t>
      </w:r>
      <w:r w:rsidR="00737A79" w:rsidRPr="00A0490C">
        <w:rPr>
          <w:rFonts w:ascii="Times New Roman" w:hAnsi="Times New Roman" w:cs="Times New Roman"/>
          <w:sz w:val="24"/>
          <w:szCs w:val="24"/>
        </w:rPr>
        <w:t>e</w:t>
      </w:r>
      <w:r w:rsidR="00782045">
        <w:rPr>
          <w:rFonts w:ascii="Times New Roman" w:hAnsi="Times New Roman" w:cs="Times New Roman"/>
          <w:sz w:val="24"/>
          <w:szCs w:val="24"/>
        </w:rPr>
        <w:t>ra</w:t>
      </w:r>
      <w:r w:rsidR="00737A79" w:rsidRPr="00A0490C">
        <w:rPr>
          <w:rFonts w:ascii="Times New Roman" w:hAnsi="Times New Roman" w:cs="Times New Roman"/>
          <w:sz w:val="24"/>
          <w:szCs w:val="24"/>
        </w:rPr>
        <w:t xml:space="preserve"> un derecho formal de la humanidad, asentado en la Declaración </w:t>
      </w:r>
      <w:r w:rsidR="00737A79" w:rsidRPr="00A0490C">
        <w:rPr>
          <w:rFonts w:ascii="Times New Roman" w:hAnsi="Times New Roman" w:cs="Times New Roman"/>
          <w:sz w:val="24"/>
          <w:szCs w:val="24"/>
        </w:rPr>
        <w:lastRenderedPageBreak/>
        <w:t xml:space="preserve">Universal de los Derechos Humanos. </w:t>
      </w:r>
      <w:r w:rsidR="004815A7">
        <w:rPr>
          <w:rFonts w:ascii="Times New Roman" w:hAnsi="Times New Roman" w:cs="Times New Roman"/>
          <w:sz w:val="24"/>
          <w:szCs w:val="24"/>
        </w:rPr>
        <w:t>L</w:t>
      </w:r>
      <w:r w:rsidR="00737A79" w:rsidRPr="00A0490C">
        <w:rPr>
          <w:rFonts w:ascii="Times New Roman" w:hAnsi="Times New Roman" w:cs="Times New Roman"/>
          <w:sz w:val="24"/>
          <w:szCs w:val="24"/>
        </w:rPr>
        <w:t>os movimientos y acciones que suscita</w:t>
      </w:r>
      <w:r w:rsidR="004815A7">
        <w:rPr>
          <w:rFonts w:ascii="Times New Roman" w:hAnsi="Times New Roman" w:cs="Times New Roman"/>
          <w:sz w:val="24"/>
          <w:szCs w:val="24"/>
        </w:rPr>
        <w:t>ro</w:t>
      </w:r>
      <w:r w:rsidR="00737A79" w:rsidRPr="00A0490C">
        <w:rPr>
          <w:rFonts w:ascii="Times New Roman" w:hAnsi="Times New Roman" w:cs="Times New Roman"/>
          <w:sz w:val="24"/>
          <w:szCs w:val="24"/>
        </w:rPr>
        <w:t>n esta declaración sólo encontraron eco de forma esporádica en situaciones extremas que se vivieron en algunas regiones de nuestro planeta. La presión, sobre todo de organizaciones no gubernamentales (ONG)</w:t>
      </w:r>
      <w:r w:rsidR="00D56C73">
        <w:rPr>
          <w:rFonts w:ascii="Times New Roman" w:hAnsi="Times New Roman" w:cs="Times New Roman"/>
          <w:sz w:val="24"/>
          <w:szCs w:val="24"/>
        </w:rPr>
        <w:t>,</w:t>
      </w:r>
      <w:r w:rsidR="00737A79" w:rsidRPr="00A0490C">
        <w:rPr>
          <w:rFonts w:ascii="Times New Roman" w:hAnsi="Times New Roman" w:cs="Times New Roman"/>
          <w:sz w:val="24"/>
          <w:szCs w:val="24"/>
        </w:rPr>
        <w:t xml:space="preserve"> llevaron a la Organización de las Naciones Unidas para la Agricultura y la Alimentación (FAO) a convocar a la Cumbre Mundial de la Alimentación celebrada en el año de 1996</w:t>
      </w:r>
      <w:r w:rsidR="00D56C73">
        <w:rPr>
          <w:rFonts w:ascii="Times New Roman" w:hAnsi="Times New Roman" w:cs="Times New Roman"/>
          <w:sz w:val="24"/>
          <w:szCs w:val="24"/>
        </w:rPr>
        <w:t>,</w:t>
      </w:r>
      <w:r w:rsidR="00737A79" w:rsidRPr="00A0490C">
        <w:rPr>
          <w:rFonts w:ascii="Times New Roman" w:hAnsi="Times New Roman" w:cs="Times New Roman"/>
          <w:sz w:val="24"/>
          <w:szCs w:val="24"/>
        </w:rPr>
        <w:t xml:space="preserve"> de donde surg</w:t>
      </w:r>
      <w:r w:rsidR="00D56C73">
        <w:rPr>
          <w:rFonts w:ascii="Times New Roman" w:hAnsi="Times New Roman" w:cs="Times New Roman"/>
          <w:sz w:val="24"/>
          <w:szCs w:val="24"/>
        </w:rPr>
        <w:t>ió</w:t>
      </w:r>
      <w:r w:rsidR="00737A79" w:rsidRPr="00A0490C">
        <w:rPr>
          <w:rFonts w:ascii="Times New Roman" w:hAnsi="Times New Roman" w:cs="Times New Roman"/>
          <w:sz w:val="24"/>
          <w:szCs w:val="24"/>
        </w:rPr>
        <w:t xml:space="preserve"> la de</w:t>
      </w:r>
      <w:r w:rsidR="00D56C73">
        <w:rPr>
          <w:rFonts w:ascii="Times New Roman" w:hAnsi="Times New Roman" w:cs="Times New Roman"/>
          <w:sz w:val="24"/>
          <w:szCs w:val="24"/>
        </w:rPr>
        <w:t>finición</w:t>
      </w:r>
      <w:r w:rsidR="00737A79" w:rsidRPr="00A0490C">
        <w:rPr>
          <w:rFonts w:ascii="Times New Roman" w:hAnsi="Times New Roman" w:cs="Times New Roman"/>
          <w:sz w:val="24"/>
          <w:szCs w:val="24"/>
        </w:rPr>
        <w:t xml:space="preserve"> más importante </w:t>
      </w:r>
      <w:r w:rsidR="004815A7">
        <w:rPr>
          <w:rFonts w:ascii="Times New Roman" w:hAnsi="Times New Roman" w:cs="Times New Roman"/>
          <w:sz w:val="24"/>
          <w:szCs w:val="24"/>
        </w:rPr>
        <w:t>sobre</w:t>
      </w:r>
      <w:r w:rsidR="00737A79" w:rsidRPr="00A0490C">
        <w:rPr>
          <w:rFonts w:ascii="Times New Roman" w:hAnsi="Times New Roman" w:cs="Times New Roman"/>
          <w:sz w:val="24"/>
          <w:szCs w:val="24"/>
        </w:rPr>
        <w:t xml:space="preserve"> Seguridad Alimentaria</w:t>
      </w:r>
      <w:r w:rsidR="00D56C73">
        <w:rPr>
          <w:rFonts w:ascii="Times New Roman" w:hAnsi="Times New Roman" w:cs="Times New Roman"/>
          <w:sz w:val="24"/>
          <w:szCs w:val="24"/>
        </w:rPr>
        <w:t>: “T</w:t>
      </w:r>
      <w:r w:rsidR="00737A79" w:rsidRPr="00A0490C">
        <w:rPr>
          <w:rFonts w:ascii="Times New Roman" w:hAnsi="Times New Roman" w:cs="Times New Roman"/>
          <w:sz w:val="24"/>
          <w:szCs w:val="24"/>
        </w:rPr>
        <w:t>odas las personas tienen en todo momento acceso físico y económico a suficientes alimentos inocuos y nutritivos para satisfacer sus necesidades alimenticias y sus preferencias en cuanto a los alimentos</w:t>
      </w:r>
      <w:r w:rsidR="004815A7">
        <w:rPr>
          <w:rFonts w:ascii="Times New Roman" w:hAnsi="Times New Roman" w:cs="Times New Roman"/>
          <w:sz w:val="24"/>
          <w:szCs w:val="24"/>
        </w:rPr>
        <w:t>,</w:t>
      </w:r>
      <w:r w:rsidR="00737A79" w:rsidRPr="00A0490C">
        <w:rPr>
          <w:rFonts w:ascii="Times New Roman" w:hAnsi="Times New Roman" w:cs="Times New Roman"/>
          <w:sz w:val="24"/>
          <w:szCs w:val="24"/>
        </w:rPr>
        <w:t xml:space="preserve"> a fin de llevar una vida activa y sana” (FAO, 1996).</w:t>
      </w:r>
    </w:p>
    <w:p w:rsidR="00F71285" w:rsidRPr="00A0490C" w:rsidRDefault="00737A79" w:rsidP="00E30139">
      <w:pPr>
        <w:spacing w:after="0" w:line="360" w:lineRule="auto"/>
        <w:jc w:val="both"/>
        <w:rPr>
          <w:rFonts w:ascii="Times New Roman" w:hAnsi="Times New Roman" w:cs="Times New Roman"/>
          <w:sz w:val="24"/>
          <w:szCs w:val="24"/>
        </w:rPr>
      </w:pPr>
      <w:r w:rsidRPr="00A0490C">
        <w:rPr>
          <w:rFonts w:ascii="Times New Roman" w:hAnsi="Times New Roman" w:cs="Times New Roman"/>
          <w:sz w:val="24"/>
          <w:szCs w:val="24"/>
        </w:rPr>
        <w:t>El interés de este trabajo radica en la propuesta de una herramienta confiable que mida la contraparte de la Seguridad Alimentaria</w:t>
      </w:r>
      <w:r w:rsidR="009C312D">
        <w:rPr>
          <w:rFonts w:ascii="Times New Roman" w:hAnsi="Times New Roman" w:cs="Times New Roman"/>
          <w:sz w:val="24"/>
          <w:szCs w:val="24"/>
        </w:rPr>
        <w:t>,</w:t>
      </w:r>
      <w:r w:rsidRPr="00A0490C">
        <w:rPr>
          <w:rFonts w:ascii="Times New Roman" w:hAnsi="Times New Roman" w:cs="Times New Roman"/>
          <w:sz w:val="24"/>
          <w:szCs w:val="24"/>
        </w:rPr>
        <w:t xml:space="preserve"> para </w:t>
      </w:r>
      <w:r w:rsidR="009C312D">
        <w:rPr>
          <w:rFonts w:ascii="Times New Roman" w:hAnsi="Times New Roman" w:cs="Times New Roman"/>
          <w:sz w:val="24"/>
          <w:szCs w:val="24"/>
        </w:rPr>
        <w:t>lo cual</w:t>
      </w:r>
      <w:r w:rsidRPr="00A0490C">
        <w:rPr>
          <w:rFonts w:ascii="Times New Roman" w:hAnsi="Times New Roman" w:cs="Times New Roman"/>
          <w:sz w:val="24"/>
          <w:szCs w:val="24"/>
        </w:rPr>
        <w:t xml:space="preserve"> la Inseguridad Alimentaria se define como la disponibilidad limitada o incierta de adquirir alimentos adecuados en formas socialmente aceptables.</w:t>
      </w:r>
      <w:r w:rsidR="00A22EF6" w:rsidRPr="00A0490C">
        <w:rPr>
          <w:rFonts w:ascii="Times New Roman" w:hAnsi="Times New Roman" w:cs="Times New Roman"/>
          <w:sz w:val="24"/>
          <w:szCs w:val="24"/>
        </w:rPr>
        <w:t xml:space="preserve"> </w:t>
      </w:r>
      <w:r w:rsidR="00892D7E">
        <w:rPr>
          <w:rFonts w:ascii="Times New Roman" w:hAnsi="Times New Roman" w:cs="Times New Roman"/>
          <w:sz w:val="24"/>
          <w:szCs w:val="24"/>
        </w:rPr>
        <w:t>Se sabe que</w:t>
      </w:r>
      <w:r w:rsidR="00356FDE">
        <w:rPr>
          <w:rFonts w:ascii="Times New Roman" w:hAnsi="Times New Roman" w:cs="Times New Roman"/>
          <w:sz w:val="24"/>
          <w:szCs w:val="24"/>
        </w:rPr>
        <w:t>,</w:t>
      </w:r>
      <w:r w:rsidR="00A22EF6" w:rsidRPr="00A0490C">
        <w:rPr>
          <w:rFonts w:ascii="Times New Roman" w:hAnsi="Times New Roman" w:cs="Times New Roman"/>
          <w:sz w:val="24"/>
          <w:szCs w:val="24"/>
        </w:rPr>
        <w:t xml:space="preserve"> incluso en los países desarrollados</w:t>
      </w:r>
      <w:r w:rsidR="00356FDE">
        <w:rPr>
          <w:rFonts w:ascii="Times New Roman" w:hAnsi="Times New Roman" w:cs="Times New Roman"/>
          <w:sz w:val="24"/>
          <w:szCs w:val="24"/>
        </w:rPr>
        <w:t>,</w:t>
      </w:r>
      <w:r w:rsidR="00A22EF6" w:rsidRPr="00A0490C">
        <w:rPr>
          <w:rFonts w:ascii="Times New Roman" w:hAnsi="Times New Roman" w:cs="Times New Roman"/>
          <w:sz w:val="24"/>
          <w:szCs w:val="24"/>
        </w:rPr>
        <w:t xml:space="preserve"> existen grupos vulnerables que padecen Inseguridad Alimentaria, </w:t>
      </w:r>
      <w:r w:rsidR="00356FDE">
        <w:rPr>
          <w:rFonts w:ascii="Times New Roman" w:hAnsi="Times New Roman" w:cs="Times New Roman"/>
          <w:sz w:val="24"/>
          <w:szCs w:val="24"/>
        </w:rPr>
        <w:t xml:space="preserve">y </w:t>
      </w:r>
      <w:r w:rsidR="00943C7D">
        <w:rPr>
          <w:rFonts w:ascii="Times New Roman" w:hAnsi="Times New Roman" w:cs="Times New Roman"/>
          <w:sz w:val="24"/>
          <w:szCs w:val="24"/>
        </w:rPr>
        <w:t xml:space="preserve">que </w:t>
      </w:r>
      <w:r w:rsidR="00356FDE">
        <w:rPr>
          <w:rFonts w:ascii="Times New Roman" w:hAnsi="Times New Roman" w:cs="Times New Roman"/>
          <w:sz w:val="24"/>
          <w:szCs w:val="24"/>
        </w:rPr>
        <w:t>t</w:t>
      </w:r>
      <w:r w:rsidR="00A22EF6" w:rsidRPr="00A0490C">
        <w:rPr>
          <w:rFonts w:ascii="Times New Roman" w:hAnsi="Times New Roman" w:cs="Times New Roman"/>
          <w:sz w:val="24"/>
          <w:szCs w:val="24"/>
        </w:rPr>
        <w:t xml:space="preserve">ambién </w:t>
      </w:r>
      <w:r w:rsidR="00356FDE">
        <w:rPr>
          <w:rFonts w:ascii="Times New Roman" w:hAnsi="Times New Roman" w:cs="Times New Roman"/>
          <w:sz w:val="24"/>
          <w:szCs w:val="24"/>
        </w:rPr>
        <w:t>hay</w:t>
      </w:r>
      <w:r w:rsidR="00A22EF6" w:rsidRPr="00A0490C">
        <w:rPr>
          <w:rFonts w:ascii="Times New Roman" w:hAnsi="Times New Roman" w:cs="Times New Roman"/>
          <w:sz w:val="24"/>
          <w:szCs w:val="24"/>
        </w:rPr>
        <w:t xml:space="preserve"> países enteros o grupos mayoritarios</w:t>
      </w:r>
      <w:r w:rsidR="00356FDE">
        <w:rPr>
          <w:rFonts w:ascii="Times New Roman" w:hAnsi="Times New Roman" w:cs="Times New Roman"/>
          <w:sz w:val="24"/>
          <w:szCs w:val="24"/>
        </w:rPr>
        <w:t xml:space="preserve"> en los que</w:t>
      </w:r>
      <w:r w:rsidR="00A22EF6" w:rsidRPr="00A0490C">
        <w:rPr>
          <w:rFonts w:ascii="Times New Roman" w:hAnsi="Times New Roman" w:cs="Times New Roman"/>
          <w:sz w:val="24"/>
          <w:szCs w:val="24"/>
        </w:rPr>
        <w:t xml:space="preserve"> persiste </w:t>
      </w:r>
      <w:r w:rsidR="00943C7D">
        <w:rPr>
          <w:rFonts w:ascii="Times New Roman" w:hAnsi="Times New Roman" w:cs="Times New Roman"/>
          <w:sz w:val="24"/>
          <w:szCs w:val="24"/>
        </w:rPr>
        <w:t xml:space="preserve">con </w:t>
      </w:r>
      <w:r w:rsidR="00A22EF6" w:rsidRPr="00A0490C">
        <w:rPr>
          <w:rFonts w:ascii="Times New Roman" w:hAnsi="Times New Roman" w:cs="Times New Roman"/>
          <w:sz w:val="24"/>
          <w:szCs w:val="24"/>
        </w:rPr>
        <w:t>alta prevalencia</w:t>
      </w:r>
      <w:r w:rsidR="00943C7D">
        <w:rPr>
          <w:rFonts w:ascii="Times New Roman" w:hAnsi="Times New Roman" w:cs="Times New Roman"/>
          <w:sz w:val="24"/>
          <w:szCs w:val="24"/>
        </w:rPr>
        <w:t>.</w:t>
      </w:r>
      <w:r w:rsidR="00356FDE">
        <w:rPr>
          <w:rFonts w:ascii="Times New Roman" w:hAnsi="Times New Roman" w:cs="Times New Roman"/>
          <w:sz w:val="24"/>
          <w:szCs w:val="24"/>
        </w:rPr>
        <w:t xml:space="preserve"> Sin embargo,</w:t>
      </w:r>
      <w:r w:rsidR="00A22EF6" w:rsidRPr="00A0490C">
        <w:rPr>
          <w:rFonts w:ascii="Times New Roman" w:hAnsi="Times New Roman" w:cs="Times New Roman"/>
          <w:sz w:val="24"/>
          <w:szCs w:val="24"/>
        </w:rPr>
        <w:t xml:space="preserve"> no se tiene certidumbre del número exacto de hogares que padecen este fenómeno, como tam</w:t>
      </w:r>
      <w:r w:rsidR="00356FDE">
        <w:rPr>
          <w:rFonts w:ascii="Times New Roman" w:hAnsi="Times New Roman" w:cs="Times New Roman"/>
          <w:sz w:val="24"/>
          <w:szCs w:val="24"/>
        </w:rPr>
        <w:t xml:space="preserve">poco </w:t>
      </w:r>
      <w:r w:rsidR="00A22EF6" w:rsidRPr="00A0490C">
        <w:rPr>
          <w:rFonts w:ascii="Times New Roman" w:hAnsi="Times New Roman" w:cs="Times New Roman"/>
          <w:sz w:val="24"/>
          <w:szCs w:val="24"/>
        </w:rPr>
        <w:t>el grado de severidad de Inseguridad Alimentaria que enfrentan</w:t>
      </w:r>
      <w:r w:rsidR="00BC5B1C">
        <w:rPr>
          <w:rFonts w:ascii="Times New Roman" w:hAnsi="Times New Roman" w:cs="Times New Roman"/>
          <w:sz w:val="24"/>
          <w:szCs w:val="24"/>
        </w:rPr>
        <w:t>. E</w:t>
      </w:r>
      <w:r w:rsidR="00A22EF6" w:rsidRPr="00A0490C">
        <w:rPr>
          <w:rFonts w:ascii="Times New Roman" w:hAnsi="Times New Roman" w:cs="Times New Roman"/>
          <w:sz w:val="24"/>
          <w:szCs w:val="24"/>
        </w:rPr>
        <w:t xml:space="preserve">sta circunstancia, sobre todo la toma de conciencia </w:t>
      </w:r>
      <w:r w:rsidR="00356FDE">
        <w:rPr>
          <w:rFonts w:ascii="Times New Roman" w:hAnsi="Times New Roman" w:cs="Times New Roman"/>
          <w:sz w:val="24"/>
          <w:szCs w:val="24"/>
        </w:rPr>
        <w:t>sobre</w:t>
      </w:r>
      <w:r w:rsidR="00A22EF6" w:rsidRPr="00A0490C">
        <w:rPr>
          <w:rFonts w:ascii="Times New Roman" w:hAnsi="Times New Roman" w:cs="Times New Roman"/>
          <w:sz w:val="24"/>
          <w:szCs w:val="24"/>
        </w:rPr>
        <w:t xml:space="preserve"> la importancia de combatir adecuadamente este fenómeno</w:t>
      </w:r>
      <w:r w:rsidR="00BC5B1C">
        <w:rPr>
          <w:rFonts w:ascii="Times New Roman" w:hAnsi="Times New Roman" w:cs="Times New Roman"/>
          <w:sz w:val="24"/>
          <w:szCs w:val="24"/>
        </w:rPr>
        <w:t>,</w:t>
      </w:r>
      <w:r w:rsidR="00A22EF6" w:rsidRPr="00A0490C">
        <w:rPr>
          <w:rFonts w:ascii="Times New Roman" w:hAnsi="Times New Roman" w:cs="Times New Roman"/>
          <w:sz w:val="24"/>
          <w:szCs w:val="24"/>
        </w:rPr>
        <w:t xml:space="preserve"> condujo a la búsqueda de un método que de manera científica </w:t>
      </w:r>
      <w:r w:rsidR="00912DD3" w:rsidRPr="00A0490C">
        <w:rPr>
          <w:rFonts w:ascii="Times New Roman" w:hAnsi="Times New Roman" w:cs="Times New Roman"/>
          <w:sz w:val="24"/>
          <w:szCs w:val="24"/>
        </w:rPr>
        <w:t xml:space="preserve">lo </w:t>
      </w:r>
      <w:r w:rsidR="00A22EF6" w:rsidRPr="00A0490C">
        <w:rPr>
          <w:rFonts w:ascii="Times New Roman" w:hAnsi="Times New Roman" w:cs="Times New Roman"/>
          <w:sz w:val="24"/>
          <w:szCs w:val="24"/>
        </w:rPr>
        <w:t>midiera</w:t>
      </w:r>
      <w:r w:rsidR="00912DD3" w:rsidRPr="00A0490C">
        <w:rPr>
          <w:rFonts w:ascii="Times New Roman" w:hAnsi="Times New Roman" w:cs="Times New Roman"/>
          <w:sz w:val="24"/>
          <w:szCs w:val="24"/>
        </w:rPr>
        <w:t>,</w:t>
      </w:r>
      <w:r w:rsidR="00A22EF6" w:rsidRPr="00A0490C">
        <w:rPr>
          <w:rFonts w:ascii="Times New Roman" w:hAnsi="Times New Roman" w:cs="Times New Roman"/>
          <w:sz w:val="24"/>
          <w:szCs w:val="24"/>
        </w:rPr>
        <w:t xml:space="preserve"> </w:t>
      </w:r>
      <w:r w:rsidR="00912DD3" w:rsidRPr="00A0490C">
        <w:rPr>
          <w:rFonts w:ascii="Times New Roman" w:hAnsi="Times New Roman" w:cs="Times New Roman"/>
          <w:sz w:val="24"/>
          <w:szCs w:val="24"/>
        </w:rPr>
        <w:t xml:space="preserve">con </w:t>
      </w:r>
      <w:r w:rsidR="00BC5B1C">
        <w:rPr>
          <w:rFonts w:ascii="Times New Roman" w:hAnsi="Times New Roman" w:cs="Times New Roman"/>
          <w:sz w:val="24"/>
          <w:szCs w:val="24"/>
        </w:rPr>
        <w:t xml:space="preserve">el </w:t>
      </w:r>
      <w:r w:rsidR="00912DD3" w:rsidRPr="00A0490C">
        <w:rPr>
          <w:rFonts w:ascii="Times New Roman" w:hAnsi="Times New Roman" w:cs="Times New Roman"/>
          <w:sz w:val="24"/>
          <w:szCs w:val="24"/>
        </w:rPr>
        <w:t>objet</w:t>
      </w:r>
      <w:r w:rsidR="00BC5B1C">
        <w:rPr>
          <w:rFonts w:ascii="Times New Roman" w:hAnsi="Times New Roman" w:cs="Times New Roman"/>
          <w:sz w:val="24"/>
          <w:szCs w:val="24"/>
        </w:rPr>
        <w:t>ivo</w:t>
      </w:r>
      <w:r w:rsidR="00912DD3" w:rsidRPr="00A0490C">
        <w:rPr>
          <w:rFonts w:ascii="Times New Roman" w:hAnsi="Times New Roman" w:cs="Times New Roman"/>
          <w:sz w:val="24"/>
          <w:szCs w:val="24"/>
        </w:rPr>
        <w:t xml:space="preserve"> de identificar</w:t>
      </w:r>
      <w:r w:rsidR="00A22EF6" w:rsidRPr="00A0490C">
        <w:rPr>
          <w:rFonts w:ascii="Times New Roman" w:hAnsi="Times New Roman" w:cs="Times New Roman"/>
          <w:sz w:val="24"/>
          <w:szCs w:val="24"/>
        </w:rPr>
        <w:t xml:space="preserve"> </w:t>
      </w:r>
      <w:r w:rsidR="00BC5B1C">
        <w:rPr>
          <w:rFonts w:ascii="Times New Roman" w:hAnsi="Times New Roman" w:cs="Times New Roman"/>
          <w:sz w:val="24"/>
          <w:szCs w:val="24"/>
        </w:rPr>
        <w:t xml:space="preserve">más precisamente </w:t>
      </w:r>
      <w:r w:rsidR="00A22EF6" w:rsidRPr="00A0490C">
        <w:rPr>
          <w:rFonts w:ascii="Times New Roman" w:hAnsi="Times New Roman" w:cs="Times New Roman"/>
          <w:sz w:val="24"/>
          <w:szCs w:val="24"/>
        </w:rPr>
        <w:t xml:space="preserve">los grupos de riesgo y de mayor vulnerabilidad </w:t>
      </w:r>
      <w:r w:rsidR="00943C7D">
        <w:rPr>
          <w:rFonts w:ascii="Times New Roman" w:hAnsi="Times New Roman" w:cs="Times New Roman"/>
          <w:sz w:val="24"/>
          <w:szCs w:val="24"/>
        </w:rPr>
        <w:t xml:space="preserve">para </w:t>
      </w:r>
      <w:r w:rsidR="00A22EF6" w:rsidRPr="00A0490C">
        <w:rPr>
          <w:rFonts w:ascii="Times New Roman" w:hAnsi="Times New Roman" w:cs="Times New Roman"/>
          <w:sz w:val="24"/>
          <w:szCs w:val="24"/>
        </w:rPr>
        <w:t>enfrentar el problema con mayor eficacia.</w:t>
      </w:r>
    </w:p>
    <w:p w:rsidR="00A22EF6" w:rsidRPr="00A0490C" w:rsidRDefault="00C14D42" w:rsidP="00E30139">
      <w:pPr>
        <w:spacing w:after="0" w:line="360" w:lineRule="auto"/>
        <w:jc w:val="both"/>
        <w:rPr>
          <w:rFonts w:ascii="Times New Roman" w:hAnsi="Times New Roman" w:cs="Times New Roman"/>
          <w:sz w:val="24"/>
          <w:szCs w:val="24"/>
        </w:rPr>
      </w:pPr>
      <w:r w:rsidRPr="00A0490C">
        <w:rPr>
          <w:rFonts w:ascii="Times New Roman" w:hAnsi="Times New Roman" w:cs="Times New Roman"/>
          <w:sz w:val="24"/>
          <w:szCs w:val="24"/>
        </w:rPr>
        <w:t>C</w:t>
      </w:r>
      <w:r w:rsidR="00BC5B1C">
        <w:rPr>
          <w:rFonts w:ascii="Times New Roman" w:hAnsi="Times New Roman" w:cs="Times New Roman"/>
          <w:sz w:val="24"/>
          <w:szCs w:val="24"/>
        </w:rPr>
        <w:t>u</w:t>
      </w:r>
      <w:r w:rsidRPr="00A0490C">
        <w:rPr>
          <w:rFonts w:ascii="Times New Roman" w:hAnsi="Times New Roman" w:cs="Times New Roman"/>
          <w:sz w:val="24"/>
          <w:szCs w:val="24"/>
        </w:rPr>
        <w:t>ando se habla de Inseguridad Alimentaria el problema no se dimensiona con objetividad</w:t>
      </w:r>
      <w:r w:rsidR="00BC5B1C">
        <w:rPr>
          <w:rFonts w:ascii="Times New Roman" w:hAnsi="Times New Roman" w:cs="Times New Roman"/>
          <w:sz w:val="24"/>
          <w:szCs w:val="24"/>
        </w:rPr>
        <w:t xml:space="preserve"> </w:t>
      </w:r>
      <w:r w:rsidR="00356FDE">
        <w:rPr>
          <w:rFonts w:ascii="Times New Roman" w:hAnsi="Times New Roman" w:cs="Times New Roman"/>
          <w:sz w:val="24"/>
          <w:szCs w:val="24"/>
        </w:rPr>
        <w:t>ya que</w:t>
      </w:r>
      <w:r w:rsidRPr="00A0490C">
        <w:rPr>
          <w:rFonts w:ascii="Times New Roman" w:hAnsi="Times New Roman" w:cs="Times New Roman"/>
          <w:sz w:val="24"/>
          <w:szCs w:val="24"/>
        </w:rPr>
        <w:t xml:space="preserve"> parece más conceptual que real</w:t>
      </w:r>
      <w:r w:rsidR="00C7211D">
        <w:rPr>
          <w:rFonts w:ascii="Times New Roman" w:hAnsi="Times New Roman" w:cs="Times New Roman"/>
          <w:sz w:val="24"/>
          <w:szCs w:val="24"/>
        </w:rPr>
        <w:t>;</w:t>
      </w:r>
      <w:r w:rsidRPr="00A0490C">
        <w:rPr>
          <w:rFonts w:ascii="Times New Roman" w:hAnsi="Times New Roman" w:cs="Times New Roman"/>
          <w:sz w:val="24"/>
          <w:szCs w:val="24"/>
        </w:rPr>
        <w:t xml:space="preserve"> sin embargo</w:t>
      </w:r>
      <w:r w:rsidR="00BC5B1C">
        <w:rPr>
          <w:rFonts w:ascii="Times New Roman" w:hAnsi="Times New Roman" w:cs="Times New Roman"/>
          <w:sz w:val="24"/>
          <w:szCs w:val="24"/>
        </w:rPr>
        <w:t>,</w:t>
      </w:r>
      <w:r w:rsidRPr="00A0490C">
        <w:rPr>
          <w:rFonts w:ascii="Times New Roman" w:hAnsi="Times New Roman" w:cs="Times New Roman"/>
          <w:sz w:val="24"/>
          <w:szCs w:val="24"/>
        </w:rPr>
        <w:t xml:space="preserve"> si lo relacionamos con pobreza y sobre todo con pobreza extrema, entonces </w:t>
      </w:r>
      <w:r w:rsidR="00C7211D">
        <w:rPr>
          <w:rFonts w:ascii="Times New Roman" w:hAnsi="Times New Roman" w:cs="Times New Roman"/>
          <w:sz w:val="24"/>
          <w:szCs w:val="24"/>
        </w:rPr>
        <w:t>se delimita mejor:</w:t>
      </w:r>
      <w:r w:rsidRPr="00A0490C">
        <w:rPr>
          <w:rFonts w:ascii="Times New Roman" w:hAnsi="Times New Roman" w:cs="Times New Roman"/>
          <w:sz w:val="24"/>
          <w:szCs w:val="24"/>
        </w:rPr>
        <w:t xml:space="preserve"> habla</w:t>
      </w:r>
      <w:r w:rsidR="00356FDE">
        <w:rPr>
          <w:rFonts w:ascii="Times New Roman" w:hAnsi="Times New Roman" w:cs="Times New Roman"/>
          <w:sz w:val="24"/>
          <w:szCs w:val="24"/>
        </w:rPr>
        <w:t>mos</w:t>
      </w:r>
      <w:r w:rsidRPr="00A0490C">
        <w:rPr>
          <w:rFonts w:ascii="Times New Roman" w:hAnsi="Times New Roman" w:cs="Times New Roman"/>
          <w:sz w:val="24"/>
          <w:szCs w:val="24"/>
        </w:rPr>
        <w:t xml:space="preserve"> de personas que no tienen qu</w:t>
      </w:r>
      <w:r w:rsidR="00CB445D">
        <w:rPr>
          <w:rFonts w:ascii="Times New Roman" w:hAnsi="Times New Roman" w:cs="Times New Roman"/>
          <w:sz w:val="24"/>
          <w:szCs w:val="24"/>
        </w:rPr>
        <w:t>é</w:t>
      </w:r>
      <w:r w:rsidRPr="00A0490C">
        <w:rPr>
          <w:rFonts w:ascii="Times New Roman" w:hAnsi="Times New Roman" w:cs="Times New Roman"/>
          <w:sz w:val="24"/>
          <w:szCs w:val="24"/>
        </w:rPr>
        <w:t xml:space="preserve"> comer, </w:t>
      </w:r>
      <w:r w:rsidR="00C7211D">
        <w:rPr>
          <w:rFonts w:ascii="Times New Roman" w:hAnsi="Times New Roman" w:cs="Times New Roman"/>
          <w:sz w:val="24"/>
          <w:szCs w:val="24"/>
        </w:rPr>
        <w:t xml:space="preserve">de </w:t>
      </w:r>
      <w:r w:rsidRPr="00A0490C">
        <w:rPr>
          <w:rFonts w:ascii="Times New Roman" w:hAnsi="Times New Roman" w:cs="Times New Roman"/>
          <w:sz w:val="24"/>
          <w:szCs w:val="24"/>
        </w:rPr>
        <w:t xml:space="preserve">hombres, mujeres y niños que tienen hambre </w:t>
      </w:r>
      <w:r w:rsidR="00CB445D">
        <w:rPr>
          <w:rFonts w:ascii="Times New Roman" w:hAnsi="Times New Roman" w:cs="Times New Roman"/>
          <w:sz w:val="24"/>
          <w:szCs w:val="24"/>
        </w:rPr>
        <w:t xml:space="preserve">y que </w:t>
      </w:r>
      <w:r w:rsidRPr="00A0490C">
        <w:rPr>
          <w:rFonts w:ascii="Times New Roman" w:hAnsi="Times New Roman" w:cs="Times New Roman"/>
          <w:sz w:val="24"/>
          <w:szCs w:val="24"/>
        </w:rPr>
        <w:t xml:space="preserve">no </w:t>
      </w:r>
      <w:r w:rsidR="00CB445D">
        <w:rPr>
          <w:rFonts w:ascii="Times New Roman" w:hAnsi="Times New Roman" w:cs="Times New Roman"/>
          <w:sz w:val="24"/>
          <w:szCs w:val="24"/>
        </w:rPr>
        <w:t>disponen de</w:t>
      </w:r>
      <w:r w:rsidRPr="00A0490C">
        <w:rPr>
          <w:rFonts w:ascii="Times New Roman" w:hAnsi="Times New Roman" w:cs="Times New Roman"/>
          <w:sz w:val="24"/>
          <w:szCs w:val="24"/>
        </w:rPr>
        <w:t xml:space="preserve"> suficiente</w:t>
      </w:r>
      <w:r w:rsidR="00356FDE">
        <w:rPr>
          <w:rFonts w:ascii="Times New Roman" w:hAnsi="Times New Roman" w:cs="Times New Roman"/>
          <w:sz w:val="24"/>
          <w:szCs w:val="24"/>
        </w:rPr>
        <w:t>s</w:t>
      </w:r>
      <w:r w:rsidRPr="00A0490C">
        <w:rPr>
          <w:rFonts w:ascii="Times New Roman" w:hAnsi="Times New Roman" w:cs="Times New Roman"/>
          <w:sz w:val="24"/>
          <w:szCs w:val="24"/>
        </w:rPr>
        <w:t xml:space="preserve"> </w:t>
      </w:r>
      <w:r w:rsidR="00356FDE">
        <w:rPr>
          <w:rFonts w:ascii="Times New Roman" w:hAnsi="Times New Roman" w:cs="Times New Roman"/>
          <w:sz w:val="24"/>
          <w:szCs w:val="24"/>
        </w:rPr>
        <w:t xml:space="preserve">alimentos </w:t>
      </w:r>
      <w:r w:rsidRPr="00A0490C">
        <w:rPr>
          <w:rFonts w:ascii="Times New Roman" w:hAnsi="Times New Roman" w:cs="Times New Roman"/>
          <w:sz w:val="24"/>
          <w:szCs w:val="24"/>
        </w:rPr>
        <w:t>en su hogar. El hambre es la manifestación más abierta de la Inseguridad Alimentaria</w:t>
      </w:r>
      <w:r w:rsidR="00C7211D">
        <w:rPr>
          <w:rFonts w:ascii="Times New Roman" w:hAnsi="Times New Roman" w:cs="Times New Roman"/>
          <w:sz w:val="24"/>
          <w:szCs w:val="24"/>
        </w:rPr>
        <w:t xml:space="preserve">, </w:t>
      </w:r>
      <w:r w:rsidRPr="00A0490C">
        <w:rPr>
          <w:rFonts w:ascii="Times New Roman" w:hAnsi="Times New Roman" w:cs="Times New Roman"/>
          <w:sz w:val="24"/>
          <w:szCs w:val="24"/>
        </w:rPr>
        <w:t>la experiencia más excluyente de la sociedad</w:t>
      </w:r>
      <w:r w:rsidR="00CB445D">
        <w:rPr>
          <w:rFonts w:ascii="Times New Roman" w:hAnsi="Times New Roman" w:cs="Times New Roman"/>
          <w:sz w:val="24"/>
          <w:szCs w:val="24"/>
        </w:rPr>
        <w:t>. E</w:t>
      </w:r>
      <w:r w:rsidRPr="00A0490C">
        <w:rPr>
          <w:rFonts w:ascii="Times New Roman" w:hAnsi="Times New Roman" w:cs="Times New Roman"/>
          <w:sz w:val="24"/>
          <w:szCs w:val="24"/>
        </w:rPr>
        <w:t>n esta situación se encuentran más de 800 millones de seres humanos (Simoes, 2001</w:t>
      </w:r>
      <w:r w:rsidR="001036F0">
        <w:rPr>
          <w:rFonts w:ascii="Times New Roman" w:hAnsi="Times New Roman" w:cs="Times New Roman"/>
          <w:sz w:val="24"/>
          <w:szCs w:val="24"/>
        </w:rPr>
        <w:t>, p.</w:t>
      </w:r>
      <w:r w:rsidRPr="00A0490C">
        <w:rPr>
          <w:rFonts w:ascii="Times New Roman" w:hAnsi="Times New Roman" w:cs="Times New Roman"/>
          <w:sz w:val="24"/>
          <w:szCs w:val="24"/>
        </w:rPr>
        <w:t xml:space="preserve"> 933)</w:t>
      </w:r>
      <w:r w:rsidR="000D5EE5">
        <w:rPr>
          <w:rFonts w:ascii="Times New Roman" w:hAnsi="Times New Roman" w:cs="Times New Roman"/>
          <w:sz w:val="24"/>
          <w:szCs w:val="24"/>
        </w:rPr>
        <w:t>;</w:t>
      </w:r>
      <w:r w:rsidRPr="00A0490C">
        <w:rPr>
          <w:rFonts w:ascii="Times New Roman" w:hAnsi="Times New Roman" w:cs="Times New Roman"/>
          <w:sz w:val="24"/>
          <w:szCs w:val="24"/>
        </w:rPr>
        <w:t xml:space="preserve"> en México</w:t>
      </w:r>
      <w:r w:rsidR="00317E27">
        <w:rPr>
          <w:rFonts w:ascii="Times New Roman" w:hAnsi="Times New Roman" w:cs="Times New Roman"/>
          <w:sz w:val="24"/>
          <w:szCs w:val="24"/>
        </w:rPr>
        <w:t>,</w:t>
      </w:r>
      <w:r w:rsidRPr="00A0490C">
        <w:rPr>
          <w:rFonts w:ascii="Times New Roman" w:hAnsi="Times New Roman" w:cs="Times New Roman"/>
          <w:sz w:val="24"/>
          <w:szCs w:val="24"/>
        </w:rPr>
        <w:t xml:space="preserve"> cerca del 25</w:t>
      </w:r>
      <w:r w:rsidR="001036F0">
        <w:rPr>
          <w:rFonts w:ascii="Times New Roman" w:hAnsi="Times New Roman" w:cs="Times New Roman"/>
          <w:sz w:val="24"/>
          <w:szCs w:val="24"/>
        </w:rPr>
        <w:t xml:space="preserve"> </w:t>
      </w:r>
      <w:r w:rsidRPr="00A0490C">
        <w:rPr>
          <w:rFonts w:ascii="Times New Roman" w:hAnsi="Times New Roman" w:cs="Times New Roman"/>
          <w:sz w:val="24"/>
          <w:szCs w:val="24"/>
        </w:rPr>
        <w:t xml:space="preserve">% de </w:t>
      </w:r>
      <w:r w:rsidR="000D5EE5">
        <w:rPr>
          <w:rFonts w:ascii="Times New Roman" w:hAnsi="Times New Roman" w:cs="Times New Roman"/>
          <w:sz w:val="24"/>
          <w:szCs w:val="24"/>
        </w:rPr>
        <w:t>la</w:t>
      </w:r>
      <w:r w:rsidRPr="00A0490C">
        <w:rPr>
          <w:rFonts w:ascii="Times New Roman" w:hAnsi="Times New Roman" w:cs="Times New Roman"/>
          <w:sz w:val="24"/>
          <w:szCs w:val="24"/>
        </w:rPr>
        <w:t xml:space="preserve"> población </w:t>
      </w:r>
      <w:r w:rsidR="001036F0">
        <w:rPr>
          <w:rFonts w:ascii="Times New Roman" w:hAnsi="Times New Roman" w:cs="Times New Roman"/>
          <w:sz w:val="24"/>
          <w:szCs w:val="24"/>
        </w:rPr>
        <w:t>no tiene suficiente</w:t>
      </w:r>
      <w:r w:rsidRPr="00A0490C">
        <w:rPr>
          <w:rFonts w:ascii="Times New Roman" w:hAnsi="Times New Roman" w:cs="Times New Roman"/>
          <w:sz w:val="24"/>
          <w:szCs w:val="24"/>
        </w:rPr>
        <w:t xml:space="preserve"> acceso a la alimentación (CONEVAL, 2012</w:t>
      </w:r>
      <w:r w:rsidR="001036F0">
        <w:rPr>
          <w:rFonts w:ascii="Times New Roman" w:hAnsi="Times New Roman" w:cs="Times New Roman"/>
          <w:sz w:val="24"/>
          <w:szCs w:val="24"/>
        </w:rPr>
        <w:t>, p.</w:t>
      </w:r>
      <w:r w:rsidRPr="00A0490C">
        <w:rPr>
          <w:rFonts w:ascii="Times New Roman" w:hAnsi="Times New Roman" w:cs="Times New Roman"/>
          <w:sz w:val="24"/>
          <w:szCs w:val="24"/>
        </w:rPr>
        <w:t xml:space="preserve"> 49). </w:t>
      </w:r>
      <w:r w:rsidR="00317E27">
        <w:rPr>
          <w:rFonts w:ascii="Times New Roman" w:hAnsi="Times New Roman" w:cs="Times New Roman"/>
          <w:sz w:val="24"/>
          <w:szCs w:val="24"/>
        </w:rPr>
        <w:t>E</w:t>
      </w:r>
      <w:r w:rsidRPr="00A0490C">
        <w:rPr>
          <w:rFonts w:ascii="Times New Roman" w:hAnsi="Times New Roman" w:cs="Times New Roman"/>
          <w:sz w:val="24"/>
          <w:szCs w:val="24"/>
        </w:rPr>
        <w:t xml:space="preserve">stas </w:t>
      </w:r>
      <w:r w:rsidR="00B47B80">
        <w:rPr>
          <w:rFonts w:ascii="Times New Roman" w:hAnsi="Times New Roman" w:cs="Times New Roman"/>
          <w:sz w:val="24"/>
          <w:szCs w:val="24"/>
        </w:rPr>
        <w:t xml:space="preserve">cifras </w:t>
      </w:r>
      <w:r w:rsidRPr="00A0490C">
        <w:rPr>
          <w:rFonts w:ascii="Times New Roman" w:hAnsi="Times New Roman" w:cs="Times New Roman"/>
          <w:sz w:val="24"/>
          <w:szCs w:val="24"/>
        </w:rPr>
        <w:t xml:space="preserve">alarmantes impulsan </w:t>
      </w:r>
      <w:r w:rsidR="001036F0">
        <w:rPr>
          <w:rFonts w:ascii="Times New Roman" w:hAnsi="Times New Roman" w:cs="Times New Roman"/>
          <w:sz w:val="24"/>
          <w:szCs w:val="24"/>
        </w:rPr>
        <w:t>l</w:t>
      </w:r>
      <w:r w:rsidRPr="00A0490C">
        <w:rPr>
          <w:rFonts w:ascii="Times New Roman" w:hAnsi="Times New Roman" w:cs="Times New Roman"/>
          <w:sz w:val="24"/>
          <w:szCs w:val="24"/>
        </w:rPr>
        <w:t xml:space="preserve">a búsqueda de métodos y herramientas </w:t>
      </w:r>
      <w:r w:rsidRPr="00A0490C">
        <w:rPr>
          <w:rFonts w:ascii="Times New Roman" w:hAnsi="Times New Roman" w:cs="Times New Roman"/>
          <w:sz w:val="24"/>
          <w:szCs w:val="24"/>
        </w:rPr>
        <w:lastRenderedPageBreak/>
        <w:t>confiables y eficaces que midan objetivamente la Inseguridad Alimentaria en grupos o sectores específicos</w:t>
      </w:r>
      <w:r w:rsidR="00B47B80">
        <w:rPr>
          <w:rFonts w:ascii="Times New Roman" w:hAnsi="Times New Roman" w:cs="Times New Roman"/>
          <w:sz w:val="24"/>
          <w:szCs w:val="24"/>
        </w:rPr>
        <w:t>,</w:t>
      </w:r>
      <w:r w:rsidRPr="00A0490C">
        <w:rPr>
          <w:rFonts w:ascii="Times New Roman" w:hAnsi="Times New Roman" w:cs="Times New Roman"/>
          <w:sz w:val="24"/>
          <w:szCs w:val="24"/>
        </w:rPr>
        <w:t xml:space="preserve"> </w:t>
      </w:r>
      <w:r w:rsidR="00B47B80">
        <w:rPr>
          <w:rFonts w:ascii="Times New Roman" w:hAnsi="Times New Roman" w:cs="Times New Roman"/>
          <w:sz w:val="24"/>
          <w:szCs w:val="24"/>
        </w:rPr>
        <w:t>con el fin de</w:t>
      </w:r>
      <w:r w:rsidRPr="00A0490C">
        <w:rPr>
          <w:rFonts w:ascii="Times New Roman" w:hAnsi="Times New Roman" w:cs="Times New Roman"/>
          <w:sz w:val="24"/>
          <w:szCs w:val="24"/>
        </w:rPr>
        <w:t xml:space="preserve"> diseñar programas selectivos que </w:t>
      </w:r>
      <w:r w:rsidR="00B47B80">
        <w:rPr>
          <w:rFonts w:ascii="Times New Roman" w:hAnsi="Times New Roman" w:cs="Times New Roman"/>
          <w:sz w:val="24"/>
          <w:szCs w:val="24"/>
        </w:rPr>
        <w:t xml:space="preserve">la </w:t>
      </w:r>
      <w:r w:rsidRPr="00A0490C">
        <w:rPr>
          <w:rFonts w:ascii="Times New Roman" w:hAnsi="Times New Roman" w:cs="Times New Roman"/>
          <w:sz w:val="24"/>
          <w:szCs w:val="24"/>
        </w:rPr>
        <w:t xml:space="preserve">combatan. </w:t>
      </w:r>
    </w:p>
    <w:p w:rsidR="00917051" w:rsidRPr="00A0490C" w:rsidRDefault="00917051" w:rsidP="00E30139">
      <w:pPr>
        <w:spacing w:after="0" w:line="360" w:lineRule="auto"/>
        <w:jc w:val="both"/>
        <w:rPr>
          <w:rFonts w:ascii="Times New Roman" w:hAnsi="Times New Roman" w:cs="Times New Roman"/>
          <w:sz w:val="24"/>
          <w:szCs w:val="24"/>
        </w:rPr>
      </w:pPr>
    </w:p>
    <w:p w:rsidR="00917051" w:rsidRPr="00A0490C" w:rsidRDefault="00917051" w:rsidP="00DF67F8">
      <w:pPr>
        <w:spacing w:after="0" w:line="360" w:lineRule="auto"/>
        <w:rPr>
          <w:rFonts w:ascii="Times New Roman" w:hAnsi="Times New Roman" w:cs="Times New Roman"/>
          <w:b/>
          <w:sz w:val="24"/>
          <w:szCs w:val="24"/>
        </w:rPr>
      </w:pPr>
      <w:r w:rsidRPr="00A0490C">
        <w:rPr>
          <w:rFonts w:ascii="Times New Roman" w:hAnsi="Times New Roman" w:cs="Times New Roman"/>
          <w:b/>
          <w:sz w:val="24"/>
          <w:szCs w:val="24"/>
        </w:rPr>
        <w:t>Planteamiento</w:t>
      </w:r>
    </w:p>
    <w:p w:rsidR="00917051" w:rsidRPr="00A0490C" w:rsidRDefault="00B924B2" w:rsidP="00E3013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Hay</w:t>
      </w:r>
      <w:r w:rsidR="00917051" w:rsidRPr="00A0490C">
        <w:rPr>
          <w:rFonts w:ascii="Times New Roman" w:hAnsi="Times New Roman" w:cs="Times New Roman"/>
          <w:sz w:val="24"/>
          <w:szCs w:val="24"/>
        </w:rPr>
        <w:t xml:space="preserve"> tres temas importantes</w:t>
      </w:r>
      <w:r>
        <w:rPr>
          <w:rFonts w:ascii="Times New Roman" w:hAnsi="Times New Roman" w:cs="Times New Roman"/>
          <w:sz w:val="24"/>
          <w:szCs w:val="24"/>
        </w:rPr>
        <w:t xml:space="preserve"> a considerar</w:t>
      </w:r>
      <w:r w:rsidR="00917051" w:rsidRPr="00A0490C">
        <w:rPr>
          <w:rFonts w:ascii="Times New Roman" w:hAnsi="Times New Roman" w:cs="Times New Roman"/>
          <w:sz w:val="24"/>
          <w:szCs w:val="24"/>
        </w:rPr>
        <w:t xml:space="preserve">: </w:t>
      </w:r>
      <w:r w:rsidR="00AB31F6">
        <w:rPr>
          <w:rFonts w:ascii="Times New Roman" w:hAnsi="Times New Roman" w:cs="Times New Roman"/>
          <w:sz w:val="24"/>
          <w:szCs w:val="24"/>
        </w:rPr>
        <w:t xml:space="preserve">la </w:t>
      </w:r>
      <w:r w:rsidR="00917051" w:rsidRPr="00A0490C">
        <w:rPr>
          <w:rFonts w:ascii="Times New Roman" w:hAnsi="Times New Roman" w:cs="Times New Roman"/>
          <w:sz w:val="24"/>
          <w:szCs w:val="24"/>
        </w:rPr>
        <w:t>carencia por acceso a la alimentación</w:t>
      </w:r>
      <w:r w:rsidR="003C3B13">
        <w:rPr>
          <w:rFonts w:ascii="Times New Roman" w:hAnsi="Times New Roman" w:cs="Times New Roman"/>
          <w:sz w:val="24"/>
          <w:szCs w:val="24"/>
        </w:rPr>
        <w:t>,</w:t>
      </w:r>
      <w:r w:rsidR="00917051" w:rsidRPr="00A0490C">
        <w:rPr>
          <w:rFonts w:ascii="Times New Roman" w:hAnsi="Times New Roman" w:cs="Times New Roman"/>
          <w:sz w:val="24"/>
          <w:szCs w:val="24"/>
        </w:rPr>
        <w:t xml:space="preserve"> </w:t>
      </w:r>
      <w:r>
        <w:rPr>
          <w:rFonts w:ascii="Times New Roman" w:hAnsi="Times New Roman" w:cs="Times New Roman"/>
          <w:sz w:val="24"/>
          <w:szCs w:val="24"/>
        </w:rPr>
        <w:t xml:space="preserve">la </w:t>
      </w:r>
      <w:r w:rsidR="00917051" w:rsidRPr="00A0490C">
        <w:rPr>
          <w:rFonts w:ascii="Times New Roman" w:hAnsi="Times New Roman" w:cs="Times New Roman"/>
          <w:sz w:val="24"/>
          <w:szCs w:val="24"/>
        </w:rPr>
        <w:t xml:space="preserve">medición de </w:t>
      </w:r>
      <w:r w:rsidR="003C3B13">
        <w:rPr>
          <w:rFonts w:ascii="Times New Roman" w:hAnsi="Times New Roman" w:cs="Times New Roman"/>
          <w:sz w:val="24"/>
          <w:szCs w:val="24"/>
        </w:rPr>
        <w:t>dicha</w:t>
      </w:r>
      <w:r w:rsidR="00917051" w:rsidRPr="00A0490C">
        <w:rPr>
          <w:rFonts w:ascii="Times New Roman" w:hAnsi="Times New Roman" w:cs="Times New Roman"/>
          <w:sz w:val="24"/>
          <w:szCs w:val="24"/>
        </w:rPr>
        <w:t xml:space="preserve"> carencia</w:t>
      </w:r>
      <w:r w:rsidR="003C3B13">
        <w:rPr>
          <w:rFonts w:ascii="Times New Roman" w:hAnsi="Times New Roman" w:cs="Times New Roman"/>
          <w:sz w:val="24"/>
          <w:szCs w:val="24"/>
        </w:rPr>
        <w:t>,</w:t>
      </w:r>
      <w:r w:rsidR="00917051" w:rsidRPr="00A0490C">
        <w:rPr>
          <w:rFonts w:ascii="Times New Roman" w:hAnsi="Times New Roman" w:cs="Times New Roman"/>
          <w:sz w:val="24"/>
          <w:szCs w:val="24"/>
        </w:rPr>
        <w:t xml:space="preserve"> y </w:t>
      </w:r>
      <w:r w:rsidR="003C3B13">
        <w:rPr>
          <w:rFonts w:ascii="Times New Roman" w:hAnsi="Times New Roman" w:cs="Times New Roman"/>
          <w:sz w:val="24"/>
          <w:szCs w:val="24"/>
        </w:rPr>
        <w:t xml:space="preserve">la </w:t>
      </w:r>
      <w:r w:rsidR="00917051" w:rsidRPr="00A0490C">
        <w:rPr>
          <w:rFonts w:ascii="Times New Roman" w:hAnsi="Times New Roman" w:cs="Times New Roman"/>
          <w:sz w:val="24"/>
          <w:szCs w:val="24"/>
        </w:rPr>
        <w:t>Escala Latinoamericana y del Caribe de Seguridad Alimentaria.</w:t>
      </w:r>
    </w:p>
    <w:p w:rsidR="00917051" w:rsidRPr="00A0490C" w:rsidRDefault="00917051" w:rsidP="00E30139">
      <w:pPr>
        <w:spacing w:after="0" w:line="360" w:lineRule="auto"/>
        <w:jc w:val="both"/>
        <w:rPr>
          <w:rFonts w:ascii="Times New Roman" w:hAnsi="Times New Roman" w:cs="Times New Roman"/>
          <w:sz w:val="24"/>
          <w:szCs w:val="24"/>
        </w:rPr>
      </w:pPr>
      <w:r w:rsidRPr="00A0490C">
        <w:rPr>
          <w:rFonts w:ascii="Times New Roman" w:hAnsi="Times New Roman" w:cs="Times New Roman"/>
          <w:sz w:val="24"/>
          <w:szCs w:val="24"/>
        </w:rPr>
        <w:t xml:space="preserve">El primer tema </w:t>
      </w:r>
      <w:r w:rsidR="003C3B13">
        <w:rPr>
          <w:rFonts w:ascii="Times New Roman" w:hAnsi="Times New Roman" w:cs="Times New Roman"/>
          <w:sz w:val="24"/>
          <w:szCs w:val="24"/>
        </w:rPr>
        <w:t xml:space="preserve">está </w:t>
      </w:r>
      <w:r w:rsidRPr="00A0490C">
        <w:rPr>
          <w:rFonts w:ascii="Times New Roman" w:hAnsi="Times New Roman" w:cs="Times New Roman"/>
          <w:sz w:val="24"/>
          <w:szCs w:val="24"/>
        </w:rPr>
        <w:t>íntima</w:t>
      </w:r>
      <w:r w:rsidR="003C3B13">
        <w:rPr>
          <w:rFonts w:ascii="Times New Roman" w:hAnsi="Times New Roman" w:cs="Times New Roman"/>
          <w:sz w:val="24"/>
          <w:szCs w:val="24"/>
        </w:rPr>
        <w:t>mente</w:t>
      </w:r>
      <w:r w:rsidRPr="00A0490C">
        <w:rPr>
          <w:rFonts w:ascii="Times New Roman" w:hAnsi="Times New Roman" w:cs="Times New Roman"/>
          <w:sz w:val="24"/>
          <w:szCs w:val="24"/>
        </w:rPr>
        <w:t xml:space="preserve"> relaci</w:t>
      </w:r>
      <w:r w:rsidR="003C3B13">
        <w:rPr>
          <w:rFonts w:ascii="Times New Roman" w:hAnsi="Times New Roman" w:cs="Times New Roman"/>
          <w:sz w:val="24"/>
          <w:szCs w:val="24"/>
        </w:rPr>
        <w:t>onado</w:t>
      </w:r>
      <w:r w:rsidRPr="00A0490C">
        <w:rPr>
          <w:rFonts w:ascii="Times New Roman" w:hAnsi="Times New Roman" w:cs="Times New Roman"/>
          <w:sz w:val="24"/>
          <w:szCs w:val="24"/>
        </w:rPr>
        <w:t xml:space="preserve"> con la Seguridad Alimentaria y </w:t>
      </w:r>
      <w:r w:rsidR="003C3B13">
        <w:rPr>
          <w:rFonts w:ascii="Times New Roman" w:hAnsi="Times New Roman" w:cs="Times New Roman"/>
          <w:sz w:val="24"/>
          <w:szCs w:val="24"/>
        </w:rPr>
        <w:t>e</w:t>
      </w:r>
      <w:r w:rsidRPr="00A0490C">
        <w:rPr>
          <w:rFonts w:ascii="Times New Roman" w:hAnsi="Times New Roman" w:cs="Times New Roman"/>
          <w:sz w:val="24"/>
          <w:szCs w:val="24"/>
        </w:rPr>
        <w:t>sta</w:t>
      </w:r>
      <w:r w:rsidR="00AB31F6">
        <w:rPr>
          <w:rFonts w:ascii="Times New Roman" w:hAnsi="Times New Roman" w:cs="Times New Roman"/>
          <w:sz w:val="24"/>
          <w:szCs w:val="24"/>
        </w:rPr>
        <w:t>,</w:t>
      </w:r>
      <w:r w:rsidRPr="00A0490C">
        <w:rPr>
          <w:rFonts w:ascii="Times New Roman" w:hAnsi="Times New Roman" w:cs="Times New Roman"/>
          <w:sz w:val="24"/>
          <w:szCs w:val="24"/>
        </w:rPr>
        <w:t xml:space="preserve"> </w:t>
      </w:r>
      <w:r w:rsidR="003C3B13">
        <w:rPr>
          <w:rFonts w:ascii="Times New Roman" w:hAnsi="Times New Roman" w:cs="Times New Roman"/>
          <w:sz w:val="24"/>
          <w:szCs w:val="24"/>
        </w:rPr>
        <w:t>a su vez</w:t>
      </w:r>
      <w:r w:rsidR="00AB31F6">
        <w:rPr>
          <w:rFonts w:ascii="Times New Roman" w:hAnsi="Times New Roman" w:cs="Times New Roman"/>
          <w:sz w:val="24"/>
          <w:szCs w:val="24"/>
        </w:rPr>
        <w:t>,</w:t>
      </w:r>
      <w:r w:rsidR="003C3B13">
        <w:rPr>
          <w:rFonts w:ascii="Times New Roman" w:hAnsi="Times New Roman" w:cs="Times New Roman"/>
          <w:sz w:val="24"/>
          <w:szCs w:val="24"/>
        </w:rPr>
        <w:t xml:space="preserve"> </w:t>
      </w:r>
      <w:r w:rsidRPr="00A0490C">
        <w:rPr>
          <w:rFonts w:ascii="Times New Roman" w:hAnsi="Times New Roman" w:cs="Times New Roman"/>
          <w:sz w:val="24"/>
          <w:szCs w:val="24"/>
        </w:rPr>
        <w:t xml:space="preserve">con la pobreza, a tal grado que puede establecerse una relación secuencial: a mayor pobreza corresponde menor Seguridad Alimentaria y si extremamos esta relación diríamos que </w:t>
      </w:r>
      <w:r w:rsidR="00AB31F6">
        <w:rPr>
          <w:rFonts w:ascii="Times New Roman" w:hAnsi="Times New Roman" w:cs="Times New Roman"/>
          <w:sz w:val="24"/>
          <w:szCs w:val="24"/>
        </w:rPr>
        <w:t>l</w:t>
      </w:r>
      <w:r w:rsidRPr="00A0490C">
        <w:rPr>
          <w:rFonts w:ascii="Times New Roman" w:hAnsi="Times New Roman" w:cs="Times New Roman"/>
          <w:sz w:val="24"/>
          <w:szCs w:val="24"/>
        </w:rPr>
        <w:t xml:space="preserve">a pobreza extrema </w:t>
      </w:r>
      <w:r w:rsidR="00AB31F6">
        <w:rPr>
          <w:rFonts w:ascii="Times New Roman" w:hAnsi="Times New Roman" w:cs="Times New Roman"/>
          <w:sz w:val="24"/>
          <w:szCs w:val="24"/>
        </w:rPr>
        <w:t>origina el</w:t>
      </w:r>
      <w:r w:rsidRPr="00A0490C">
        <w:rPr>
          <w:rFonts w:ascii="Times New Roman" w:hAnsi="Times New Roman" w:cs="Times New Roman"/>
          <w:sz w:val="24"/>
          <w:szCs w:val="24"/>
        </w:rPr>
        <w:t xml:space="preserve"> hambre</w:t>
      </w:r>
      <w:r w:rsidR="003C3B13">
        <w:rPr>
          <w:rFonts w:ascii="Times New Roman" w:hAnsi="Times New Roman" w:cs="Times New Roman"/>
          <w:sz w:val="24"/>
          <w:szCs w:val="24"/>
        </w:rPr>
        <w:t xml:space="preserve">. Este </w:t>
      </w:r>
      <w:r w:rsidRPr="00A0490C">
        <w:rPr>
          <w:rFonts w:ascii="Times New Roman" w:hAnsi="Times New Roman" w:cs="Times New Roman"/>
          <w:sz w:val="24"/>
          <w:szCs w:val="24"/>
        </w:rPr>
        <w:t>concepto</w:t>
      </w:r>
      <w:r w:rsidR="003C3B13">
        <w:rPr>
          <w:rFonts w:ascii="Times New Roman" w:hAnsi="Times New Roman" w:cs="Times New Roman"/>
          <w:sz w:val="24"/>
          <w:szCs w:val="24"/>
        </w:rPr>
        <w:t xml:space="preserve"> </w:t>
      </w:r>
      <w:r w:rsidR="00AB31F6">
        <w:rPr>
          <w:rFonts w:ascii="Times New Roman" w:hAnsi="Times New Roman" w:cs="Times New Roman"/>
          <w:sz w:val="24"/>
          <w:szCs w:val="24"/>
        </w:rPr>
        <w:t>suele ser</w:t>
      </w:r>
      <w:r w:rsidR="003C3B13">
        <w:rPr>
          <w:rFonts w:ascii="Times New Roman" w:hAnsi="Times New Roman" w:cs="Times New Roman"/>
          <w:sz w:val="24"/>
          <w:szCs w:val="24"/>
        </w:rPr>
        <w:t xml:space="preserve"> relegado</w:t>
      </w:r>
      <w:r w:rsidRPr="00A0490C">
        <w:rPr>
          <w:rFonts w:ascii="Times New Roman" w:hAnsi="Times New Roman" w:cs="Times New Roman"/>
          <w:sz w:val="24"/>
          <w:szCs w:val="24"/>
        </w:rPr>
        <w:t xml:space="preserve"> </w:t>
      </w:r>
      <w:r w:rsidR="00AB31F6">
        <w:rPr>
          <w:rFonts w:ascii="Times New Roman" w:hAnsi="Times New Roman" w:cs="Times New Roman"/>
          <w:sz w:val="24"/>
          <w:szCs w:val="24"/>
        </w:rPr>
        <w:t>debido a</w:t>
      </w:r>
      <w:r w:rsidRPr="00A0490C">
        <w:rPr>
          <w:rFonts w:ascii="Times New Roman" w:hAnsi="Times New Roman" w:cs="Times New Roman"/>
          <w:sz w:val="24"/>
          <w:szCs w:val="24"/>
        </w:rPr>
        <w:t xml:space="preserve"> su crudeza</w:t>
      </w:r>
      <w:r w:rsidR="003C3B13">
        <w:rPr>
          <w:rFonts w:ascii="Times New Roman" w:hAnsi="Times New Roman" w:cs="Times New Roman"/>
          <w:sz w:val="24"/>
          <w:szCs w:val="24"/>
        </w:rPr>
        <w:t>, pero aun así</w:t>
      </w:r>
      <w:r w:rsidRPr="00A0490C">
        <w:rPr>
          <w:rFonts w:ascii="Times New Roman" w:hAnsi="Times New Roman" w:cs="Times New Roman"/>
          <w:sz w:val="24"/>
          <w:szCs w:val="24"/>
        </w:rPr>
        <w:t xml:space="preserve"> representa el signo más visible, más empírico de la Inseguridad Alimentaria en su máxima expresión.</w:t>
      </w:r>
    </w:p>
    <w:p w:rsidR="00917051" w:rsidRPr="00A0490C" w:rsidRDefault="00917051" w:rsidP="00E30139">
      <w:pPr>
        <w:spacing w:after="0" w:line="360" w:lineRule="auto"/>
        <w:jc w:val="both"/>
        <w:rPr>
          <w:rFonts w:ascii="Times New Roman" w:hAnsi="Times New Roman" w:cs="Times New Roman"/>
          <w:sz w:val="24"/>
          <w:szCs w:val="24"/>
        </w:rPr>
      </w:pPr>
      <w:r w:rsidRPr="00A0490C">
        <w:rPr>
          <w:rFonts w:ascii="Times New Roman" w:hAnsi="Times New Roman" w:cs="Times New Roman"/>
          <w:sz w:val="24"/>
          <w:szCs w:val="24"/>
        </w:rPr>
        <w:t>La razón de ser del concepto de Carencia por Acceso a la Alimentación se remonta a 2001 cuando la Secretaría de Desarrollo Social (SEDESOL) re</w:t>
      </w:r>
      <w:r w:rsidR="009A58AD">
        <w:rPr>
          <w:rFonts w:ascii="Times New Roman" w:hAnsi="Times New Roman" w:cs="Times New Roman"/>
          <w:sz w:val="24"/>
          <w:szCs w:val="24"/>
        </w:rPr>
        <w:t>unió</w:t>
      </w:r>
      <w:r w:rsidRPr="00A0490C">
        <w:rPr>
          <w:rFonts w:ascii="Times New Roman" w:hAnsi="Times New Roman" w:cs="Times New Roman"/>
          <w:sz w:val="24"/>
          <w:szCs w:val="24"/>
        </w:rPr>
        <w:t xml:space="preserve"> a un grupo de expertos que conforma</w:t>
      </w:r>
      <w:r w:rsidR="009A58AD">
        <w:rPr>
          <w:rFonts w:ascii="Times New Roman" w:hAnsi="Times New Roman" w:cs="Times New Roman"/>
          <w:sz w:val="24"/>
          <w:szCs w:val="24"/>
        </w:rPr>
        <w:t>ro</w:t>
      </w:r>
      <w:r w:rsidRPr="00A0490C">
        <w:rPr>
          <w:rFonts w:ascii="Times New Roman" w:hAnsi="Times New Roman" w:cs="Times New Roman"/>
          <w:sz w:val="24"/>
          <w:szCs w:val="24"/>
        </w:rPr>
        <w:t>n el Comité Técnico para la Medición de la Pobreza (CTMP)</w:t>
      </w:r>
      <w:r w:rsidR="003C3B13">
        <w:rPr>
          <w:rFonts w:ascii="Times New Roman" w:hAnsi="Times New Roman" w:cs="Times New Roman"/>
          <w:sz w:val="24"/>
          <w:szCs w:val="24"/>
        </w:rPr>
        <w:t>,</w:t>
      </w:r>
      <w:r w:rsidRPr="00A0490C">
        <w:rPr>
          <w:rFonts w:ascii="Times New Roman" w:hAnsi="Times New Roman" w:cs="Times New Roman"/>
          <w:sz w:val="24"/>
          <w:szCs w:val="24"/>
        </w:rPr>
        <w:t xml:space="preserve"> el cual bas</w:t>
      </w:r>
      <w:r w:rsidR="003C3B13">
        <w:rPr>
          <w:rFonts w:ascii="Times New Roman" w:hAnsi="Times New Roman" w:cs="Times New Roman"/>
          <w:sz w:val="24"/>
          <w:szCs w:val="24"/>
        </w:rPr>
        <w:t>ándose</w:t>
      </w:r>
      <w:r w:rsidRPr="00A0490C">
        <w:rPr>
          <w:rFonts w:ascii="Times New Roman" w:hAnsi="Times New Roman" w:cs="Times New Roman"/>
          <w:sz w:val="24"/>
          <w:szCs w:val="24"/>
        </w:rPr>
        <w:t xml:space="preserve"> en la Encuesta Nacional de Ingreso y Gasto de los Hogares del 2000 (ENIGH, 200</w:t>
      </w:r>
      <w:r w:rsidR="003C3B13">
        <w:rPr>
          <w:rFonts w:ascii="Times New Roman" w:hAnsi="Times New Roman" w:cs="Times New Roman"/>
          <w:sz w:val="24"/>
          <w:szCs w:val="24"/>
        </w:rPr>
        <w:t>0</w:t>
      </w:r>
      <w:r w:rsidRPr="00A0490C">
        <w:rPr>
          <w:rFonts w:ascii="Times New Roman" w:hAnsi="Times New Roman" w:cs="Times New Roman"/>
          <w:sz w:val="24"/>
          <w:szCs w:val="24"/>
        </w:rPr>
        <w:t>) determinó la existencia de tres niveles de pobreza: pobreza de patrimonio, pobreza de capacidades y pobreza alimentaria. Esta metodología se bas</w:t>
      </w:r>
      <w:r w:rsidR="009A58AD">
        <w:rPr>
          <w:rFonts w:ascii="Times New Roman" w:hAnsi="Times New Roman" w:cs="Times New Roman"/>
          <w:sz w:val="24"/>
          <w:szCs w:val="24"/>
        </w:rPr>
        <w:t>ó</w:t>
      </w:r>
      <w:r w:rsidRPr="00A0490C">
        <w:rPr>
          <w:rFonts w:ascii="Times New Roman" w:hAnsi="Times New Roman" w:cs="Times New Roman"/>
          <w:sz w:val="24"/>
          <w:szCs w:val="24"/>
        </w:rPr>
        <w:t xml:space="preserve"> en el ingreso de los hogares</w:t>
      </w:r>
      <w:r w:rsidR="003C3B13">
        <w:rPr>
          <w:rFonts w:ascii="Times New Roman" w:hAnsi="Times New Roman" w:cs="Times New Roman"/>
          <w:sz w:val="24"/>
          <w:szCs w:val="24"/>
        </w:rPr>
        <w:t>,</w:t>
      </w:r>
      <w:r w:rsidRPr="00A0490C">
        <w:rPr>
          <w:rFonts w:ascii="Times New Roman" w:hAnsi="Times New Roman" w:cs="Times New Roman"/>
          <w:sz w:val="24"/>
          <w:szCs w:val="24"/>
        </w:rPr>
        <w:t xml:space="preserve"> de ahí que se consider</w:t>
      </w:r>
      <w:r w:rsidR="009A58AD">
        <w:rPr>
          <w:rFonts w:ascii="Times New Roman" w:hAnsi="Times New Roman" w:cs="Times New Roman"/>
          <w:sz w:val="24"/>
          <w:szCs w:val="24"/>
        </w:rPr>
        <w:t>e</w:t>
      </w:r>
      <w:r w:rsidRPr="00A0490C">
        <w:rPr>
          <w:rFonts w:ascii="Times New Roman" w:hAnsi="Times New Roman" w:cs="Times New Roman"/>
          <w:sz w:val="24"/>
          <w:szCs w:val="24"/>
        </w:rPr>
        <w:t xml:space="preserve"> un modelo unidimensional de la medición de la pobreza.</w:t>
      </w:r>
    </w:p>
    <w:p w:rsidR="00917051" w:rsidRPr="00A0490C" w:rsidRDefault="00917051" w:rsidP="00E30139">
      <w:pPr>
        <w:spacing w:after="0" w:line="360" w:lineRule="auto"/>
        <w:jc w:val="both"/>
        <w:rPr>
          <w:rFonts w:ascii="Times New Roman" w:hAnsi="Times New Roman" w:cs="Times New Roman"/>
          <w:sz w:val="24"/>
          <w:szCs w:val="24"/>
        </w:rPr>
      </w:pPr>
      <w:r w:rsidRPr="00A0490C">
        <w:rPr>
          <w:rFonts w:ascii="Times New Roman" w:hAnsi="Times New Roman" w:cs="Times New Roman"/>
          <w:sz w:val="24"/>
          <w:szCs w:val="24"/>
        </w:rPr>
        <w:t>El 20 de enero de 2004 se promulg</w:t>
      </w:r>
      <w:r w:rsidR="00BB6307">
        <w:rPr>
          <w:rFonts w:ascii="Times New Roman" w:hAnsi="Times New Roman" w:cs="Times New Roman"/>
          <w:sz w:val="24"/>
          <w:szCs w:val="24"/>
        </w:rPr>
        <w:t>ó</w:t>
      </w:r>
      <w:r w:rsidRPr="00A0490C">
        <w:rPr>
          <w:rFonts w:ascii="Times New Roman" w:hAnsi="Times New Roman" w:cs="Times New Roman"/>
          <w:sz w:val="24"/>
          <w:szCs w:val="24"/>
        </w:rPr>
        <w:t xml:space="preserve"> la Ley General de Desarrollo Social (LGDS)</w:t>
      </w:r>
      <w:r w:rsidR="00793ECC">
        <w:rPr>
          <w:rFonts w:ascii="Times New Roman" w:hAnsi="Times New Roman" w:cs="Times New Roman"/>
          <w:sz w:val="24"/>
          <w:szCs w:val="24"/>
        </w:rPr>
        <w:t xml:space="preserve">, </w:t>
      </w:r>
      <w:r w:rsidR="00140A7D">
        <w:rPr>
          <w:rFonts w:ascii="Times New Roman" w:hAnsi="Times New Roman" w:cs="Times New Roman"/>
          <w:sz w:val="24"/>
          <w:szCs w:val="24"/>
        </w:rPr>
        <w:t>cuyo artículo 6 menciona</w:t>
      </w:r>
      <w:r w:rsidR="00793ECC">
        <w:rPr>
          <w:rFonts w:ascii="Times New Roman" w:hAnsi="Times New Roman" w:cs="Times New Roman"/>
          <w:sz w:val="24"/>
          <w:szCs w:val="24"/>
        </w:rPr>
        <w:t xml:space="preserve"> </w:t>
      </w:r>
      <w:r w:rsidRPr="00A0490C">
        <w:rPr>
          <w:rFonts w:ascii="Times New Roman" w:hAnsi="Times New Roman" w:cs="Times New Roman"/>
          <w:sz w:val="24"/>
          <w:szCs w:val="24"/>
        </w:rPr>
        <w:t>los derechos para el desarrollo social</w:t>
      </w:r>
      <w:r w:rsidR="00BB6307">
        <w:rPr>
          <w:rFonts w:ascii="Times New Roman" w:hAnsi="Times New Roman" w:cs="Times New Roman"/>
          <w:sz w:val="24"/>
          <w:szCs w:val="24"/>
        </w:rPr>
        <w:t xml:space="preserve">, </w:t>
      </w:r>
      <w:r w:rsidR="00140A7D">
        <w:rPr>
          <w:rFonts w:ascii="Times New Roman" w:hAnsi="Times New Roman" w:cs="Times New Roman"/>
          <w:sz w:val="24"/>
          <w:szCs w:val="24"/>
        </w:rPr>
        <w:t>siendo uno de</w:t>
      </w:r>
      <w:r w:rsidRPr="00A0490C">
        <w:rPr>
          <w:rFonts w:ascii="Times New Roman" w:hAnsi="Times New Roman" w:cs="Times New Roman"/>
          <w:sz w:val="24"/>
          <w:szCs w:val="24"/>
        </w:rPr>
        <w:t xml:space="preserve"> e</w:t>
      </w:r>
      <w:r w:rsidR="00BB6307">
        <w:rPr>
          <w:rFonts w:ascii="Times New Roman" w:hAnsi="Times New Roman" w:cs="Times New Roman"/>
          <w:sz w:val="24"/>
          <w:szCs w:val="24"/>
        </w:rPr>
        <w:t>llos</w:t>
      </w:r>
      <w:r w:rsidRPr="00A0490C">
        <w:rPr>
          <w:rFonts w:ascii="Times New Roman" w:hAnsi="Times New Roman" w:cs="Times New Roman"/>
          <w:sz w:val="24"/>
          <w:szCs w:val="24"/>
        </w:rPr>
        <w:t xml:space="preserve"> la alimentación.</w:t>
      </w:r>
    </w:p>
    <w:p w:rsidR="00917051" w:rsidRPr="00A0490C" w:rsidRDefault="00917051" w:rsidP="00E30139">
      <w:pPr>
        <w:spacing w:after="0" w:line="360" w:lineRule="auto"/>
        <w:jc w:val="both"/>
        <w:rPr>
          <w:rFonts w:ascii="Times New Roman" w:hAnsi="Times New Roman" w:cs="Times New Roman"/>
          <w:sz w:val="24"/>
          <w:szCs w:val="24"/>
        </w:rPr>
      </w:pPr>
      <w:r w:rsidRPr="00A0490C">
        <w:rPr>
          <w:rFonts w:ascii="Times New Roman" w:hAnsi="Times New Roman" w:cs="Times New Roman"/>
          <w:sz w:val="24"/>
          <w:szCs w:val="24"/>
        </w:rPr>
        <w:t>La política social intuye la necesidad de idear mecanismos institucionales de evaluación y seguimiento de las políticas de desarrollo social</w:t>
      </w:r>
      <w:r w:rsidR="002235DA">
        <w:rPr>
          <w:rFonts w:ascii="Times New Roman" w:hAnsi="Times New Roman" w:cs="Times New Roman"/>
          <w:sz w:val="24"/>
          <w:szCs w:val="24"/>
        </w:rPr>
        <w:t>, por lo que se creó</w:t>
      </w:r>
      <w:r w:rsidRPr="00A0490C">
        <w:rPr>
          <w:rFonts w:ascii="Times New Roman" w:hAnsi="Times New Roman" w:cs="Times New Roman"/>
          <w:sz w:val="24"/>
          <w:szCs w:val="24"/>
        </w:rPr>
        <w:t xml:space="preserve"> el Consejo Nacional de Evaluación de la Política de Desarrollo Social (CONEVAL)</w:t>
      </w:r>
      <w:r w:rsidR="002235DA">
        <w:rPr>
          <w:rFonts w:ascii="Times New Roman" w:hAnsi="Times New Roman" w:cs="Times New Roman"/>
          <w:sz w:val="24"/>
          <w:szCs w:val="24"/>
        </w:rPr>
        <w:t>,</w:t>
      </w:r>
      <w:r w:rsidRPr="00A0490C">
        <w:rPr>
          <w:rFonts w:ascii="Times New Roman" w:hAnsi="Times New Roman" w:cs="Times New Roman"/>
          <w:sz w:val="24"/>
          <w:szCs w:val="24"/>
        </w:rPr>
        <w:t xml:space="preserve"> organismo que asume como una de sus tareas el cumplimiento del artículo 36 de la LGDS</w:t>
      </w:r>
      <w:r w:rsidR="002235DA">
        <w:rPr>
          <w:rFonts w:ascii="Times New Roman" w:hAnsi="Times New Roman" w:cs="Times New Roman"/>
          <w:sz w:val="24"/>
          <w:szCs w:val="24"/>
        </w:rPr>
        <w:t xml:space="preserve">, el cual </w:t>
      </w:r>
      <w:r w:rsidRPr="00A0490C">
        <w:rPr>
          <w:rFonts w:ascii="Times New Roman" w:hAnsi="Times New Roman" w:cs="Times New Roman"/>
          <w:sz w:val="24"/>
          <w:szCs w:val="24"/>
        </w:rPr>
        <w:t>determina que este consejo debe emitir los lineamientos y criterios para la definición, identificación y medición de la pobreza, considerando un número determinado de indicadores además del ingreso.</w:t>
      </w:r>
    </w:p>
    <w:p w:rsidR="00917051" w:rsidRPr="00A0490C" w:rsidRDefault="00917051" w:rsidP="00E30139">
      <w:pPr>
        <w:spacing w:after="0" w:line="360" w:lineRule="auto"/>
        <w:jc w:val="both"/>
        <w:rPr>
          <w:rFonts w:ascii="Times New Roman" w:hAnsi="Times New Roman" w:cs="Times New Roman"/>
          <w:sz w:val="24"/>
          <w:szCs w:val="24"/>
        </w:rPr>
      </w:pPr>
      <w:r w:rsidRPr="00A0490C">
        <w:rPr>
          <w:rFonts w:ascii="Times New Roman" w:hAnsi="Times New Roman" w:cs="Times New Roman"/>
          <w:sz w:val="24"/>
          <w:szCs w:val="24"/>
        </w:rPr>
        <w:lastRenderedPageBreak/>
        <w:t xml:space="preserve">Así, la metodología para la medición multidimensional de la pobreza en México fue elaborada por el CONEVAL con base en la LGDS, en las propuestas de especialistas y en el conocimiento científico y técnico sobre este tema (CONEVAL, 2014). Uno de los indicadores determinantes </w:t>
      </w:r>
      <w:r w:rsidR="002235DA">
        <w:rPr>
          <w:rFonts w:ascii="Times New Roman" w:hAnsi="Times New Roman" w:cs="Times New Roman"/>
          <w:sz w:val="24"/>
          <w:szCs w:val="24"/>
        </w:rPr>
        <w:t>del carácter</w:t>
      </w:r>
      <w:r w:rsidRPr="00A0490C">
        <w:rPr>
          <w:rFonts w:ascii="Times New Roman" w:hAnsi="Times New Roman" w:cs="Times New Roman"/>
          <w:sz w:val="24"/>
          <w:szCs w:val="24"/>
        </w:rPr>
        <w:t xml:space="preserve"> multidimensional de la pobreza es el acceso a la alimentación, sin embargo</w:t>
      </w:r>
      <w:r w:rsidR="002235DA">
        <w:rPr>
          <w:rFonts w:ascii="Times New Roman" w:hAnsi="Times New Roman" w:cs="Times New Roman"/>
          <w:sz w:val="24"/>
          <w:szCs w:val="24"/>
        </w:rPr>
        <w:t>,</w:t>
      </w:r>
      <w:r w:rsidRPr="00A0490C">
        <w:rPr>
          <w:rFonts w:ascii="Times New Roman" w:hAnsi="Times New Roman" w:cs="Times New Roman"/>
          <w:sz w:val="24"/>
          <w:szCs w:val="24"/>
        </w:rPr>
        <w:t xml:space="preserve"> este concepto es el que más dificultades conceptuales, técnicas y metodológicas presenta para su medición, de ahí que diversos organismos internacionales e instituciones desarrollaran el concepto de Seguridad Alimentaria. Como se ha expuesto, de acuerdo </w:t>
      </w:r>
      <w:r w:rsidR="002235DA">
        <w:rPr>
          <w:rFonts w:ascii="Times New Roman" w:hAnsi="Times New Roman" w:cs="Times New Roman"/>
          <w:sz w:val="24"/>
          <w:szCs w:val="24"/>
        </w:rPr>
        <w:t>con</w:t>
      </w:r>
      <w:r w:rsidRPr="00A0490C">
        <w:rPr>
          <w:rFonts w:ascii="Times New Roman" w:hAnsi="Times New Roman" w:cs="Times New Roman"/>
          <w:sz w:val="24"/>
          <w:szCs w:val="24"/>
        </w:rPr>
        <w:t xml:space="preserve"> la FAO</w:t>
      </w:r>
      <w:r w:rsidR="002235DA">
        <w:rPr>
          <w:rFonts w:ascii="Times New Roman" w:hAnsi="Times New Roman" w:cs="Times New Roman"/>
          <w:sz w:val="24"/>
          <w:szCs w:val="24"/>
        </w:rPr>
        <w:t xml:space="preserve"> (</w:t>
      </w:r>
      <w:r w:rsidRPr="00A0490C">
        <w:rPr>
          <w:rFonts w:ascii="Times New Roman" w:hAnsi="Times New Roman" w:cs="Times New Roman"/>
          <w:sz w:val="24"/>
          <w:szCs w:val="24"/>
        </w:rPr>
        <w:t xml:space="preserve">2006), la seguridad alimentaria comprende el acceso en todo momento a comida suficiente para llevar una vida activa y sana. Este concepto de Seguridad Alimentaria se encuentra extremadamente vinculado al de acceso a la alimentación, por lo que se considera que si </w:t>
      </w:r>
      <w:r w:rsidR="00B26ECF">
        <w:rPr>
          <w:rFonts w:ascii="Times New Roman" w:hAnsi="Times New Roman" w:cs="Times New Roman"/>
          <w:sz w:val="24"/>
          <w:szCs w:val="24"/>
        </w:rPr>
        <w:t xml:space="preserve">el primero </w:t>
      </w:r>
      <w:r w:rsidRPr="00A0490C">
        <w:rPr>
          <w:rFonts w:ascii="Times New Roman" w:hAnsi="Times New Roman" w:cs="Times New Roman"/>
          <w:sz w:val="24"/>
          <w:szCs w:val="24"/>
        </w:rPr>
        <w:t>se mide de manera atinada</w:t>
      </w:r>
      <w:r w:rsidR="00B26ECF">
        <w:rPr>
          <w:rFonts w:ascii="Times New Roman" w:hAnsi="Times New Roman" w:cs="Times New Roman"/>
          <w:sz w:val="24"/>
          <w:szCs w:val="24"/>
        </w:rPr>
        <w:t xml:space="preserve"> también</w:t>
      </w:r>
      <w:r w:rsidRPr="00A0490C">
        <w:rPr>
          <w:rFonts w:ascii="Times New Roman" w:hAnsi="Times New Roman" w:cs="Times New Roman"/>
          <w:sz w:val="24"/>
          <w:szCs w:val="24"/>
        </w:rPr>
        <w:t xml:space="preserve"> se estará midiendo apropiadamente el indicador de carencia a la alimentación.</w:t>
      </w:r>
    </w:p>
    <w:p w:rsidR="00917051" w:rsidRPr="00A0490C" w:rsidRDefault="00917051" w:rsidP="00E30139">
      <w:pPr>
        <w:spacing w:after="0" w:line="360" w:lineRule="auto"/>
        <w:jc w:val="both"/>
        <w:rPr>
          <w:rFonts w:ascii="Times New Roman" w:hAnsi="Times New Roman" w:cs="Times New Roman"/>
          <w:sz w:val="24"/>
          <w:szCs w:val="24"/>
        </w:rPr>
      </w:pPr>
    </w:p>
    <w:p w:rsidR="00917051" w:rsidRPr="00A0490C" w:rsidRDefault="00917051" w:rsidP="00DF67F8">
      <w:pPr>
        <w:spacing w:after="0" w:line="360" w:lineRule="auto"/>
        <w:rPr>
          <w:rFonts w:ascii="Times New Roman" w:hAnsi="Times New Roman" w:cs="Times New Roman"/>
          <w:b/>
          <w:sz w:val="24"/>
          <w:szCs w:val="24"/>
        </w:rPr>
      </w:pPr>
      <w:r w:rsidRPr="00A0490C">
        <w:rPr>
          <w:rFonts w:ascii="Times New Roman" w:hAnsi="Times New Roman" w:cs="Times New Roman"/>
          <w:b/>
          <w:sz w:val="24"/>
          <w:szCs w:val="24"/>
        </w:rPr>
        <w:t>Medición de la Seguridad Alimentaria</w:t>
      </w:r>
    </w:p>
    <w:p w:rsidR="00917051" w:rsidRDefault="006F3F3E" w:rsidP="00E3013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Partimos</w:t>
      </w:r>
      <w:r w:rsidR="00917051" w:rsidRPr="00A0490C">
        <w:rPr>
          <w:rFonts w:ascii="Times New Roman" w:hAnsi="Times New Roman" w:cs="Times New Roman"/>
          <w:sz w:val="24"/>
          <w:szCs w:val="24"/>
        </w:rPr>
        <w:t xml:space="preserve"> de la premisa de que midiendo la Seguridad Alimentaria estamos midiendo la carencia por acceso a la alimentación; revisando los esfuerzos públicos y privados que se han llevado a cabo para diseñar métodos y herramientas que midan de manera veraz la Seguridad Alimentaria, se descubre que son cinco los métodos más usados para evaluar la magnitud de la Inseguridad Alimentaria.</w:t>
      </w:r>
    </w:p>
    <w:p w:rsidR="006F3F3E" w:rsidRPr="00A0490C" w:rsidRDefault="006F3F3E" w:rsidP="00E30139">
      <w:pPr>
        <w:spacing w:after="0" w:line="360" w:lineRule="auto"/>
        <w:jc w:val="both"/>
        <w:rPr>
          <w:rFonts w:ascii="Times New Roman" w:hAnsi="Times New Roman" w:cs="Times New Roman"/>
          <w:sz w:val="24"/>
          <w:szCs w:val="24"/>
        </w:rPr>
      </w:pPr>
    </w:p>
    <w:p w:rsidR="00917051" w:rsidRPr="00A0490C" w:rsidRDefault="00917051" w:rsidP="00E30139">
      <w:pPr>
        <w:spacing w:after="0" w:line="360" w:lineRule="auto"/>
        <w:jc w:val="both"/>
        <w:rPr>
          <w:rFonts w:ascii="Times New Roman" w:hAnsi="Times New Roman" w:cs="Times New Roman"/>
          <w:sz w:val="24"/>
          <w:szCs w:val="24"/>
        </w:rPr>
      </w:pPr>
      <w:r w:rsidRPr="00A0490C">
        <w:rPr>
          <w:rFonts w:ascii="Times New Roman" w:hAnsi="Times New Roman" w:cs="Times New Roman"/>
          <w:b/>
          <w:i/>
          <w:sz w:val="24"/>
          <w:szCs w:val="24"/>
        </w:rPr>
        <w:t xml:space="preserve">Metodología de la FAO. </w:t>
      </w:r>
      <w:r w:rsidRPr="00A0490C">
        <w:rPr>
          <w:rFonts w:ascii="Times New Roman" w:hAnsi="Times New Roman" w:cs="Times New Roman"/>
          <w:sz w:val="24"/>
          <w:szCs w:val="24"/>
        </w:rPr>
        <w:t xml:space="preserve">Fiel a la definición que maneja este organismo, </w:t>
      </w:r>
      <w:r w:rsidR="006F3F3E">
        <w:rPr>
          <w:rFonts w:ascii="Times New Roman" w:hAnsi="Times New Roman" w:cs="Times New Roman"/>
          <w:sz w:val="24"/>
          <w:szCs w:val="24"/>
        </w:rPr>
        <w:t xml:space="preserve">se </w:t>
      </w:r>
      <w:r w:rsidRPr="00A0490C">
        <w:rPr>
          <w:rFonts w:ascii="Times New Roman" w:hAnsi="Times New Roman" w:cs="Times New Roman"/>
          <w:sz w:val="24"/>
          <w:szCs w:val="24"/>
        </w:rPr>
        <w:t>u</w:t>
      </w:r>
      <w:r w:rsidR="007B040D">
        <w:rPr>
          <w:rFonts w:ascii="Times New Roman" w:hAnsi="Times New Roman" w:cs="Times New Roman"/>
          <w:sz w:val="24"/>
          <w:szCs w:val="24"/>
        </w:rPr>
        <w:t>tiliza</w:t>
      </w:r>
      <w:r w:rsidRPr="00A0490C">
        <w:rPr>
          <w:rFonts w:ascii="Times New Roman" w:hAnsi="Times New Roman" w:cs="Times New Roman"/>
          <w:sz w:val="24"/>
          <w:szCs w:val="24"/>
        </w:rPr>
        <w:t xml:space="preserve"> un método que mide por separado las cuatro dimensiones de la seguridad alimentaria: disponibilidad, acceso, estabilidad y utilización, cada una con sus propios indicadores. La metodología de la FAO ha sido objeto de amplios debates, </w:t>
      </w:r>
      <w:r w:rsidR="006F3F3E">
        <w:rPr>
          <w:rFonts w:ascii="Times New Roman" w:hAnsi="Times New Roman" w:cs="Times New Roman"/>
          <w:sz w:val="24"/>
          <w:szCs w:val="24"/>
        </w:rPr>
        <w:t xml:space="preserve">pues </w:t>
      </w:r>
      <w:r w:rsidRPr="00A0490C">
        <w:rPr>
          <w:rFonts w:ascii="Times New Roman" w:hAnsi="Times New Roman" w:cs="Times New Roman"/>
          <w:sz w:val="24"/>
          <w:szCs w:val="24"/>
        </w:rPr>
        <w:t>se basa en la estimación de la ingestión insuficiente de energía alimentaria durante más de un año, pero no puede registrar las fluctuaciones de esta ingesta energética dentro de un mismo año</w:t>
      </w:r>
      <w:r w:rsidR="006F3F3E">
        <w:rPr>
          <w:rFonts w:ascii="Times New Roman" w:hAnsi="Times New Roman" w:cs="Times New Roman"/>
          <w:sz w:val="24"/>
          <w:szCs w:val="24"/>
        </w:rPr>
        <w:t>. P</w:t>
      </w:r>
      <w:r w:rsidRPr="00A0490C">
        <w:rPr>
          <w:rFonts w:ascii="Times New Roman" w:hAnsi="Times New Roman" w:cs="Times New Roman"/>
          <w:sz w:val="24"/>
          <w:szCs w:val="24"/>
        </w:rPr>
        <w:t>or otra parte</w:t>
      </w:r>
      <w:r w:rsidR="006F3F3E">
        <w:rPr>
          <w:rFonts w:ascii="Times New Roman" w:hAnsi="Times New Roman" w:cs="Times New Roman"/>
          <w:sz w:val="24"/>
          <w:szCs w:val="24"/>
        </w:rPr>
        <w:t>,</w:t>
      </w:r>
      <w:r w:rsidRPr="00A0490C">
        <w:rPr>
          <w:rFonts w:ascii="Times New Roman" w:hAnsi="Times New Roman" w:cs="Times New Roman"/>
          <w:sz w:val="24"/>
          <w:szCs w:val="24"/>
        </w:rPr>
        <w:t xml:space="preserve"> es laboriosa</w:t>
      </w:r>
      <w:r w:rsidR="006F3F3E">
        <w:rPr>
          <w:rFonts w:ascii="Times New Roman" w:hAnsi="Times New Roman" w:cs="Times New Roman"/>
          <w:sz w:val="24"/>
          <w:szCs w:val="24"/>
        </w:rPr>
        <w:t>,</w:t>
      </w:r>
      <w:r w:rsidRPr="00A0490C">
        <w:rPr>
          <w:rFonts w:ascii="Times New Roman" w:hAnsi="Times New Roman" w:cs="Times New Roman"/>
          <w:sz w:val="24"/>
          <w:szCs w:val="24"/>
        </w:rPr>
        <w:t xml:space="preserve"> ya que </w:t>
      </w:r>
      <w:r w:rsidR="007B040D">
        <w:rPr>
          <w:rFonts w:ascii="Times New Roman" w:hAnsi="Times New Roman" w:cs="Times New Roman"/>
          <w:sz w:val="24"/>
          <w:szCs w:val="24"/>
        </w:rPr>
        <w:t xml:space="preserve">la suma de </w:t>
      </w:r>
      <w:r w:rsidRPr="00A0490C">
        <w:rPr>
          <w:rFonts w:ascii="Times New Roman" w:hAnsi="Times New Roman" w:cs="Times New Roman"/>
          <w:sz w:val="24"/>
          <w:szCs w:val="24"/>
        </w:rPr>
        <w:t>los indicadores de la seguridad alimentaria pertenecientes a las 4 dimensiones</w:t>
      </w:r>
      <w:r w:rsidR="006F3F3E">
        <w:rPr>
          <w:rFonts w:ascii="Times New Roman" w:hAnsi="Times New Roman" w:cs="Times New Roman"/>
          <w:sz w:val="24"/>
          <w:szCs w:val="24"/>
        </w:rPr>
        <w:t xml:space="preserve"> </w:t>
      </w:r>
      <w:r w:rsidR="007B040D">
        <w:rPr>
          <w:rFonts w:ascii="Times New Roman" w:hAnsi="Times New Roman" w:cs="Times New Roman"/>
          <w:sz w:val="24"/>
          <w:szCs w:val="24"/>
        </w:rPr>
        <w:t>es</w:t>
      </w:r>
      <w:r w:rsidR="006F3F3E">
        <w:rPr>
          <w:rFonts w:ascii="Times New Roman" w:hAnsi="Times New Roman" w:cs="Times New Roman"/>
          <w:sz w:val="24"/>
          <w:szCs w:val="24"/>
        </w:rPr>
        <w:t xml:space="preserve"> 31, </w:t>
      </w:r>
      <w:r w:rsidR="007B040D">
        <w:rPr>
          <w:rFonts w:ascii="Times New Roman" w:hAnsi="Times New Roman" w:cs="Times New Roman"/>
          <w:sz w:val="24"/>
          <w:szCs w:val="24"/>
        </w:rPr>
        <w:t>a</w:t>
      </w:r>
      <w:r w:rsidRPr="00A0490C">
        <w:rPr>
          <w:rFonts w:ascii="Times New Roman" w:hAnsi="Times New Roman" w:cs="Times New Roman"/>
          <w:sz w:val="24"/>
          <w:szCs w:val="24"/>
        </w:rPr>
        <w:t xml:space="preserve"> </w:t>
      </w:r>
      <w:r w:rsidR="006F3F3E">
        <w:rPr>
          <w:rFonts w:ascii="Times New Roman" w:hAnsi="Times New Roman" w:cs="Times New Roman"/>
          <w:sz w:val="24"/>
          <w:szCs w:val="24"/>
        </w:rPr>
        <w:t>cuya totalidad</w:t>
      </w:r>
      <w:r w:rsidRPr="00A0490C">
        <w:rPr>
          <w:rFonts w:ascii="Times New Roman" w:hAnsi="Times New Roman" w:cs="Times New Roman"/>
          <w:sz w:val="24"/>
          <w:szCs w:val="24"/>
        </w:rPr>
        <w:t xml:space="preserve"> se deben hacer estimaciones</w:t>
      </w:r>
      <w:r w:rsidR="006F3F3E">
        <w:rPr>
          <w:rFonts w:ascii="Times New Roman" w:hAnsi="Times New Roman" w:cs="Times New Roman"/>
          <w:sz w:val="24"/>
          <w:szCs w:val="24"/>
        </w:rPr>
        <w:t xml:space="preserve"> </w:t>
      </w:r>
      <w:r w:rsidR="00D57E86" w:rsidRPr="00A0490C">
        <w:rPr>
          <w:rFonts w:ascii="Times New Roman" w:hAnsi="Times New Roman" w:cs="Times New Roman"/>
          <w:sz w:val="24"/>
          <w:szCs w:val="24"/>
        </w:rPr>
        <w:t xml:space="preserve">(FAO, FIDA, PMA, </w:t>
      </w:r>
      <w:r w:rsidRPr="00A0490C">
        <w:rPr>
          <w:rFonts w:ascii="Times New Roman" w:hAnsi="Times New Roman" w:cs="Times New Roman"/>
          <w:sz w:val="24"/>
          <w:szCs w:val="24"/>
        </w:rPr>
        <w:t>2015).</w:t>
      </w:r>
    </w:p>
    <w:p w:rsidR="00917051" w:rsidRPr="00A0490C" w:rsidRDefault="00917051" w:rsidP="00E30139">
      <w:pPr>
        <w:spacing w:after="0" w:line="360" w:lineRule="auto"/>
        <w:jc w:val="both"/>
        <w:rPr>
          <w:rFonts w:ascii="Times New Roman" w:hAnsi="Times New Roman" w:cs="Times New Roman"/>
          <w:sz w:val="24"/>
          <w:szCs w:val="24"/>
        </w:rPr>
      </w:pPr>
      <w:r w:rsidRPr="00A0490C">
        <w:rPr>
          <w:rFonts w:ascii="Times New Roman" w:hAnsi="Times New Roman" w:cs="Times New Roman"/>
          <w:sz w:val="24"/>
          <w:szCs w:val="24"/>
        </w:rPr>
        <w:lastRenderedPageBreak/>
        <w:t>Este método también requiere de especialistas que lleven a cabo la distribución de frecuencias del consumo de alimentos (expresado como energía alimentaria)</w:t>
      </w:r>
      <w:r w:rsidR="007B040D">
        <w:rPr>
          <w:rFonts w:ascii="Times New Roman" w:hAnsi="Times New Roman" w:cs="Times New Roman"/>
          <w:sz w:val="24"/>
          <w:szCs w:val="24"/>
        </w:rPr>
        <w:t>,</w:t>
      </w:r>
      <w:r w:rsidRPr="00A0490C">
        <w:rPr>
          <w:rFonts w:ascii="Times New Roman" w:hAnsi="Times New Roman" w:cs="Times New Roman"/>
          <w:sz w:val="24"/>
          <w:szCs w:val="24"/>
        </w:rPr>
        <w:t xml:space="preserve"> que determina el punto límite de la insuficiencia de la ingesta (FAO, 2002). </w:t>
      </w:r>
    </w:p>
    <w:p w:rsidR="00917051" w:rsidRDefault="00917051" w:rsidP="00E30139">
      <w:pPr>
        <w:spacing w:after="0" w:line="360" w:lineRule="auto"/>
        <w:jc w:val="both"/>
        <w:rPr>
          <w:rFonts w:ascii="Times New Roman" w:hAnsi="Times New Roman" w:cs="Times New Roman"/>
          <w:sz w:val="24"/>
          <w:szCs w:val="24"/>
        </w:rPr>
      </w:pPr>
      <w:r w:rsidRPr="00A0490C">
        <w:rPr>
          <w:rFonts w:ascii="Times New Roman" w:hAnsi="Times New Roman" w:cs="Times New Roman"/>
          <w:sz w:val="24"/>
          <w:szCs w:val="24"/>
        </w:rPr>
        <w:t>En resumen</w:t>
      </w:r>
      <w:r w:rsidR="00B00C1D">
        <w:rPr>
          <w:rFonts w:ascii="Times New Roman" w:hAnsi="Times New Roman" w:cs="Times New Roman"/>
          <w:sz w:val="24"/>
          <w:szCs w:val="24"/>
        </w:rPr>
        <w:t>,</w:t>
      </w:r>
      <w:r w:rsidRPr="00A0490C">
        <w:rPr>
          <w:rFonts w:ascii="Times New Roman" w:hAnsi="Times New Roman" w:cs="Times New Roman"/>
          <w:sz w:val="24"/>
          <w:szCs w:val="24"/>
        </w:rPr>
        <w:t xml:space="preserve"> este método se basa en la comparación del consumo habitual de alimentos, expresado en términos de energía alimentaria (Kilocalorías=Kcal), con las necesidades energéticas mínimas (FAO, 2008).</w:t>
      </w:r>
    </w:p>
    <w:p w:rsidR="005F7C11" w:rsidRPr="00A0490C" w:rsidRDefault="005F7C11" w:rsidP="00E30139">
      <w:pPr>
        <w:spacing w:after="0" w:line="360" w:lineRule="auto"/>
        <w:jc w:val="both"/>
        <w:rPr>
          <w:rFonts w:ascii="Times New Roman" w:hAnsi="Times New Roman" w:cs="Times New Roman"/>
          <w:sz w:val="24"/>
          <w:szCs w:val="24"/>
        </w:rPr>
      </w:pPr>
    </w:p>
    <w:p w:rsidR="00917051" w:rsidRPr="00A0490C" w:rsidRDefault="00917051" w:rsidP="00E30139">
      <w:pPr>
        <w:spacing w:after="0" w:line="360" w:lineRule="auto"/>
        <w:jc w:val="both"/>
        <w:rPr>
          <w:rFonts w:ascii="Times New Roman" w:hAnsi="Times New Roman" w:cs="Times New Roman"/>
          <w:sz w:val="24"/>
          <w:szCs w:val="24"/>
        </w:rPr>
      </w:pPr>
      <w:r w:rsidRPr="00A0490C">
        <w:rPr>
          <w:rFonts w:ascii="Times New Roman" w:hAnsi="Times New Roman" w:cs="Times New Roman"/>
          <w:b/>
          <w:i/>
          <w:sz w:val="24"/>
          <w:szCs w:val="24"/>
        </w:rPr>
        <w:t xml:space="preserve">Utilización de encuestas sobre gastos de los hogares para evaluar la inseguridad alimentaria. </w:t>
      </w:r>
      <w:r w:rsidRPr="00A0490C">
        <w:rPr>
          <w:rFonts w:ascii="Times New Roman" w:hAnsi="Times New Roman" w:cs="Times New Roman"/>
          <w:sz w:val="24"/>
          <w:szCs w:val="24"/>
        </w:rPr>
        <w:t>Esta metodología tiene una cualidad importante, ya que permite obtener informaciones variadas sobre abasto, acceso y diversidad de alimentos, sin embargo</w:t>
      </w:r>
      <w:r w:rsidR="005F7C11">
        <w:rPr>
          <w:rFonts w:ascii="Times New Roman" w:hAnsi="Times New Roman" w:cs="Times New Roman"/>
          <w:sz w:val="24"/>
          <w:szCs w:val="24"/>
        </w:rPr>
        <w:t>,</w:t>
      </w:r>
      <w:r w:rsidRPr="00A0490C">
        <w:rPr>
          <w:rFonts w:ascii="Times New Roman" w:hAnsi="Times New Roman" w:cs="Times New Roman"/>
          <w:sz w:val="24"/>
          <w:szCs w:val="24"/>
        </w:rPr>
        <w:t xml:space="preserve"> este método aún se puede considerar unidimensional</w:t>
      </w:r>
      <w:r w:rsidR="005F7C11">
        <w:rPr>
          <w:rFonts w:ascii="Times New Roman" w:hAnsi="Times New Roman" w:cs="Times New Roman"/>
          <w:sz w:val="24"/>
          <w:szCs w:val="24"/>
        </w:rPr>
        <w:t>. P</w:t>
      </w:r>
      <w:r w:rsidRPr="00A0490C">
        <w:rPr>
          <w:rFonts w:ascii="Times New Roman" w:hAnsi="Times New Roman" w:cs="Times New Roman"/>
          <w:sz w:val="24"/>
          <w:szCs w:val="24"/>
        </w:rPr>
        <w:t>or otra parte</w:t>
      </w:r>
      <w:r w:rsidR="005F7C11">
        <w:rPr>
          <w:rFonts w:ascii="Times New Roman" w:hAnsi="Times New Roman" w:cs="Times New Roman"/>
          <w:sz w:val="24"/>
          <w:szCs w:val="24"/>
        </w:rPr>
        <w:t>,</w:t>
      </w:r>
      <w:r w:rsidRPr="00A0490C">
        <w:rPr>
          <w:rFonts w:ascii="Times New Roman" w:hAnsi="Times New Roman" w:cs="Times New Roman"/>
          <w:sz w:val="24"/>
          <w:szCs w:val="24"/>
        </w:rPr>
        <w:t xml:space="preserve"> </w:t>
      </w:r>
      <w:r w:rsidR="003E16B2">
        <w:rPr>
          <w:rFonts w:ascii="Times New Roman" w:hAnsi="Times New Roman" w:cs="Times New Roman"/>
          <w:sz w:val="24"/>
          <w:szCs w:val="24"/>
        </w:rPr>
        <w:t>e</w:t>
      </w:r>
      <w:r w:rsidRPr="00A0490C">
        <w:rPr>
          <w:rFonts w:ascii="Times New Roman" w:hAnsi="Times New Roman" w:cs="Times New Roman"/>
          <w:sz w:val="24"/>
          <w:szCs w:val="24"/>
        </w:rPr>
        <w:t xml:space="preserve">l cuestionario </w:t>
      </w:r>
      <w:r w:rsidR="003E16B2">
        <w:rPr>
          <w:rFonts w:ascii="Times New Roman" w:hAnsi="Times New Roman" w:cs="Times New Roman"/>
          <w:sz w:val="24"/>
          <w:szCs w:val="24"/>
        </w:rPr>
        <w:t>que se aplica</w:t>
      </w:r>
      <w:r w:rsidRPr="00A0490C">
        <w:rPr>
          <w:rFonts w:ascii="Times New Roman" w:hAnsi="Times New Roman" w:cs="Times New Roman"/>
          <w:sz w:val="24"/>
          <w:szCs w:val="24"/>
        </w:rPr>
        <w:t xml:space="preserve"> es demasiad</w:t>
      </w:r>
      <w:r w:rsidR="003E16B2">
        <w:rPr>
          <w:rFonts w:ascii="Times New Roman" w:hAnsi="Times New Roman" w:cs="Times New Roman"/>
          <w:sz w:val="24"/>
          <w:szCs w:val="24"/>
        </w:rPr>
        <w:t>o extenso</w:t>
      </w:r>
      <w:r w:rsidRPr="00A0490C">
        <w:rPr>
          <w:rFonts w:ascii="Times New Roman" w:hAnsi="Times New Roman" w:cs="Times New Roman"/>
          <w:sz w:val="24"/>
          <w:szCs w:val="24"/>
        </w:rPr>
        <w:t xml:space="preserve"> y pormenorizad</w:t>
      </w:r>
      <w:r w:rsidR="003E16B2">
        <w:rPr>
          <w:rFonts w:ascii="Times New Roman" w:hAnsi="Times New Roman" w:cs="Times New Roman"/>
          <w:sz w:val="24"/>
          <w:szCs w:val="24"/>
        </w:rPr>
        <w:t>o</w:t>
      </w:r>
      <w:r w:rsidRPr="00A0490C">
        <w:rPr>
          <w:rFonts w:ascii="Times New Roman" w:hAnsi="Times New Roman" w:cs="Times New Roman"/>
          <w:sz w:val="24"/>
          <w:szCs w:val="24"/>
        </w:rPr>
        <w:t xml:space="preserve">, </w:t>
      </w:r>
      <w:r w:rsidR="003E16B2">
        <w:rPr>
          <w:rFonts w:ascii="Times New Roman" w:hAnsi="Times New Roman" w:cs="Times New Roman"/>
          <w:sz w:val="24"/>
          <w:szCs w:val="24"/>
        </w:rPr>
        <w:t>además de que tiene el</w:t>
      </w:r>
      <w:r w:rsidRPr="00A0490C">
        <w:rPr>
          <w:rFonts w:ascii="Times New Roman" w:hAnsi="Times New Roman" w:cs="Times New Roman"/>
          <w:sz w:val="24"/>
          <w:szCs w:val="24"/>
        </w:rPr>
        <w:t xml:space="preserve"> inconveniente </w:t>
      </w:r>
      <w:r w:rsidR="005F7C11">
        <w:rPr>
          <w:rFonts w:ascii="Times New Roman" w:hAnsi="Times New Roman" w:cs="Times New Roman"/>
          <w:sz w:val="24"/>
          <w:szCs w:val="24"/>
        </w:rPr>
        <w:t xml:space="preserve">de </w:t>
      </w:r>
      <w:r w:rsidRPr="00A0490C">
        <w:rPr>
          <w:rFonts w:ascii="Times New Roman" w:hAnsi="Times New Roman" w:cs="Times New Roman"/>
          <w:sz w:val="24"/>
          <w:szCs w:val="24"/>
        </w:rPr>
        <w:t>que los costos de recopilación y cómputo</w:t>
      </w:r>
      <w:r w:rsidR="003E16B2">
        <w:rPr>
          <w:rFonts w:ascii="Times New Roman" w:hAnsi="Times New Roman" w:cs="Times New Roman"/>
          <w:sz w:val="24"/>
          <w:szCs w:val="24"/>
        </w:rPr>
        <w:t xml:space="preserve"> en</w:t>
      </w:r>
      <w:r w:rsidRPr="00A0490C">
        <w:rPr>
          <w:rFonts w:ascii="Times New Roman" w:hAnsi="Times New Roman" w:cs="Times New Roman"/>
          <w:sz w:val="24"/>
          <w:szCs w:val="24"/>
        </w:rPr>
        <w:t xml:space="preserve"> tiempo, recursos financieros y conocimientos técnicos son muy elevados (FAO, 2002)</w:t>
      </w:r>
      <w:r w:rsidR="005F7C11">
        <w:rPr>
          <w:rFonts w:ascii="Times New Roman" w:hAnsi="Times New Roman" w:cs="Times New Roman"/>
          <w:sz w:val="24"/>
          <w:szCs w:val="24"/>
        </w:rPr>
        <w:t>. P</w:t>
      </w:r>
      <w:r w:rsidRPr="00A0490C">
        <w:rPr>
          <w:rFonts w:ascii="Times New Roman" w:hAnsi="Times New Roman" w:cs="Times New Roman"/>
          <w:sz w:val="24"/>
          <w:szCs w:val="24"/>
        </w:rPr>
        <w:t xml:space="preserve">or último, se </w:t>
      </w:r>
      <w:r w:rsidR="003E16B2">
        <w:rPr>
          <w:rFonts w:ascii="Times New Roman" w:hAnsi="Times New Roman" w:cs="Times New Roman"/>
          <w:sz w:val="24"/>
          <w:szCs w:val="24"/>
        </w:rPr>
        <w:t>piensa</w:t>
      </w:r>
      <w:r w:rsidRPr="00A0490C">
        <w:rPr>
          <w:rFonts w:ascii="Times New Roman" w:hAnsi="Times New Roman" w:cs="Times New Roman"/>
          <w:sz w:val="24"/>
          <w:szCs w:val="24"/>
        </w:rPr>
        <w:t xml:space="preserve"> que las estimaciones obtenidas pued</w:t>
      </w:r>
      <w:r w:rsidR="003E16B2">
        <w:rPr>
          <w:rFonts w:ascii="Times New Roman" w:hAnsi="Times New Roman" w:cs="Times New Roman"/>
          <w:sz w:val="24"/>
          <w:szCs w:val="24"/>
        </w:rPr>
        <w:t>e</w:t>
      </w:r>
      <w:r w:rsidRPr="00A0490C">
        <w:rPr>
          <w:rFonts w:ascii="Times New Roman" w:hAnsi="Times New Roman" w:cs="Times New Roman"/>
          <w:sz w:val="24"/>
          <w:szCs w:val="24"/>
        </w:rPr>
        <w:t xml:space="preserve">n </w:t>
      </w:r>
      <w:r w:rsidR="003E16B2">
        <w:rPr>
          <w:rFonts w:ascii="Times New Roman" w:hAnsi="Times New Roman" w:cs="Times New Roman"/>
          <w:sz w:val="24"/>
          <w:szCs w:val="24"/>
        </w:rPr>
        <w:t xml:space="preserve">llegar a </w:t>
      </w:r>
      <w:r w:rsidR="00912DD3" w:rsidRPr="00A0490C">
        <w:rPr>
          <w:rFonts w:ascii="Times New Roman" w:hAnsi="Times New Roman" w:cs="Times New Roman"/>
          <w:sz w:val="24"/>
          <w:szCs w:val="24"/>
        </w:rPr>
        <w:t>estar</w:t>
      </w:r>
      <w:r w:rsidRPr="00A0490C">
        <w:rPr>
          <w:rFonts w:ascii="Times New Roman" w:hAnsi="Times New Roman" w:cs="Times New Roman"/>
          <w:sz w:val="24"/>
          <w:szCs w:val="24"/>
        </w:rPr>
        <w:t xml:space="preserve"> sesgadas debido a diversos errores sistemáticos relacionados con el muestreo. Uno de los principales problemas que se </w:t>
      </w:r>
      <w:r w:rsidR="003E16B2">
        <w:rPr>
          <w:rFonts w:ascii="Times New Roman" w:hAnsi="Times New Roman" w:cs="Times New Roman"/>
          <w:sz w:val="24"/>
          <w:szCs w:val="24"/>
        </w:rPr>
        <w:t>atribuyen</w:t>
      </w:r>
      <w:r w:rsidRPr="00A0490C">
        <w:rPr>
          <w:rFonts w:ascii="Times New Roman" w:hAnsi="Times New Roman" w:cs="Times New Roman"/>
          <w:sz w:val="24"/>
          <w:szCs w:val="24"/>
        </w:rPr>
        <w:t xml:space="preserve"> al trabajo con esas encuestas es que los resultados no son comparables entre países (FAO, 2002</w:t>
      </w:r>
      <w:r w:rsidR="009B2280">
        <w:rPr>
          <w:rFonts w:ascii="Times New Roman" w:hAnsi="Times New Roman" w:cs="Times New Roman"/>
          <w:sz w:val="24"/>
          <w:szCs w:val="24"/>
        </w:rPr>
        <w:t>, p.</w:t>
      </w:r>
      <w:r w:rsidRPr="00A0490C">
        <w:rPr>
          <w:rFonts w:ascii="Times New Roman" w:hAnsi="Times New Roman" w:cs="Times New Roman"/>
          <w:sz w:val="24"/>
          <w:szCs w:val="24"/>
        </w:rPr>
        <w:t xml:space="preserve"> 19).  </w:t>
      </w:r>
    </w:p>
    <w:p w:rsidR="00917051" w:rsidRPr="00A0490C" w:rsidRDefault="00917051" w:rsidP="00E30139">
      <w:pPr>
        <w:spacing w:after="0" w:line="360" w:lineRule="auto"/>
        <w:jc w:val="both"/>
        <w:rPr>
          <w:rFonts w:ascii="Times New Roman" w:hAnsi="Times New Roman" w:cs="Times New Roman"/>
          <w:sz w:val="24"/>
          <w:szCs w:val="24"/>
        </w:rPr>
      </w:pPr>
      <w:r w:rsidRPr="00A0490C">
        <w:rPr>
          <w:rFonts w:ascii="Times New Roman" w:hAnsi="Times New Roman" w:cs="Times New Roman"/>
          <w:b/>
          <w:i/>
          <w:sz w:val="24"/>
          <w:szCs w:val="24"/>
        </w:rPr>
        <w:t xml:space="preserve">Métodos de encuesta sobre la ingesta individual de alimentos. </w:t>
      </w:r>
      <w:r w:rsidRPr="00A0490C">
        <w:rPr>
          <w:rFonts w:ascii="Times New Roman" w:hAnsi="Times New Roman" w:cs="Times New Roman"/>
          <w:sz w:val="24"/>
          <w:szCs w:val="24"/>
        </w:rPr>
        <w:t>La principal limitante que se atribuye a este método es la notificación de valores inferiores a los reales, es decir, cuando se trata de este tipo de encuestas se debe lograr un alto grado de colaboración con el sujeto encuestado</w:t>
      </w:r>
      <w:r w:rsidR="00912DD3" w:rsidRPr="00A0490C">
        <w:rPr>
          <w:rFonts w:ascii="Times New Roman" w:hAnsi="Times New Roman" w:cs="Times New Roman"/>
          <w:sz w:val="24"/>
          <w:szCs w:val="24"/>
        </w:rPr>
        <w:t xml:space="preserve">, </w:t>
      </w:r>
      <w:r w:rsidR="00821198">
        <w:rPr>
          <w:rFonts w:ascii="Times New Roman" w:hAnsi="Times New Roman" w:cs="Times New Roman"/>
          <w:sz w:val="24"/>
          <w:szCs w:val="24"/>
        </w:rPr>
        <w:t xml:space="preserve">además de que se tiende </w:t>
      </w:r>
      <w:r w:rsidRPr="00A0490C">
        <w:rPr>
          <w:rFonts w:ascii="Times New Roman" w:hAnsi="Times New Roman" w:cs="Times New Roman"/>
          <w:sz w:val="24"/>
          <w:szCs w:val="24"/>
        </w:rPr>
        <w:t>a la “victimización”. Otra</w:t>
      </w:r>
      <w:r w:rsidR="00821198">
        <w:rPr>
          <w:rFonts w:ascii="Times New Roman" w:hAnsi="Times New Roman" w:cs="Times New Roman"/>
          <w:sz w:val="24"/>
          <w:szCs w:val="24"/>
        </w:rPr>
        <w:t>s</w:t>
      </w:r>
      <w:r w:rsidRPr="00A0490C">
        <w:rPr>
          <w:rFonts w:ascii="Times New Roman" w:hAnsi="Times New Roman" w:cs="Times New Roman"/>
          <w:sz w:val="24"/>
          <w:szCs w:val="24"/>
        </w:rPr>
        <w:t xml:space="preserve"> limita</w:t>
      </w:r>
      <w:r w:rsidR="00821198">
        <w:rPr>
          <w:rFonts w:ascii="Times New Roman" w:hAnsi="Times New Roman" w:cs="Times New Roman"/>
          <w:sz w:val="24"/>
          <w:szCs w:val="24"/>
        </w:rPr>
        <w:t>ciones</w:t>
      </w:r>
      <w:r w:rsidRPr="00A0490C">
        <w:rPr>
          <w:rFonts w:ascii="Times New Roman" w:hAnsi="Times New Roman" w:cs="Times New Roman"/>
          <w:sz w:val="24"/>
          <w:szCs w:val="24"/>
        </w:rPr>
        <w:t xml:space="preserve"> del método son la logística y </w:t>
      </w:r>
      <w:r w:rsidR="00821198">
        <w:rPr>
          <w:rFonts w:ascii="Times New Roman" w:hAnsi="Times New Roman" w:cs="Times New Roman"/>
          <w:sz w:val="24"/>
          <w:szCs w:val="24"/>
        </w:rPr>
        <w:t>su</w:t>
      </w:r>
      <w:r w:rsidRPr="00A0490C">
        <w:rPr>
          <w:rFonts w:ascii="Times New Roman" w:hAnsi="Times New Roman" w:cs="Times New Roman"/>
          <w:sz w:val="24"/>
          <w:szCs w:val="24"/>
        </w:rPr>
        <w:t xml:space="preserve"> costo. </w:t>
      </w:r>
      <w:r w:rsidR="00821198">
        <w:rPr>
          <w:rFonts w:ascii="Times New Roman" w:hAnsi="Times New Roman" w:cs="Times New Roman"/>
          <w:sz w:val="24"/>
          <w:szCs w:val="24"/>
        </w:rPr>
        <w:t xml:space="preserve">Por tanto, se concluye </w:t>
      </w:r>
      <w:r w:rsidRPr="00A0490C">
        <w:rPr>
          <w:rFonts w:ascii="Times New Roman" w:hAnsi="Times New Roman" w:cs="Times New Roman"/>
          <w:sz w:val="24"/>
          <w:szCs w:val="24"/>
        </w:rPr>
        <w:t xml:space="preserve">que </w:t>
      </w:r>
      <w:r w:rsidR="00821198">
        <w:rPr>
          <w:rFonts w:ascii="Times New Roman" w:hAnsi="Times New Roman" w:cs="Times New Roman"/>
          <w:sz w:val="24"/>
          <w:szCs w:val="24"/>
        </w:rPr>
        <w:t>dicho</w:t>
      </w:r>
      <w:r w:rsidRPr="00A0490C">
        <w:rPr>
          <w:rFonts w:ascii="Times New Roman" w:hAnsi="Times New Roman" w:cs="Times New Roman"/>
          <w:sz w:val="24"/>
          <w:szCs w:val="24"/>
        </w:rPr>
        <w:t xml:space="preserve"> método es muy útil para la validación de otros métodos más convenientes </w:t>
      </w:r>
      <w:r w:rsidR="00821198">
        <w:rPr>
          <w:rFonts w:ascii="Times New Roman" w:hAnsi="Times New Roman" w:cs="Times New Roman"/>
          <w:sz w:val="24"/>
          <w:szCs w:val="24"/>
        </w:rPr>
        <w:t>que evalúan</w:t>
      </w:r>
      <w:r w:rsidRPr="00A0490C">
        <w:rPr>
          <w:rFonts w:ascii="Times New Roman" w:hAnsi="Times New Roman" w:cs="Times New Roman"/>
          <w:sz w:val="24"/>
          <w:szCs w:val="24"/>
        </w:rPr>
        <w:t xml:space="preserve"> la seguridad alimentaria.</w:t>
      </w:r>
    </w:p>
    <w:p w:rsidR="00917051" w:rsidRPr="00A0490C" w:rsidRDefault="00917051" w:rsidP="00E30139">
      <w:pPr>
        <w:spacing w:after="0" w:line="360" w:lineRule="auto"/>
        <w:jc w:val="both"/>
        <w:rPr>
          <w:rFonts w:ascii="Times New Roman" w:hAnsi="Times New Roman" w:cs="Times New Roman"/>
          <w:sz w:val="24"/>
          <w:szCs w:val="24"/>
        </w:rPr>
      </w:pPr>
      <w:r w:rsidRPr="00A0490C">
        <w:rPr>
          <w:rFonts w:ascii="Times New Roman" w:hAnsi="Times New Roman" w:cs="Times New Roman"/>
          <w:b/>
          <w:i/>
          <w:sz w:val="24"/>
          <w:szCs w:val="24"/>
        </w:rPr>
        <w:t xml:space="preserve">Medición del estado nutricional a partir de datos procedentes de encuestas antropométricas. </w:t>
      </w:r>
      <w:r w:rsidRPr="00A0490C">
        <w:rPr>
          <w:rFonts w:ascii="Times New Roman" w:hAnsi="Times New Roman" w:cs="Times New Roman"/>
          <w:sz w:val="24"/>
          <w:szCs w:val="24"/>
        </w:rPr>
        <w:t xml:space="preserve">La FAO debe proporcionar cifras reales </w:t>
      </w:r>
      <w:r w:rsidR="00F250DD">
        <w:rPr>
          <w:rFonts w:ascii="Times New Roman" w:hAnsi="Times New Roman" w:cs="Times New Roman"/>
          <w:sz w:val="24"/>
          <w:szCs w:val="24"/>
        </w:rPr>
        <w:t>sobre</w:t>
      </w:r>
      <w:r w:rsidR="00912DD3" w:rsidRPr="00A0490C">
        <w:rPr>
          <w:rFonts w:ascii="Times New Roman" w:hAnsi="Times New Roman" w:cs="Times New Roman"/>
          <w:sz w:val="24"/>
          <w:szCs w:val="24"/>
        </w:rPr>
        <w:t xml:space="preserve"> </w:t>
      </w:r>
      <w:r w:rsidRPr="00A0490C">
        <w:rPr>
          <w:rFonts w:ascii="Times New Roman" w:hAnsi="Times New Roman" w:cs="Times New Roman"/>
          <w:sz w:val="24"/>
          <w:szCs w:val="24"/>
        </w:rPr>
        <w:t xml:space="preserve">la situación y </w:t>
      </w:r>
      <w:r w:rsidR="00F250DD">
        <w:rPr>
          <w:rFonts w:ascii="Times New Roman" w:hAnsi="Times New Roman" w:cs="Times New Roman"/>
          <w:sz w:val="24"/>
          <w:szCs w:val="24"/>
        </w:rPr>
        <w:t xml:space="preserve">el </w:t>
      </w:r>
      <w:r w:rsidRPr="00A0490C">
        <w:rPr>
          <w:rFonts w:ascii="Times New Roman" w:hAnsi="Times New Roman" w:cs="Times New Roman"/>
          <w:sz w:val="24"/>
          <w:szCs w:val="24"/>
        </w:rPr>
        <w:t xml:space="preserve">alcance del problema nutricional para ayudar a los países miembros a </w:t>
      </w:r>
      <w:r w:rsidR="00F250DD">
        <w:rPr>
          <w:rFonts w:ascii="Times New Roman" w:hAnsi="Times New Roman" w:cs="Times New Roman"/>
          <w:sz w:val="24"/>
          <w:szCs w:val="24"/>
        </w:rPr>
        <w:t xml:space="preserve">que </w:t>
      </w:r>
      <w:r w:rsidRPr="00A0490C">
        <w:rPr>
          <w:rFonts w:ascii="Times New Roman" w:hAnsi="Times New Roman" w:cs="Times New Roman"/>
          <w:sz w:val="24"/>
          <w:szCs w:val="24"/>
        </w:rPr>
        <w:t>vigil</w:t>
      </w:r>
      <w:r w:rsidR="00F250DD">
        <w:rPr>
          <w:rFonts w:ascii="Times New Roman" w:hAnsi="Times New Roman" w:cs="Times New Roman"/>
          <w:sz w:val="24"/>
          <w:szCs w:val="24"/>
        </w:rPr>
        <w:t>en</w:t>
      </w:r>
      <w:r w:rsidRPr="00A0490C">
        <w:rPr>
          <w:rFonts w:ascii="Times New Roman" w:hAnsi="Times New Roman" w:cs="Times New Roman"/>
          <w:sz w:val="24"/>
          <w:szCs w:val="24"/>
        </w:rPr>
        <w:t xml:space="preserve"> y d</w:t>
      </w:r>
      <w:r w:rsidR="00F250DD">
        <w:rPr>
          <w:rFonts w:ascii="Times New Roman" w:hAnsi="Times New Roman" w:cs="Times New Roman"/>
          <w:sz w:val="24"/>
          <w:szCs w:val="24"/>
        </w:rPr>
        <w:t>en</w:t>
      </w:r>
      <w:r w:rsidRPr="00A0490C">
        <w:rPr>
          <w:rFonts w:ascii="Times New Roman" w:hAnsi="Times New Roman" w:cs="Times New Roman"/>
          <w:sz w:val="24"/>
          <w:szCs w:val="24"/>
        </w:rPr>
        <w:t xml:space="preserve"> seguimiento a los programas que implementan para combatir </w:t>
      </w:r>
      <w:r w:rsidR="00AE7923">
        <w:rPr>
          <w:rFonts w:ascii="Times New Roman" w:hAnsi="Times New Roman" w:cs="Times New Roman"/>
          <w:sz w:val="24"/>
          <w:szCs w:val="24"/>
        </w:rPr>
        <w:t>el</w:t>
      </w:r>
      <w:r w:rsidRPr="00A0490C">
        <w:rPr>
          <w:rFonts w:ascii="Times New Roman" w:hAnsi="Times New Roman" w:cs="Times New Roman"/>
          <w:sz w:val="24"/>
          <w:szCs w:val="24"/>
        </w:rPr>
        <w:t xml:space="preserve"> problema de inseguridad alimentaria. </w:t>
      </w:r>
      <w:r w:rsidR="00913125">
        <w:rPr>
          <w:rFonts w:ascii="Times New Roman" w:hAnsi="Times New Roman" w:cs="Times New Roman"/>
          <w:sz w:val="24"/>
          <w:szCs w:val="24"/>
        </w:rPr>
        <w:t>En el pasado, u</w:t>
      </w:r>
      <w:r w:rsidRPr="00A0490C">
        <w:rPr>
          <w:rFonts w:ascii="Times New Roman" w:hAnsi="Times New Roman" w:cs="Times New Roman"/>
          <w:sz w:val="24"/>
          <w:szCs w:val="24"/>
        </w:rPr>
        <w:t>no de los métodos más confiables</w:t>
      </w:r>
      <w:r w:rsidR="00913125">
        <w:rPr>
          <w:rFonts w:ascii="Times New Roman" w:hAnsi="Times New Roman" w:cs="Times New Roman"/>
          <w:sz w:val="24"/>
          <w:szCs w:val="24"/>
        </w:rPr>
        <w:t xml:space="preserve"> </w:t>
      </w:r>
      <w:r w:rsidRPr="00A0490C">
        <w:rPr>
          <w:rFonts w:ascii="Times New Roman" w:hAnsi="Times New Roman" w:cs="Times New Roman"/>
          <w:sz w:val="24"/>
          <w:szCs w:val="24"/>
        </w:rPr>
        <w:t xml:space="preserve">para medir el estado nutricional eran las mediciones antropométricas, </w:t>
      </w:r>
      <w:r w:rsidR="00AE7923">
        <w:rPr>
          <w:rFonts w:ascii="Times New Roman" w:hAnsi="Times New Roman" w:cs="Times New Roman"/>
          <w:sz w:val="24"/>
          <w:szCs w:val="24"/>
        </w:rPr>
        <w:t>que</w:t>
      </w:r>
      <w:r w:rsidRPr="00A0490C">
        <w:rPr>
          <w:rFonts w:ascii="Times New Roman" w:hAnsi="Times New Roman" w:cs="Times New Roman"/>
          <w:sz w:val="24"/>
          <w:szCs w:val="24"/>
        </w:rPr>
        <w:t xml:space="preserve"> examinan puntos límites basados en la relación entre los índices antropométricos nutricionales y las deficiencias funcionales, la morbilidad y otros datos </w:t>
      </w:r>
      <w:r w:rsidR="00AE7923">
        <w:rPr>
          <w:rFonts w:ascii="Times New Roman" w:hAnsi="Times New Roman" w:cs="Times New Roman"/>
          <w:sz w:val="24"/>
          <w:szCs w:val="24"/>
        </w:rPr>
        <w:t>que tienen que ver con</w:t>
      </w:r>
      <w:r w:rsidRPr="00A0490C">
        <w:rPr>
          <w:rFonts w:ascii="Times New Roman" w:hAnsi="Times New Roman" w:cs="Times New Roman"/>
          <w:sz w:val="24"/>
          <w:szCs w:val="24"/>
        </w:rPr>
        <w:t xml:space="preserve"> las consecuencias de la insuficiencia de alimentos</w:t>
      </w:r>
      <w:r w:rsidR="00913125">
        <w:rPr>
          <w:rFonts w:ascii="Times New Roman" w:hAnsi="Times New Roman" w:cs="Times New Roman"/>
          <w:sz w:val="24"/>
          <w:szCs w:val="24"/>
        </w:rPr>
        <w:t>. E</w:t>
      </w:r>
      <w:r w:rsidRPr="00A0490C">
        <w:rPr>
          <w:rFonts w:ascii="Times New Roman" w:hAnsi="Times New Roman" w:cs="Times New Roman"/>
          <w:sz w:val="24"/>
          <w:szCs w:val="24"/>
        </w:rPr>
        <w:t xml:space="preserve">n la </w:t>
      </w:r>
      <w:r w:rsidRPr="00A0490C">
        <w:rPr>
          <w:rFonts w:ascii="Times New Roman" w:hAnsi="Times New Roman" w:cs="Times New Roman"/>
          <w:sz w:val="24"/>
          <w:szCs w:val="24"/>
        </w:rPr>
        <w:lastRenderedPageBreak/>
        <w:t>actualidad</w:t>
      </w:r>
      <w:r w:rsidR="000A7A92">
        <w:rPr>
          <w:rFonts w:ascii="Times New Roman" w:hAnsi="Times New Roman" w:cs="Times New Roman"/>
          <w:sz w:val="24"/>
          <w:szCs w:val="24"/>
        </w:rPr>
        <w:t>,</w:t>
      </w:r>
      <w:r w:rsidRPr="00A0490C">
        <w:rPr>
          <w:rFonts w:ascii="Times New Roman" w:hAnsi="Times New Roman" w:cs="Times New Roman"/>
          <w:sz w:val="24"/>
          <w:szCs w:val="24"/>
        </w:rPr>
        <w:t xml:space="preserve"> este método ha sido sumamente cuestionado porque se ha descubierto que se encuentra plagado de dificultades relacionadas con la obtención de datos, </w:t>
      </w:r>
      <w:r w:rsidR="00AE7923">
        <w:rPr>
          <w:rFonts w:ascii="Times New Roman" w:hAnsi="Times New Roman" w:cs="Times New Roman"/>
          <w:sz w:val="24"/>
          <w:szCs w:val="24"/>
        </w:rPr>
        <w:t>los cuales</w:t>
      </w:r>
      <w:r w:rsidRPr="00A0490C">
        <w:rPr>
          <w:rFonts w:ascii="Times New Roman" w:hAnsi="Times New Roman" w:cs="Times New Roman"/>
          <w:sz w:val="24"/>
          <w:szCs w:val="24"/>
        </w:rPr>
        <w:t xml:space="preserve"> no necesariamente </w:t>
      </w:r>
      <w:r w:rsidR="00AE7923">
        <w:rPr>
          <w:rFonts w:ascii="Times New Roman" w:hAnsi="Times New Roman" w:cs="Times New Roman"/>
          <w:sz w:val="24"/>
          <w:szCs w:val="24"/>
        </w:rPr>
        <w:t xml:space="preserve">reflejan </w:t>
      </w:r>
      <w:r w:rsidRPr="00A0490C">
        <w:rPr>
          <w:rFonts w:ascii="Times New Roman" w:hAnsi="Times New Roman" w:cs="Times New Roman"/>
          <w:sz w:val="24"/>
          <w:szCs w:val="24"/>
        </w:rPr>
        <w:t xml:space="preserve">la suficiencia del consumo de alimentos o de la energía porque en ellos influyen otros </w:t>
      </w:r>
      <w:r w:rsidR="00AE7923">
        <w:rPr>
          <w:rFonts w:ascii="Times New Roman" w:hAnsi="Times New Roman" w:cs="Times New Roman"/>
          <w:sz w:val="24"/>
          <w:szCs w:val="24"/>
        </w:rPr>
        <w:t>factores</w:t>
      </w:r>
      <w:r w:rsidRPr="00A0490C">
        <w:rPr>
          <w:rFonts w:ascii="Times New Roman" w:hAnsi="Times New Roman" w:cs="Times New Roman"/>
          <w:sz w:val="24"/>
          <w:szCs w:val="24"/>
        </w:rPr>
        <w:t xml:space="preserve"> ambientales que intervienen en las medidas antropométricas.</w:t>
      </w:r>
    </w:p>
    <w:p w:rsidR="00917051" w:rsidRPr="00A0490C" w:rsidRDefault="00917051" w:rsidP="00E30139">
      <w:pPr>
        <w:spacing w:after="0" w:line="360" w:lineRule="auto"/>
        <w:jc w:val="both"/>
        <w:rPr>
          <w:rFonts w:ascii="Times New Roman" w:hAnsi="Times New Roman" w:cs="Times New Roman"/>
          <w:sz w:val="24"/>
          <w:szCs w:val="24"/>
        </w:rPr>
      </w:pPr>
      <w:r w:rsidRPr="00A0490C">
        <w:rPr>
          <w:rFonts w:ascii="Times New Roman" w:hAnsi="Times New Roman" w:cs="Times New Roman"/>
          <w:sz w:val="24"/>
          <w:szCs w:val="24"/>
        </w:rPr>
        <w:t>En México, las medidas antropométricas son usadas para medir los estados nutricionales a través de la Encuesta Nacional de Salud y Nutrición (ENSANUT)</w:t>
      </w:r>
      <w:r w:rsidR="00D84CA5">
        <w:rPr>
          <w:rFonts w:ascii="Times New Roman" w:hAnsi="Times New Roman" w:cs="Times New Roman"/>
          <w:sz w:val="24"/>
          <w:szCs w:val="24"/>
        </w:rPr>
        <w:t>. S</w:t>
      </w:r>
      <w:r w:rsidRPr="00A0490C">
        <w:rPr>
          <w:rFonts w:ascii="Times New Roman" w:hAnsi="Times New Roman" w:cs="Times New Roman"/>
          <w:sz w:val="24"/>
          <w:szCs w:val="24"/>
        </w:rPr>
        <w:t>us resultados</w:t>
      </w:r>
      <w:r w:rsidR="00D84CA5">
        <w:rPr>
          <w:rFonts w:ascii="Times New Roman" w:hAnsi="Times New Roman" w:cs="Times New Roman"/>
          <w:sz w:val="24"/>
          <w:szCs w:val="24"/>
        </w:rPr>
        <w:t>,</w:t>
      </w:r>
      <w:r w:rsidRPr="00A0490C">
        <w:rPr>
          <w:rFonts w:ascii="Times New Roman" w:hAnsi="Times New Roman" w:cs="Times New Roman"/>
          <w:sz w:val="24"/>
          <w:szCs w:val="24"/>
        </w:rPr>
        <w:t xml:space="preserve"> además de ser presentados oficialmente, se aprovechan para el análisis de las variables que s</w:t>
      </w:r>
      <w:r w:rsidR="00D57E86" w:rsidRPr="00A0490C">
        <w:rPr>
          <w:rFonts w:ascii="Times New Roman" w:hAnsi="Times New Roman" w:cs="Times New Roman"/>
          <w:sz w:val="24"/>
          <w:szCs w:val="24"/>
        </w:rPr>
        <w:t>e manejan (Shamah</w:t>
      </w:r>
      <w:r w:rsidRPr="00A0490C">
        <w:rPr>
          <w:rFonts w:ascii="Times New Roman" w:hAnsi="Times New Roman" w:cs="Times New Roman"/>
          <w:sz w:val="24"/>
          <w:szCs w:val="24"/>
        </w:rPr>
        <w:t>,</w:t>
      </w:r>
      <w:r w:rsidR="00D57E86" w:rsidRPr="00A0490C">
        <w:rPr>
          <w:rFonts w:ascii="Times New Roman" w:hAnsi="Times New Roman" w:cs="Times New Roman"/>
          <w:sz w:val="24"/>
          <w:szCs w:val="24"/>
        </w:rPr>
        <w:t xml:space="preserve"> Mundo, Rivera,</w:t>
      </w:r>
      <w:r w:rsidRPr="00A0490C">
        <w:rPr>
          <w:rFonts w:ascii="Times New Roman" w:hAnsi="Times New Roman" w:cs="Times New Roman"/>
          <w:sz w:val="24"/>
          <w:szCs w:val="24"/>
        </w:rPr>
        <w:t xml:space="preserve"> 2014)</w:t>
      </w:r>
      <w:r w:rsidR="00D84CA5">
        <w:rPr>
          <w:rFonts w:ascii="Times New Roman" w:hAnsi="Times New Roman" w:cs="Times New Roman"/>
          <w:sz w:val="24"/>
          <w:szCs w:val="24"/>
        </w:rPr>
        <w:t>:</w:t>
      </w:r>
      <w:r w:rsidRPr="00A0490C">
        <w:rPr>
          <w:rFonts w:ascii="Times New Roman" w:hAnsi="Times New Roman" w:cs="Times New Roman"/>
          <w:sz w:val="24"/>
          <w:szCs w:val="24"/>
        </w:rPr>
        <w:t xml:space="preserve"> “</w:t>
      </w:r>
      <w:r w:rsidR="00D378F8">
        <w:rPr>
          <w:rFonts w:ascii="Times New Roman" w:hAnsi="Times New Roman" w:cs="Times New Roman"/>
          <w:sz w:val="24"/>
          <w:szCs w:val="24"/>
        </w:rPr>
        <w:t>L</w:t>
      </w:r>
      <w:r w:rsidRPr="00A0490C">
        <w:rPr>
          <w:rFonts w:ascii="Times New Roman" w:hAnsi="Times New Roman" w:cs="Times New Roman"/>
          <w:sz w:val="24"/>
          <w:szCs w:val="24"/>
        </w:rPr>
        <w:t>a magnitud de la inseguridad alimentaria en México: su relación con el estado de nutrición y factores socioeconómicos”.</w:t>
      </w:r>
    </w:p>
    <w:p w:rsidR="00917051" w:rsidRPr="00A0490C" w:rsidRDefault="00917051" w:rsidP="00E30139">
      <w:pPr>
        <w:spacing w:after="0" w:line="360" w:lineRule="auto"/>
        <w:jc w:val="both"/>
        <w:rPr>
          <w:rFonts w:ascii="Times New Roman" w:hAnsi="Times New Roman" w:cs="Times New Roman"/>
          <w:sz w:val="24"/>
          <w:szCs w:val="24"/>
        </w:rPr>
      </w:pPr>
      <w:r w:rsidRPr="00A0490C">
        <w:rPr>
          <w:rFonts w:ascii="Times New Roman" w:hAnsi="Times New Roman" w:cs="Times New Roman"/>
          <w:sz w:val="24"/>
          <w:szCs w:val="24"/>
        </w:rPr>
        <w:t xml:space="preserve">La ENSANUT obtiene el estado nutricional a base de mediciones de peso y talla o longitud en menores de 5 años. Salta a la vista que este método requiere personal especializado para la obtención de datos confiables, </w:t>
      </w:r>
      <w:r w:rsidR="00780E4D">
        <w:rPr>
          <w:rFonts w:ascii="Times New Roman" w:hAnsi="Times New Roman" w:cs="Times New Roman"/>
          <w:sz w:val="24"/>
          <w:szCs w:val="24"/>
        </w:rPr>
        <w:t xml:space="preserve">ya que </w:t>
      </w:r>
      <w:r w:rsidRPr="00A0490C">
        <w:rPr>
          <w:rFonts w:ascii="Times New Roman" w:hAnsi="Times New Roman" w:cs="Times New Roman"/>
          <w:sz w:val="24"/>
          <w:szCs w:val="24"/>
        </w:rPr>
        <w:t xml:space="preserve">de lo contrario su veracidad </w:t>
      </w:r>
      <w:r w:rsidR="00780E4D">
        <w:rPr>
          <w:rFonts w:ascii="Times New Roman" w:hAnsi="Times New Roman" w:cs="Times New Roman"/>
          <w:sz w:val="24"/>
          <w:szCs w:val="24"/>
        </w:rPr>
        <w:t>estaría en duda</w:t>
      </w:r>
      <w:r w:rsidRPr="00A0490C">
        <w:rPr>
          <w:rFonts w:ascii="Times New Roman" w:hAnsi="Times New Roman" w:cs="Times New Roman"/>
          <w:sz w:val="24"/>
          <w:szCs w:val="24"/>
        </w:rPr>
        <w:t xml:space="preserve">. Otro elemento importante es que no existen datos antropométricos sobre adultos.  </w:t>
      </w:r>
    </w:p>
    <w:p w:rsidR="00986B81" w:rsidRPr="00A0490C" w:rsidRDefault="00986B81" w:rsidP="00E30139">
      <w:pPr>
        <w:spacing w:after="0" w:line="360" w:lineRule="auto"/>
        <w:jc w:val="both"/>
        <w:rPr>
          <w:rFonts w:ascii="Times New Roman" w:hAnsi="Times New Roman" w:cs="Times New Roman"/>
          <w:sz w:val="24"/>
          <w:szCs w:val="24"/>
        </w:rPr>
      </w:pPr>
      <w:r w:rsidRPr="00A0490C">
        <w:rPr>
          <w:rFonts w:ascii="Times New Roman" w:hAnsi="Times New Roman" w:cs="Times New Roman"/>
          <w:b/>
          <w:i/>
          <w:sz w:val="24"/>
          <w:szCs w:val="24"/>
        </w:rPr>
        <w:t xml:space="preserve">Mediciones cualitativas de la Inseguridad Alimentaria y el Hambre. </w:t>
      </w:r>
      <w:r w:rsidRPr="00A0490C">
        <w:rPr>
          <w:rFonts w:ascii="Times New Roman" w:hAnsi="Times New Roman" w:cs="Times New Roman"/>
          <w:sz w:val="24"/>
          <w:szCs w:val="24"/>
        </w:rPr>
        <w:t>En la actualidad</w:t>
      </w:r>
      <w:r w:rsidR="00780E4D">
        <w:rPr>
          <w:rFonts w:ascii="Times New Roman" w:hAnsi="Times New Roman" w:cs="Times New Roman"/>
          <w:sz w:val="24"/>
          <w:szCs w:val="24"/>
        </w:rPr>
        <w:t>,</w:t>
      </w:r>
      <w:r w:rsidRPr="00A0490C">
        <w:rPr>
          <w:rFonts w:ascii="Times New Roman" w:hAnsi="Times New Roman" w:cs="Times New Roman"/>
          <w:sz w:val="24"/>
          <w:szCs w:val="24"/>
        </w:rPr>
        <w:t xml:space="preserve"> la medición de la (In)Seguridad Alimentaria es una necesidad que se impone como una condición para el combate eficaz contra la pobre</w:t>
      </w:r>
      <w:r w:rsidR="00D27BE8" w:rsidRPr="00A0490C">
        <w:rPr>
          <w:rFonts w:ascii="Times New Roman" w:hAnsi="Times New Roman" w:cs="Times New Roman"/>
          <w:sz w:val="24"/>
          <w:szCs w:val="24"/>
        </w:rPr>
        <w:t>za; este tipo de mediciones está</w:t>
      </w:r>
      <w:r w:rsidRPr="00A0490C">
        <w:rPr>
          <w:rFonts w:ascii="Times New Roman" w:hAnsi="Times New Roman" w:cs="Times New Roman"/>
          <w:sz w:val="24"/>
          <w:szCs w:val="24"/>
        </w:rPr>
        <w:t xml:space="preserve"> basado en Escalas, o como se </w:t>
      </w:r>
      <w:r w:rsidR="00780E4D">
        <w:rPr>
          <w:rFonts w:ascii="Times New Roman" w:hAnsi="Times New Roman" w:cs="Times New Roman"/>
          <w:sz w:val="24"/>
          <w:szCs w:val="24"/>
        </w:rPr>
        <w:t>acostumbra decir</w:t>
      </w:r>
      <w:r w:rsidRPr="00A0490C">
        <w:rPr>
          <w:rFonts w:ascii="Times New Roman" w:hAnsi="Times New Roman" w:cs="Times New Roman"/>
          <w:sz w:val="24"/>
          <w:szCs w:val="24"/>
        </w:rPr>
        <w:t xml:space="preserve"> en E</w:t>
      </w:r>
      <w:r w:rsidR="009B2280">
        <w:rPr>
          <w:rFonts w:ascii="Times New Roman" w:hAnsi="Times New Roman" w:cs="Times New Roman"/>
          <w:sz w:val="24"/>
          <w:szCs w:val="24"/>
        </w:rPr>
        <w:t>stados</w:t>
      </w:r>
      <w:r w:rsidRPr="00A0490C">
        <w:rPr>
          <w:rFonts w:ascii="Times New Roman" w:hAnsi="Times New Roman" w:cs="Times New Roman"/>
          <w:sz w:val="24"/>
          <w:szCs w:val="24"/>
        </w:rPr>
        <w:t xml:space="preserve"> U</w:t>
      </w:r>
      <w:r w:rsidR="009B2280">
        <w:rPr>
          <w:rFonts w:ascii="Times New Roman" w:hAnsi="Times New Roman" w:cs="Times New Roman"/>
          <w:sz w:val="24"/>
          <w:szCs w:val="24"/>
        </w:rPr>
        <w:t>nidos</w:t>
      </w:r>
      <w:r w:rsidR="00BF7BAA">
        <w:rPr>
          <w:rFonts w:ascii="Times New Roman" w:hAnsi="Times New Roman" w:cs="Times New Roman"/>
          <w:sz w:val="24"/>
          <w:szCs w:val="24"/>
        </w:rPr>
        <w:t>,</w:t>
      </w:r>
      <w:r w:rsidRPr="00A0490C">
        <w:rPr>
          <w:rFonts w:ascii="Times New Roman" w:hAnsi="Times New Roman" w:cs="Times New Roman"/>
          <w:sz w:val="24"/>
          <w:szCs w:val="24"/>
        </w:rPr>
        <w:t xml:space="preserve"> Módulos. </w:t>
      </w:r>
    </w:p>
    <w:p w:rsidR="00986B81" w:rsidRPr="00A0490C" w:rsidRDefault="00986B81" w:rsidP="00E30139">
      <w:pPr>
        <w:spacing w:after="0" w:line="360" w:lineRule="auto"/>
        <w:jc w:val="both"/>
        <w:rPr>
          <w:rFonts w:ascii="Times New Roman" w:hAnsi="Times New Roman" w:cs="Times New Roman"/>
          <w:sz w:val="24"/>
          <w:szCs w:val="24"/>
        </w:rPr>
      </w:pPr>
      <w:r w:rsidRPr="00A0490C">
        <w:rPr>
          <w:rFonts w:ascii="Times New Roman" w:hAnsi="Times New Roman" w:cs="Times New Roman"/>
          <w:sz w:val="24"/>
          <w:szCs w:val="24"/>
        </w:rPr>
        <w:t>Estas mediciones tienen un buen fundamento científico y, una vez concluido el trabajo de la metodología y aplicación de la medición, pueden realizarse y analizarse rápidamente. Tal vez una de las cualidades más importantes de estas mediciones es que la información obtenida proporciona también un concepto de Seguridad Alimentaria fácil de comprender por los responsables de formular políticas. La importancia de las mediciones cualitativas es que incorporan como elementos esenciales la forma en que las personas más afectadas perciben la Inseguridad Alimentaria y el hambre</w:t>
      </w:r>
      <w:r w:rsidR="00D378F8">
        <w:rPr>
          <w:rFonts w:ascii="Times New Roman" w:hAnsi="Times New Roman" w:cs="Times New Roman"/>
          <w:sz w:val="24"/>
          <w:szCs w:val="24"/>
        </w:rPr>
        <w:t>,</w:t>
      </w:r>
      <w:r w:rsidRPr="00A0490C">
        <w:rPr>
          <w:rFonts w:ascii="Times New Roman" w:hAnsi="Times New Roman" w:cs="Times New Roman"/>
          <w:sz w:val="24"/>
          <w:szCs w:val="24"/>
        </w:rPr>
        <w:t xml:space="preserve"> y por lo tanto</w:t>
      </w:r>
      <w:r w:rsidR="00D378F8">
        <w:rPr>
          <w:rFonts w:ascii="Times New Roman" w:hAnsi="Times New Roman" w:cs="Times New Roman"/>
          <w:sz w:val="24"/>
          <w:szCs w:val="24"/>
        </w:rPr>
        <w:t>,</w:t>
      </w:r>
      <w:r w:rsidRPr="00A0490C">
        <w:rPr>
          <w:rFonts w:ascii="Times New Roman" w:hAnsi="Times New Roman" w:cs="Times New Roman"/>
          <w:sz w:val="24"/>
          <w:szCs w:val="24"/>
        </w:rPr>
        <w:t xml:space="preserve"> estos métodos cualitativos son mediciones más directas de la Inseguridad Alimentaria.</w:t>
      </w:r>
    </w:p>
    <w:p w:rsidR="00986B81" w:rsidRPr="00A0490C" w:rsidRDefault="00986B81" w:rsidP="00E30139">
      <w:pPr>
        <w:spacing w:after="0" w:line="360" w:lineRule="auto"/>
        <w:jc w:val="both"/>
        <w:rPr>
          <w:rFonts w:ascii="Times New Roman" w:hAnsi="Times New Roman" w:cs="Times New Roman"/>
          <w:sz w:val="24"/>
          <w:szCs w:val="24"/>
        </w:rPr>
      </w:pPr>
      <w:r w:rsidRPr="00A0490C">
        <w:rPr>
          <w:rFonts w:ascii="Times New Roman" w:hAnsi="Times New Roman" w:cs="Times New Roman"/>
          <w:sz w:val="24"/>
          <w:szCs w:val="24"/>
        </w:rPr>
        <w:t>Si se reflexiona sobre este método de medición se puede observar que existe una óptica diferente de establecer o def</w:t>
      </w:r>
      <w:r w:rsidR="00C433C5" w:rsidRPr="00A0490C">
        <w:rPr>
          <w:rFonts w:ascii="Times New Roman" w:hAnsi="Times New Roman" w:cs="Times New Roman"/>
          <w:sz w:val="24"/>
          <w:szCs w:val="24"/>
        </w:rPr>
        <w:t xml:space="preserve">inir a la población que se encuentra en estado de Inseguridad Alimentaria, porque aunque la fuente de información es la misma, de alguna manera es el investigador </w:t>
      </w:r>
      <w:r w:rsidR="00D378F8">
        <w:rPr>
          <w:rFonts w:ascii="Times New Roman" w:hAnsi="Times New Roman" w:cs="Times New Roman"/>
          <w:sz w:val="24"/>
          <w:szCs w:val="24"/>
        </w:rPr>
        <w:t>el que</w:t>
      </w:r>
      <w:r w:rsidR="00C433C5" w:rsidRPr="00A0490C">
        <w:rPr>
          <w:rFonts w:ascii="Times New Roman" w:hAnsi="Times New Roman" w:cs="Times New Roman"/>
          <w:sz w:val="24"/>
          <w:szCs w:val="24"/>
        </w:rPr>
        <w:t xml:space="preserve"> de acuerdo a sus interpretaciones define quién o quiénes están en inseguridad alimentaria, sin embargo</w:t>
      </w:r>
      <w:r w:rsidR="00B817C9">
        <w:rPr>
          <w:rFonts w:ascii="Times New Roman" w:hAnsi="Times New Roman" w:cs="Times New Roman"/>
          <w:sz w:val="24"/>
          <w:szCs w:val="24"/>
        </w:rPr>
        <w:t>,</w:t>
      </w:r>
      <w:r w:rsidR="00C433C5" w:rsidRPr="00A0490C">
        <w:rPr>
          <w:rFonts w:ascii="Times New Roman" w:hAnsi="Times New Roman" w:cs="Times New Roman"/>
          <w:sz w:val="24"/>
          <w:szCs w:val="24"/>
        </w:rPr>
        <w:t xml:space="preserve"> en este tipo de mediciones </w:t>
      </w:r>
      <w:r w:rsidR="00DE62F6">
        <w:rPr>
          <w:rFonts w:ascii="Times New Roman" w:hAnsi="Times New Roman" w:cs="Times New Roman"/>
          <w:sz w:val="24"/>
          <w:szCs w:val="24"/>
        </w:rPr>
        <w:t>son</w:t>
      </w:r>
      <w:r w:rsidR="00C433C5" w:rsidRPr="00A0490C">
        <w:rPr>
          <w:rFonts w:ascii="Times New Roman" w:hAnsi="Times New Roman" w:cs="Times New Roman"/>
          <w:sz w:val="24"/>
          <w:szCs w:val="24"/>
        </w:rPr>
        <w:t xml:space="preserve"> la persona</w:t>
      </w:r>
      <w:r w:rsidR="00D378F8">
        <w:rPr>
          <w:rFonts w:ascii="Times New Roman" w:hAnsi="Times New Roman" w:cs="Times New Roman"/>
          <w:sz w:val="24"/>
          <w:szCs w:val="24"/>
        </w:rPr>
        <w:t xml:space="preserve"> o</w:t>
      </w:r>
      <w:r w:rsidR="00C433C5" w:rsidRPr="00A0490C">
        <w:rPr>
          <w:rFonts w:ascii="Times New Roman" w:hAnsi="Times New Roman" w:cs="Times New Roman"/>
          <w:sz w:val="24"/>
          <w:szCs w:val="24"/>
        </w:rPr>
        <w:t xml:space="preserve"> </w:t>
      </w:r>
      <w:r w:rsidR="00B817C9">
        <w:rPr>
          <w:rFonts w:ascii="Times New Roman" w:hAnsi="Times New Roman" w:cs="Times New Roman"/>
          <w:sz w:val="24"/>
          <w:szCs w:val="24"/>
        </w:rPr>
        <w:t>la familia</w:t>
      </w:r>
      <w:r w:rsidR="00C433C5" w:rsidRPr="00A0490C">
        <w:rPr>
          <w:rFonts w:ascii="Times New Roman" w:hAnsi="Times New Roman" w:cs="Times New Roman"/>
          <w:sz w:val="24"/>
          <w:szCs w:val="24"/>
        </w:rPr>
        <w:t>, sin ning</w:t>
      </w:r>
      <w:r w:rsidR="00B817C9">
        <w:rPr>
          <w:rFonts w:ascii="Times New Roman" w:hAnsi="Times New Roman" w:cs="Times New Roman"/>
          <w:sz w:val="24"/>
          <w:szCs w:val="24"/>
        </w:rPr>
        <w:t>ún</w:t>
      </w:r>
      <w:r w:rsidR="00C433C5" w:rsidRPr="00A0490C">
        <w:rPr>
          <w:rFonts w:ascii="Times New Roman" w:hAnsi="Times New Roman" w:cs="Times New Roman"/>
          <w:sz w:val="24"/>
          <w:szCs w:val="24"/>
        </w:rPr>
        <w:t xml:space="preserve"> </w:t>
      </w:r>
      <w:r w:rsidR="00B817C9">
        <w:rPr>
          <w:rFonts w:ascii="Times New Roman" w:hAnsi="Times New Roman" w:cs="Times New Roman"/>
          <w:sz w:val="24"/>
          <w:szCs w:val="24"/>
        </w:rPr>
        <w:t xml:space="preserve">filtro </w:t>
      </w:r>
      <w:r w:rsidR="00C433C5" w:rsidRPr="00A0490C">
        <w:rPr>
          <w:rFonts w:ascii="Times New Roman" w:hAnsi="Times New Roman" w:cs="Times New Roman"/>
          <w:sz w:val="24"/>
          <w:szCs w:val="24"/>
        </w:rPr>
        <w:t>interpreta</w:t>
      </w:r>
      <w:r w:rsidR="00B817C9">
        <w:rPr>
          <w:rFonts w:ascii="Times New Roman" w:hAnsi="Times New Roman" w:cs="Times New Roman"/>
          <w:sz w:val="24"/>
          <w:szCs w:val="24"/>
        </w:rPr>
        <w:t>tivo</w:t>
      </w:r>
      <w:r w:rsidR="00C433C5" w:rsidRPr="00A0490C">
        <w:rPr>
          <w:rFonts w:ascii="Times New Roman" w:hAnsi="Times New Roman" w:cs="Times New Roman"/>
          <w:sz w:val="24"/>
          <w:szCs w:val="24"/>
        </w:rPr>
        <w:t xml:space="preserve"> de</w:t>
      </w:r>
      <w:r w:rsidR="00B817C9">
        <w:rPr>
          <w:rFonts w:ascii="Times New Roman" w:hAnsi="Times New Roman" w:cs="Times New Roman"/>
          <w:sz w:val="24"/>
          <w:szCs w:val="24"/>
        </w:rPr>
        <w:t>l</w:t>
      </w:r>
      <w:r w:rsidR="00C433C5" w:rsidRPr="00A0490C">
        <w:rPr>
          <w:rFonts w:ascii="Times New Roman" w:hAnsi="Times New Roman" w:cs="Times New Roman"/>
          <w:sz w:val="24"/>
          <w:szCs w:val="24"/>
        </w:rPr>
        <w:t xml:space="preserve"> analista, </w:t>
      </w:r>
      <w:r w:rsidR="00B817C9">
        <w:rPr>
          <w:rFonts w:ascii="Times New Roman" w:hAnsi="Times New Roman" w:cs="Times New Roman"/>
          <w:sz w:val="24"/>
          <w:szCs w:val="24"/>
        </w:rPr>
        <w:t>quienes</w:t>
      </w:r>
      <w:r w:rsidR="00C433C5" w:rsidRPr="00A0490C">
        <w:rPr>
          <w:rFonts w:ascii="Times New Roman" w:hAnsi="Times New Roman" w:cs="Times New Roman"/>
          <w:sz w:val="24"/>
          <w:szCs w:val="24"/>
        </w:rPr>
        <w:t xml:space="preserve"> </w:t>
      </w:r>
      <w:r w:rsidR="00B817C9">
        <w:rPr>
          <w:rFonts w:ascii="Times New Roman" w:hAnsi="Times New Roman" w:cs="Times New Roman"/>
          <w:sz w:val="24"/>
          <w:szCs w:val="24"/>
        </w:rPr>
        <w:t>afirman</w:t>
      </w:r>
      <w:r w:rsidR="00C433C5" w:rsidRPr="00A0490C">
        <w:rPr>
          <w:rFonts w:ascii="Times New Roman" w:hAnsi="Times New Roman" w:cs="Times New Roman"/>
          <w:sz w:val="24"/>
          <w:szCs w:val="24"/>
        </w:rPr>
        <w:t xml:space="preserve">: </w:t>
      </w:r>
      <w:r w:rsidR="00B817C9">
        <w:rPr>
          <w:rFonts w:ascii="Times New Roman" w:hAnsi="Times New Roman" w:cs="Times New Roman"/>
          <w:sz w:val="24"/>
          <w:szCs w:val="24"/>
        </w:rPr>
        <w:t>“</w:t>
      </w:r>
      <w:r w:rsidR="00FE137F">
        <w:rPr>
          <w:rFonts w:ascii="Times New Roman" w:hAnsi="Times New Roman" w:cs="Times New Roman"/>
          <w:sz w:val="24"/>
          <w:szCs w:val="24"/>
        </w:rPr>
        <w:t>Y</w:t>
      </w:r>
      <w:r w:rsidR="00C433C5" w:rsidRPr="00A0490C">
        <w:rPr>
          <w:rFonts w:ascii="Times New Roman" w:hAnsi="Times New Roman" w:cs="Times New Roman"/>
          <w:sz w:val="24"/>
          <w:szCs w:val="24"/>
        </w:rPr>
        <w:t xml:space="preserve">o estoy en </w:t>
      </w:r>
      <w:r w:rsidR="00C433C5" w:rsidRPr="00A0490C">
        <w:rPr>
          <w:rFonts w:ascii="Times New Roman" w:hAnsi="Times New Roman" w:cs="Times New Roman"/>
          <w:sz w:val="24"/>
          <w:szCs w:val="24"/>
        </w:rPr>
        <w:lastRenderedPageBreak/>
        <w:t>inseguridad alimentaria, yo tengo hambre</w:t>
      </w:r>
      <w:r w:rsidR="00B817C9">
        <w:rPr>
          <w:rFonts w:ascii="Times New Roman" w:hAnsi="Times New Roman" w:cs="Times New Roman"/>
          <w:sz w:val="24"/>
          <w:szCs w:val="24"/>
        </w:rPr>
        <w:t>”</w:t>
      </w:r>
      <w:r w:rsidR="00C433C5" w:rsidRPr="00A0490C">
        <w:rPr>
          <w:rFonts w:ascii="Times New Roman" w:hAnsi="Times New Roman" w:cs="Times New Roman"/>
          <w:sz w:val="24"/>
          <w:szCs w:val="24"/>
        </w:rPr>
        <w:t xml:space="preserve">. </w:t>
      </w:r>
      <w:r w:rsidR="00B817C9">
        <w:rPr>
          <w:rFonts w:ascii="Times New Roman" w:hAnsi="Times New Roman" w:cs="Times New Roman"/>
          <w:sz w:val="24"/>
          <w:szCs w:val="24"/>
        </w:rPr>
        <w:t xml:space="preserve">Con </w:t>
      </w:r>
      <w:r w:rsidR="00C433C5" w:rsidRPr="00A0490C">
        <w:rPr>
          <w:rFonts w:ascii="Times New Roman" w:hAnsi="Times New Roman" w:cs="Times New Roman"/>
          <w:sz w:val="24"/>
          <w:szCs w:val="24"/>
        </w:rPr>
        <w:t xml:space="preserve">estas mediciones se obtienen datos importantes sobre </w:t>
      </w:r>
      <w:r w:rsidR="00B817C9">
        <w:rPr>
          <w:rFonts w:ascii="Times New Roman" w:hAnsi="Times New Roman" w:cs="Times New Roman"/>
          <w:sz w:val="24"/>
          <w:szCs w:val="24"/>
        </w:rPr>
        <w:t xml:space="preserve">la manera </w:t>
      </w:r>
      <w:r w:rsidR="00C433C5" w:rsidRPr="00A0490C">
        <w:rPr>
          <w:rFonts w:ascii="Times New Roman" w:hAnsi="Times New Roman" w:cs="Times New Roman"/>
          <w:sz w:val="24"/>
          <w:szCs w:val="24"/>
        </w:rPr>
        <w:t xml:space="preserve">como </w:t>
      </w:r>
      <w:r w:rsidR="00B817C9">
        <w:rPr>
          <w:rFonts w:ascii="Times New Roman" w:hAnsi="Times New Roman" w:cs="Times New Roman"/>
          <w:sz w:val="24"/>
          <w:szCs w:val="24"/>
        </w:rPr>
        <w:t xml:space="preserve">las familias </w:t>
      </w:r>
      <w:r w:rsidR="00C433C5" w:rsidRPr="00A0490C">
        <w:rPr>
          <w:rFonts w:ascii="Times New Roman" w:hAnsi="Times New Roman" w:cs="Times New Roman"/>
          <w:sz w:val="24"/>
          <w:szCs w:val="24"/>
        </w:rPr>
        <w:t>experimentan el hambre y la inseguridad alimentaria.</w:t>
      </w:r>
    </w:p>
    <w:p w:rsidR="00A5310E" w:rsidRPr="00A0490C" w:rsidRDefault="00C433C5" w:rsidP="00E30139">
      <w:pPr>
        <w:spacing w:after="0" w:line="360" w:lineRule="auto"/>
        <w:jc w:val="both"/>
        <w:rPr>
          <w:rFonts w:ascii="Times New Roman" w:hAnsi="Times New Roman" w:cs="Times New Roman"/>
          <w:sz w:val="24"/>
          <w:szCs w:val="24"/>
        </w:rPr>
      </w:pPr>
      <w:r w:rsidRPr="00A0490C">
        <w:rPr>
          <w:rFonts w:ascii="Times New Roman" w:hAnsi="Times New Roman" w:cs="Times New Roman"/>
          <w:sz w:val="24"/>
          <w:szCs w:val="24"/>
        </w:rPr>
        <w:t xml:space="preserve">Una de las discusiones que se presentaron en el Simposio Científico Internacional sobre la medición de la Inseguridad Alimentaria fue que las mediciones cualitativas no deberían denominarse </w:t>
      </w:r>
      <w:r w:rsidR="00FE137F">
        <w:rPr>
          <w:rFonts w:ascii="Times New Roman" w:hAnsi="Times New Roman" w:cs="Times New Roman"/>
          <w:sz w:val="24"/>
          <w:szCs w:val="24"/>
        </w:rPr>
        <w:t>como tales</w:t>
      </w:r>
      <w:r w:rsidRPr="00A0490C">
        <w:rPr>
          <w:rFonts w:ascii="Times New Roman" w:hAnsi="Times New Roman" w:cs="Times New Roman"/>
          <w:sz w:val="24"/>
          <w:szCs w:val="24"/>
        </w:rPr>
        <w:t xml:space="preserve"> ya que también recopilan información cuantitativa y sus resultados se cuantifican en una forma estadísticamente rigurosa. </w:t>
      </w:r>
      <w:r w:rsidR="00FE137F">
        <w:rPr>
          <w:rFonts w:ascii="Times New Roman" w:hAnsi="Times New Roman" w:cs="Times New Roman"/>
          <w:sz w:val="24"/>
          <w:szCs w:val="24"/>
        </w:rPr>
        <w:t>Por otro lado, s</w:t>
      </w:r>
      <w:r w:rsidRPr="00A0490C">
        <w:rPr>
          <w:rFonts w:ascii="Times New Roman" w:hAnsi="Times New Roman" w:cs="Times New Roman"/>
          <w:sz w:val="24"/>
          <w:szCs w:val="24"/>
        </w:rPr>
        <w:t>e propusieron nombres como: “mediciones directas</w:t>
      </w:r>
      <w:r w:rsidR="00A5310E" w:rsidRPr="00A0490C">
        <w:rPr>
          <w:rFonts w:ascii="Times New Roman" w:hAnsi="Times New Roman" w:cs="Times New Roman"/>
          <w:sz w:val="24"/>
          <w:szCs w:val="24"/>
        </w:rPr>
        <w:t>”, “mediciones basadas en la experiencia” o “mediante la experiencia” de la Inseguridad Alimentaria y el hambre (FAO, 2002).</w:t>
      </w:r>
      <w:r w:rsidR="00912DD3" w:rsidRPr="00A0490C">
        <w:rPr>
          <w:rFonts w:ascii="Times New Roman" w:hAnsi="Times New Roman" w:cs="Times New Roman"/>
          <w:sz w:val="24"/>
          <w:szCs w:val="24"/>
        </w:rPr>
        <w:t xml:space="preserve"> </w:t>
      </w:r>
      <w:r w:rsidR="00A5310E" w:rsidRPr="00A0490C">
        <w:rPr>
          <w:rFonts w:ascii="Times New Roman" w:hAnsi="Times New Roman" w:cs="Times New Roman"/>
          <w:sz w:val="24"/>
          <w:szCs w:val="24"/>
        </w:rPr>
        <w:t>Este simposio internacional reconoció que este tipo de mediciones</w:t>
      </w:r>
      <w:r w:rsidR="003D2D5B">
        <w:rPr>
          <w:rFonts w:ascii="Times New Roman" w:hAnsi="Times New Roman" w:cs="Times New Roman"/>
          <w:sz w:val="24"/>
          <w:szCs w:val="24"/>
        </w:rPr>
        <w:t>,</w:t>
      </w:r>
      <w:r w:rsidR="00A5310E" w:rsidRPr="00A0490C">
        <w:rPr>
          <w:rFonts w:ascii="Times New Roman" w:hAnsi="Times New Roman" w:cs="Times New Roman"/>
          <w:sz w:val="24"/>
          <w:szCs w:val="24"/>
        </w:rPr>
        <w:t xml:space="preserve"> mediante módulos o escalas, se basa en una metodología que posee aspectos muy positivos en cuanto a validez, pertinencia y utilidad.</w:t>
      </w:r>
    </w:p>
    <w:p w:rsidR="00A5310E" w:rsidRPr="00A0490C" w:rsidRDefault="00A5310E" w:rsidP="00E30139">
      <w:pPr>
        <w:spacing w:after="0" w:line="360" w:lineRule="auto"/>
        <w:jc w:val="both"/>
        <w:rPr>
          <w:rFonts w:ascii="Times New Roman" w:hAnsi="Times New Roman" w:cs="Times New Roman"/>
          <w:sz w:val="24"/>
          <w:szCs w:val="24"/>
        </w:rPr>
      </w:pPr>
      <w:r w:rsidRPr="00A0490C">
        <w:rPr>
          <w:rFonts w:ascii="Times New Roman" w:hAnsi="Times New Roman" w:cs="Times New Roman"/>
          <w:sz w:val="24"/>
          <w:szCs w:val="24"/>
        </w:rPr>
        <w:t>La Escala Latinoamericana y del Caribe sobre Seguridad Alimentaria (ELCSA) pertenece a este tipo de mediciones. Este trabajo pretende aportar conocimientos sobre el origen, desarrollo y aplicación en México que ha tenido la ELCSA.</w:t>
      </w:r>
    </w:p>
    <w:p w:rsidR="00A5310E" w:rsidRPr="00A0490C" w:rsidRDefault="00A5310E" w:rsidP="00E30139">
      <w:pPr>
        <w:spacing w:after="0" w:line="360" w:lineRule="auto"/>
        <w:jc w:val="both"/>
        <w:rPr>
          <w:rFonts w:ascii="Times New Roman" w:hAnsi="Times New Roman" w:cs="Times New Roman"/>
          <w:sz w:val="24"/>
          <w:szCs w:val="24"/>
        </w:rPr>
      </w:pPr>
    </w:p>
    <w:p w:rsidR="00A5310E" w:rsidRPr="00A0490C" w:rsidRDefault="00A5310E" w:rsidP="00DF67F8">
      <w:pPr>
        <w:spacing w:after="0" w:line="360" w:lineRule="auto"/>
        <w:rPr>
          <w:rFonts w:ascii="Times New Roman" w:hAnsi="Times New Roman" w:cs="Times New Roman"/>
          <w:b/>
          <w:sz w:val="24"/>
          <w:szCs w:val="24"/>
        </w:rPr>
      </w:pPr>
      <w:r w:rsidRPr="00A0490C">
        <w:rPr>
          <w:rFonts w:ascii="Times New Roman" w:hAnsi="Times New Roman" w:cs="Times New Roman"/>
          <w:b/>
          <w:sz w:val="24"/>
          <w:szCs w:val="24"/>
        </w:rPr>
        <w:t>Escala Latinoamericana y del Caribe sobre Seguridad Alimentaria</w:t>
      </w:r>
    </w:p>
    <w:p w:rsidR="00A5310E" w:rsidRPr="00A0490C" w:rsidRDefault="00A5310E" w:rsidP="00E30139">
      <w:pPr>
        <w:spacing w:after="0" w:line="360" w:lineRule="auto"/>
        <w:jc w:val="both"/>
        <w:rPr>
          <w:rFonts w:ascii="Times New Roman" w:hAnsi="Times New Roman" w:cs="Times New Roman"/>
          <w:sz w:val="24"/>
          <w:szCs w:val="24"/>
        </w:rPr>
      </w:pPr>
      <w:r w:rsidRPr="00A0490C">
        <w:rPr>
          <w:rFonts w:ascii="Times New Roman" w:hAnsi="Times New Roman" w:cs="Times New Roman"/>
          <w:sz w:val="24"/>
          <w:szCs w:val="24"/>
        </w:rPr>
        <w:t xml:space="preserve">La importancia </w:t>
      </w:r>
      <w:r w:rsidR="00C66689">
        <w:rPr>
          <w:rFonts w:ascii="Times New Roman" w:hAnsi="Times New Roman" w:cs="Times New Roman"/>
          <w:sz w:val="24"/>
          <w:szCs w:val="24"/>
        </w:rPr>
        <w:t>de m</w:t>
      </w:r>
      <w:r w:rsidRPr="00A0490C">
        <w:rPr>
          <w:rFonts w:ascii="Times New Roman" w:hAnsi="Times New Roman" w:cs="Times New Roman"/>
          <w:sz w:val="24"/>
          <w:szCs w:val="24"/>
        </w:rPr>
        <w:t>edir la seguridad alimentaria en estos países con un instrumento cuya metodología de aplicación sea sencill</w:t>
      </w:r>
      <w:r w:rsidR="00C66689">
        <w:rPr>
          <w:rFonts w:ascii="Times New Roman" w:hAnsi="Times New Roman" w:cs="Times New Roman"/>
          <w:sz w:val="24"/>
          <w:szCs w:val="24"/>
        </w:rPr>
        <w:t>a</w:t>
      </w:r>
      <w:r w:rsidRPr="00A0490C">
        <w:rPr>
          <w:rFonts w:ascii="Times New Roman" w:hAnsi="Times New Roman" w:cs="Times New Roman"/>
          <w:sz w:val="24"/>
          <w:szCs w:val="24"/>
        </w:rPr>
        <w:t xml:space="preserve"> y barat</w:t>
      </w:r>
      <w:r w:rsidR="00C66689">
        <w:rPr>
          <w:rFonts w:ascii="Times New Roman" w:hAnsi="Times New Roman" w:cs="Times New Roman"/>
          <w:sz w:val="24"/>
          <w:szCs w:val="24"/>
        </w:rPr>
        <w:t>a</w:t>
      </w:r>
      <w:r w:rsidRPr="00A0490C">
        <w:rPr>
          <w:rFonts w:ascii="Times New Roman" w:hAnsi="Times New Roman" w:cs="Times New Roman"/>
          <w:sz w:val="24"/>
          <w:szCs w:val="24"/>
        </w:rPr>
        <w:t xml:space="preserve">, radica en que casi todos los países de estas regiones están en vías de desarrollo o aún pueden considerarse subdesarrollados, características </w:t>
      </w:r>
      <w:r w:rsidR="00C66689">
        <w:rPr>
          <w:rFonts w:ascii="Times New Roman" w:hAnsi="Times New Roman" w:cs="Times New Roman"/>
          <w:sz w:val="24"/>
          <w:szCs w:val="24"/>
        </w:rPr>
        <w:t xml:space="preserve">que </w:t>
      </w:r>
      <w:r w:rsidRPr="00A0490C">
        <w:rPr>
          <w:rFonts w:ascii="Times New Roman" w:hAnsi="Times New Roman" w:cs="Times New Roman"/>
          <w:sz w:val="24"/>
          <w:szCs w:val="24"/>
        </w:rPr>
        <w:t xml:space="preserve">los convierte en lugares donde aún se asientan familias que pueden considerarse campesinas </w:t>
      </w:r>
      <w:r w:rsidR="00C66689">
        <w:rPr>
          <w:rFonts w:ascii="Times New Roman" w:hAnsi="Times New Roman" w:cs="Times New Roman"/>
          <w:sz w:val="24"/>
          <w:szCs w:val="24"/>
        </w:rPr>
        <w:t xml:space="preserve">y </w:t>
      </w:r>
      <w:r w:rsidRPr="00A0490C">
        <w:rPr>
          <w:rFonts w:ascii="Times New Roman" w:hAnsi="Times New Roman" w:cs="Times New Roman"/>
          <w:sz w:val="24"/>
          <w:szCs w:val="24"/>
        </w:rPr>
        <w:t>que</w:t>
      </w:r>
      <w:r w:rsidR="00C66689">
        <w:rPr>
          <w:rFonts w:ascii="Times New Roman" w:hAnsi="Times New Roman" w:cs="Times New Roman"/>
          <w:sz w:val="24"/>
          <w:szCs w:val="24"/>
        </w:rPr>
        <w:t>,</w:t>
      </w:r>
      <w:r w:rsidRPr="00A0490C">
        <w:rPr>
          <w:rFonts w:ascii="Times New Roman" w:hAnsi="Times New Roman" w:cs="Times New Roman"/>
          <w:sz w:val="24"/>
          <w:szCs w:val="24"/>
        </w:rPr>
        <w:t xml:space="preserve"> de alguna manera, aunque sea de manera parcial, vive</w:t>
      </w:r>
      <w:r w:rsidR="00C66689">
        <w:rPr>
          <w:rFonts w:ascii="Times New Roman" w:hAnsi="Times New Roman" w:cs="Times New Roman"/>
          <w:sz w:val="24"/>
          <w:szCs w:val="24"/>
        </w:rPr>
        <w:t>n</w:t>
      </w:r>
      <w:r w:rsidRPr="00A0490C">
        <w:rPr>
          <w:rFonts w:ascii="Times New Roman" w:hAnsi="Times New Roman" w:cs="Times New Roman"/>
          <w:sz w:val="24"/>
          <w:szCs w:val="24"/>
        </w:rPr>
        <w:t xml:space="preserve"> del campo, pero la realidad es que 84</w:t>
      </w:r>
      <w:r w:rsidR="001E09BC">
        <w:rPr>
          <w:rFonts w:ascii="Times New Roman" w:hAnsi="Times New Roman" w:cs="Times New Roman"/>
          <w:sz w:val="24"/>
          <w:szCs w:val="24"/>
        </w:rPr>
        <w:t xml:space="preserve"> </w:t>
      </w:r>
      <w:r w:rsidRPr="00A0490C">
        <w:rPr>
          <w:rFonts w:ascii="Times New Roman" w:hAnsi="Times New Roman" w:cs="Times New Roman"/>
          <w:sz w:val="24"/>
          <w:szCs w:val="24"/>
        </w:rPr>
        <w:t>% de las explotaciones familiares abarcan menos de dos hectáreas y ocupan únicamente 12</w:t>
      </w:r>
      <w:r w:rsidR="001E09BC">
        <w:rPr>
          <w:rFonts w:ascii="Times New Roman" w:hAnsi="Times New Roman" w:cs="Times New Roman"/>
          <w:sz w:val="24"/>
          <w:szCs w:val="24"/>
        </w:rPr>
        <w:t xml:space="preserve"> </w:t>
      </w:r>
      <w:r w:rsidRPr="00A0490C">
        <w:rPr>
          <w:rFonts w:ascii="Times New Roman" w:hAnsi="Times New Roman" w:cs="Times New Roman"/>
          <w:sz w:val="24"/>
          <w:szCs w:val="24"/>
        </w:rPr>
        <w:t xml:space="preserve">% de la superficie agrícola, </w:t>
      </w:r>
      <w:r w:rsidR="00C66689">
        <w:rPr>
          <w:rFonts w:ascii="Times New Roman" w:hAnsi="Times New Roman" w:cs="Times New Roman"/>
          <w:sz w:val="24"/>
          <w:szCs w:val="24"/>
        </w:rPr>
        <w:t>lo cual significa</w:t>
      </w:r>
      <w:r w:rsidRPr="00A0490C">
        <w:rPr>
          <w:rFonts w:ascii="Times New Roman" w:hAnsi="Times New Roman" w:cs="Times New Roman"/>
          <w:sz w:val="24"/>
          <w:szCs w:val="24"/>
        </w:rPr>
        <w:t xml:space="preserve"> que la mayoría de los agricultores familiares son pobres y </w:t>
      </w:r>
      <w:r w:rsidR="00C66689">
        <w:rPr>
          <w:rFonts w:ascii="Times New Roman" w:hAnsi="Times New Roman" w:cs="Times New Roman"/>
          <w:sz w:val="24"/>
          <w:szCs w:val="24"/>
        </w:rPr>
        <w:t xml:space="preserve">que </w:t>
      </w:r>
      <w:r w:rsidRPr="00A0490C">
        <w:rPr>
          <w:rFonts w:ascii="Times New Roman" w:hAnsi="Times New Roman" w:cs="Times New Roman"/>
          <w:sz w:val="24"/>
          <w:szCs w:val="24"/>
        </w:rPr>
        <w:t xml:space="preserve">están </w:t>
      </w:r>
      <w:r w:rsidR="00C66689">
        <w:rPr>
          <w:rFonts w:ascii="Times New Roman" w:hAnsi="Times New Roman" w:cs="Times New Roman"/>
          <w:sz w:val="24"/>
          <w:szCs w:val="24"/>
        </w:rPr>
        <w:t xml:space="preserve">siendo </w:t>
      </w:r>
      <w:r w:rsidRPr="00A0490C">
        <w:rPr>
          <w:rFonts w:ascii="Times New Roman" w:hAnsi="Times New Roman" w:cs="Times New Roman"/>
          <w:sz w:val="24"/>
          <w:szCs w:val="24"/>
        </w:rPr>
        <w:t>afectados por la inseguridad alimentaria (FAO, 2014).</w:t>
      </w:r>
    </w:p>
    <w:p w:rsidR="00A5310E" w:rsidRPr="00A0490C" w:rsidRDefault="00A5310E" w:rsidP="00E30139">
      <w:pPr>
        <w:spacing w:after="0" w:line="360" w:lineRule="auto"/>
        <w:jc w:val="both"/>
        <w:rPr>
          <w:rFonts w:ascii="Times New Roman" w:hAnsi="Times New Roman" w:cs="Times New Roman"/>
          <w:sz w:val="24"/>
          <w:szCs w:val="24"/>
        </w:rPr>
      </w:pPr>
      <w:r w:rsidRPr="00A0490C">
        <w:rPr>
          <w:rFonts w:ascii="Times New Roman" w:hAnsi="Times New Roman" w:cs="Times New Roman"/>
          <w:sz w:val="24"/>
          <w:szCs w:val="24"/>
        </w:rPr>
        <w:t xml:space="preserve">Los países latinoamericanos y caribeños que </w:t>
      </w:r>
      <w:r w:rsidR="00ED0A6A">
        <w:rPr>
          <w:rFonts w:ascii="Times New Roman" w:hAnsi="Times New Roman" w:cs="Times New Roman"/>
          <w:sz w:val="24"/>
          <w:szCs w:val="24"/>
        </w:rPr>
        <w:t xml:space="preserve">están en esta situación </w:t>
      </w:r>
      <w:r w:rsidRPr="00A0490C">
        <w:rPr>
          <w:rFonts w:ascii="Times New Roman" w:hAnsi="Times New Roman" w:cs="Times New Roman"/>
          <w:sz w:val="24"/>
          <w:szCs w:val="24"/>
        </w:rPr>
        <w:t xml:space="preserve">requieren de métodos para medir la </w:t>
      </w:r>
      <w:r w:rsidR="00635D46" w:rsidRPr="00A0490C">
        <w:rPr>
          <w:rFonts w:ascii="Times New Roman" w:hAnsi="Times New Roman" w:cs="Times New Roman"/>
          <w:sz w:val="24"/>
          <w:szCs w:val="24"/>
        </w:rPr>
        <w:t xml:space="preserve">inseguridad alimentaria y el hambre </w:t>
      </w:r>
      <w:r w:rsidR="00ED0A6A">
        <w:rPr>
          <w:rFonts w:ascii="Times New Roman" w:hAnsi="Times New Roman" w:cs="Times New Roman"/>
          <w:sz w:val="24"/>
          <w:szCs w:val="24"/>
        </w:rPr>
        <w:t>a partir de</w:t>
      </w:r>
      <w:r w:rsidR="00982C99">
        <w:rPr>
          <w:rFonts w:ascii="Times New Roman" w:hAnsi="Times New Roman" w:cs="Times New Roman"/>
          <w:sz w:val="24"/>
          <w:szCs w:val="24"/>
        </w:rPr>
        <w:t xml:space="preserve"> </w:t>
      </w:r>
      <w:r w:rsidR="00635D46" w:rsidRPr="00A0490C">
        <w:rPr>
          <w:rFonts w:ascii="Times New Roman" w:hAnsi="Times New Roman" w:cs="Times New Roman"/>
          <w:sz w:val="24"/>
          <w:szCs w:val="24"/>
        </w:rPr>
        <w:t xml:space="preserve">tres cualidades importantes: a) </w:t>
      </w:r>
      <w:r w:rsidR="00861F82">
        <w:rPr>
          <w:rFonts w:ascii="Times New Roman" w:hAnsi="Times New Roman" w:cs="Times New Roman"/>
          <w:sz w:val="24"/>
          <w:szCs w:val="24"/>
        </w:rPr>
        <w:t>no requieren</w:t>
      </w:r>
      <w:r w:rsidR="00635D46" w:rsidRPr="00A0490C">
        <w:rPr>
          <w:rFonts w:ascii="Times New Roman" w:hAnsi="Times New Roman" w:cs="Times New Roman"/>
          <w:sz w:val="24"/>
          <w:szCs w:val="24"/>
        </w:rPr>
        <w:t xml:space="preserve"> grandes cantidades de presupuesto</w:t>
      </w:r>
      <w:r w:rsidR="004D397F">
        <w:rPr>
          <w:rFonts w:ascii="Times New Roman" w:hAnsi="Times New Roman" w:cs="Times New Roman"/>
          <w:sz w:val="24"/>
          <w:szCs w:val="24"/>
        </w:rPr>
        <w:t>,</w:t>
      </w:r>
      <w:r w:rsidR="00635D46" w:rsidRPr="00A0490C">
        <w:rPr>
          <w:rFonts w:ascii="Times New Roman" w:hAnsi="Times New Roman" w:cs="Times New Roman"/>
          <w:sz w:val="24"/>
          <w:szCs w:val="24"/>
        </w:rPr>
        <w:t xml:space="preserve"> b) </w:t>
      </w:r>
      <w:r w:rsidR="00861F82">
        <w:rPr>
          <w:rFonts w:ascii="Times New Roman" w:hAnsi="Times New Roman" w:cs="Times New Roman"/>
          <w:sz w:val="24"/>
          <w:szCs w:val="24"/>
        </w:rPr>
        <w:t xml:space="preserve">su </w:t>
      </w:r>
      <w:r w:rsidR="00635D46" w:rsidRPr="00A0490C">
        <w:rPr>
          <w:rFonts w:ascii="Times New Roman" w:hAnsi="Times New Roman" w:cs="Times New Roman"/>
          <w:sz w:val="24"/>
          <w:szCs w:val="24"/>
        </w:rPr>
        <w:t xml:space="preserve">aplicación </w:t>
      </w:r>
      <w:r w:rsidR="00ED0A6A">
        <w:rPr>
          <w:rFonts w:ascii="Times New Roman" w:hAnsi="Times New Roman" w:cs="Times New Roman"/>
          <w:sz w:val="24"/>
          <w:szCs w:val="24"/>
        </w:rPr>
        <w:t>y</w:t>
      </w:r>
      <w:r w:rsidR="00635D46" w:rsidRPr="00A0490C">
        <w:rPr>
          <w:rFonts w:ascii="Times New Roman" w:hAnsi="Times New Roman" w:cs="Times New Roman"/>
          <w:sz w:val="24"/>
          <w:szCs w:val="24"/>
        </w:rPr>
        <w:t xml:space="preserve"> obtención de resultados</w:t>
      </w:r>
      <w:r w:rsidR="00ED0A6A">
        <w:rPr>
          <w:rFonts w:ascii="Times New Roman" w:hAnsi="Times New Roman" w:cs="Times New Roman"/>
          <w:sz w:val="24"/>
          <w:szCs w:val="24"/>
        </w:rPr>
        <w:t xml:space="preserve"> </w:t>
      </w:r>
      <w:r w:rsidR="00861F82">
        <w:rPr>
          <w:rFonts w:ascii="Times New Roman" w:hAnsi="Times New Roman" w:cs="Times New Roman"/>
          <w:sz w:val="24"/>
          <w:szCs w:val="24"/>
        </w:rPr>
        <w:t xml:space="preserve">es </w:t>
      </w:r>
      <w:r w:rsidR="00ED0A6A">
        <w:rPr>
          <w:rFonts w:ascii="Times New Roman" w:hAnsi="Times New Roman" w:cs="Times New Roman"/>
          <w:sz w:val="24"/>
          <w:szCs w:val="24"/>
        </w:rPr>
        <w:t>ágil</w:t>
      </w:r>
      <w:r w:rsidR="004D397F">
        <w:rPr>
          <w:rFonts w:ascii="Times New Roman" w:hAnsi="Times New Roman" w:cs="Times New Roman"/>
          <w:sz w:val="24"/>
          <w:szCs w:val="24"/>
        </w:rPr>
        <w:t>,</w:t>
      </w:r>
      <w:r w:rsidR="00635D46" w:rsidRPr="00A0490C">
        <w:rPr>
          <w:rFonts w:ascii="Times New Roman" w:hAnsi="Times New Roman" w:cs="Times New Roman"/>
          <w:sz w:val="24"/>
          <w:szCs w:val="24"/>
        </w:rPr>
        <w:t xml:space="preserve"> lo </w:t>
      </w:r>
      <w:r w:rsidR="00861F82">
        <w:rPr>
          <w:rFonts w:ascii="Times New Roman" w:hAnsi="Times New Roman" w:cs="Times New Roman"/>
          <w:sz w:val="24"/>
          <w:szCs w:val="24"/>
        </w:rPr>
        <w:t>que</w:t>
      </w:r>
      <w:r w:rsidR="004D397F">
        <w:rPr>
          <w:rFonts w:ascii="Times New Roman" w:hAnsi="Times New Roman" w:cs="Times New Roman"/>
          <w:sz w:val="24"/>
          <w:szCs w:val="24"/>
        </w:rPr>
        <w:t xml:space="preserve"> </w:t>
      </w:r>
      <w:r w:rsidR="00635D46" w:rsidRPr="00A0490C">
        <w:rPr>
          <w:rFonts w:ascii="Times New Roman" w:hAnsi="Times New Roman" w:cs="Times New Roman"/>
          <w:sz w:val="24"/>
          <w:szCs w:val="24"/>
        </w:rPr>
        <w:t xml:space="preserve">puede ser fundamental para los encargados de formular las políticas </w:t>
      </w:r>
      <w:r w:rsidR="00635D46" w:rsidRPr="00A0490C">
        <w:rPr>
          <w:rFonts w:ascii="Times New Roman" w:hAnsi="Times New Roman" w:cs="Times New Roman"/>
          <w:sz w:val="24"/>
          <w:szCs w:val="24"/>
        </w:rPr>
        <w:lastRenderedPageBreak/>
        <w:t>apropiadas</w:t>
      </w:r>
      <w:r w:rsidR="004D397F">
        <w:rPr>
          <w:rFonts w:ascii="Times New Roman" w:hAnsi="Times New Roman" w:cs="Times New Roman"/>
          <w:sz w:val="24"/>
          <w:szCs w:val="24"/>
        </w:rPr>
        <w:t>,</w:t>
      </w:r>
      <w:r w:rsidR="00635D46" w:rsidRPr="00A0490C">
        <w:rPr>
          <w:rFonts w:ascii="Times New Roman" w:hAnsi="Times New Roman" w:cs="Times New Roman"/>
          <w:sz w:val="24"/>
          <w:szCs w:val="24"/>
        </w:rPr>
        <w:t xml:space="preserve"> c) </w:t>
      </w:r>
      <w:r w:rsidR="00861F82">
        <w:rPr>
          <w:rFonts w:ascii="Times New Roman" w:hAnsi="Times New Roman" w:cs="Times New Roman"/>
          <w:sz w:val="24"/>
          <w:szCs w:val="24"/>
        </w:rPr>
        <w:t>genera</w:t>
      </w:r>
      <w:r w:rsidR="00ED0A6A">
        <w:rPr>
          <w:rFonts w:ascii="Times New Roman" w:hAnsi="Times New Roman" w:cs="Times New Roman"/>
          <w:sz w:val="24"/>
          <w:szCs w:val="24"/>
        </w:rPr>
        <w:t xml:space="preserve"> resultados eficaces a</w:t>
      </w:r>
      <w:r w:rsidR="00635D46" w:rsidRPr="00A0490C">
        <w:rPr>
          <w:rFonts w:ascii="Times New Roman" w:hAnsi="Times New Roman" w:cs="Times New Roman"/>
          <w:sz w:val="24"/>
          <w:szCs w:val="24"/>
        </w:rPr>
        <w:t xml:space="preserve"> nivel de programas y proyectos para orientarlos hacia objetivos específicos e incluso medir su impacto a plazos determinados.</w:t>
      </w:r>
    </w:p>
    <w:p w:rsidR="00635D46" w:rsidRPr="00A0490C" w:rsidRDefault="00635D46" w:rsidP="00E30139">
      <w:pPr>
        <w:spacing w:after="0" w:line="360" w:lineRule="auto"/>
        <w:jc w:val="both"/>
        <w:rPr>
          <w:rFonts w:ascii="Times New Roman" w:hAnsi="Times New Roman" w:cs="Times New Roman"/>
          <w:sz w:val="24"/>
          <w:szCs w:val="24"/>
        </w:rPr>
      </w:pPr>
      <w:r w:rsidRPr="00A0490C">
        <w:rPr>
          <w:rFonts w:ascii="Times New Roman" w:hAnsi="Times New Roman" w:cs="Times New Roman"/>
          <w:sz w:val="24"/>
          <w:szCs w:val="24"/>
        </w:rPr>
        <w:t xml:space="preserve">El fin último que se persigue es </w:t>
      </w:r>
      <w:r w:rsidR="0006645A">
        <w:rPr>
          <w:rFonts w:ascii="Times New Roman" w:hAnsi="Times New Roman" w:cs="Times New Roman"/>
          <w:sz w:val="24"/>
          <w:szCs w:val="24"/>
        </w:rPr>
        <w:t>la</w:t>
      </w:r>
      <w:r w:rsidRPr="00A0490C">
        <w:rPr>
          <w:rFonts w:ascii="Times New Roman" w:hAnsi="Times New Roman" w:cs="Times New Roman"/>
          <w:sz w:val="24"/>
          <w:szCs w:val="24"/>
        </w:rPr>
        <w:t xml:space="preserve"> lucha eficaz contra la pobreza y</w:t>
      </w:r>
      <w:r w:rsidR="0006645A">
        <w:rPr>
          <w:rFonts w:ascii="Times New Roman" w:hAnsi="Times New Roman" w:cs="Times New Roman"/>
          <w:sz w:val="24"/>
          <w:szCs w:val="24"/>
        </w:rPr>
        <w:t>,</w:t>
      </w:r>
      <w:r w:rsidRPr="00A0490C">
        <w:rPr>
          <w:rFonts w:ascii="Times New Roman" w:hAnsi="Times New Roman" w:cs="Times New Roman"/>
          <w:sz w:val="24"/>
          <w:szCs w:val="24"/>
        </w:rPr>
        <w:t xml:space="preserve"> sobre todo</w:t>
      </w:r>
      <w:r w:rsidR="0006645A">
        <w:rPr>
          <w:rFonts w:ascii="Times New Roman" w:hAnsi="Times New Roman" w:cs="Times New Roman"/>
          <w:sz w:val="24"/>
          <w:szCs w:val="24"/>
        </w:rPr>
        <w:t>,</w:t>
      </w:r>
      <w:r w:rsidRPr="00A0490C">
        <w:rPr>
          <w:rFonts w:ascii="Times New Roman" w:hAnsi="Times New Roman" w:cs="Times New Roman"/>
          <w:sz w:val="24"/>
          <w:szCs w:val="24"/>
        </w:rPr>
        <w:t xml:space="preserve"> contra su </w:t>
      </w:r>
      <w:r w:rsidR="0006645A">
        <w:rPr>
          <w:rFonts w:ascii="Times New Roman" w:hAnsi="Times New Roman" w:cs="Times New Roman"/>
          <w:sz w:val="24"/>
          <w:szCs w:val="24"/>
        </w:rPr>
        <w:t>efecto</w:t>
      </w:r>
      <w:r w:rsidRPr="00A0490C">
        <w:rPr>
          <w:rFonts w:ascii="Times New Roman" w:hAnsi="Times New Roman" w:cs="Times New Roman"/>
          <w:sz w:val="24"/>
          <w:szCs w:val="24"/>
        </w:rPr>
        <w:t xml:space="preserve"> más dramátic</w:t>
      </w:r>
      <w:r w:rsidR="0006645A">
        <w:rPr>
          <w:rFonts w:ascii="Times New Roman" w:hAnsi="Times New Roman" w:cs="Times New Roman"/>
          <w:sz w:val="24"/>
          <w:szCs w:val="24"/>
        </w:rPr>
        <w:t>o</w:t>
      </w:r>
      <w:r w:rsidRPr="00A0490C">
        <w:rPr>
          <w:rFonts w:ascii="Times New Roman" w:hAnsi="Times New Roman" w:cs="Times New Roman"/>
          <w:sz w:val="24"/>
          <w:szCs w:val="24"/>
        </w:rPr>
        <w:t>: el hambre</w:t>
      </w:r>
      <w:r w:rsidR="00861F82">
        <w:rPr>
          <w:rFonts w:ascii="Times New Roman" w:hAnsi="Times New Roman" w:cs="Times New Roman"/>
          <w:sz w:val="24"/>
          <w:szCs w:val="24"/>
        </w:rPr>
        <w:t>. E</w:t>
      </w:r>
      <w:r w:rsidR="0006645A">
        <w:rPr>
          <w:rFonts w:ascii="Times New Roman" w:hAnsi="Times New Roman" w:cs="Times New Roman"/>
          <w:sz w:val="24"/>
          <w:szCs w:val="24"/>
        </w:rPr>
        <w:t>n</w:t>
      </w:r>
      <w:r w:rsidRPr="00A0490C">
        <w:rPr>
          <w:rFonts w:ascii="Times New Roman" w:hAnsi="Times New Roman" w:cs="Times New Roman"/>
          <w:sz w:val="24"/>
          <w:szCs w:val="24"/>
        </w:rPr>
        <w:t xml:space="preserve"> la búsqueda de variables </w:t>
      </w:r>
      <w:r w:rsidR="0006645A">
        <w:rPr>
          <w:rFonts w:ascii="Times New Roman" w:hAnsi="Times New Roman" w:cs="Times New Roman"/>
          <w:sz w:val="24"/>
          <w:szCs w:val="24"/>
        </w:rPr>
        <w:t>asociadas</w:t>
      </w:r>
      <w:r w:rsidRPr="00A0490C">
        <w:rPr>
          <w:rFonts w:ascii="Times New Roman" w:hAnsi="Times New Roman" w:cs="Times New Roman"/>
          <w:sz w:val="24"/>
          <w:szCs w:val="24"/>
        </w:rPr>
        <w:t xml:space="preserve"> a la Inseguridad Alimentaria siempre se descubr</w:t>
      </w:r>
      <w:r w:rsidR="0006645A">
        <w:rPr>
          <w:rFonts w:ascii="Times New Roman" w:hAnsi="Times New Roman" w:cs="Times New Roman"/>
          <w:sz w:val="24"/>
          <w:szCs w:val="24"/>
        </w:rPr>
        <w:t>e</w:t>
      </w:r>
      <w:r w:rsidRPr="00A0490C">
        <w:rPr>
          <w:rFonts w:ascii="Times New Roman" w:hAnsi="Times New Roman" w:cs="Times New Roman"/>
          <w:sz w:val="24"/>
          <w:szCs w:val="24"/>
        </w:rPr>
        <w:t xml:space="preserve"> que el principal determinante de la inseguridad alimentaria </w:t>
      </w:r>
      <w:r w:rsidR="0006645A">
        <w:rPr>
          <w:rFonts w:ascii="Times New Roman" w:hAnsi="Times New Roman" w:cs="Times New Roman"/>
          <w:sz w:val="24"/>
          <w:szCs w:val="24"/>
        </w:rPr>
        <w:t>en el</w:t>
      </w:r>
      <w:r w:rsidRPr="00A0490C">
        <w:rPr>
          <w:rFonts w:ascii="Times New Roman" w:hAnsi="Times New Roman" w:cs="Times New Roman"/>
          <w:sz w:val="24"/>
          <w:szCs w:val="24"/>
        </w:rPr>
        <w:t xml:space="preserve"> hogar es la pobreza (Latham, 2002).</w:t>
      </w:r>
    </w:p>
    <w:p w:rsidR="00635D46" w:rsidRPr="00A0490C" w:rsidRDefault="00635D46" w:rsidP="00E30139">
      <w:pPr>
        <w:spacing w:after="0" w:line="360" w:lineRule="auto"/>
        <w:jc w:val="both"/>
        <w:rPr>
          <w:rFonts w:ascii="Times New Roman" w:hAnsi="Times New Roman" w:cs="Times New Roman"/>
          <w:sz w:val="24"/>
          <w:szCs w:val="24"/>
        </w:rPr>
      </w:pPr>
    </w:p>
    <w:p w:rsidR="00635D46" w:rsidRPr="00A0490C" w:rsidRDefault="00DF67F8" w:rsidP="00DF67F8">
      <w:p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¿Qué es </w:t>
      </w:r>
      <w:r w:rsidR="006A6831">
        <w:rPr>
          <w:rFonts w:ascii="Times New Roman" w:hAnsi="Times New Roman" w:cs="Times New Roman"/>
          <w:b/>
          <w:sz w:val="24"/>
          <w:szCs w:val="24"/>
        </w:rPr>
        <w:t xml:space="preserve">la </w:t>
      </w:r>
      <w:r w:rsidR="00635D46" w:rsidRPr="00A0490C">
        <w:rPr>
          <w:rFonts w:ascii="Times New Roman" w:hAnsi="Times New Roman" w:cs="Times New Roman"/>
          <w:b/>
          <w:sz w:val="24"/>
          <w:szCs w:val="24"/>
        </w:rPr>
        <w:t>ELCSA?</w:t>
      </w:r>
    </w:p>
    <w:p w:rsidR="009663D2" w:rsidRPr="00A0490C" w:rsidRDefault="009663D2" w:rsidP="00E30139">
      <w:pPr>
        <w:spacing w:after="0" w:line="360" w:lineRule="auto"/>
        <w:jc w:val="both"/>
        <w:rPr>
          <w:rFonts w:ascii="Times New Roman" w:hAnsi="Times New Roman" w:cs="Times New Roman"/>
          <w:sz w:val="24"/>
          <w:szCs w:val="24"/>
        </w:rPr>
      </w:pPr>
      <w:r w:rsidRPr="00A0490C">
        <w:rPr>
          <w:rFonts w:ascii="Times New Roman" w:hAnsi="Times New Roman" w:cs="Times New Roman"/>
          <w:sz w:val="24"/>
          <w:szCs w:val="24"/>
        </w:rPr>
        <w:t>La ELCSA es una herramienta de medición directa basada en la experiencia que tienen los hogares sobre la Inseguridad Alimentaria (FAO, 2012).</w:t>
      </w:r>
      <w:r w:rsidR="006A6831">
        <w:rPr>
          <w:rFonts w:ascii="Times New Roman" w:hAnsi="Times New Roman" w:cs="Times New Roman"/>
          <w:sz w:val="24"/>
          <w:szCs w:val="24"/>
        </w:rPr>
        <w:t xml:space="preserve"> Esta herramienta </w:t>
      </w:r>
      <w:r w:rsidRPr="00A0490C">
        <w:rPr>
          <w:rFonts w:ascii="Times New Roman" w:hAnsi="Times New Roman" w:cs="Times New Roman"/>
          <w:sz w:val="24"/>
          <w:szCs w:val="24"/>
        </w:rPr>
        <w:t xml:space="preserve">ha demostrado </w:t>
      </w:r>
      <w:r w:rsidR="006A6831">
        <w:rPr>
          <w:rFonts w:ascii="Times New Roman" w:hAnsi="Times New Roman" w:cs="Times New Roman"/>
          <w:sz w:val="24"/>
          <w:szCs w:val="24"/>
        </w:rPr>
        <w:t xml:space="preserve">a lo largo del tiempo </w:t>
      </w:r>
      <w:r w:rsidRPr="00A0490C">
        <w:rPr>
          <w:rFonts w:ascii="Times New Roman" w:hAnsi="Times New Roman" w:cs="Times New Roman"/>
          <w:sz w:val="24"/>
          <w:szCs w:val="24"/>
        </w:rPr>
        <w:t xml:space="preserve">que mide lo que quiere medir, </w:t>
      </w:r>
      <w:r w:rsidR="006A6831">
        <w:rPr>
          <w:rFonts w:ascii="Times New Roman" w:hAnsi="Times New Roman" w:cs="Times New Roman"/>
          <w:sz w:val="24"/>
          <w:szCs w:val="24"/>
        </w:rPr>
        <w:t>lo que</w:t>
      </w:r>
      <w:r w:rsidRPr="00A0490C">
        <w:rPr>
          <w:rFonts w:ascii="Times New Roman" w:hAnsi="Times New Roman" w:cs="Times New Roman"/>
          <w:sz w:val="24"/>
          <w:szCs w:val="24"/>
        </w:rPr>
        <w:t xml:space="preserve"> le ha valido </w:t>
      </w:r>
      <w:r w:rsidR="006A6831">
        <w:rPr>
          <w:rFonts w:ascii="Times New Roman" w:hAnsi="Times New Roman" w:cs="Times New Roman"/>
          <w:sz w:val="24"/>
          <w:szCs w:val="24"/>
        </w:rPr>
        <w:t>la</w:t>
      </w:r>
      <w:r w:rsidRPr="00A0490C">
        <w:rPr>
          <w:rFonts w:ascii="Times New Roman" w:hAnsi="Times New Roman" w:cs="Times New Roman"/>
          <w:sz w:val="24"/>
          <w:szCs w:val="24"/>
        </w:rPr>
        <w:t xml:space="preserve"> aceptación y </w:t>
      </w:r>
      <w:r w:rsidR="006A6831">
        <w:rPr>
          <w:rFonts w:ascii="Times New Roman" w:hAnsi="Times New Roman" w:cs="Times New Roman"/>
          <w:sz w:val="24"/>
          <w:szCs w:val="24"/>
        </w:rPr>
        <w:t xml:space="preserve">el </w:t>
      </w:r>
      <w:r w:rsidRPr="00A0490C">
        <w:rPr>
          <w:rFonts w:ascii="Times New Roman" w:hAnsi="Times New Roman" w:cs="Times New Roman"/>
          <w:sz w:val="24"/>
          <w:szCs w:val="24"/>
        </w:rPr>
        <w:t>reconocimiento de los organismos internacionales</w:t>
      </w:r>
      <w:r w:rsidR="006A6831">
        <w:rPr>
          <w:rFonts w:ascii="Times New Roman" w:hAnsi="Times New Roman" w:cs="Times New Roman"/>
          <w:sz w:val="24"/>
          <w:szCs w:val="24"/>
        </w:rPr>
        <w:t>, cuya</w:t>
      </w:r>
      <w:r w:rsidRPr="00A0490C">
        <w:rPr>
          <w:rFonts w:ascii="Times New Roman" w:hAnsi="Times New Roman" w:cs="Times New Roman"/>
          <w:sz w:val="24"/>
          <w:szCs w:val="24"/>
        </w:rPr>
        <w:t xml:space="preserve"> preocupaci</w:t>
      </w:r>
      <w:r w:rsidR="006A6831">
        <w:rPr>
          <w:rFonts w:ascii="Times New Roman" w:hAnsi="Times New Roman" w:cs="Times New Roman"/>
          <w:sz w:val="24"/>
          <w:szCs w:val="24"/>
        </w:rPr>
        <w:t xml:space="preserve">ón </w:t>
      </w:r>
      <w:r w:rsidRPr="00A0490C">
        <w:rPr>
          <w:rFonts w:ascii="Times New Roman" w:hAnsi="Times New Roman" w:cs="Times New Roman"/>
          <w:sz w:val="24"/>
          <w:szCs w:val="24"/>
        </w:rPr>
        <w:t>es precisamente medir la inseguridad alimentaria</w:t>
      </w:r>
      <w:r w:rsidR="006A6831">
        <w:rPr>
          <w:rFonts w:ascii="Times New Roman" w:hAnsi="Times New Roman" w:cs="Times New Roman"/>
          <w:sz w:val="24"/>
          <w:szCs w:val="24"/>
        </w:rPr>
        <w:t>. L</w:t>
      </w:r>
      <w:r w:rsidRPr="00A0490C">
        <w:rPr>
          <w:rFonts w:ascii="Times New Roman" w:hAnsi="Times New Roman" w:cs="Times New Roman"/>
          <w:sz w:val="24"/>
          <w:szCs w:val="24"/>
        </w:rPr>
        <w:t xml:space="preserve">a FAO le ha </w:t>
      </w:r>
      <w:r w:rsidR="006A6831">
        <w:rPr>
          <w:rFonts w:ascii="Times New Roman" w:hAnsi="Times New Roman" w:cs="Times New Roman"/>
          <w:sz w:val="24"/>
          <w:szCs w:val="24"/>
        </w:rPr>
        <w:t>otorgado</w:t>
      </w:r>
      <w:r w:rsidRPr="00A0490C">
        <w:rPr>
          <w:rFonts w:ascii="Times New Roman" w:hAnsi="Times New Roman" w:cs="Times New Roman"/>
          <w:sz w:val="24"/>
          <w:szCs w:val="24"/>
        </w:rPr>
        <w:t xml:space="preserve"> su reconocimiento y apoyo porque mediante esta herramienta se ha logrado una medición directa que ayuda a comprender el fenómeno de la inseguridad alimentaria, no como una inferencia o deducción sino a través de una confrontación de las experiencias vivenciales que los miembros del hogar han tenido en la expresión más extrema de la pobreza: el hambre. La eficacia</w:t>
      </w:r>
      <w:r w:rsidR="00D27BE8" w:rsidRPr="00A0490C">
        <w:rPr>
          <w:rFonts w:ascii="Times New Roman" w:hAnsi="Times New Roman" w:cs="Times New Roman"/>
          <w:sz w:val="24"/>
          <w:szCs w:val="24"/>
        </w:rPr>
        <w:t xml:space="preserve"> y la veracidad de la ELCSA está</w:t>
      </w:r>
      <w:r w:rsidRPr="00A0490C">
        <w:rPr>
          <w:rFonts w:ascii="Times New Roman" w:hAnsi="Times New Roman" w:cs="Times New Roman"/>
          <w:sz w:val="24"/>
          <w:szCs w:val="24"/>
        </w:rPr>
        <w:t xml:space="preserve"> fuera de dudas, proporciona una dimensión del hambre que se vive en los hogares y</w:t>
      </w:r>
      <w:r w:rsidR="006A6831">
        <w:rPr>
          <w:rFonts w:ascii="Times New Roman" w:hAnsi="Times New Roman" w:cs="Times New Roman"/>
          <w:sz w:val="24"/>
          <w:szCs w:val="24"/>
        </w:rPr>
        <w:t>, en</w:t>
      </w:r>
      <w:r w:rsidRPr="00A0490C">
        <w:rPr>
          <w:rFonts w:ascii="Times New Roman" w:hAnsi="Times New Roman" w:cs="Times New Roman"/>
          <w:sz w:val="24"/>
          <w:szCs w:val="24"/>
        </w:rPr>
        <w:t xml:space="preserve"> consecuencia</w:t>
      </w:r>
      <w:r w:rsidR="006A6831">
        <w:rPr>
          <w:rFonts w:ascii="Times New Roman" w:hAnsi="Times New Roman" w:cs="Times New Roman"/>
          <w:sz w:val="24"/>
          <w:szCs w:val="24"/>
        </w:rPr>
        <w:t>,</w:t>
      </w:r>
      <w:r w:rsidRPr="00A0490C">
        <w:rPr>
          <w:rFonts w:ascii="Times New Roman" w:hAnsi="Times New Roman" w:cs="Times New Roman"/>
          <w:sz w:val="24"/>
          <w:szCs w:val="24"/>
        </w:rPr>
        <w:t xml:space="preserve"> una medida real de la inseguridad alimentaria.</w:t>
      </w:r>
    </w:p>
    <w:p w:rsidR="009663D2" w:rsidRPr="00A0490C" w:rsidRDefault="009663D2" w:rsidP="00E30139">
      <w:pPr>
        <w:spacing w:after="0" w:line="360" w:lineRule="auto"/>
        <w:jc w:val="both"/>
        <w:rPr>
          <w:rFonts w:ascii="Times New Roman" w:hAnsi="Times New Roman" w:cs="Times New Roman"/>
          <w:sz w:val="24"/>
          <w:szCs w:val="24"/>
        </w:rPr>
      </w:pPr>
      <w:r w:rsidRPr="00A0490C">
        <w:rPr>
          <w:rFonts w:ascii="Times New Roman" w:hAnsi="Times New Roman" w:cs="Times New Roman"/>
          <w:sz w:val="24"/>
          <w:szCs w:val="24"/>
        </w:rPr>
        <w:t>La ELCSA no es una herramienta d</w:t>
      </w:r>
      <w:r w:rsidR="00D27BE8" w:rsidRPr="00A0490C">
        <w:rPr>
          <w:rFonts w:ascii="Times New Roman" w:hAnsi="Times New Roman" w:cs="Times New Roman"/>
          <w:sz w:val="24"/>
          <w:szCs w:val="24"/>
        </w:rPr>
        <w:t xml:space="preserve">e moda, su valor científico </w:t>
      </w:r>
      <w:r w:rsidR="00334985">
        <w:rPr>
          <w:rFonts w:ascii="Times New Roman" w:hAnsi="Times New Roman" w:cs="Times New Roman"/>
          <w:sz w:val="24"/>
          <w:szCs w:val="24"/>
        </w:rPr>
        <w:t>ha sido</w:t>
      </w:r>
      <w:r w:rsidR="00D27BE8" w:rsidRPr="00A0490C">
        <w:rPr>
          <w:rFonts w:ascii="Times New Roman" w:hAnsi="Times New Roman" w:cs="Times New Roman"/>
          <w:sz w:val="24"/>
          <w:szCs w:val="24"/>
        </w:rPr>
        <w:t xml:space="preserve"> </w:t>
      </w:r>
      <w:r w:rsidRPr="00A0490C">
        <w:rPr>
          <w:rFonts w:ascii="Times New Roman" w:hAnsi="Times New Roman" w:cs="Times New Roman"/>
          <w:sz w:val="24"/>
          <w:szCs w:val="24"/>
        </w:rPr>
        <w:t xml:space="preserve">suficientemente </w:t>
      </w:r>
      <w:r w:rsidR="00334985">
        <w:rPr>
          <w:rFonts w:ascii="Times New Roman" w:hAnsi="Times New Roman" w:cs="Times New Roman"/>
          <w:sz w:val="24"/>
          <w:szCs w:val="24"/>
        </w:rPr>
        <w:t>com</w:t>
      </w:r>
      <w:r w:rsidRPr="00A0490C">
        <w:rPr>
          <w:rFonts w:ascii="Times New Roman" w:hAnsi="Times New Roman" w:cs="Times New Roman"/>
          <w:sz w:val="24"/>
          <w:szCs w:val="24"/>
        </w:rPr>
        <w:t xml:space="preserve">probado </w:t>
      </w:r>
      <w:r w:rsidR="00334985">
        <w:rPr>
          <w:rFonts w:ascii="Times New Roman" w:hAnsi="Times New Roman" w:cs="Times New Roman"/>
          <w:sz w:val="24"/>
          <w:szCs w:val="24"/>
        </w:rPr>
        <w:t>a través de</w:t>
      </w:r>
      <w:r w:rsidRPr="00A0490C">
        <w:rPr>
          <w:rFonts w:ascii="Times New Roman" w:hAnsi="Times New Roman" w:cs="Times New Roman"/>
          <w:sz w:val="24"/>
          <w:szCs w:val="24"/>
        </w:rPr>
        <w:t xml:space="preserve"> las múltiples validaciones a </w:t>
      </w:r>
      <w:r w:rsidR="001F0E79">
        <w:rPr>
          <w:rFonts w:ascii="Times New Roman" w:hAnsi="Times New Roman" w:cs="Times New Roman"/>
          <w:sz w:val="24"/>
          <w:szCs w:val="24"/>
        </w:rPr>
        <w:t xml:space="preserve">las </w:t>
      </w:r>
      <w:r w:rsidRPr="00A0490C">
        <w:rPr>
          <w:rFonts w:ascii="Times New Roman" w:hAnsi="Times New Roman" w:cs="Times New Roman"/>
          <w:sz w:val="24"/>
          <w:szCs w:val="24"/>
        </w:rPr>
        <w:t xml:space="preserve">que ha sido sometida por </w:t>
      </w:r>
      <w:r w:rsidR="001F0E79">
        <w:rPr>
          <w:rFonts w:ascii="Times New Roman" w:hAnsi="Times New Roman" w:cs="Times New Roman"/>
          <w:sz w:val="24"/>
          <w:szCs w:val="24"/>
        </w:rPr>
        <w:t xml:space="preserve">parte de </w:t>
      </w:r>
      <w:r w:rsidRPr="00A0490C">
        <w:rPr>
          <w:rFonts w:ascii="Times New Roman" w:hAnsi="Times New Roman" w:cs="Times New Roman"/>
          <w:sz w:val="24"/>
          <w:szCs w:val="24"/>
        </w:rPr>
        <w:t xml:space="preserve">investigadores </w:t>
      </w:r>
      <w:r w:rsidR="00334985">
        <w:rPr>
          <w:rFonts w:ascii="Times New Roman" w:hAnsi="Times New Roman" w:cs="Times New Roman"/>
          <w:sz w:val="24"/>
          <w:szCs w:val="24"/>
        </w:rPr>
        <w:t>de diversos</w:t>
      </w:r>
      <w:r w:rsidRPr="00A0490C">
        <w:rPr>
          <w:rFonts w:ascii="Times New Roman" w:hAnsi="Times New Roman" w:cs="Times New Roman"/>
          <w:sz w:val="24"/>
          <w:szCs w:val="24"/>
        </w:rPr>
        <w:t xml:space="preserve"> países latinoamericanos. Para los diferentes gobiernos de la región, que i</w:t>
      </w:r>
      <w:r w:rsidR="0051581E" w:rsidRPr="00A0490C">
        <w:rPr>
          <w:rFonts w:ascii="Times New Roman" w:hAnsi="Times New Roman" w:cs="Times New Roman"/>
          <w:sz w:val="24"/>
          <w:szCs w:val="24"/>
        </w:rPr>
        <w:t>ncluso están adoptando la ELCSA</w:t>
      </w:r>
      <w:r w:rsidRPr="00A0490C">
        <w:rPr>
          <w:rFonts w:ascii="Times New Roman" w:hAnsi="Times New Roman" w:cs="Times New Roman"/>
          <w:sz w:val="24"/>
          <w:szCs w:val="24"/>
        </w:rPr>
        <w:t xml:space="preserve"> </w:t>
      </w:r>
      <w:r w:rsidR="0051581E" w:rsidRPr="00A0490C">
        <w:rPr>
          <w:rFonts w:ascii="Times New Roman" w:hAnsi="Times New Roman" w:cs="Times New Roman"/>
          <w:sz w:val="24"/>
          <w:szCs w:val="24"/>
        </w:rPr>
        <w:t xml:space="preserve">para aplicarla a nivel nacional, </w:t>
      </w:r>
      <w:r w:rsidR="00334985">
        <w:rPr>
          <w:rFonts w:ascii="Times New Roman" w:hAnsi="Times New Roman" w:cs="Times New Roman"/>
          <w:sz w:val="24"/>
          <w:szCs w:val="24"/>
        </w:rPr>
        <w:t xml:space="preserve">también </w:t>
      </w:r>
      <w:r w:rsidR="001F0E79">
        <w:rPr>
          <w:rFonts w:ascii="Times New Roman" w:hAnsi="Times New Roman" w:cs="Times New Roman"/>
          <w:sz w:val="24"/>
          <w:szCs w:val="24"/>
        </w:rPr>
        <w:t>ha sido</w:t>
      </w:r>
      <w:r w:rsidRPr="00A0490C">
        <w:rPr>
          <w:rFonts w:ascii="Times New Roman" w:hAnsi="Times New Roman" w:cs="Times New Roman"/>
          <w:sz w:val="24"/>
          <w:szCs w:val="24"/>
        </w:rPr>
        <w:t xml:space="preserve"> importante </w:t>
      </w:r>
      <w:r w:rsidR="005B20E9">
        <w:rPr>
          <w:rFonts w:ascii="Times New Roman" w:hAnsi="Times New Roman" w:cs="Times New Roman"/>
          <w:sz w:val="24"/>
          <w:szCs w:val="24"/>
        </w:rPr>
        <w:t>ya que</w:t>
      </w:r>
      <w:r w:rsidRPr="00A0490C">
        <w:rPr>
          <w:rFonts w:ascii="Times New Roman" w:hAnsi="Times New Roman" w:cs="Times New Roman"/>
          <w:sz w:val="24"/>
          <w:szCs w:val="24"/>
        </w:rPr>
        <w:t xml:space="preserve"> sus resultados les permiten tomar decisiones de tipo preventivo o correctivo </w:t>
      </w:r>
      <w:r w:rsidR="005B20E9">
        <w:rPr>
          <w:rFonts w:ascii="Times New Roman" w:hAnsi="Times New Roman" w:cs="Times New Roman"/>
          <w:sz w:val="24"/>
          <w:szCs w:val="24"/>
        </w:rPr>
        <w:t xml:space="preserve">en relación con </w:t>
      </w:r>
      <w:r w:rsidRPr="00A0490C">
        <w:rPr>
          <w:rFonts w:ascii="Times New Roman" w:hAnsi="Times New Roman" w:cs="Times New Roman"/>
          <w:sz w:val="24"/>
          <w:szCs w:val="24"/>
        </w:rPr>
        <w:t>la Inseguridad Alimentaria</w:t>
      </w:r>
      <w:r w:rsidR="005B20E9">
        <w:rPr>
          <w:rFonts w:ascii="Times New Roman" w:hAnsi="Times New Roman" w:cs="Times New Roman"/>
          <w:sz w:val="24"/>
          <w:szCs w:val="24"/>
        </w:rPr>
        <w:t xml:space="preserve">. Esta </w:t>
      </w:r>
      <w:r w:rsidR="001F0E79">
        <w:rPr>
          <w:rFonts w:ascii="Times New Roman" w:hAnsi="Times New Roman" w:cs="Times New Roman"/>
          <w:sz w:val="24"/>
          <w:szCs w:val="24"/>
        </w:rPr>
        <w:t>se puede diagnosticar mediante</w:t>
      </w:r>
      <w:r w:rsidRPr="00A0490C">
        <w:rPr>
          <w:rFonts w:ascii="Times New Roman" w:hAnsi="Times New Roman" w:cs="Times New Roman"/>
          <w:sz w:val="24"/>
          <w:szCs w:val="24"/>
        </w:rPr>
        <w:t xml:space="preserve"> la propia ELCSA y</w:t>
      </w:r>
      <w:r w:rsidR="00334985">
        <w:rPr>
          <w:rFonts w:ascii="Times New Roman" w:hAnsi="Times New Roman" w:cs="Times New Roman"/>
          <w:sz w:val="24"/>
          <w:szCs w:val="24"/>
        </w:rPr>
        <w:t>,</w:t>
      </w:r>
      <w:r w:rsidRPr="00A0490C">
        <w:rPr>
          <w:rFonts w:ascii="Times New Roman" w:hAnsi="Times New Roman" w:cs="Times New Roman"/>
          <w:sz w:val="24"/>
          <w:szCs w:val="24"/>
        </w:rPr>
        <w:t xml:space="preserve"> por lo tanto</w:t>
      </w:r>
      <w:r w:rsidR="00334985">
        <w:rPr>
          <w:rFonts w:ascii="Times New Roman" w:hAnsi="Times New Roman" w:cs="Times New Roman"/>
          <w:sz w:val="24"/>
          <w:szCs w:val="24"/>
        </w:rPr>
        <w:t>,</w:t>
      </w:r>
      <w:r w:rsidRPr="00A0490C">
        <w:rPr>
          <w:rFonts w:ascii="Times New Roman" w:hAnsi="Times New Roman" w:cs="Times New Roman"/>
          <w:sz w:val="24"/>
          <w:szCs w:val="24"/>
        </w:rPr>
        <w:t xml:space="preserve"> implementar programas de desarrollo apropiados de manera select</w:t>
      </w:r>
      <w:r w:rsidR="0051581E" w:rsidRPr="00A0490C">
        <w:rPr>
          <w:rFonts w:ascii="Times New Roman" w:hAnsi="Times New Roman" w:cs="Times New Roman"/>
          <w:sz w:val="24"/>
          <w:szCs w:val="24"/>
        </w:rPr>
        <w:t>iva para</w:t>
      </w:r>
      <w:r w:rsidR="001F0E79">
        <w:rPr>
          <w:rFonts w:ascii="Times New Roman" w:hAnsi="Times New Roman" w:cs="Times New Roman"/>
          <w:sz w:val="24"/>
          <w:szCs w:val="24"/>
        </w:rPr>
        <w:t>,</w:t>
      </w:r>
      <w:r w:rsidR="0051581E" w:rsidRPr="00A0490C">
        <w:rPr>
          <w:rFonts w:ascii="Times New Roman" w:hAnsi="Times New Roman" w:cs="Times New Roman"/>
          <w:sz w:val="24"/>
          <w:szCs w:val="24"/>
        </w:rPr>
        <w:t xml:space="preserve"> posteriormente</w:t>
      </w:r>
      <w:r w:rsidR="001F0E79">
        <w:rPr>
          <w:rFonts w:ascii="Times New Roman" w:hAnsi="Times New Roman" w:cs="Times New Roman"/>
          <w:sz w:val="24"/>
          <w:szCs w:val="24"/>
        </w:rPr>
        <w:t>,</w:t>
      </w:r>
      <w:r w:rsidRPr="00A0490C">
        <w:rPr>
          <w:rFonts w:ascii="Times New Roman" w:hAnsi="Times New Roman" w:cs="Times New Roman"/>
          <w:sz w:val="24"/>
          <w:szCs w:val="24"/>
        </w:rPr>
        <w:t xml:space="preserve"> evaluar el impacto </w:t>
      </w:r>
      <w:r w:rsidR="001F0E79">
        <w:rPr>
          <w:rFonts w:ascii="Times New Roman" w:hAnsi="Times New Roman" w:cs="Times New Roman"/>
          <w:sz w:val="24"/>
          <w:szCs w:val="24"/>
        </w:rPr>
        <w:t>de</w:t>
      </w:r>
      <w:r w:rsidRPr="00A0490C">
        <w:rPr>
          <w:rFonts w:ascii="Times New Roman" w:hAnsi="Times New Roman" w:cs="Times New Roman"/>
          <w:sz w:val="24"/>
          <w:szCs w:val="24"/>
        </w:rPr>
        <w:t xml:space="preserve"> </w:t>
      </w:r>
      <w:r w:rsidR="005B20E9">
        <w:rPr>
          <w:rFonts w:ascii="Times New Roman" w:hAnsi="Times New Roman" w:cs="Times New Roman"/>
          <w:sz w:val="24"/>
          <w:szCs w:val="24"/>
        </w:rPr>
        <w:t>los</w:t>
      </w:r>
      <w:r w:rsidRPr="00A0490C">
        <w:rPr>
          <w:rFonts w:ascii="Times New Roman" w:hAnsi="Times New Roman" w:cs="Times New Roman"/>
          <w:sz w:val="24"/>
          <w:szCs w:val="24"/>
        </w:rPr>
        <w:t xml:space="preserve"> programas.</w:t>
      </w:r>
    </w:p>
    <w:p w:rsidR="0051581E" w:rsidRPr="00A0490C" w:rsidRDefault="0051581E" w:rsidP="00E30139">
      <w:pPr>
        <w:spacing w:after="0" w:line="360" w:lineRule="auto"/>
        <w:jc w:val="both"/>
        <w:rPr>
          <w:rFonts w:ascii="Times New Roman" w:hAnsi="Times New Roman" w:cs="Times New Roman"/>
          <w:sz w:val="24"/>
          <w:szCs w:val="24"/>
        </w:rPr>
      </w:pPr>
      <w:r w:rsidRPr="00A0490C">
        <w:rPr>
          <w:rFonts w:ascii="Times New Roman" w:hAnsi="Times New Roman" w:cs="Times New Roman"/>
          <w:sz w:val="24"/>
          <w:szCs w:val="24"/>
        </w:rPr>
        <w:t>Otra cualidad importante</w:t>
      </w:r>
      <w:r w:rsidR="00BA65D0">
        <w:rPr>
          <w:rFonts w:ascii="Times New Roman" w:hAnsi="Times New Roman" w:cs="Times New Roman"/>
          <w:sz w:val="24"/>
          <w:szCs w:val="24"/>
        </w:rPr>
        <w:t xml:space="preserve"> de</w:t>
      </w:r>
      <w:r w:rsidRPr="00A0490C">
        <w:rPr>
          <w:rFonts w:ascii="Times New Roman" w:hAnsi="Times New Roman" w:cs="Times New Roman"/>
          <w:sz w:val="24"/>
          <w:szCs w:val="24"/>
        </w:rPr>
        <w:t xml:space="preserve"> la ELCSA </w:t>
      </w:r>
      <w:r w:rsidR="00BA65D0">
        <w:rPr>
          <w:rFonts w:ascii="Times New Roman" w:hAnsi="Times New Roman" w:cs="Times New Roman"/>
          <w:sz w:val="24"/>
          <w:szCs w:val="24"/>
        </w:rPr>
        <w:t xml:space="preserve">es que </w:t>
      </w:r>
      <w:r w:rsidRPr="00A0490C">
        <w:rPr>
          <w:rFonts w:ascii="Times New Roman" w:hAnsi="Times New Roman" w:cs="Times New Roman"/>
          <w:sz w:val="24"/>
          <w:szCs w:val="24"/>
        </w:rPr>
        <w:t xml:space="preserve">no mide de manera general o confusa el problema de la inseguridad alimentaria, sino que permite dimensionarla en tres niveles de inseguridad o </w:t>
      </w:r>
      <w:r w:rsidR="00BA65D0">
        <w:rPr>
          <w:rFonts w:ascii="Times New Roman" w:hAnsi="Times New Roman" w:cs="Times New Roman"/>
          <w:sz w:val="24"/>
          <w:szCs w:val="24"/>
        </w:rPr>
        <w:t xml:space="preserve">en </w:t>
      </w:r>
      <w:r w:rsidRPr="00A0490C">
        <w:rPr>
          <w:rFonts w:ascii="Times New Roman" w:hAnsi="Times New Roman" w:cs="Times New Roman"/>
          <w:sz w:val="24"/>
          <w:szCs w:val="24"/>
        </w:rPr>
        <w:t>un estado de seguridad alimentaria: Seguridad Alimentaria</w:t>
      </w:r>
      <w:r w:rsidR="00BA65D0">
        <w:rPr>
          <w:rFonts w:ascii="Times New Roman" w:hAnsi="Times New Roman" w:cs="Times New Roman"/>
          <w:sz w:val="24"/>
          <w:szCs w:val="24"/>
        </w:rPr>
        <w:t>,</w:t>
      </w:r>
      <w:r w:rsidRPr="00A0490C">
        <w:rPr>
          <w:rFonts w:ascii="Times New Roman" w:hAnsi="Times New Roman" w:cs="Times New Roman"/>
          <w:sz w:val="24"/>
          <w:szCs w:val="24"/>
        </w:rPr>
        <w:t xml:space="preserve"> Inseguridad Alimentaria Leve</w:t>
      </w:r>
      <w:r w:rsidR="00BA65D0">
        <w:rPr>
          <w:rFonts w:ascii="Times New Roman" w:hAnsi="Times New Roman" w:cs="Times New Roman"/>
          <w:sz w:val="24"/>
          <w:szCs w:val="24"/>
        </w:rPr>
        <w:t>,</w:t>
      </w:r>
      <w:r w:rsidRPr="00A0490C">
        <w:rPr>
          <w:rFonts w:ascii="Times New Roman" w:hAnsi="Times New Roman" w:cs="Times New Roman"/>
          <w:sz w:val="24"/>
          <w:szCs w:val="24"/>
        </w:rPr>
        <w:t xml:space="preserve"> Inseguridad Alimentaria Moderada</w:t>
      </w:r>
      <w:r w:rsidR="00BA65D0">
        <w:rPr>
          <w:rFonts w:ascii="Times New Roman" w:hAnsi="Times New Roman" w:cs="Times New Roman"/>
          <w:sz w:val="24"/>
          <w:szCs w:val="24"/>
        </w:rPr>
        <w:t>,</w:t>
      </w:r>
      <w:r w:rsidRPr="00A0490C">
        <w:rPr>
          <w:rFonts w:ascii="Times New Roman" w:hAnsi="Times New Roman" w:cs="Times New Roman"/>
          <w:sz w:val="24"/>
          <w:szCs w:val="24"/>
        </w:rPr>
        <w:t xml:space="preserve"> </w:t>
      </w:r>
      <w:r w:rsidR="00B55608">
        <w:rPr>
          <w:rFonts w:ascii="Times New Roman" w:hAnsi="Times New Roman" w:cs="Times New Roman"/>
          <w:sz w:val="24"/>
          <w:szCs w:val="24"/>
        </w:rPr>
        <w:t xml:space="preserve">e </w:t>
      </w:r>
      <w:r w:rsidRPr="00A0490C">
        <w:rPr>
          <w:rFonts w:ascii="Times New Roman" w:hAnsi="Times New Roman" w:cs="Times New Roman"/>
          <w:sz w:val="24"/>
          <w:szCs w:val="24"/>
        </w:rPr>
        <w:t xml:space="preserve">Inseguridad Alimentaria Severa. </w:t>
      </w:r>
      <w:r w:rsidRPr="00A0490C">
        <w:rPr>
          <w:rFonts w:ascii="Times New Roman" w:hAnsi="Times New Roman" w:cs="Times New Roman"/>
          <w:sz w:val="24"/>
          <w:szCs w:val="24"/>
        </w:rPr>
        <w:lastRenderedPageBreak/>
        <w:t xml:space="preserve">Los países involucrados pertenecientes a la región Latinoamericana y </w:t>
      </w:r>
      <w:r w:rsidR="00BA65D0">
        <w:rPr>
          <w:rFonts w:ascii="Times New Roman" w:hAnsi="Times New Roman" w:cs="Times New Roman"/>
          <w:sz w:val="24"/>
          <w:szCs w:val="24"/>
        </w:rPr>
        <w:t xml:space="preserve">del </w:t>
      </w:r>
      <w:r w:rsidRPr="00A0490C">
        <w:rPr>
          <w:rFonts w:ascii="Times New Roman" w:hAnsi="Times New Roman" w:cs="Times New Roman"/>
          <w:sz w:val="24"/>
          <w:szCs w:val="24"/>
        </w:rPr>
        <w:t xml:space="preserve">Caribe están adoptando la ELCSA ya que les permite de manera confiable </w:t>
      </w:r>
      <w:r w:rsidR="00330F54" w:rsidRPr="00A0490C">
        <w:rPr>
          <w:rFonts w:ascii="Times New Roman" w:hAnsi="Times New Roman" w:cs="Times New Roman"/>
          <w:sz w:val="24"/>
          <w:szCs w:val="24"/>
        </w:rPr>
        <w:t>medir periódicamente su situación real en lo que se refiere a la inseguridad alimentaria, no sólo co</w:t>
      </w:r>
      <w:r w:rsidR="00BA65D0">
        <w:rPr>
          <w:rFonts w:ascii="Times New Roman" w:hAnsi="Times New Roman" w:cs="Times New Roman"/>
          <w:sz w:val="24"/>
          <w:szCs w:val="24"/>
        </w:rPr>
        <w:t>n</w:t>
      </w:r>
      <w:r w:rsidR="00330F54" w:rsidRPr="00A0490C">
        <w:rPr>
          <w:rFonts w:ascii="Times New Roman" w:hAnsi="Times New Roman" w:cs="Times New Roman"/>
          <w:sz w:val="24"/>
          <w:szCs w:val="24"/>
        </w:rPr>
        <w:t xml:space="preserve"> un número, sino </w:t>
      </w:r>
      <w:r w:rsidR="00B55608">
        <w:rPr>
          <w:rFonts w:ascii="Times New Roman" w:hAnsi="Times New Roman" w:cs="Times New Roman"/>
          <w:sz w:val="24"/>
          <w:szCs w:val="24"/>
        </w:rPr>
        <w:t>también en</w:t>
      </w:r>
      <w:r w:rsidR="00330F54" w:rsidRPr="00A0490C">
        <w:rPr>
          <w:rFonts w:ascii="Times New Roman" w:hAnsi="Times New Roman" w:cs="Times New Roman"/>
          <w:sz w:val="24"/>
          <w:szCs w:val="24"/>
        </w:rPr>
        <w:t xml:space="preserve"> toda su crudeza</w:t>
      </w:r>
      <w:r w:rsidR="00BA65D0">
        <w:rPr>
          <w:rFonts w:ascii="Times New Roman" w:hAnsi="Times New Roman" w:cs="Times New Roman"/>
          <w:sz w:val="24"/>
          <w:szCs w:val="24"/>
        </w:rPr>
        <w:t>. De</w:t>
      </w:r>
      <w:r w:rsidR="00330F54" w:rsidRPr="00A0490C">
        <w:rPr>
          <w:rFonts w:ascii="Times New Roman" w:hAnsi="Times New Roman" w:cs="Times New Roman"/>
          <w:sz w:val="24"/>
          <w:szCs w:val="24"/>
        </w:rPr>
        <w:t xml:space="preserve">scubre situaciones, preocupaciones y percepciones sobre la falta de alimentos no como un concepto o un elemento estadístico </w:t>
      </w:r>
      <w:r w:rsidR="00BA65D0">
        <w:rPr>
          <w:rFonts w:ascii="Times New Roman" w:hAnsi="Times New Roman" w:cs="Times New Roman"/>
          <w:sz w:val="24"/>
          <w:szCs w:val="24"/>
        </w:rPr>
        <w:t xml:space="preserve">más, </w:t>
      </w:r>
      <w:r w:rsidR="00330F54" w:rsidRPr="00A0490C">
        <w:rPr>
          <w:rFonts w:ascii="Times New Roman" w:hAnsi="Times New Roman" w:cs="Times New Roman"/>
          <w:sz w:val="24"/>
          <w:szCs w:val="24"/>
        </w:rPr>
        <w:t>sino como una vivencia cotidiana dolorosa y desesperante</w:t>
      </w:r>
      <w:r w:rsidR="00A85752" w:rsidRPr="00A0490C">
        <w:rPr>
          <w:rFonts w:ascii="Times New Roman" w:hAnsi="Times New Roman" w:cs="Times New Roman"/>
          <w:sz w:val="24"/>
          <w:szCs w:val="24"/>
        </w:rPr>
        <w:t>.</w:t>
      </w:r>
    </w:p>
    <w:p w:rsidR="00A85752" w:rsidRPr="00A0490C" w:rsidRDefault="00A85752" w:rsidP="00E30139">
      <w:pPr>
        <w:spacing w:after="0" w:line="360" w:lineRule="auto"/>
        <w:jc w:val="both"/>
        <w:rPr>
          <w:rFonts w:ascii="Times New Roman" w:hAnsi="Times New Roman" w:cs="Times New Roman"/>
          <w:sz w:val="24"/>
          <w:szCs w:val="24"/>
        </w:rPr>
      </w:pPr>
    </w:p>
    <w:p w:rsidR="00A85752" w:rsidRPr="00A0490C" w:rsidRDefault="00A85752" w:rsidP="009E5BFB">
      <w:pPr>
        <w:spacing w:after="0" w:line="360" w:lineRule="auto"/>
        <w:rPr>
          <w:rFonts w:ascii="Times New Roman" w:hAnsi="Times New Roman" w:cs="Times New Roman"/>
          <w:b/>
          <w:sz w:val="24"/>
          <w:szCs w:val="24"/>
        </w:rPr>
      </w:pPr>
      <w:r w:rsidRPr="00A0490C">
        <w:rPr>
          <w:rFonts w:ascii="Times New Roman" w:hAnsi="Times New Roman" w:cs="Times New Roman"/>
          <w:b/>
          <w:sz w:val="24"/>
          <w:szCs w:val="24"/>
        </w:rPr>
        <w:t>Antecedentes de la ELCSA</w:t>
      </w:r>
    </w:p>
    <w:p w:rsidR="00A85752" w:rsidRPr="00A0490C" w:rsidRDefault="007E0504" w:rsidP="00E3013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El</w:t>
      </w:r>
      <w:r w:rsidR="00A85752" w:rsidRPr="00A0490C">
        <w:rPr>
          <w:rFonts w:ascii="Times New Roman" w:hAnsi="Times New Roman" w:cs="Times New Roman"/>
          <w:sz w:val="24"/>
          <w:szCs w:val="24"/>
        </w:rPr>
        <w:t xml:space="preserve"> intento específico de medir la inseguridad alimentaria mediante la existencia de hambre en los hogares, se remonta a 1984 cuando una dependencia gubernamental de Estados Unidos report</w:t>
      </w:r>
      <w:r w:rsidR="00214530">
        <w:rPr>
          <w:rFonts w:ascii="Times New Roman" w:hAnsi="Times New Roman" w:cs="Times New Roman"/>
          <w:sz w:val="24"/>
          <w:szCs w:val="24"/>
        </w:rPr>
        <w:t>ó</w:t>
      </w:r>
      <w:r w:rsidR="00A85752" w:rsidRPr="00A0490C">
        <w:rPr>
          <w:rFonts w:ascii="Times New Roman" w:hAnsi="Times New Roman" w:cs="Times New Roman"/>
          <w:sz w:val="24"/>
          <w:szCs w:val="24"/>
        </w:rPr>
        <w:t xml:space="preserve"> la existencia de grupos de personas que padec</w:t>
      </w:r>
      <w:r w:rsidR="00214530">
        <w:rPr>
          <w:rFonts w:ascii="Times New Roman" w:hAnsi="Times New Roman" w:cs="Times New Roman"/>
          <w:sz w:val="24"/>
          <w:szCs w:val="24"/>
        </w:rPr>
        <w:t>ían</w:t>
      </w:r>
      <w:r w:rsidR="00A85752" w:rsidRPr="00A0490C">
        <w:rPr>
          <w:rFonts w:ascii="Times New Roman" w:hAnsi="Times New Roman" w:cs="Times New Roman"/>
          <w:sz w:val="24"/>
          <w:szCs w:val="24"/>
        </w:rPr>
        <w:t xml:space="preserve"> hambre, sin embargo</w:t>
      </w:r>
      <w:r w:rsidR="00214530">
        <w:rPr>
          <w:rFonts w:ascii="Times New Roman" w:hAnsi="Times New Roman" w:cs="Times New Roman"/>
          <w:sz w:val="24"/>
          <w:szCs w:val="24"/>
        </w:rPr>
        <w:t>,</w:t>
      </w:r>
      <w:r w:rsidR="00A85752" w:rsidRPr="00A0490C">
        <w:rPr>
          <w:rFonts w:ascii="Times New Roman" w:hAnsi="Times New Roman" w:cs="Times New Roman"/>
          <w:sz w:val="24"/>
          <w:szCs w:val="24"/>
        </w:rPr>
        <w:t xml:space="preserve"> no se c</w:t>
      </w:r>
      <w:r w:rsidR="00214530">
        <w:rPr>
          <w:rFonts w:ascii="Times New Roman" w:hAnsi="Times New Roman" w:cs="Times New Roman"/>
          <w:sz w:val="24"/>
          <w:szCs w:val="24"/>
        </w:rPr>
        <w:t>ontaba</w:t>
      </w:r>
      <w:r w:rsidR="00A85752" w:rsidRPr="00A0490C">
        <w:rPr>
          <w:rFonts w:ascii="Times New Roman" w:hAnsi="Times New Roman" w:cs="Times New Roman"/>
          <w:sz w:val="24"/>
          <w:szCs w:val="24"/>
        </w:rPr>
        <w:t xml:space="preserve"> con información suficiente sobre las características de estos grupos</w:t>
      </w:r>
      <w:r w:rsidR="00214530">
        <w:rPr>
          <w:rFonts w:ascii="Times New Roman" w:hAnsi="Times New Roman" w:cs="Times New Roman"/>
          <w:sz w:val="24"/>
          <w:szCs w:val="24"/>
        </w:rPr>
        <w:t>,</w:t>
      </w:r>
      <w:r w:rsidR="00A85752" w:rsidRPr="00A0490C">
        <w:rPr>
          <w:rFonts w:ascii="Times New Roman" w:hAnsi="Times New Roman" w:cs="Times New Roman"/>
          <w:sz w:val="24"/>
          <w:szCs w:val="24"/>
        </w:rPr>
        <w:t xml:space="preserve"> ni </w:t>
      </w:r>
      <w:r w:rsidR="00214530">
        <w:rPr>
          <w:rFonts w:ascii="Times New Roman" w:hAnsi="Times New Roman" w:cs="Times New Roman"/>
          <w:sz w:val="24"/>
          <w:szCs w:val="24"/>
        </w:rPr>
        <w:t xml:space="preserve">con </w:t>
      </w:r>
      <w:r w:rsidR="00A85752" w:rsidRPr="00A0490C">
        <w:rPr>
          <w:rFonts w:ascii="Times New Roman" w:hAnsi="Times New Roman" w:cs="Times New Roman"/>
          <w:sz w:val="24"/>
          <w:szCs w:val="24"/>
        </w:rPr>
        <w:t>una cuantificación que</w:t>
      </w:r>
      <w:r w:rsidR="00214530">
        <w:rPr>
          <w:rFonts w:ascii="Times New Roman" w:hAnsi="Times New Roman" w:cs="Times New Roman"/>
          <w:sz w:val="24"/>
          <w:szCs w:val="24"/>
        </w:rPr>
        <w:t>,</w:t>
      </w:r>
      <w:r w:rsidR="00A85752" w:rsidRPr="00A0490C">
        <w:rPr>
          <w:rFonts w:ascii="Times New Roman" w:hAnsi="Times New Roman" w:cs="Times New Roman"/>
          <w:sz w:val="24"/>
          <w:szCs w:val="24"/>
        </w:rPr>
        <w:t xml:space="preserve"> de alguna manera, dimensionara el problema (FAO, Ohio State University, 2012).</w:t>
      </w:r>
    </w:p>
    <w:p w:rsidR="0061626A" w:rsidRPr="00A0490C" w:rsidRDefault="00A85752" w:rsidP="00E30139">
      <w:pPr>
        <w:spacing w:after="0" w:line="360" w:lineRule="auto"/>
        <w:jc w:val="both"/>
        <w:rPr>
          <w:rFonts w:ascii="Times New Roman" w:hAnsi="Times New Roman" w:cs="Times New Roman"/>
          <w:sz w:val="24"/>
          <w:szCs w:val="24"/>
        </w:rPr>
      </w:pPr>
      <w:r w:rsidRPr="00A0490C">
        <w:rPr>
          <w:rFonts w:ascii="Times New Roman" w:hAnsi="Times New Roman" w:cs="Times New Roman"/>
          <w:sz w:val="24"/>
          <w:szCs w:val="24"/>
        </w:rPr>
        <w:t>Concretamente, las escalas de medición de la seguridad alimentaria</w:t>
      </w:r>
      <w:r w:rsidR="00214530">
        <w:rPr>
          <w:rFonts w:ascii="Times New Roman" w:hAnsi="Times New Roman" w:cs="Times New Roman"/>
          <w:sz w:val="24"/>
          <w:szCs w:val="24"/>
        </w:rPr>
        <w:t>,</w:t>
      </w:r>
      <w:r w:rsidRPr="00A0490C">
        <w:rPr>
          <w:rFonts w:ascii="Times New Roman" w:hAnsi="Times New Roman" w:cs="Times New Roman"/>
          <w:sz w:val="24"/>
          <w:szCs w:val="24"/>
        </w:rPr>
        <w:t xml:space="preserve"> tal y como se conocen en la actualidad</w:t>
      </w:r>
      <w:r w:rsidR="00214530">
        <w:rPr>
          <w:rFonts w:ascii="Times New Roman" w:hAnsi="Times New Roman" w:cs="Times New Roman"/>
          <w:sz w:val="24"/>
          <w:szCs w:val="24"/>
        </w:rPr>
        <w:t>,</w:t>
      </w:r>
      <w:r w:rsidRPr="00A0490C">
        <w:rPr>
          <w:rFonts w:ascii="Times New Roman" w:hAnsi="Times New Roman" w:cs="Times New Roman"/>
          <w:sz w:val="24"/>
          <w:szCs w:val="24"/>
        </w:rPr>
        <w:t xml:space="preserve"> tuvieron s</w:t>
      </w:r>
      <w:r w:rsidR="002A3E85" w:rsidRPr="00A0490C">
        <w:rPr>
          <w:rFonts w:ascii="Times New Roman" w:hAnsi="Times New Roman" w:cs="Times New Roman"/>
          <w:sz w:val="24"/>
          <w:szCs w:val="24"/>
        </w:rPr>
        <w:t>u origen en un reporte para el m</w:t>
      </w:r>
      <w:r w:rsidRPr="00A0490C">
        <w:rPr>
          <w:rFonts w:ascii="Times New Roman" w:hAnsi="Times New Roman" w:cs="Times New Roman"/>
          <w:sz w:val="24"/>
          <w:szCs w:val="24"/>
        </w:rPr>
        <w:t>o</w:t>
      </w:r>
      <w:r w:rsidR="002A3E85" w:rsidRPr="00A0490C">
        <w:rPr>
          <w:rFonts w:ascii="Times New Roman" w:hAnsi="Times New Roman" w:cs="Times New Roman"/>
          <w:sz w:val="24"/>
          <w:szCs w:val="24"/>
        </w:rPr>
        <w:t>nitoreo n</w:t>
      </w:r>
      <w:r w:rsidRPr="00A0490C">
        <w:rPr>
          <w:rFonts w:ascii="Times New Roman" w:hAnsi="Times New Roman" w:cs="Times New Roman"/>
          <w:sz w:val="24"/>
          <w:szCs w:val="24"/>
        </w:rPr>
        <w:t xml:space="preserve">acional </w:t>
      </w:r>
      <w:r w:rsidR="002A3E85" w:rsidRPr="00A0490C">
        <w:rPr>
          <w:rFonts w:ascii="Times New Roman" w:hAnsi="Times New Roman" w:cs="Times New Roman"/>
          <w:sz w:val="24"/>
          <w:szCs w:val="24"/>
        </w:rPr>
        <w:t>en nutrición e i</w:t>
      </w:r>
      <w:r w:rsidRPr="00A0490C">
        <w:rPr>
          <w:rFonts w:ascii="Times New Roman" w:hAnsi="Times New Roman" w:cs="Times New Roman"/>
          <w:sz w:val="24"/>
          <w:szCs w:val="24"/>
        </w:rPr>
        <w:t>nvestigac</w:t>
      </w:r>
      <w:r w:rsidR="002A3E85" w:rsidRPr="00A0490C">
        <w:rPr>
          <w:rFonts w:ascii="Times New Roman" w:hAnsi="Times New Roman" w:cs="Times New Roman"/>
          <w:sz w:val="24"/>
          <w:szCs w:val="24"/>
        </w:rPr>
        <w:t>ión r</w:t>
      </w:r>
      <w:r w:rsidRPr="00A0490C">
        <w:rPr>
          <w:rFonts w:ascii="Times New Roman" w:hAnsi="Times New Roman" w:cs="Times New Roman"/>
          <w:sz w:val="24"/>
          <w:szCs w:val="24"/>
        </w:rPr>
        <w:t>elacionada (National Nutrition</w:t>
      </w:r>
      <w:r w:rsidR="002A3E85" w:rsidRPr="00A0490C">
        <w:rPr>
          <w:rFonts w:ascii="Times New Roman" w:hAnsi="Times New Roman" w:cs="Times New Roman"/>
          <w:sz w:val="24"/>
          <w:szCs w:val="24"/>
        </w:rPr>
        <w:t xml:space="preserve"> Monitoring and Related Research Act). Este reporte tiene </w:t>
      </w:r>
      <w:r w:rsidR="00214530">
        <w:rPr>
          <w:rFonts w:ascii="Times New Roman" w:hAnsi="Times New Roman" w:cs="Times New Roman"/>
          <w:sz w:val="24"/>
          <w:szCs w:val="24"/>
        </w:rPr>
        <w:t>como</w:t>
      </w:r>
      <w:r w:rsidR="002A3E85" w:rsidRPr="00A0490C">
        <w:rPr>
          <w:rFonts w:ascii="Times New Roman" w:hAnsi="Times New Roman" w:cs="Times New Roman"/>
          <w:sz w:val="24"/>
          <w:szCs w:val="24"/>
        </w:rPr>
        <w:t xml:space="preserve"> </w:t>
      </w:r>
      <w:r w:rsidR="00214530">
        <w:rPr>
          <w:rFonts w:ascii="Times New Roman" w:hAnsi="Times New Roman" w:cs="Times New Roman"/>
          <w:sz w:val="24"/>
          <w:szCs w:val="24"/>
        </w:rPr>
        <w:t xml:space="preserve">principal </w:t>
      </w:r>
      <w:r w:rsidR="002A3E85" w:rsidRPr="00A0490C">
        <w:rPr>
          <w:rFonts w:ascii="Times New Roman" w:hAnsi="Times New Roman" w:cs="Times New Roman"/>
          <w:sz w:val="24"/>
          <w:szCs w:val="24"/>
        </w:rPr>
        <w:t>objetivo buscar la estandarización de instrumentos de medición de la inseguridad alimentaria, de tal manera que el país cuente con medidas confiables y no dispersas que permitan la medición y el monitoreo de</w:t>
      </w:r>
      <w:r w:rsidR="00214530">
        <w:rPr>
          <w:rFonts w:ascii="Times New Roman" w:hAnsi="Times New Roman" w:cs="Times New Roman"/>
          <w:sz w:val="24"/>
          <w:szCs w:val="24"/>
        </w:rPr>
        <w:t>l</w:t>
      </w:r>
      <w:r w:rsidR="002A3E85" w:rsidRPr="00A0490C">
        <w:rPr>
          <w:rFonts w:ascii="Times New Roman" w:hAnsi="Times New Roman" w:cs="Times New Roman"/>
          <w:sz w:val="24"/>
          <w:szCs w:val="24"/>
        </w:rPr>
        <w:t xml:space="preserve"> problema</w:t>
      </w:r>
      <w:r w:rsidR="00872994" w:rsidRPr="00A0490C">
        <w:rPr>
          <w:rFonts w:ascii="Times New Roman" w:hAnsi="Times New Roman" w:cs="Times New Roman"/>
          <w:sz w:val="24"/>
          <w:szCs w:val="24"/>
        </w:rPr>
        <w:t xml:space="preserve"> (Hamilton et al., 1997</w:t>
      </w:r>
      <w:r w:rsidR="00214530">
        <w:rPr>
          <w:rFonts w:ascii="Times New Roman" w:hAnsi="Times New Roman" w:cs="Times New Roman"/>
          <w:sz w:val="24"/>
          <w:szCs w:val="24"/>
        </w:rPr>
        <w:t>, pp.</w:t>
      </w:r>
      <w:r w:rsidR="00872994" w:rsidRPr="00A0490C">
        <w:rPr>
          <w:rFonts w:ascii="Times New Roman" w:hAnsi="Times New Roman" w:cs="Times New Roman"/>
          <w:sz w:val="24"/>
          <w:szCs w:val="24"/>
        </w:rPr>
        <w:t xml:space="preserve"> 1</w:t>
      </w:r>
      <w:r w:rsidR="00214530">
        <w:rPr>
          <w:rFonts w:ascii="Times New Roman" w:hAnsi="Times New Roman" w:cs="Times New Roman"/>
          <w:sz w:val="24"/>
          <w:szCs w:val="24"/>
        </w:rPr>
        <w:t>-</w:t>
      </w:r>
      <w:r w:rsidR="00872994" w:rsidRPr="00A0490C">
        <w:rPr>
          <w:rFonts w:ascii="Times New Roman" w:hAnsi="Times New Roman" w:cs="Times New Roman"/>
          <w:sz w:val="24"/>
          <w:szCs w:val="24"/>
        </w:rPr>
        <w:t xml:space="preserve"> 13). </w:t>
      </w:r>
      <w:r w:rsidR="00214530">
        <w:rPr>
          <w:rFonts w:ascii="Times New Roman" w:hAnsi="Times New Roman" w:cs="Times New Roman"/>
          <w:sz w:val="24"/>
          <w:szCs w:val="24"/>
        </w:rPr>
        <w:t>Del r</w:t>
      </w:r>
      <w:r w:rsidR="00872994" w:rsidRPr="00A0490C">
        <w:rPr>
          <w:rFonts w:ascii="Times New Roman" w:hAnsi="Times New Roman" w:cs="Times New Roman"/>
          <w:sz w:val="24"/>
          <w:szCs w:val="24"/>
        </w:rPr>
        <w:t xml:space="preserve">eporte </w:t>
      </w:r>
      <w:r w:rsidR="00214530">
        <w:rPr>
          <w:rFonts w:ascii="Times New Roman" w:hAnsi="Times New Roman" w:cs="Times New Roman"/>
          <w:sz w:val="24"/>
          <w:szCs w:val="24"/>
        </w:rPr>
        <w:t>surgen</w:t>
      </w:r>
      <w:r w:rsidR="00872994" w:rsidRPr="00A0490C">
        <w:rPr>
          <w:rFonts w:ascii="Times New Roman" w:hAnsi="Times New Roman" w:cs="Times New Roman"/>
          <w:sz w:val="24"/>
          <w:szCs w:val="24"/>
        </w:rPr>
        <w:t xml:space="preserve"> dos instrumentos que son las fuentes de las escalas de medición de la seguridad alimentaria: el Proyecto Comunitario para Identificar Hambre en la Niñez</w:t>
      </w:r>
      <w:r w:rsidR="00A911C0">
        <w:rPr>
          <w:rFonts w:ascii="Times New Roman" w:hAnsi="Times New Roman" w:cs="Times New Roman"/>
          <w:sz w:val="24"/>
          <w:szCs w:val="24"/>
        </w:rPr>
        <w:t xml:space="preserve">: </w:t>
      </w:r>
      <w:r w:rsidR="00872994" w:rsidRPr="00A0490C">
        <w:rPr>
          <w:rFonts w:ascii="Times New Roman" w:hAnsi="Times New Roman" w:cs="Times New Roman"/>
          <w:sz w:val="24"/>
          <w:szCs w:val="24"/>
        </w:rPr>
        <w:t xml:space="preserve">Community Childhood Hunger Identification Proyect </w:t>
      </w:r>
      <w:r w:rsidR="00A911C0">
        <w:rPr>
          <w:rFonts w:ascii="Times New Roman" w:hAnsi="Times New Roman" w:cs="Times New Roman"/>
          <w:sz w:val="24"/>
          <w:szCs w:val="24"/>
        </w:rPr>
        <w:t>(</w:t>
      </w:r>
      <w:r w:rsidR="00872994" w:rsidRPr="00A0490C">
        <w:rPr>
          <w:rFonts w:ascii="Times New Roman" w:hAnsi="Times New Roman" w:cs="Times New Roman"/>
          <w:sz w:val="24"/>
          <w:szCs w:val="24"/>
        </w:rPr>
        <w:t>CCHIP</w:t>
      </w:r>
      <w:r w:rsidR="00A911C0">
        <w:rPr>
          <w:rFonts w:ascii="Times New Roman" w:hAnsi="Times New Roman" w:cs="Times New Roman"/>
          <w:sz w:val="24"/>
          <w:szCs w:val="24"/>
        </w:rPr>
        <w:t>)</w:t>
      </w:r>
      <w:r w:rsidR="00872994" w:rsidRPr="00A0490C">
        <w:rPr>
          <w:rFonts w:ascii="Times New Roman" w:hAnsi="Times New Roman" w:cs="Times New Roman"/>
          <w:sz w:val="24"/>
          <w:szCs w:val="24"/>
        </w:rPr>
        <w:t xml:space="preserve"> y la Escala de Radimer/Cornell (Radimer, Olson, Greene, Campbell, Habicht, 1992). Estos dos instrumentos son aprovechados para estructurar </w:t>
      </w:r>
      <w:r w:rsidR="0061626A" w:rsidRPr="00A0490C">
        <w:rPr>
          <w:rFonts w:ascii="Times New Roman" w:hAnsi="Times New Roman" w:cs="Times New Roman"/>
          <w:sz w:val="24"/>
          <w:szCs w:val="24"/>
        </w:rPr>
        <w:t>la primer</w:t>
      </w:r>
      <w:r w:rsidR="001E09BC">
        <w:rPr>
          <w:rFonts w:ascii="Times New Roman" w:hAnsi="Times New Roman" w:cs="Times New Roman"/>
          <w:sz w:val="24"/>
          <w:szCs w:val="24"/>
        </w:rPr>
        <w:t>a</w:t>
      </w:r>
      <w:r w:rsidR="0061626A" w:rsidRPr="00A0490C">
        <w:rPr>
          <w:rFonts w:ascii="Times New Roman" w:hAnsi="Times New Roman" w:cs="Times New Roman"/>
          <w:sz w:val="24"/>
          <w:szCs w:val="24"/>
        </w:rPr>
        <w:t xml:space="preserve"> escala formalmente sistematizada </w:t>
      </w:r>
      <w:r w:rsidR="00A911C0">
        <w:rPr>
          <w:rFonts w:ascii="Times New Roman" w:hAnsi="Times New Roman" w:cs="Times New Roman"/>
          <w:sz w:val="24"/>
          <w:szCs w:val="24"/>
        </w:rPr>
        <w:t>y así</w:t>
      </w:r>
      <w:r w:rsidR="0061626A" w:rsidRPr="00A0490C">
        <w:rPr>
          <w:rFonts w:ascii="Times New Roman" w:hAnsi="Times New Roman" w:cs="Times New Roman"/>
          <w:sz w:val="24"/>
          <w:szCs w:val="24"/>
        </w:rPr>
        <w:t xml:space="preserve"> medir la inseguridad alimentaria en Estados Unidos: Household Food Security Supplemental Module (HFSSM). Con este instrumento se </w:t>
      </w:r>
      <w:r w:rsidR="00A911C0">
        <w:rPr>
          <w:rFonts w:ascii="Times New Roman" w:hAnsi="Times New Roman" w:cs="Times New Roman"/>
          <w:sz w:val="24"/>
          <w:szCs w:val="24"/>
        </w:rPr>
        <w:t xml:space="preserve">elabora </w:t>
      </w:r>
      <w:r w:rsidR="0061626A" w:rsidRPr="00A0490C">
        <w:rPr>
          <w:rFonts w:ascii="Times New Roman" w:hAnsi="Times New Roman" w:cs="Times New Roman"/>
          <w:sz w:val="24"/>
          <w:szCs w:val="24"/>
        </w:rPr>
        <w:t>desde 1995 un reporte anual sobre la situación de inseguridad alimentaria en ese país (Hamilton et al., 1997).</w:t>
      </w:r>
    </w:p>
    <w:p w:rsidR="0061626A" w:rsidRPr="00A0490C" w:rsidRDefault="0061626A" w:rsidP="00E30139">
      <w:pPr>
        <w:spacing w:after="0" w:line="360" w:lineRule="auto"/>
        <w:jc w:val="both"/>
        <w:rPr>
          <w:rFonts w:ascii="Times New Roman" w:hAnsi="Times New Roman" w:cs="Times New Roman"/>
          <w:sz w:val="24"/>
          <w:szCs w:val="24"/>
        </w:rPr>
      </w:pPr>
      <w:r w:rsidRPr="00A0490C">
        <w:rPr>
          <w:rFonts w:ascii="Times New Roman" w:hAnsi="Times New Roman" w:cs="Times New Roman"/>
          <w:sz w:val="24"/>
          <w:szCs w:val="24"/>
        </w:rPr>
        <w:lastRenderedPageBreak/>
        <w:t xml:space="preserve">La influencia que tuvo la HFSSM como herramienta apropiada para medir la inseguridad alimentaria fue grande, </w:t>
      </w:r>
      <w:r w:rsidR="00414E31">
        <w:rPr>
          <w:rFonts w:ascii="Times New Roman" w:hAnsi="Times New Roman" w:cs="Times New Roman"/>
          <w:sz w:val="24"/>
          <w:szCs w:val="24"/>
        </w:rPr>
        <w:t>así que,</w:t>
      </w:r>
      <w:r w:rsidR="00A911C0">
        <w:rPr>
          <w:rFonts w:ascii="Times New Roman" w:hAnsi="Times New Roman" w:cs="Times New Roman"/>
          <w:sz w:val="24"/>
          <w:szCs w:val="24"/>
        </w:rPr>
        <w:t xml:space="preserve"> </w:t>
      </w:r>
      <w:r w:rsidR="007D4D8D">
        <w:rPr>
          <w:rFonts w:ascii="Times New Roman" w:hAnsi="Times New Roman" w:cs="Times New Roman"/>
          <w:sz w:val="24"/>
          <w:szCs w:val="24"/>
        </w:rPr>
        <w:t xml:space="preserve">junto con </w:t>
      </w:r>
      <w:r w:rsidRPr="00A0490C">
        <w:rPr>
          <w:rFonts w:ascii="Times New Roman" w:hAnsi="Times New Roman" w:cs="Times New Roman"/>
          <w:sz w:val="24"/>
          <w:szCs w:val="24"/>
        </w:rPr>
        <w:t xml:space="preserve">otras escalas </w:t>
      </w:r>
      <w:r w:rsidR="00A911C0">
        <w:rPr>
          <w:rFonts w:ascii="Times New Roman" w:hAnsi="Times New Roman" w:cs="Times New Roman"/>
          <w:sz w:val="24"/>
          <w:szCs w:val="24"/>
        </w:rPr>
        <w:t xml:space="preserve">fundamentadas </w:t>
      </w:r>
      <w:r w:rsidRPr="00A0490C">
        <w:rPr>
          <w:rFonts w:ascii="Times New Roman" w:hAnsi="Times New Roman" w:cs="Times New Roman"/>
          <w:sz w:val="24"/>
          <w:szCs w:val="24"/>
        </w:rPr>
        <w:t>en ella</w:t>
      </w:r>
      <w:r w:rsidR="00A911C0">
        <w:rPr>
          <w:rFonts w:ascii="Times New Roman" w:hAnsi="Times New Roman" w:cs="Times New Roman"/>
          <w:sz w:val="24"/>
          <w:szCs w:val="24"/>
        </w:rPr>
        <w:t>,</w:t>
      </w:r>
      <w:r w:rsidRPr="00A0490C">
        <w:rPr>
          <w:rFonts w:ascii="Times New Roman" w:hAnsi="Times New Roman" w:cs="Times New Roman"/>
          <w:sz w:val="24"/>
          <w:szCs w:val="24"/>
        </w:rPr>
        <w:t xml:space="preserve"> fue adaptada </w:t>
      </w:r>
      <w:r w:rsidR="007D4D8D">
        <w:rPr>
          <w:rFonts w:ascii="Times New Roman" w:hAnsi="Times New Roman" w:cs="Times New Roman"/>
          <w:sz w:val="24"/>
          <w:szCs w:val="24"/>
        </w:rPr>
        <w:t>a</w:t>
      </w:r>
      <w:r w:rsidRPr="00A0490C">
        <w:rPr>
          <w:rFonts w:ascii="Times New Roman" w:hAnsi="Times New Roman" w:cs="Times New Roman"/>
          <w:sz w:val="24"/>
          <w:szCs w:val="24"/>
        </w:rPr>
        <w:t xml:space="preserve"> otros países ya que se trataba de un instrumento </w:t>
      </w:r>
      <w:r w:rsidR="007E0504">
        <w:rPr>
          <w:rFonts w:ascii="Times New Roman" w:hAnsi="Times New Roman" w:cs="Times New Roman"/>
          <w:sz w:val="24"/>
          <w:szCs w:val="24"/>
        </w:rPr>
        <w:t>sencillo y económico</w:t>
      </w:r>
      <w:r w:rsidRPr="00A0490C">
        <w:rPr>
          <w:rFonts w:ascii="Times New Roman" w:hAnsi="Times New Roman" w:cs="Times New Roman"/>
          <w:sz w:val="24"/>
          <w:szCs w:val="24"/>
        </w:rPr>
        <w:t>.</w:t>
      </w:r>
    </w:p>
    <w:p w:rsidR="00A85752" w:rsidRPr="00A0490C" w:rsidRDefault="0061626A" w:rsidP="00E30139">
      <w:pPr>
        <w:spacing w:after="0" w:line="360" w:lineRule="auto"/>
        <w:jc w:val="both"/>
        <w:rPr>
          <w:rFonts w:ascii="Times New Roman" w:hAnsi="Times New Roman" w:cs="Times New Roman"/>
          <w:sz w:val="24"/>
          <w:szCs w:val="24"/>
        </w:rPr>
      </w:pPr>
      <w:r w:rsidRPr="00A0490C">
        <w:rPr>
          <w:rFonts w:ascii="Times New Roman" w:hAnsi="Times New Roman" w:cs="Times New Roman"/>
          <w:sz w:val="24"/>
          <w:szCs w:val="24"/>
        </w:rPr>
        <w:t>Los países que primero adaptaron sus escalas, aprovechando la experiencia de Estados Unidos</w:t>
      </w:r>
      <w:r w:rsidR="00E36800">
        <w:rPr>
          <w:rFonts w:ascii="Times New Roman" w:hAnsi="Times New Roman" w:cs="Times New Roman"/>
          <w:sz w:val="24"/>
          <w:szCs w:val="24"/>
        </w:rPr>
        <w:t>,</w:t>
      </w:r>
      <w:r w:rsidRPr="00A0490C">
        <w:rPr>
          <w:rFonts w:ascii="Times New Roman" w:hAnsi="Times New Roman" w:cs="Times New Roman"/>
          <w:sz w:val="24"/>
          <w:szCs w:val="24"/>
        </w:rPr>
        <w:t xml:space="preserve"> fueron los sudamericanos</w:t>
      </w:r>
      <w:r w:rsidR="00E36800">
        <w:rPr>
          <w:rFonts w:ascii="Times New Roman" w:hAnsi="Times New Roman" w:cs="Times New Roman"/>
          <w:sz w:val="24"/>
          <w:szCs w:val="24"/>
        </w:rPr>
        <w:t>,</w:t>
      </w:r>
      <w:r w:rsidRPr="00A0490C">
        <w:rPr>
          <w:rFonts w:ascii="Times New Roman" w:hAnsi="Times New Roman" w:cs="Times New Roman"/>
          <w:sz w:val="24"/>
          <w:szCs w:val="24"/>
        </w:rPr>
        <w:t xml:space="preserve"> </w:t>
      </w:r>
      <w:r w:rsidR="00D27BF5">
        <w:rPr>
          <w:rFonts w:ascii="Times New Roman" w:hAnsi="Times New Roman" w:cs="Times New Roman"/>
          <w:sz w:val="24"/>
          <w:szCs w:val="24"/>
        </w:rPr>
        <w:t xml:space="preserve">por ejemplo, </w:t>
      </w:r>
      <w:r w:rsidRPr="00A0490C">
        <w:rPr>
          <w:rFonts w:ascii="Times New Roman" w:hAnsi="Times New Roman" w:cs="Times New Roman"/>
          <w:sz w:val="24"/>
          <w:szCs w:val="24"/>
        </w:rPr>
        <w:t>Brasil</w:t>
      </w:r>
      <w:r w:rsidR="00E36800">
        <w:rPr>
          <w:rFonts w:ascii="Times New Roman" w:hAnsi="Times New Roman" w:cs="Times New Roman"/>
          <w:sz w:val="24"/>
          <w:szCs w:val="24"/>
        </w:rPr>
        <w:t>,</w:t>
      </w:r>
      <w:r w:rsidRPr="00A0490C">
        <w:rPr>
          <w:rFonts w:ascii="Times New Roman" w:hAnsi="Times New Roman" w:cs="Times New Roman"/>
          <w:sz w:val="24"/>
          <w:szCs w:val="24"/>
        </w:rPr>
        <w:t xml:space="preserve"> que gener</w:t>
      </w:r>
      <w:r w:rsidR="00E36800">
        <w:rPr>
          <w:rFonts w:ascii="Times New Roman" w:hAnsi="Times New Roman" w:cs="Times New Roman"/>
          <w:sz w:val="24"/>
          <w:szCs w:val="24"/>
        </w:rPr>
        <w:t>ó</w:t>
      </w:r>
      <w:r w:rsidRPr="00A0490C">
        <w:rPr>
          <w:rFonts w:ascii="Times New Roman" w:hAnsi="Times New Roman" w:cs="Times New Roman"/>
          <w:sz w:val="24"/>
          <w:szCs w:val="24"/>
        </w:rPr>
        <w:t xml:space="preserve"> su propia escala (EBIA) tomando como base la HFSSM. Otros países</w:t>
      </w:r>
      <w:r w:rsidR="00E36800">
        <w:rPr>
          <w:rFonts w:ascii="Times New Roman" w:hAnsi="Times New Roman" w:cs="Times New Roman"/>
          <w:sz w:val="24"/>
          <w:szCs w:val="24"/>
        </w:rPr>
        <w:t>, como Ecuador,</w:t>
      </w:r>
      <w:r w:rsidRPr="00A0490C">
        <w:rPr>
          <w:rFonts w:ascii="Times New Roman" w:hAnsi="Times New Roman" w:cs="Times New Roman"/>
          <w:sz w:val="24"/>
          <w:szCs w:val="24"/>
        </w:rPr>
        <w:t xml:space="preserve"> no crea</w:t>
      </w:r>
      <w:r w:rsidR="00E36800">
        <w:rPr>
          <w:rFonts w:ascii="Times New Roman" w:hAnsi="Times New Roman" w:cs="Times New Roman"/>
          <w:sz w:val="24"/>
          <w:szCs w:val="24"/>
        </w:rPr>
        <w:t>ro</w:t>
      </w:r>
      <w:r w:rsidRPr="00A0490C">
        <w:rPr>
          <w:rFonts w:ascii="Times New Roman" w:hAnsi="Times New Roman" w:cs="Times New Roman"/>
          <w:sz w:val="24"/>
          <w:szCs w:val="24"/>
        </w:rPr>
        <w:t>n su propia escala</w:t>
      </w:r>
      <w:r w:rsidR="00D27BF5">
        <w:rPr>
          <w:rFonts w:ascii="Times New Roman" w:hAnsi="Times New Roman" w:cs="Times New Roman"/>
          <w:sz w:val="24"/>
          <w:szCs w:val="24"/>
        </w:rPr>
        <w:t>,</w:t>
      </w:r>
      <w:r w:rsidRPr="00A0490C">
        <w:rPr>
          <w:rFonts w:ascii="Times New Roman" w:hAnsi="Times New Roman" w:cs="Times New Roman"/>
          <w:sz w:val="24"/>
          <w:szCs w:val="24"/>
        </w:rPr>
        <w:t xml:space="preserve"> sino que adopta</w:t>
      </w:r>
      <w:r w:rsidR="00E36800">
        <w:rPr>
          <w:rFonts w:ascii="Times New Roman" w:hAnsi="Times New Roman" w:cs="Times New Roman"/>
          <w:sz w:val="24"/>
          <w:szCs w:val="24"/>
        </w:rPr>
        <w:t>ro</w:t>
      </w:r>
      <w:r w:rsidRPr="00A0490C">
        <w:rPr>
          <w:rFonts w:ascii="Times New Roman" w:hAnsi="Times New Roman" w:cs="Times New Roman"/>
          <w:sz w:val="24"/>
          <w:szCs w:val="24"/>
        </w:rPr>
        <w:t>n la HFSSM y la somet</w:t>
      </w:r>
      <w:r w:rsidR="00E36800">
        <w:rPr>
          <w:rFonts w:ascii="Times New Roman" w:hAnsi="Times New Roman" w:cs="Times New Roman"/>
          <w:sz w:val="24"/>
          <w:szCs w:val="24"/>
        </w:rPr>
        <w:t>ieron</w:t>
      </w:r>
      <w:r w:rsidRPr="00A0490C">
        <w:rPr>
          <w:rFonts w:ascii="Times New Roman" w:hAnsi="Times New Roman" w:cs="Times New Roman"/>
          <w:sz w:val="24"/>
          <w:szCs w:val="24"/>
        </w:rPr>
        <w:t xml:space="preserve"> a procesos o estudios de validación (Hackett, </w:t>
      </w:r>
      <w:r w:rsidR="00937F6A" w:rsidRPr="00A0490C">
        <w:rPr>
          <w:rFonts w:ascii="Times New Roman" w:hAnsi="Times New Roman" w:cs="Times New Roman"/>
          <w:sz w:val="24"/>
          <w:szCs w:val="24"/>
        </w:rPr>
        <w:t xml:space="preserve">Melgar, Álvarez, </w:t>
      </w:r>
      <w:r w:rsidRPr="00A0490C">
        <w:rPr>
          <w:rFonts w:ascii="Times New Roman" w:hAnsi="Times New Roman" w:cs="Times New Roman"/>
          <w:sz w:val="24"/>
          <w:szCs w:val="24"/>
        </w:rPr>
        <w:t xml:space="preserve">2007); México (Melgar </w:t>
      </w:r>
      <w:r w:rsidR="00D43510" w:rsidRPr="00A0490C">
        <w:rPr>
          <w:rFonts w:ascii="Times New Roman" w:hAnsi="Times New Roman" w:cs="Times New Roman"/>
          <w:sz w:val="24"/>
          <w:szCs w:val="24"/>
        </w:rPr>
        <w:t xml:space="preserve">et al., </w:t>
      </w:r>
      <w:r w:rsidRPr="00A0490C">
        <w:rPr>
          <w:rFonts w:ascii="Times New Roman" w:hAnsi="Times New Roman" w:cs="Times New Roman"/>
          <w:sz w:val="24"/>
          <w:szCs w:val="24"/>
        </w:rPr>
        <w:t xml:space="preserve">2005); Bolivia (Melgar, 2006); Argentina (Fiszbein, 2003). </w:t>
      </w:r>
      <w:r w:rsidR="004002C7" w:rsidRPr="00A0490C">
        <w:rPr>
          <w:rFonts w:ascii="Times New Roman" w:hAnsi="Times New Roman" w:cs="Times New Roman"/>
          <w:sz w:val="24"/>
          <w:szCs w:val="24"/>
        </w:rPr>
        <w:t>Incluso en Canadá</w:t>
      </w:r>
      <w:r w:rsidR="00E36800">
        <w:rPr>
          <w:rFonts w:ascii="Times New Roman" w:hAnsi="Times New Roman" w:cs="Times New Roman"/>
          <w:sz w:val="24"/>
          <w:szCs w:val="24"/>
        </w:rPr>
        <w:t xml:space="preserve"> se</w:t>
      </w:r>
      <w:r w:rsidR="004002C7" w:rsidRPr="00A0490C">
        <w:rPr>
          <w:rFonts w:ascii="Times New Roman" w:hAnsi="Times New Roman" w:cs="Times New Roman"/>
          <w:sz w:val="24"/>
          <w:szCs w:val="24"/>
        </w:rPr>
        <w:t xml:space="preserve"> u</w:t>
      </w:r>
      <w:r w:rsidR="00E36800">
        <w:rPr>
          <w:rFonts w:ascii="Times New Roman" w:hAnsi="Times New Roman" w:cs="Times New Roman"/>
          <w:sz w:val="24"/>
          <w:szCs w:val="24"/>
        </w:rPr>
        <w:t>tiliza</w:t>
      </w:r>
      <w:r w:rsidR="004002C7" w:rsidRPr="00A0490C">
        <w:rPr>
          <w:rFonts w:ascii="Times New Roman" w:hAnsi="Times New Roman" w:cs="Times New Roman"/>
          <w:sz w:val="24"/>
          <w:szCs w:val="24"/>
        </w:rPr>
        <w:t xml:space="preserve"> una versión equivalente a la HFSSM para evaluar y monitorear la inseguridad alimentaria (Health Canadá, 2004).</w:t>
      </w:r>
    </w:p>
    <w:p w:rsidR="00077082" w:rsidRPr="00A0490C" w:rsidRDefault="004002C7" w:rsidP="00E30139">
      <w:pPr>
        <w:spacing w:after="0" w:line="360" w:lineRule="auto"/>
        <w:jc w:val="both"/>
        <w:rPr>
          <w:rFonts w:ascii="Times New Roman" w:hAnsi="Times New Roman" w:cs="Times New Roman"/>
          <w:sz w:val="24"/>
          <w:szCs w:val="24"/>
        </w:rPr>
      </w:pPr>
      <w:r w:rsidRPr="00A0490C">
        <w:rPr>
          <w:rFonts w:ascii="Times New Roman" w:hAnsi="Times New Roman" w:cs="Times New Roman"/>
          <w:sz w:val="24"/>
          <w:szCs w:val="24"/>
        </w:rPr>
        <w:t>Por otra parte</w:t>
      </w:r>
      <w:r w:rsidR="00D62E80">
        <w:rPr>
          <w:rFonts w:ascii="Times New Roman" w:hAnsi="Times New Roman" w:cs="Times New Roman"/>
          <w:sz w:val="24"/>
          <w:szCs w:val="24"/>
        </w:rPr>
        <w:t>,</w:t>
      </w:r>
      <w:r w:rsidRPr="00A0490C">
        <w:rPr>
          <w:rFonts w:ascii="Times New Roman" w:hAnsi="Times New Roman" w:cs="Times New Roman"/>
          <w:sz w:val="24"/>
          <w:szCs w:val="24"/>
        </w:rPr>
        <w:t xml:space="preserve"> el índice CCHIP</w:t>
      </w:r>
      <w:r w:rsidR="00C44FE7">
        <w:rPr>
          <w:rFonts w:ascii="Times New Roman" w:hAnsi="Times New Roman" w:cs="Times New Roman"/>
          <w:sz w:val="24"/>
          <w:szCs w:val="24"/>
        </w:rPr>
        <w:t xml:space="preserve"> (</w:t>
      </w:r>
      <w:r w:rsidRPr="00A0490C">
        <w:rPr>
          <w:rFonts w:ascii="Times New Roman" w:hAnsi="Times New Roman" w:cs="Times New Roman"/>
          <w:sz w:val="24"/>
          <w:szCs w:val="24"/>
        </w:rPr>
        <w:t>proyecto</w:t>
      </w:r>
      <w:r w:rsidR="001E3F94" w:rsidRPr="00A0490C">
        <w:rPr>
          <w:rFonts w:ascii="Times New Roman" w:hAnsi="Times New Roman" w:cs="Times New Roman"/>
          <w:sz w:val="24"/>
          <w:szCs w:val="24"/>
        </w:rPr>
        <w:t>-</w:t>
      </w:r>
      <w:r w:rsidRPr="00A0490C">
        <w:rPr>
          <w:rFonts w:ascii="Times New Roman" w:hAnsi="Times New Roman" w:cs="Times New Roman"/>
          <w:sz w:val="24"/>
          <w:szCs w:val="24"/>
        </w:rPr>
        <w:t>propuesta</w:t>
      </w:r>
      <w:r w:rsidR="00C44FE7">
        <w:rPr>
          <w:rFonts w:ascii="Times New Roman" w:hAnsi="Times New Roman" w:cs="Times New Roman"/>
          <w:sz w:val="24"/>
          <w:szCs w:val="24"/>
        </w:rPr>
        <w:t>),</w:t>
      </w:r>
      <w:r w:rsidRPr="00A0490C">
        <w:rPr>
          <w:rFonts w:ascii="Times New Roman" w:hAnsi="Times New Roman" w:cs="Times New Roman"/>
          <w:sz w:val="24"/>
          <w:szCs w:val="24"/>
        </w:rPr>
        <w:t xml:space="preserve"> nacido en Massachuset</w:t>
      </w:r>
      <w:r w:rsidR="00D62E80">
        <w:rPr>
          <w:rFonts w:ascii="Times New Roman" w:hAnsi="Times New Roman" w:cs="Times New Roman"/>
          <w:sz w:val="24"/>
          <w:szCs w:val="24"/>
        </w:rPr>
        <w:t>s</w:t>
      </w:r>
      <w:r w:rsidRPr="00A0490C">
        <w:rPr>
          <w:rFonts w:ascii="Times New Roman" w:hAnsi="Times New Roman" w:cs="Times New Roman"/>
          <w:sz w:val="24"/>
          <w:szCs w:val="24"/>
        </w:rPr>
        <w:t xml:space="preserve"> también </w:t>
      </w:r>
      <w:r w:rsidR="008011ED">
        <w:rPr>
          <w:rFonts w:ascii="Times New Roman" w:hAnsi="Times New Roman" w:cs="Times New Roman"/>
          <w:sz w:val="24"/>
          <w:szCs w:val="24"/>
        </w:rPr>
        <w:t>ha sido</w:t>
      </w:r>
      <w:r w:rsidRPr="00A0490C">
        <w:rPr>
          <w:rFonts w:ascii="Times New Roman" w:hAnsi="Times New Roman" w:cs="Times New Roman"/>
          <w:sz w:val="24"/>
          <w:szCs w:val="24"/>
        </w:rPr>
        <w:t xml:space="preserve"> tomado como base para generar otras escalas en países sudamericanos como Venezuela</w:t>
      </w:r>
      <w:r w:rsidR="008011ED">
        <w:rPr>
          <w:rFonts w:ascii="Times New Roman" w:hAnsi="Times New Roman" w:cs="Times New Roman"/>
          <w:sz w:val="24"/>
          <w:szCs w:val="24"/>
        </w:rPr>
        <w:t>,</w:t>
      </w:r>
      <w:r w:rsidRPr="00A0490C">
        <w:rPr>
          <w:rFonts w:ascii="Times New Roman" w:hAnsi="Times New Roman" w:cs="Times New Roman"/>
          <w:sz w:val="24"/>
          <w:szCs w:val="24"/>
        </w:rPr>
        <w:t xml:space="preserve"> </w:t>
      </w:r>
      <w:r w:rsidR="00D27BF5">
        <w:rPr>
          <w:rFonts w:ascii="Times New Roman" w:hAnsi="Times New Roman" w:cs="Times New Roman"/>
          <w:sz w:val="24"/>
          <w:szCs w:val="24"/>
        </w:rPr>
        <w:t>donde se</w:t>
      </w:r>
      <w:r w:rsidRPr="00A0490C">
        <w:rPr>
          <w:rFonts w:ascii="Times New Roman" w:hAnsi="Times New Roman" w:cs="Times New Roman"/>
          <w:sz w:val="24"/>
          <w:szCs w:val="24"/>
        </w:rPr>
        <w:t xml:space="preserve"> cre</w:t>
      </w:r>
      <w:r w:rsidR="008011ED">
        <w:rPr>
          <w:rFonts w:ascii="Times New Roman" w:hAnsi="Times New Roman" w:cs="Times New Roman"/>
          <w:sz w:val="24"/>
          <w:szCs w:val="24"/>
        </w:rPr>
        <w:t>ó</w:t>
      </w:r>
      <w:r w:rsidRPr="00A0490C">
        <w:rPr>
          <w:rFonts w:ascii="Times New Roman" w:hAnsi="Times New Roman" w:cs="Times New Roman"/>
          <w:sz w:val="24"/>
          <w:szCs w:val="24"/>
        </w:rPr>
        <w:t xml:space="preserve"> </w:t>
      </w:r>
      <w:r w:rsidR="00D27BF5">
        <w:rPr>
          <w:rFonts w:ascii="Times New Roman" w:hAnsi="Times New Roman" w:cs="Times New Roman"/>
          <w:sz w:val="24"/>
          <w:szCs w:val="24"/>
        </w:rPr>
        <w:t>una escala</w:t>
      </w:r>
      <w:r w:rsidRPr="00A0490C">
        <w:rPr>
          <w:rFonts w:ascii="Times New Roman" w:hAnsi="Times New Roman" w:cs="Times New Roman"/>
          <w:sz w:val="24"/>
          <w:szCs w:val="24"/>
        </w:rPr>
        <w:t xml:space="preserve"> propia</w:t>
      </w:r>
      <w:r w:rsidR="008011ED">
        <w:rPr>
          <w:rFonts w:ascii="Times New Roman" w:hAnsi="Times New Roman" w:cs="Times New Roman"/>
          <w:sz w:val="24"/>
          <w:szCs w:val="24"/>
        </w:rPr>
        <w:t xml:space="preserve"> </w:t>
      </w:r>
      <w:r w:rsidRPr="00A0490C">
        <w:rPr>
          <w:rFonts w:ascii="Times New Roman" w:hAnsi="Times New Roman" w:cs="Times New Roman"/>
          <w:sz w:val="24"/>
          <w:szCs w:val="24"/>
        </w:rPr>
        <w:t xml:space="preserve">inspirada en el CCHIP para realizar estudios de inseguridad alimentaria en hogares </w:t>
      </w:r>
      <w:r w:rsidR="008011ED">
        <w:rPr>
          <w:rFonts w:ascii="Times New Roman" w:hAnsi="Times New Roman" w:cs="Times New Roman"/>
          <w:sz w:val="24"/>
          <w:szCs w:val="24"/>
        </w:rPr>
        <w:t>p</w:t>
      </w:r>
      <w:r w:rsidRPr="00A0490C">
        <w:rPr>
          <w:rFonts w:ascii="Times New Roman" w:hAnsi="Times New Roman" w:cs="Times New Roman"/>
          <w:sz w:val="24"/>
          <w:szCs w:val="24"/>
        </w:rPr>
        <w:t xml:space="preserve">eriurbanos (Lorenzana, </w:t>
      </w:r>
      <w:r w:rsidR="00B40226" w:rsidRPr="00A0490C">
        <w:rPr>
          <w:rFonts w:ascii="Times New Roman" w:hAnsi="Times New Roman" w:cs="Times New Roman"/>
          <w:sz w:val="24"/>
          <w:szCs w:val="24"/>
        </w:rPr>
        <w:t xml:space="preserve">Mercado, </w:t>
      </w:r>
      <w:r w:rsidRPr="00A0490C">
        <w:rPr>
          <w:rFonts w:ascii="Times New Roman" w:hAnsi="Times New Roman" w:cs="Times New Roman"/>
          <w:sz w:val="24"/>
          <w:szCs w:val="24"/>
        </w:rPr>
        <w:t>2002)</w:t>
      </w:r>
      <w:r w:rsidR="008011ED">
        <w:rPr>
          <w:rFonts w:ascii="Times New Roman" w:hAnsi="Times New Roman" w:cs="Times New Roman"/>
          <w:sz w:val="24"/>
          <w:szCs w:val="24"/>
        </w:rPr>
        <w:t>. A</w:t>
      </w:r>
      <w:r w:rsidRPr="00A0490C">
        <w:rPr>
          <w:rFonts w:ascii="Times New Roman" w:hAnsi="Times New Roman" w:cs="Times New Roman"/>
          <w:sz w:val="24"/>
          <w:szCs w:val="24"/>
        </w:rPr>
        <w:t xml:space="preserve">provechando la experiencia venezolana, Colombia </w:t>
      </w:r>
      <w:r w:rsidR="008011ED">
        <w:rPr>
          <w:rFonts w:ascii="Times New Roman" w:hAnsi="Times New Roman" w:cs="Times New Roman"/>
          <w:sz w:val="24"/>
          <w:szCs w:val="24"/>
        </w:rPr>
        <w:t xml:space="preserve">también </w:t>
      </w:r>
      <w:r w:rsidRPr="00A0490C">
        <w:rPr>
          <w:rFonts w:ascii="Times New Roman" w:hAnsi="Times New Roman" w:cs="Times New Roman"/>
          <w:sz w:val="24"/>
          <w:szCs w:val="24"/>
        </w:rPr>
        <w:t>cre</w:t>
      </w:r>
      <w:r w:rsidR="008011ED">
        <w:rPr>
          <w:rFonts w:ascii="Times New Roman" w:hAnsi="Times New Roman" w:cs="Times New Roman"/>
          <w:sz w:val="24"/>
          <w:szCs w:val="24"/>
        </w:rPr>
        <w:t>ó</w:t>
      </w:r>
      <w:r w:rsidRPr="00A0490C">
        <w:rPr>
          <w:rFonts w:ascii="Times New Roman" w:hAnsi="Times New Roman" w:cs="Times New Roman"/>
          <w:sz w:val="24"/>
          <w:szCs w:val="24"/>
        </w:rPr>
        <w:t xml:space="preserve"> su e</w:t>
      </w:r>
      <w:r w:rsidR="000B07AB" w:rsidRPr="00A0490C">
        <w:rPr>
          <w:rFonts w:ascii="Times New Roman" w:hAnsi="Times New Roman" w:cs="Times New Roman"/>
          <w:sz w:val="24"/>
          <w:szCs w:val="24"/>
        </w:rPr>
        <w:t xml:space="preserve">scala (Álvarez, Estrada, Melgar, </w:t>
      </w:r>
      <w:r w:rsidRPr="00A0490C">
        <w:rPr>
          <w:rFonts w:ascii="Times New Roman" w:hAnsi="Times New Roman" w:cs="Times New Roman"/>
          <w:sz w:val="24"/>
          <w:szCs w:val="24"/>
        </w:rPr>
        <w:t>2006) para medir la inseguridad alimentaria doméstica.</w:t>
      </w:r>
    </w:p>
    <w:p w:rsidR="00C50246" w:rsidRDefault="002A7A87" w:rsidP="00E3013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Los estudiosos </w:t>
      </w:r>
      <w:r w:rsidR="00914A82">
        <w:rPr>
          <w:rFonts w:ascii="Times New Roman" w:hAnsi="Times New Roman" w:cs="Times New Roman"/>
          <w:sz w:val="24"/>
          <w:szCs w:val="24"/>
        </w:rPr>
        <w:t>en el</w:t>
      </w:r>
      <w:r>
        <w:rPr>
          <w:rFonts w:ascii="Times New Roman" w:hAnsi="Times New Roman" w:cs="Times New Roman"/>
          <w:sz w:val="24"/>
          <w:szCs w:val="24"/>
        </w:rPr>
        <w:t xml:space="preserve"> tema se </w:t>
      </w:r>
      <w:r w:rsidR="00914A82">
        <w:rPr>
          <w:rFonts w:ascii="Times New Roman" w:hAnsi="Times New Roman" w:cs="Times New Roman"/>
          <w:sz w:val="24"/>
          <w:szCs w:val="24"/>
        </w:rPr>
        <w:t xml:space="preserve">han </w:t>
      </w:r>
      <w:r>
        <w:rPr>
          <w:rFonts w:ascii="Times New Roman" w:hAnsi="Times New Roman" w:cs="Times New Roman"/>
          <w:sz w:val="24"/>
          <w:szCs w:val="24"/>
        </w:rPr>
        <w:t>esf</w:t>
      </w:r>
      <w:r w:rsidR="00914A82">
        <w:rPr>
          <w:rFonts w:ascii="Times New Roman" w:hAnsi="Times New Roman" w:cs="Times New Roman"/>
          <w:sz w:val="24"/>
          <w:szCs w:val="24"/>
        </w:rPr>
        <w:t>orzado</w:t>
      </w:r>
      <w:r>
        <w:rPr>
          <w:rFonts w:ascii="Times New Roman" w:hAnsi="Times New Roman" w:cs="Times New Roman"/>
          <w:sz w:val="24"/>
          <w:szCs w:val="24"/>
        </w:rPr>
        <w:t xml:space="preserve"> p</w:t>
      </w:r>
      <w:r w:rsidR="00E36341">
        <w:rPr>
          <w:rFonts w:ascii="Times New Roman" w:hAnsi="Times New Roman" w:cs="Times New Roman"/>
          <w:sz w:val="24"/>
          <w:szCs w:val="24"/>
        </w:rPr>
        <w:t>or</w:t>
      </w:r>
      <w:r w:rsidR="00077082" w:rsidRPr="00A0490C">
        <w:rPr>
          <w:rFonts w:ascii="Times New Roman" w:hAnsi="Times New Roman" w:cs="Times New Roman"/>
          <w:sz w:val="24"/>
          <w:szCs w:val="24"/>
        </w:rPr>
        <w:t xml:space="preserve"> evitar la diversificación y </w:t>
      </w:r>
      <w:r w:rsidR="008011ED">
        <w:rPr>
          <w:rFonts w:ascii="Times New Roman" w:hAnsi="Times New Roman" w:cs="Times New Roman"/>
          <w:sz w:val="24"/>
          <w:szCs w:val="24"/>
        </w:rPr>
        <w:t xml:space="preserve">encontrar </w:t>
      </w:r>
      <w:r w:rsidR="00077082" w:rsidRPr="00A0490C">
        <w:rPr>
          <w:rFonts w:ascii="Times New Roman" w:hAnsi="Times New Roman" w:cs="Times New Roman"/>
          <w:sz w:val="24"/>
          <w:szCs w:val="24"/>
        </w:rPr>
        <w:t xml:space="preserve">homogeneidad </w:t>
      </w:r>
      <w:r w:rsidR="00914A82">
        <w:rPr>
          <w:rFonts w:ascii="Times New Roman" w:hAnsi="Times New Roman" w:cs="Times New Roman"/>
          <w:sz w:val="24"/>
          <w:szCs w:val="24"/>
        </w:rPr>
        <w:t>a partir de la</w:t>
      </w:r>
      <w:r w:rsidR="00077082" w:rsidRPr="00A0490C">
        <w:rPr>
          <w:rFonts w:ascii="Times New Roman" w:hAnsi="Times New Roman" w:cs="Times New Roman"/>
          <w:sz w:val="24"/>
          <w:szCs w:val="24"/>
        </w:rPr>
        <w:t xml:space="preserve">s experiencias </w:t>
      </w:r>
      <w:r w:rsidR="00914A82">
        <w:rPr>
          <w:rFonts w:ascii="Times New Roman" w:hAnsi="Times New Roman" w:cs="Times New Roman"/>
          <w:sz w:val="24"/>
          <w:szCs w:val="24"/>
        </w:rPr>
        <w:t>derivadas</w:t>
      </w:r>
      <w:r w:rsidR="00077082" w:rsidRPr="00A0490C">
        <w:rPr>
          <w:rFonts w:ascii="Times New Roman" w:hAnsi="Times New Roman" w:cs="Times New Roman"/>
          <w:sz w:val="24"/>
          <w:szCs w:val="24"/>
        </w:rPr>
        <w:t xml:space="preserve"> del índice CCHIP </w:t>
      </w:r>
      <w:r w:rsidR="00914A82">
        <w:rPr>
          <w:rFonts w:ascii="Times New Roman" w:hAnsi="Times New Roman" w:cs="Times New Roman"/>
          <w:sz w:val="24"/>
          <w:szCs w:val="24"/>
        </w:rPr>
        <w:t>en</w:t>
      </w:r>
      <w:r w:rsidR="00077082" w:rsidRPr="00A0490C">
        <w:rPr>
          <w:rFonts w:ascii="Times New Roman" w:hAnsi="Times New Roman" w:cs="Times New Roman"/>
          <w:sz w:val="24"/>
          <w:szCs w:val="24"/>
        </w:rPr>
        <w:t xml:space="preserve"> Venezuela y Colombia</w:t>
      </w:r>
      <w:r w:rsidR="00914A82">
        <w:rPr>
          <w:rFonts w:ascii="Times New Roman" w:hAnsi="Times New Roman" w:cs="Times New Roman"/>
          <w:sz w:val="24"/>
          <w:szCs w:val="24"/>
        </w:rPr>
        <w:t>, así</w:t>
      </w:r>
      <w:r w:rsidR="00077082" w:rsidRPr="00A0490C">
        <w:rPr>
          <w:rFonts w:ascii="Times New Roman" w:hAnsi="Times New Roman" w:cs="Times New Roman"/>
          <w:sz w:val="24"/>
          <w:szCs w:val="24"/>
        </w:rPr>
        <w:t xml:space="preserve"> como las de Radimer/Cornell</w:t>
      </w:r>
      <w:r w:rsidR="00914A82">
        <w:rPr>
          <w:rFonts w:ascii="Times New Roman" w:hAnsi="Times New Roman" w:cs="Times New Roman"/>
          <w:sz w:val="24"/>
          <w:szCs w:val="24"/>
        </w:rPr>
        <w:t>,</w:t>
      </w:r>
      <w:r w:rsidR="00077082" w:rsidRPr="00A0490C">
        <w:rPr>
          <w:rFonts w:ascii="Times New Roman" w:hAnsi="Times New Roman" w:cs="Times New Roman"/>
          <w:sz w:val="24"/>
          <w:szCs w:val="24"/>
        </w:rPr>
        <w:t xml:space="preserve"> HFSSM y la Escala Brasileña (EBIA)</w:t>
      </w:r>
      <w:r w:rsidR="00914A82">
        <w:rPr>
          <w:rFonts w:ascii="Times New Roman" w:hAnsi="Times New Roman" w:cs="Times New Roman"/>
          <w:sz w:val="24"/>
          <w:szCs w:val="24"/>
        </w:rPr>
        <w:t>. L</w:t>
      </w:r>
      <w:r w:rsidR="00077082" w:rsidRPr="00A0490C">
        <w:rPr>
          <w:rFonts w:ascii="Times New Roman" w:hAnsi="Times New Roman" w:cs="Times New Roman"/>
          <w:sz w:val="24"/>
          <w:szCs w:val="24"/>
        </w:rPr>
        <w:t>a necesidad de un instrumento unificador generó un proceso evolutivo natu</w:t>
      </w:r>
      <w:r w:rsidR="00912DD3" w:rsidRPr="00A0490C">
        <w:rPr>
          <w:rFonts w:ascii="Times New Roman" w:hAnsi="Times New Roman" w:cs="Times New Roman"/>
          <w:sz w:val="24"/>
          <w:szCs w:val="24"/>
        </w:rPr>
        <w:t>ral de intercomunicación con</w:t>
      </w:r>
      <w:r w:rsidR="00077082" w:rsidRPr="00A0490C">
        <w:rPr>
          <w:rFonts w:ascii="Times New Roman" w:hAnsi="Times New Roman" w:cs="Times New Roman"/>
          <w:sz w:val="24"/>
          <w:szCs w:val="24"/>
        </w:rPr>
        <w:t xml:space="preserve"> investigadores latinoame</w:t>
      </w:r>
      <w:r w:rsidR="00912DD3" w:rsidRPr="00A0490C">
        <w:rPr>
          <w:rFonts w:ascii="Times New Roman" w:hAnsi="Times New Roman" w:cs="Times New Roman"/>
          <w:sz w:val="24"/>
          <w:szCs w:val="24"/>
        </w:rPr>
        <w:t>ricanos,</w:t>
      </w:r>
      <w:r w:rsidR="00077082" w:rsidRPr="00A0490C">
        <w:rPr>
          <w:rFonts w:ascii="Times New Roman" w:hAnsi="Times New Roman" w:cs="Times New Roman"/>
          <w:sz w:val="24"/>
          <w:szCs w:val="24"/>
        </w:rPr>
        <w:t xml:space="preserve"> </w:t>
      </w:r>
      <w:r w:rsidR="00842225">
        <w:rPr>
          <w:rFonts w:ascii="Times New Roman" w:hAnsi="Times New Roman" w:cs="Times New Roman"/>
          <w:sz w:val="24"/>
          <w:szCs w:val="24"/>
        </w:rPr>
        <w:t>cuyos</w:t>
      </w:r>
      <w:r w:rsidR="00077082" w:rsidRPr="00A0490C">
        <w:rPr>
          <w:rFonts w:ascii="Times New Roman" w:hAnsi="Times New Roman" w:cs="Times New Roman"/>
          <w:sz w:val="24"/>
          <w:szCs w:val="24"/>
        </w:rPr>
        <w:t xml:space="preserve"> esfuerzos e intereses comunes por la búsqueda del intercambio de experiencias con el propósito de promover el desarrollo de una escala única para la medición de la (In</w:t>
      </w:r>
      <w:r w:rsidR="00F02B79" w:rsidRPr="00A0490C">
        <w:rPr>
          <w:rFonts w:ascii="Times New Roman" w:hAnsi="Times New Roman" w:cs="Times New Roman"/>
          <w:sz w:val="24"/>
          <w:szCs w:val="24"/>
        </w:rPr>
        <w:t>)</w:t>
      </w:r>
      <w:r w:rsidR="00077082" w:rsidRPr="00A0490C">
        <w:rPr>
          <w:rFonts w:ascii="Times New Roman" w:hAnsi="Times New Roman" w:cs="Times New Roman"/>
          <w:sz w:val="24"/>
          <w:szCs w:val="24"/>
        </w:rPr>
        <w:t>seguridad alimentaria en los</w:t>
      </w:r>
      <w:r w:rsidR="00F02B79" w:rsidRPr="00A0490C">
        <w:rPr>
          <w:rFonts w:ascii="Times New Roman" w:hAnsi="Times New Roman" w:cs="Times New Roman"/>
          <w:sz w:val="24"/>
          <w:szCs w:val="24"/>
        </w:rPr>
        <w:t xml:space="preserve"> hogares de América Latina y el Caribe</w:t>
      </w:r>
      <w:r w:rsidR="00E36341">
        <w:rPr>
          <w:rFonts w:ascii="Times New Roman" w:hAnsi="Times New Roman" w:cs="Times New Roman"/>
          <w:sz w:val="24"/>
          <w:szCs w:val="24"/>
        </w:rPr>
        <w:t>,</w:t>
      </w:r>
      <w:r w:rsidR="00F02B79" w:rsidRPr="00A0490C">
        <w:rPr>
          <w:rFonts w:ascii="Times New Roman" w:hAnsi="Times New Roman" w:cs="Times New Roman"/>
          <w:sz w:val="24"/>
          <w:szCs w:val="24"/>
        </w:rPr>
        <w:t xml:space="preserve"> d</w:t>
      </w:r>
      <w:r w:rsidR="00842225">
        <w:rPr>
          <w:rFonts w:ascii="Times New Roman" w:hAnsi="Times New Roman" w:cs="Times New Roman"/>
          <w:sz w:val="24"/>
          <w:szCs w:val="24"/>
        </w:rPr>
        <w:t xml:space="preserve">io como </w:t>
      </w:r>
      <w:r w:rsidR="00F02B79" w:rsidRPr="00A0490C">
        <w:rPr>
          <w:rFonts w:ascii="Times New Roman" w:hAnsi="Times New Roman" w:cs="Times New Roman"/>
          <w:sz w:val="24"/>
          <w:szCs w:val="24"/>
        </w:rPr>
        <w:t>resultado la Escala Latinoamericana y del Caribe sobre Seguridad Alimentaria (ELCSA)</w:t>
      </w:r>
      <w:r w:rsidR="00842225">
        <w:rPr>
          <w:rFonts w:ascii="Times New Roman" w:hAnsi="Times New Roman" w:cs="Times New Roman"/>
          <w:sz w:val="24"/>
          <w:szCs w:val="24"/>
        </w:rPr>
        <w:t>,</w:t>
      </w:r>
      <w:r w:rsidR="00F02B79" w:rsidRPr="00A0490C">
        <w:rPr>
          <w:rFonts w:ascii="Times New Roman" w:hAnsi="Times New Roman" w:cs="Times New Roman"/>
          <w:sz w:val="24"/>
          <w:szCs w:val="24"/>
        </w:rPr>
        <w:t xml:space="preserve"> cuyas bases inmediatas son la Escala Lorenzana Colombiana</w:t>
      </w:r>
      <w:r w:rsidR="00842225">
        <w:rPr>
          <w:rFonts w:ascii="Times New Roman" w:hAnsi="Times New Roman" w:cs="Times New Roman"/>
          <w:sz w:val="24"/>
          <w:szCs w:val="24"/>
        </w:rPr>
        <w:t>,</w:t>
      </w:r>
      <w:r w:rsidR="00F02B79" w:rsidRPr="00A0490C">
        <w:rPr>
          <w:rFonts w:ascii="Times New Roman" w:hAnsi="Times New Roman" w:cs="Times New Roman"/>
          <w:sz w:val="24"/>
          <w:szCs w:val="24"/>
        </w:rPr>
        <w:t xml:space="preserve"> la Escala Brasileña EBIA y </w:t>
      </w:r>
      <w:r w:rsidR="00842225">
        <w:rPr>
          <w:rFonts w:ascii="Times New Roman" w:hAnsi="Times New Roman" w:cs="Times New Roman"/>
          <w:sz w:val="24"/>
          <w:szCs w:val="24"/>
        </w:rPr>
        <w:t xml:space="preserve">los </w:t>
      </w:r>
      <w:r w:rsidR="00F02B79" w:rsidRPr="00A0490C">
        <w:rPr>
          <w:rFonts w:ascii="Times New Roman" w:hAnsi="Times New Roman" w:cs="Times New Roman"/>
          <w:sz w:val="24"/>
          <w:szCs w:val="24"/>
        </w:rPr>
        <w:t>elementos de la propia HFSSM.</w:t>
      </w:r>
      <w:r w:rsidR="00310D7C">
        <w:rPr>
          <w:rFonts w:ascii="Times New Roman" w:hAnsi="Times New Roman" w:cs="Times New Roman"/>
          <w:sz w:val="24"/>
          <w:szCs w:val="24"/>
        </w:rPr>
        <w:t xml:space="preserve"> </w:t>
      </w:r>
    </w:p>
    <w:p w:rsidR="00073841" w:rsidRDefault="00073841" w:rsidP="00E30139">
      <w:pPr>
        <w:spacing w:after="0" w:line="360" w:lineRule="auto"/>
        <w:jc w:val="both"/>
        <w:rPr>
          <w:rFonts w:ascii="Times New Roman" w:hAnsi="Times New Roman" w:cs="Times New Roman"/>
          <w:sz w:val="24"/>
          <w:szCs w:val="24"/>
        </w:rPr>
      </w:pPr>
    </w:p>
    <w:p w:rsidR="00073841" w:rsidRDefault="00073841" w:rsidP="00E30139">
      <w:pPr>
        <w:spacing w:after="0" w:line="360" w:lineRule="auto"/>
        <w:jc w:val="both"/>
        <w:rPr>
          <w:rFonts w:ascii="Times New Roman" w:hAnsi="Times New Roman" w:cs="Times New Roman"/>
          <w:sz w:val="24"/>
          <w:szCs w:val="24"/>
        </w:rPr>
      </w:pPr>
    </w:p>
    <w:p w:rsidR="00073841" w:rsidRDefault="00073841" w:rsidP="00E30139">
      <w:pPr>
        <w:spacing w:after="0" w:line="360" w:lineRule="auto"/>
        <w:jc w:val="both"/>
        <w:rPr>
          <w:rFonts w:ascii="Times New Roman" w:hAnsi="Times New Roman" w:cs="Times New Roman"/>
          <w:sz w:val="24"/>
          <w:szCs w:val="24"/>
        </w:rPr>
      </w:pPr>
    </w:p>
    <w:p w:rsidR="00073841" w:rsidRDefault="00073841" w:rsidP="00E30139">
      <w:pPr>
        <w:spacing w:after="0" w:line="360" w:lineRule="auto"/>
        <w:jc w:val="both"/>
        <w:rPr>
          <w:rFonts w:ascii="Times New Roman" w:hAnsi="Times New Roman" w:cs="Times New Roman"/>
          <w:sz w:val="24"/>
          <w:szCs w:val="24"/>
        </w:rPr>
      </w:pPr>
    </w:p>
    <w:p w:rsidR="00310D7C" w:rsidRDefault="00310D7C" w:rsidP="00E30139">
      <w:pPr>
        <w:spacing w:after="0" w:line="360" w:lineRule="auto"/>
        <w:jc w:val="both"/>
        <w:rPr>
          <w:rFonts w:ascii="Times New Roman" w:hAnsi="Times New Roman" w:cs="Times New Roman"/>
          <w:sz w:val="24"/>
          <w:szCs w:val="24"/>
        </w:rPr>
      </w:pPr>
    </w:p>
    <w:p w:rsidR="00310D7C" w:rsidRPr="00A0490C" w:rsidRDefault="00073841" w:rsidP="00310D7C">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Figura 1. </w:t>
      </w:r>
      <w:r w:rsidR="00310D7C" w:rsidRPr="00073841">
        <w:rPr>
          <w:rFonts w:ascii="Times New Roman" w:hAnsi="Times New Roman" w:cs="Times New Roman"/>
          <w:sz w:val="24"/>
          <w:szCs w:val="24"/>
        </w:rPr>
        <w:t>Evolución ELCSA</w:t>
      </w:r>
    </w:p>
    <w:p w:rsidR="00310D7C" w:rsidRDefault="00310D7C" w:rsidP="00310D7C">
      <w:pPr>
        <w:spacing w:after="0" w:line="360" w:lineRule="auto"/>
        <w:jc w:val="center"/>
        <w:rPr>
          <w:rFonts w:ascii="Times New Roman" w:hAnsi="Times New Roman" w:cs="Times New Roman"/>
          <w:sz w:val="24"/>
          <w:szCs w:val="24"/>
        </w:rPr>
      </w:pPr>
      <w:r w:rsidRPr="00A0490C">
        <w:rPr>
          <w:rFonts w:ascii="Times New Roman" w:hAnsi="Times New Roman" w:cs="Times New Roman"/>
          <w:noProof/>
          <w:sz w:val="24"/>
          <w:szCs w:val="24"/>
          <w:lang w:eastAsia="es-MX"/>
        </w:rPr>
        <w:drawing>
          <wp:inline distT="0" distB="0" distL="0" distR="0" wp14:anchorId="4695E72A" wp14:editId="7FD2151D">
            <wp:extent cx="5580380" cy="6198781"/>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657916" cy="6284910"/>
                    </a:xfrm>
                    <a:prstGeom prst="rect">
                      <a:avLst/>
                    </a:prstGeom>
                    <a:noFill/>
                    <a:ln>
                      <a:noFill/>
                    </a:ln>
                  </pic:spPr>
                </pic:pic>
              </a:graphicData>
            </a:graphic>
          </wp:inline>
        </w:drawing>
      </w:r>
    </w:p>
    <w:p w:rsidR="00310D7C" w:rsidRDefault="00310D7C" w:rsidP="00310D7C">
      <w:pPr>
        <w:spacing w:after="0" w:line="360" w:lineRule="auto"/>
        <w:jc w:val="center"/>
        <w:rPr>
          <w:rFonts w:ascii="Times New Roman" w:hAnsi="Times New Roman" w:cs="Times New Roman"/>
          <w:sz w:val="18"/>
          <w:szCs w:val="18"/>
        </w:rPr>
      </w:pPr>
    </w:p>
    <w:p w:rsidR="00310D7C" w:rsidRPr="00073841" w:rsidRDefault="00310D7C" w:rsidP="00310D7C">
      <w:pPr>
        <w:spacing w:after="0" w:line="360" w:lineRule="auto"/>
        <w:jc w:val="center"/>
        <w:rPr>
          <w:rFonts w:ascii="Times New Roman" w:hAnsi="Times New Roman" w:cs="Times New Roman"/>
          <w:sz w:val="24"/>
          <w:szCs w:val="18"/>
        </w:rPr>
      </w:pPr>
      <w:r w:rsidRPr="00073841">
        <w:rPr>
          <w:rFonts w:ascii="Times New Roman" w:hAnsi="Times New Roman" w:cs="Times New Roman"/>
          <w:sz w:val="24"/>
          <w:szCs w:val="18"/>
        </w:rPr>
        <w:t xml:space="preserve">Fuente: </w:t>
      </w:r>
      <w:r w:rsidR="00B35572" w:rsidRPr="00073841">
        <w:rPr>
          <w:rFonts w:ascii="Times New Roman" w:hAnsi="Times New Roman" w:cs="Times New Roman"/>
          <w:sz w:val="24"/>
          <w:szCs w:val="18"/>
        </w:rPr>
        <w:t>e</w:t>
      </w:r>
      <w:r w:rsidRPr="00073841">
        <w:rPr>
          <w:rFonts w:ascii="Times New Roman" w:hAnsi="Times New Roman" w:cs="Times New Roman"/>
          <w:sz w:val="24"/>
          <w:szCs w:val="18"/>
        </w:rPr>
        <w:t>laboración propia</w:t>
      </w:r>
    </w:p>
    <w:p w:rsidR="00C50246" w:rsidRPr="00A0490C" w:rsidRDefault="00C50246" w:rsidP="00E30139">
      <w:pPr>
        <w:spacing w:after="0" w:line="360" w:lineRule="auto"/>
        <w:jc w:val="both"/>
        <w:rPr>
          <w:rFonts w:ascii="Times New Roman" w:hAnsi="Times New Roman" w:cs="Times New Roman"/>
          <w:sz w:val="24"/>
          <w:szCs w:val="24"/>
        </w:rPr>
      </w:pPr>
    </w:p>
    <w:p w:rsidR="00860B32" w:rsidRDefault="00860B32" w:rsidP="00B35572">
      <w:pPr>
        <w:spacing w:after="0" w:line="360" w:lineRule="auto"/>
        <w:rPr>
          <w:rFonts w:ascii="Times New Roman" w:hAnsi="Times New Roman" w:cs="Times New Roman"/>
          <w:b/>
          <w:sz w:val="24"/>
          <w:szCs w:val="24"/>
        </w:rPr>
      </w:pPr>
    </w:p>
    <w:p w:rsidR="00860B32" w:rsidRDefault="00860B32" w:rsidP="00B35572">
      <w:pPr>
        <w:spacing w:after="0" w:line="360" w:lineRule="auto"/>
        <w:rPr>
          <w:rFonts w:ascii="Times New Roman" w:hAnsi="Times New Roman" w:cs="Times New Roman"/>
          <w:b/>
          <w:sz w:val="24"/>
          <w:szCs w:val="24"/>
        </w:rPr>
      </w:pPr>
    </w:p>
    <w:p w:rsidR="00860B32" w:rsidRDefault="00860B32" w:rsidP="00B35572">
      <w:pPr>
        <w:spacing w:after="0" w:line="360" w:lineRule="auto"/>
        <w:rPr>
          <w:rFonts w:ascii="Times New Roman" w:hAnsi="Times New Roman" w:cs="Times New Roman"/>
          <w:b/>
          <w:sz w:val="24"/>
          <w:szCs w:val="24"/>
        </w:rPr>
      </w:pPr>
    </w:p>
    <w:p w:rsidR="00860B32" w:rsidRDefault="00860B32" w:rsidP="00B35572">
      <w:pPr>
        <w:spacing w:after="0" w:line="360" w:lineRule="auto"/>
        <w:rPr>
          <w:rFonts w:ascii="Times New Roman" w:hAnsi="Times New Roman" w:cs="Times New Roman"/>
          <w:b/>
          <w:sz w:val="24"/>
          <w:szCs w:val="24"/>
        </w:rPr>
      </w:pPr>
    </w:p>
    <w:p w:rsidR="00C50246" w:rsidRPr="00A0490C" w:rsidRDefault="00E36341" w:rsidP="00B35572">
      <w:pPr>
        <w:spacing w:after="0" w:line="36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La </w:t>
      </w:r>
      <w:r w:rsidR="00912DD3" w:rsidRPr="00A0490C">
        <w:rPr>
          <w:rFonts w:ascii="Times New Roman" w:hAnsi="Times New Roman" w:cs="Times New Roman"/>
          <w:b/>
          <w:sz w:val="24"/>
          <w:szCs w:val="24"/>
        </w:rPr>
        <w:t>ELCSA y su</w:t>
      </w:r>
      <w:r w:rsidR="00C50246" w:rsidRPr="00A0490C">
        <w:rPr>
          <w:rFonts w:ascii="Times New Roman" w:hAnsi="Times New Roman" w:cs="Times New Roman"/>
          <w:b/>
          <w:sz w:val="24"/>
          <w:szCs w:val="24"/>
        </w:rPr>
        <w:t xml:space="preserve"> </w:t>
      </w:r>
      <w:r w:rsidR="00B35572">
        <w:rPr>
          <w:rFonts w:ascii="Times New Roman" w:hAnsi="Times New Roman" w:cs="Times New Roman"/>
          <w:b/>
          <w:sz w:val="24"/>
          <w:szCs w:val="24"/>
        </w:rPr>
        <w:t>d</w:t>
      </w:r>
      <w:r w:rsidR="00C50246" w:rsidRPr="00A0490C">
        <w:rPr>
          <w:rFonts w:ascii="Times New Roman" w:hAnsi="Times New Roman" w:cs="Times New Roman"/>
          <w:b/>
          <w:sz w:val="24"/>
          <w:szCs w:val="24"/>
        </w:rPr>
        <w:t>esarrollo</w:t>
      </w:r>
    </w:p>
    <w:p w:rsidR="00C50246" w:rsidRPr="00A0490C" w:rsidRDefault="00C50246" w:rsidP="00E30139">
      <w:pPr>
        <w:spacing w:after="0" w:line="360" w:lineRule="auto"/>
        <w:jc w:val="both"/>
        <w:rPr>
          <w:rFonts w:ascii="Times New Roman" w:hAnsi="Times New Roman" w:cs="Times New Roman"/>
          <w:sz w:val="24"/>
          <w:szCs w:val="24"/>
        </w:rPr>
      </w:pPr>
      <w:r w:rsidRPr="00A0490C">
        <w:rPr>
          <w:rFonts w:ascii="Times New Roman" w:hAnsi="Times New Roman" w:cs="Times New Roman"/>
          <w:sz w:val="24"/>
          <w:szCs w:val="24"/>
        </w:rPr>
        <w:t>A partir de su nacimiento</w:t>
      </w:r>
      <w:r w:rsidR="00EB4392">
        <w:rPr>
          <w:rFonts w:ascii="Times New Roman" w:hAnsi="Times New Roman" w:cs="Times New Roman"/>
          <w:sz w:val="24"/>
          <w:szCs w:val="24"/>
        </w:rPr>
        <w:t>,</w:t>
      </w:r>
      <w:r w:rsidRPr="00A0490C">
        <w:rPr>
          <w:rFonts w:ascii="Times New Roman" w:hAnsi="Times New Roman" w:cs="Times New Roman"/>
          <w:sz w:val="24"/>
          <w:szCs w:val="24"/>
        </w:rPr>
        <w:t xml:space="preserve"> la ELCSA ha </w:t>
      </w:r>
      <w:r w:rsidR="00EB4392">
        <w:rPr>
          <w:rFonts w:ascii="Times New Roman" w:hAnsi="Times New Roman" w:cs="Times New Roman"/>
          <w:sz w:val="24"/>
          <w:szCs w:val="24"/>
        </w:rPr>
        <w:t>estado</w:t>
      </w:r>
      <w:r w:rsidRPr="00A0490C">
        <w:rPr>
          <w:rFonts w:ascii="Times New Roman" w:hAnsi="Times New Roman" w:cs="Times New Roman"/>
          <w:sz w:val="24"/>
          <w:szCs w:val="24"/>
        </w:rPr>
        <w:t xml:space="preserve"> posicionándose como la opción más adecuada para medir la inseguridad alimentaria en los países de América Latina y el Caribe, sobre todo porque la agilidad en su manejo y pronta obtención de resultados permite su aplicación con objeto de diagnosticar la situación de una localidad, región o país en donde se van a implementar programas de ataque contra la pobreza y</w:t>
      </w:r>
      <w:r w:rsidR="00EB4392">
        <w:rPr>
          <w:rFonts w:ascii="Times New Roman" w:hAnsi="Times New Roman" w:cs="Times New Roman"/>
          <w:sz w:val="24"/>
          <w:szCs w:val="24"/>
        </w:rPr>
        <w:t>,</w:t>
      </w:r>
      <w:r w:rsidRPr="00A0490C">
        <w:rPr>
          <w:rFonts w:ascii="Times New Roman" w:hAnsi="Times New Roman" w:cs="Times New Roman"/>
          <w:sz w:val="24"/>
          <w:szCs w:val="24"/>
        </w:rPr>
        <w:t xml:space="preserve"> posteriormente</w:t>
      </w:r>
      <w:r w:rsidR="00EB4392">
        <w:rPr>
          <w:rFonts w:ascii="Times New Roman" w:hAnsi="Times New Roman" w:cs="Times New Roman"/>
          <w:sz w:val="24"/>
          <w:szCs w:val="24"/>
        </w:rPr>
        <w:t>,</w:t>
      </w:r>
      <w:r w:rsidRPr="00A0490C">
        <w:rPr>
          <w:rFonts w:ascii="Times New Roman" w:hAnsi="Times New Roman" w:cs="Times New Roman"/>
          <w:sz w:val="24"/>
          <w:szCs w:val="24"/>
        </w:rPr>
        <w:t xml:space="preserve"> mediante la propia ELCSA</w:t>
      </w:r>
      <w:r w:rsidR="00EB4392">
        <w:rPr>
          <w:rFonts w:ascii="Times New Roman" w:hAnsi="Times New Roman" w:cs="Times New Roman"/>
          <w:sz w:val="24"/>
          <w:szCs w:val="24"/>
        </w:rPr>
        <w:t>,</w:t>
      </w:r>
      <w:r w:rsidRPr="00A0490C">
        <w:rPr>
          <w:rFonts w:ascii="Times New Roman" w:hAnsi="Times New Roman" w:cs="Times New Roman"/>
          <w:sz w:val="24"/>
          <w:szCs w:val="24"/>
        </w:rPr>
        <w:t xml:space="preserve"> medir objetivamente la opera</w:t>
      </w:r>
      <w:r w:rsidR="00D62E80">
        <w:rPr>
          <w:rFonts w:ascii="Times New Roman" w:hAnsi="Times New Roman" w:cs="Times New Roman"/>
          <w:sz w:val="24"/>
          <w:szCs w:val="24"/>
        </w:rPr>
        <w:t>tividad</w:t>
      </w:r>
      <w:r w:rsidRPr="00A0490C">
        <w:rPr>
          <w:rFonts w:ascii="Times New Roman" w:hAnsi="Times New Roman" w:cs="Times New Roman"/>
          <w:sz w:val="24"/>
          <w:szCs w:val="24"/>
        </w:rPr>
        <w:t xml:space="preserve"> de dichos programas.</w:t>
      </w:r>
    </w:p>
    <w:p w:rsidR="00C50246" w:rsidRPr="00A0490C" w:rsidRDefault="00C50246" w:rsidP="00E30139">
      <w:pPr>
        <w:spacing w:after="0" w:line="360" w:lineRule="auto"/>
        <w:jc w:val="both"/>
        <w:rPr>
          <w:rFonts w:ascii="Times New Roman" w:hAnsi="Times New Roman" w:cs="Times New Roman"/>
          <w:sz w:val="24"/>
          <w:szCs w:val="24"/>
        </w:rPr>
      </w:pPr>
      <w:r w:rsidRPr="00A0490C">
        <w:rPr>
          <w:rFonts w:ascii="Times New Roman" w:hAnsi="Times New Roman" w:cs="Times New Roman"/>
          <w:sz w:val="24"/>
          <w:szCs w:val="24"/>
        </w:rPr>
        <w:t xml:space="preserve">Tal vez el reto más importante es que los expertos lograron explotar las cualidades intrínsecas de la Escala y obtuvieron consensos que armonizan la metodología de la ELCSA </w:t>
      </w:r>
      <w:r w:rsidR="00C76E77" w:rsidRPr="00A0490C">
        <w:rPr>
          <w:rFonts w:ascii="Times New Roman" w:hAnsi="Times New Roman" w:cs="Times New Roman"/>
          <w:sz w:val="24"/>
          <w:szCs w:val="24"/>
        </w:rPr>
        <w:t>como una medida válida del nivel de inseguridad alimentaria en los hogares.</w:t>
      </w:r>
      <w:r w:rsidRPr="00A0490C">
        <w:rPr>
          <w:rFonts w:ascii="Times New Roman" w:hAnsi="Times New Roman" w:cs="Times New Roman"/>
          <w:sz w:val="24"/>
          <w:szCs w:val="24"/>
        </w:rPr>
        <w:t xml:space="preserve"> </w:t>
      </w:r>
    </w:p>
    <w:p w:rsidR="00DB4560" w:rsidRPr="00A0490C" w:rsidRDefault="00CF2B8C" w:rsidP="00310D7C">
      <w:pPr>
        <w:spacing w:after="0" w:line="360" w:lineRule="auto"/>
        <w:jc w:val="both"/>
        <w:rPr>
          <w:rFonts w:ascii="Times New Roman" w:hAnsi="Times New Roman" w:cs="Times New Roman"/>
          <w:sz w:val="24"/>
          <w:szCs w:val="24"/>
        </w:rPr>
      </w:pPr>
      <w:r w:rsidRPr="00A0490C">
        <w:rPr>
          <w:rFonts w:ascii="Times New Roman" w:hAnsi="Times New Roman" w:cs="Times New Roman"/>
          <w:sz w:val="24"/>
          <w:szCs w:val="24"/>
        </w:rPr>
        <w:t xml:space="preserve">La primera versión consensuada de la ELCSA es el resultado de la Primera Conferencia Latinoamericana y </w:t>
      </w:r>
      <w:r w:rsidR="00950C4E">
        <w:rPr>
          <w:rFonts w:ascii="Times New Roman" w:hAnsi="Times New Roman" w:cs="Times New Roman"/>
          <w:sz w:val="24"/>
          <w:szCs w:val="24"/>
        </w:rPr>
        <w:t xml:space="preserve">del </w:t>
      </w:r>
      <w:r w:rsidRPr="00A0490C">
        <w:rPr>
          <w:rFonts w:ascii="Times New Roman" w:hAnsi="Times New Roman" w:cs="Times New Roman"/>
          <w:sz w:val="24"/>
          <w:szCs w:val="24"/>
        </w:rPr>
        <w:t>Caribe</w:t>
      </w:r>
      <w:r w:rsidR="00950C4E">
        <w:rPr>
          <w:rFonts w:ascii="Times New Roman" w:hAnsi="Times New Roman" w:cs="Times New Roman"/>
          <w:sz w:val="24"/>
          <w:szCs w:val="24"/>
        </w:rPr>
        <w:t xml:space="preserve"> </w:t>
      </w:r>
      <w:r w:rsidRPr="00A0490C">
        <w:rPr>
          <w:rFonts w:ascii="Times New Roman" w:hAnsi="Times New Roman" w:cs="Times New Roman"/>
          <w:sz w:val="24"/>
          <w:szCs w:val="24"/>
        </w:rPr>
        <w:t>sobre la Medición de la Inseguridad Alimentaria (CLACMESA I) que se realizó en Antioquía, Colombia en 2007 (Pérez, Álvarez, Segall, Melgar, Nord, 2007</w:t>
      </w:r>
      <w:r w:rsidR="00193AE5">
        <w:rPr>
          <w:rFonts w:ascii="Times New Roman" w:hAnsi="Times New Roman" w:cs="Times New Roman"/>
          <w:sz w:val="24"/>
          <w:szCs w:val="24"/>
        </w:rPr>
        <w:t>, pp.</w:t>
      </w:r>
      <w:r w:rsidRPr="00A0490C">
        <w:rPr>
          <w:rFonts w:ascii="Times New Roman" w:hAnsi="Times New Roman" w:cs="Times New Roman"/>
          <w:sz w:val="24"/>
          <w:szCs w:val="24"/>
        </w:rPr>
        <w:t xml:space="preserve"> 76 </w:t>
      </w:r>
      <w:r w:rsidR="00193AE5">
        <w:rPr>
          <w:rFonts w:ascii="Times New Roman" w:hAnsi="Times New Roman" w:cs="Times New Roman"/>
          <w:sz w:val="24"/>
          <w:szCs w:val="24"/>
        </w:rPr>
        <w:t>-</w:t>
      </w:r>
      <w:r w:rsidRPr="00A0490C">
        <w:rPr>
          <w:rFonts w:ascii="Times New Roman" w:hAnsi="Times New Roman" w:cs="Times New Roman"/>
          <w:sz w:val="24"/>
          <w:szCs w:val="24"/>
        </w:rPr>
        <w:t xml:space="preserve"> </w:t>
      </w:r>
      <w:r w:rsidR="00193AE5">
        <w:rPr>
          <w:rFonts w:ascii="Times New Roman" w:hAnsi="Times New Roman" w:cs="Times New Roman"/>
          <w:sz w:val="24"/>
          <w:szCs w:val="24"/>
        </w:rPr>
        <w:t>1</w:t>
      </w:r>
      <w:r w:rsidRPr="00A0490C">
        <w:rPr>
          <w:rFonts w:ascii="Times New Roman" w:hAnsi="Times New Roman" w:cs="Times New Roman"/>
          <w:sz w:val="24"/>
          <w:szCs w:val="24"/>
        </w:rPr>
        <w:t xml:space="preserve">64) con la participación de </w:t>
      </w:r>
      <w:r w:rsidR="00962ADD">
        <w:rPr>
          <w:rFonts w:ascii="Times New Roman" w:hAnsi="Times New Roman" w:cs="Times New Roman"/>
          <w:sz w:val="24"/>
          <w:szCs w:val="24"/>
        </w:rPr>
        <w:t>once</w:t>
      </w:r>
      <w:r w:rsidRPr="00A0490C">
        <w:rPr>
          <w:rFonts w:ascii="Times New Roman" w:hAnsi="Times New Roman" w:cs="Times New Roman"/>
          <w:sz w:val="24"/>
          <w:szCs w:val="24"/>
        </w:rPr>
        <w:t xml:space="preserve"> países. A partir de esta primera conferencia</w:t>
      </w:r>
      <w:r w:rsidR="00EB4392">
        <w:rPr>
          <w:rFonts w:ascii="Times New Roman" w:hAnsi="Times New Roman" w:cs="Times New Roman"/>
          <w:sz w:val="24"/>
          <w:szCs w:val="24"/>
        </w:rPr>
        <w:t>,</w:t>
      </w:r>
      <w:r w:rsidRPr="00A0490C">
        <w:rPr>
          <w:rFonts w:ascii="Times New Roman" w:hAnsi="Times New Roman" w:cs="Times New Roman"/>
          <w:sz w:val="24"/>
          <w:szCs w:val="24"/>
        </w:rPr>
        <w:t xml:space="preserve"> el desarrollo del uso y afianzamiento de la ELCSA ha sido espectacular.</w:t>
      </w:r>
      <w:r w:rsidR="00912DD3" w:rsidRPr="00A0490C">
        <w:rPr>
          <w:rFonts w:ascii="Times New Roman" w:hAnsi="Times New Roman" w:cs="Times New Roman"/>
          <w:sz w:val="24"/>
          <w:szCs w:val="24"/>
        </w:rPr>
        <w:t xml:space="preserve"> </w:t>
      </w:r>
      <w:r w:rsidRPr="00A0490C">
        <w:rPr>
          <w:rFonts w:ascii="Times New Roman" w:hAnsi="Times New Roman" w:cs="Times New Roman"/>
          <w:sz w:val="24"/>
          <w:szCs w:val="24"/>
        </w:rPr>
        <w:t>Esta primera versión consensuada</w:t>
      </w:r>
      <w:r w:rsidR="00962ADD">
        <w:rPr>
          <w:rFonts w:ascii="Times New Roman" w:hAnsi="Times New Roman" w:cs="Times New Roman"/>
          <w:sz w:val="24"/>
          <w:szCs w:val="24"/>
        </w:rPr>
        <w:t xml:space="preserve"> </w:t>
      </w:r>
      <w:r w:rsidRPr="00A0490C">
        <w:rPr>
          <w:rFonts w:ascii="Times New Roman" w:hAnsi="Times New Roman" w:cs="Times New Roman"/>
          <w:sz w:val="24"/>
          <w:szCs w:val="24"/>
        </w:rPr>
        <w:t>fue aplicada por primera vez en Haití en 2007 y considerada de suma importancia porque representaba una prueba de fuego</w:t>
      </w:r>
      <w:r w:rsidR="00EB4392">
        <w:rPr>
          <w:rFonts w:ascii="Times New Roman" w:hAnsi="Times New Roman" w:cs="Times New Roman"/>
          <w:sz w:val="24"/>
          <w:szCs w:val="24"/>
        </w:rPr>
        <w:t xml:space="preserve"> debido a</w:t>
      </w:r>
      <w:r w:rsidRPr="00A0490C">
        <w:rPr>
          <w:rFonts w:ascii="Times New Roman" w:hAnsi="Times New Roman" w:cs="Times New Roman"/>
          <w:sz w:val="24"/>
          <w:szCs w:val="24"/>
        </w:rPr>
        <w:t xml:space="preserve"> las condiciones d</w:t>
      </w:r>
      <w:r w:rsidR="00912DD3" w:rsidRPr="00A0490C">
        <w:rPr>
          <w:rFonts w:ascii="Times New Roman" w:hAnsi="Times New Roman" w:cs="Times New Roman"/>
          <w:sz w:val="24"/>
          <w:szCs w:val="24"/>
        </w:rPr>
        <w:t>e extrema pobreza (Pérez, 2009)</w:t>
      </w:r>
      <w:r w:rsidR="00EB4392">
        <w:rPr>
          <w:rFonts w:ascii="Times New Roman" w:hAnsi="Times New Roman" w:cs="Times New Roman"/>
          <w:sz w:val="24"/>
          <w:szCs w:val="24"/>
        </w:rPr>
        <w:t>.</w:t>
      </w:r>
    </w:p>
    <w:p w:rsidR="00C76E77" w:rsidRPr="00A0490C" w:rsidRDefault="00C76E77" w:rsidP="00E30139">
      <w:pPr>
        <w:spacing w:after="0" w:line="360" w:lineRule="auto"/>
        <w:jc w:val="both"/>
        <w:rPr>
          <w:rFonts w:ascii="Times New Roman" w:hAnsi="Times New Roman" w:cs="Times New Roman"/>
          <w:sz w:val="24"/>
          <w:szCs w:val="24"/>
        </w:rPr>
      </w:pPr>
      <w:r w:rsidRPr="00A0490C">
        <w:rPr>
          <w:rFonts w:ascii="Times New Roman" w:hAnsi="Times New Roman" w:cs="Times New Roman"/>
          <w:sz w:val="24"/>
          <w:szCs w:val="24"/>
        </w:rPr>
        <w:t>Poco después, la ELCSA comenzó a ser aplicada en estudios locales, como encuestas estatales y nacionales. A nivel nacional</w:t>
      </w:r>
      <w:r w:rsidR="008374E0">
        <w:rPr>
          <w:rFonts w:ascii="Times New Roman" w:hAnsi="Times New Roman" w:cs="Times New Roman"/>
          <w:sz w:val="24"/>
          <w:szCs w:val="24"/>
        </w:rPr>
        <w:t>,</w:t>
      </w:r>
      <w:r w:rsidRPr="00A0490C">
        <w:rPr>
          <w:rFonts w:ascii="Times New Roman" w:hAnsi="Times New Roman" w:cs="Times New Roman"/>
          <w:sz w:val="24"/>
          <w:szCs w:val="24"/>
        </w:rPr>
        <w:t xml:space="preserve"> la ELCSA fue aplicada en Colombia </w:t>
      </w:r>
      <w:r w:rsidR="00862B45" w:rsidRPr="00A0490C">
        <w:rPr>
          <w:rFonts w:ascii="Times New Roman" w:hAnsi="Times New Roman" w:cs="Times New Roman"/>
          <w:sz w:val="24"/>
          <w:szCs w:val="24"/>
        </w:rPr>
        <w:t>en la Encuesta Nacional de Condiciones de Vida (ENCOVI) en 2008.</w:t>
      </w:r>
      <w:r w:rsidRPr="00A0490C">
        <w:rPr>
          <w:rFonts w:ascii="Times New Roman" w:hAnsi="Times New Roman" w:cs="Times New Roman"/>
          <w:sz w:val="24"/>
          <w:szCs w:val="24"/>
        </w:rPr>
        <w:t xml:space="preserve"> </w:t>
      </w:r>
    </w:p>
    <w:p w:rsidR="00912DD3" w:rsidRPr="00A0490C" w:rsidRDefault="00F42229" w:rsidP="00E30139">
      <w:pPr>
        <w:spacing w:after="0" w:line="360" w:lineRule="auto"/>
        <w:jc w:val="both"/>
        <w:rPr>
          <w:rFonts w:ascii="Times New Roman" w:hAnsi="Times New Roman" w:cs="Times New Roman"/>
          <w:sz w:val="24"/>
          <w:szCs w:val="24"/>
        </w:rPr>
      </w:pPr>
      <w:r w:rsidRPr="00A0490C">
        <w:rPr>
          <w:rFonts w:ascii="Times New Roman" w:hAnsi="Times New Roman" w:cs="Times New Roman"/>
          <w:sz w:val="24"/>
          <w:szCs w:val="24"/>
        </w:rPr>
        <w:t>Los resultados, obtenidos por la ELCSA después de CLACMESA I</w:t>
      </w:r>
      <w:r w:rsidR="008374E0">
        <w:rPr>
          <w:rFonts w:ascii="Times New Roman" w:hAnsi="Times New Roman" w:cs="Times New Roman"/>
          <w:sz w:val="24"/>
          <w:szCs w:val="24"/>
        </w:rPr>
        <w:t>,</w:t>
      </w:r>
      <w:r w:rsidRPr="00A0490C">
        <w:rPr>
          <w:rFonts w:ascii="Times New Roman" w:hAnsi="Times New Roman" w:cs="Times New Roman"/>
          <w:sz w:val="24"/>
          <w:szCs w:val="24"/>
        </w:rPr>
        <w:t xml:space="preserve"> confirmaron la validez de la ELCSA</w:t>
      </w:r>
      <w:r w:rsidR="00415511">
        <w:rPr>
          <w:rFonts w:ascii="Times New Roman" w:hAnsi="Times New Roman" w:cs="Times New Roman"/>
          <w:sz w:val="24"/>
          <w:szCs w:val="24"/>
        </w:rPr>
        <w:t>,</w:t>
      </w:r>
      <w:r w:rsidRPr="00A0490C">
        <w:rPr>
          <w:rFonts w:ascii="Times New Roman" w:hAnsi="Times New Roman" w:cs="Times New Roman"/>
          <w:sz w:val="24"/>
          <w:szCs w:val="24"/>
        </w:rPr>
        <w:t xml:space="preserve"> por lo que se realizó la Segunda Conferencia Latinoamericana y </w:t>
      </w:r>
      <w:r w:rsidR="00196D03">
        <w:rPr>
          <w:rFonts w:ascii="Times New Roman" w:hAnsi="Times New Roman" w:cs="Times New Roman"/>
          <w:sz w:val="24"/>
          <w:szCs w:val="24"/>
        </w:rPr>
        <w:t xml:space="preserve">del </w:t>
      </w:r>
      <w:r w:rsidRPr="00A0490C">
        <w:rPr>
          <w:rFonts w:ascii="Times New Roman" w:hAnsi="Times New Roman" w:cs="Times New Roman"/>
          <w:sz w:val="24"/>
          <w:szCs w:val="24"/>
        </w:rPr>
        <w:t>Caribe</w:t>
      </w:r>
      <w:r w:rsidR="00196D03">
        <w:rPr>
          <w:rFonts w:ascii="Times New Roman" w:hAnsi="Times New Roman" w:cs="Times New Roman"/>
          <w:sz w:val="24"/>
          <w:szCs w:val="24"/>
        </w:rPr>
        <w:t xml:space="preserve"> </w:t>
      </w:r>
      <w:r w:rsidRPr="00A0490C">
        <w:rPr>
          <w:rFonts w:ascii="Times New Roman" w:hAnsi="Times New Roman" w:cs="Times New Roman"/>
          <w:sz w:val="24"/>
          <w:szCs w:val="24"/>
        </w:rPr>
        <w:t>sobre la Medición de la Inseguridad Alimentaria (CLACMESA II)</w:t>
      </w:r>
      <w:r w:rsidR="008374E0">
        <w:rPr>
          <w:rFonts w:ascii="Times New Roman" w:hAnsi="Times New Roman" w:cs="Times New Roman"/>
          <w:sz w:val="24"/>
          <w:szCs w:val="24"/>
        </w:rPr>
        <w:t>, con el fin de</w:t>
      </w:r>
      <w:r w:rsidRPr="00A0490C">
        <w:rPr>
          <w:rFonts w:ascii="Times New Roman" w:hAnsi="Times New Roman" w:cs="Times New Roman"/>
          <w:sz w:val="24"/>
          <w:szCs w:val="24"/>
        </w:rPr>
        <w:t xml:space="preserve"> presentar y discutir los resultados obtenidos. Esta conferencia se llevó a cabo en la Universidad de Campinas (UNICAMP)</w:t>
      </w:r>
      <w:r w:rsidR="00415511">
        <w:rPr>
          <w:rFonts w:ascii="Times New Roman" w:hAnsi="Times New Roman" w:cs="Times New Roman"/>
          <w:sz w:val="24"/>
          <w:szCs w:val="24"/>
        </w:rPr>
        <w:t>,</w:t>
      </w:r>
      <w:r w:rsidRPr="00A0490C">
        <w:rPr>
          <w:rFonts w:ascii="Times New Roman" w:hAnsi="Times New Roman" w:cs="Times New Roman"/>
          <w:sz w:val="24"/>
          <w:szCs w:val="24"/>
        </w:rPr>
        <w:t xml:space="preserve"> Brasil en el año 2009.</w:t>
      </w:r>
    </w:p>
    <w:p w:rsidR="00303ACB" w:rsidRPr="00A0490C" w:rsidRDefault="00F42229" w:rsidP="00E30139">
      <w:pPr>
        <w:spacing w:after="0" w:line="360" w:lineRule="auto"/>
        <w:jc w:val="both"/>
        <w:rPr>
          <w:rFonts w:ascii="Times New Roman" w:hAnsi="Times New Roman" w:cs="Times New Roman"/>
          <w:sz w:val="24"/>
          <w:szCs w:val="24"/>
        </w:rPr>
      </w:pPr>
      <w:r w:rsidRPr="00A0490C">
        <w:rPr>
          <w:rFonts w:ascii="Times New Roman" w:hAnsi="Times New Roman" w:cs="Times New Roman"/>
          <w:sz w:val="24"/>
          <w:szCs w:val="24"/>
        </w:rPr>
        <w:t>La contribución más importante de esta conferencia fue la decisión de comenzar el proceso de armonización de la ELCSA en encuestas nacionales de la región, para l</w:t>
      </w:r>
      <w:r w:rsidR="008374E0">
        <w:rPr>
          <w:rFonts w:ascii="Times New Roman" w:hAnsi="Times New Roman" w:cs="Times New Roman"/>
          <w:sz w:val="24"/>
          <w:szCs w:val="24"/>
        </w:rPr>
        <w:t>o</w:t>
      </w:r>
      <w:r w:rsidRPr="00A0490C">
        <w:rPr>
          <w:rFonts w:ascii="Times New Roman" w:hAnsi="Times New Roman" w:cs="Times New Roman"/>
          <w:sz w:val="24"/>
          <w:szCs w:val="24"/>
        </w:rPr>
        <w:t xml:space="preserve"> cual se prop</w:t>
      </w:r>
      <w:r w:rsidR="008374E0">
        <w:rPr>
          <w:rFonts w:ascii="Times New Roman" w:hAnsi="Times New Roman" w:cs="Times New Roman"/>
          <w:sz w:val="24"/>
          <w:szCs w:val="24"/>
        </w:rPr>
        <w:t>uso</w:t>
      </w:r>
      <w:r w:rsidR="00835EAD" w:rsidRPr="00A0490C">
        <w:rPr>
          <w:rFonts w:ascii="Times New Roman" w:hAnsi="Times New Roman" w:cs="Times New Roman"/>
          <w:sz w:val="24"/>
          <w:szCs w:val="24"/>
        </w:rPr>
        <w:t xml:space="preserve"> la organización</w:t>
      </w:r>
      <w:r w:rsidRPr="00A0490C">
        <w:rPr>
          <w:rFonts w:ascii="Times New Roman" w:hAnsi="Times New Roman" w:cs="Times New Roman"/>
          <w:sz w:val="24"/>
          <w:szCs w:val="24"/>
        </w:rPr>
        <w:t xml:space="preserve"> del primer tal</w:t>
      </w:r>
      <w:r w:rsidR="00303ACB" w:rsidRPr="00A0490C">
        <w:rPr>
          <w:rFonts w:ascii="Times New Roman" w:hAnsi="Times New Roman" w:cs="Times New Roman"/>
          <w:sz w:val="24"/>
          <w:szCs w:val="24"/>
        </w:rPr>
        <w:t>ler de armonización</w:t>
      </w:r>
      <w:r w:rsidR="008374E0">
        <w:rPr>
          <w:rFonts w:ascii="Times New Roman" w:hAnsi="Times New Roman" w:cs="Times New Roman"/>
          <w:sz w:val="24"/>
          <w:szCs w:val="24"/>
        </w:rPr>
        <w:t>, cuyo</w:t>
      </w:r>
      <w:r w:rsidRPr="00A0490C">
        <w:rPr>
          <w:rFonts w:ascii="Times New Roman" w:hAnsi="Times New Roman" w:cs="Times New Roman"/>
          <w:sz w:val="24"/>
          <w:szCs w:val="24"/>
        </w:rPr>
        <w:t xml:space="preserve"> objetivo es contar con una herramienta</w:t>
      </w:r>
      <w:r w:rsidR="00303ACB" w:rsidRPr="00A0490C">
        <w:rPr>
          <w:rFonts w:ascii="Times New Roman" w:hAnsi="Times New Roman" w:cs="Times New Roman"/>
          <w:sz w:val="24"/>
          <w:szCs w:val="24"/>
        </w:rPr>
        <w:t xml:space="preserve"> que permit</w:t>
      </w:r>
      <w:r w:rsidR="00B425F1">
        <w:rPr>
          <w:rFonts w:ascii="Times New Roman" w:hAnsi="Times New Roman" w:cs="Times New Roman"/>
          <w:sz w:val="24"/>
          <w:szCs w:val="24"/>
        </w:rPr>
        <w:t>a hacer</w:t>
      </w:r>
      <w:r w:rsidR="00303ACB" w:rsidRPr="00A0490C">
        <w:rPr>
          <w:rFonts w:ascii="Times New Roman" w:hAnsi="Times New Roman" w:cs="Times New Roman"/>
          <w:sz w:val="24"/>
          <w:szCs w:val="24"/>
        </w:rPr>
        <w:t xml:space="preserve"> mediciones comparables entre los países</w:t>
      </w:r>
      <w:r w:rsidR="00415511">
        <w:rPr>
          <w:rFonts w:ascii="Times New Roman" w:hAnsi="Times New Roman" w:cs="Times New Roman"/>
          <w:sz w:val="24"/>
          <w:szCs w:val="24"/>
        </w:rPr>
        <w:t xml:space="preserve"> con mayor afinidad</w:t>
      </w:r>
      <w:r w:rsidR="00BC1802">
        <w:rPr>
          <w:rFonts w:ascii="Times New Roman" w:hAnsi="Times New Roman" w:cs="Times New Roman"/>
          <w:sz w:val="24"/>
          <w:szCs w:val="24"/>
        </w:rPr>
        <w:t>, a</w:t>
      </w:r>
      <w:r w:rsidR="00B425F1">
        <w:rPr>
          <w:rFonts w:ascii="Times New Roman" w:hAnsi="Times New Roman" w:cs="Times New Roman"/>
          <w:sz w:val="24"/>
          <w:szCs w:val="24"/>
        </w:rPr>
        <w:t>unque ap</w:t>
      </w:r>
      <w:r w:rsidR="00303ACB" w:rsidRPr="00A0490C">
        <w:rPr>
          <w:rFonts w:ascii="Times New Roman" w:hAnsi="Times New Roman" w:cs="Times New Roman"/>
          <w:sz w:val="24"/>
          <w:szCs w:val="24"/>
        </w:rPr>
        <w:t xml:space="preserve">licaciones previas con versiones </w:t>
      </w:r>
      <w:r w:rsidR="00B425F1">
        <w:rPr>
          <w:rFonts w:ascii="Times New Roman" w:hAnsi="Times New Roman" w:cs="Times New Roman"/>
          <w:sz w:val="24"/>
          <w:szCs w:val="24"/>
        </w:rPr>
        <w:t xml:space="preserve">algo </w:t>
      </w:r>
      <w:r w:rsidR="00303ACB" w:rsidRPr="00A0490C">
        <w:rPr>
          <w:rFonts w:ascii="Times New Roman" w:hAnsi="Times New Roman" w:cs="Times New Roman"/>
          <w:sz w:val="24"/>
          <w:szCs w:val="24"/>
        </w:rPr>
        <w:t xml:space="preserve">diferentes de la ELCSA ya habían </w:t>
      </w:r>
      <w:r w:rsidR="00303ACB" w:rsidRPr="00A0490C">
        <w:rPr>
          <w:rFonts w:ascii="Times New Roman" w:hAnsi="Times New Roman" w:cs="Times New Roman"/>
          <w:sz w:val="24"/>
          <w:szCs w:val="24"/>
        </w:rPr>
        <w:lastRenderedPageBreak/>
        <w:t xml:space="preserve">mostrado capacidad de comparabilidad entre los países </w:t>
      </w:r>
      <w:r w:rsidR="00B425F1">
        <w:rPr>
          <w:rFonts w:ascii="Times New Roman" w:hAnsi="Times New Roman" w:cs="Times New Roman"/>
          <w:sz w:val="24"/>
          <w:szCs w:val="24"/>
        </w:rPr>
        <w:t>donde</w:t>
      </w:r>
      <w:r w:rsidR="00303ACB" w:rsidRPr="00A0490C">
        <w:rPr>
          <w:rFonts w:ascii="Times New Roman" w:hAnsi="Times New Roman" w:cs="Times New Roman"/>
          <w:sz w:val="24"/>
          <w:szCs w:val="24"/>
        </w:rPr>
        <w:t xml:space="preserve"> se aplicó </w:t>
      </w:r>
      <w:r w:rsidR="00B425F1">
        <w:rPr>
          <w:rFonts w:ascii="Times New Roman" w:hAnsi="Times New Roman" w:cs="Times New Roman"/>
          <w:sz w:val="24"/>
          <w:szCs w:val="24"/>
        </w:rPr>
        <w:t>dicho</w:t>
      </w:r>
      <w:r w:rsidR="00303ACB" w:rsidRPr="00A0490C">
        <w:rPr>
          <w:rFonts w:ascii="Times New Roman" w:hAnsi="Times New Roman" w:cs="Times New Roman"/>
          <w:sz w:val="24"/>
          <w:szCs w:val="24"/>
        </w:rPr>
        <w:t xml:space="preserve"> instrumento (Melgar, 2010).</w:t>
      </w:r>
    </w:p>
    <w:p w:rsidR="00303ACB" w:rsidRPr="00A0490C" w:rsidRDefault="00303ACB" w:rsidP="00E30139">
      <w:pPr>
        <w:spacing w:after="0" w:line="360" w:lineRule="auto"/>
        <w:jc w:val="both"/>
        <w:rPr>
          <w:rFonts w:ascii="Times New Roman" w:hAnsi="Times New Roman" w:cs="Times New Roman"/>
          <w:sz w:val="24"/>
          <w:szCs w:val="24"/>
        </w:rPr>
      </w:pPr>
      <w:r w:rsidRPr="00A0490C">
        <w:rPr>
          <w:rFonts w:ascii="Times New Roman" w:hAnsi="Times New Roman" w:cs="Times New Roman"/>
          <w:sz w:val="24"/>
          <w:szCs w:val="24"/>
        </w:rPr>
        <w:t>El taller regional de armonización de la ELCSA se llevó a cabo en 2010 en el Instituto de Salud Pública en Cuernavaca</w:t>
      </w:r>
      <w:r w:rsidR="00582471">
        <w:rPr>
          <w:rFonts w:ascii="Times New Roman" w:hAnsi="Times New Roman" w:cs="Times New Roman"/>
          <w:sz w:val="24"/>
          <w:szCs w:val="24"/>
        </w:rPr>
        <w:t>,</w:t>
      </w:r>
      <w:r w:rsidRPr="00A0490C">
        <w:rPr>
          <w:rFonts w:ascii="Times New Roman" w:hAnsi="Times New Roman" w:cs="Times New Roman"/>
          <w:sz w:val="24"/>
          <w:szCs w:val="24"/>
        </w:rPr>
        <w:t xml:space="preserve"> México</w:t>
      </w:r>
      <w:r w:rsidR="00582471">
        <w:rPr>
          <w:rFonts w:ascii="Times New Roman" w:hAnsi="Times New Roman" w:cs="Times New Roman"/>
          <w:sz w:val="24"/>
          <w:szCs w:val="24"/>
        </w:rPr>
        <w:t>; el</w:t>
      </w:r>
      <w:r w:rsidRPr="00A0490C">
        <w:rPr>
          <w:rFonts w:ascii="Times New Roman" w:hAnsi="Times New Roman" w:cs="Times New Roman"/>
          <w:sz w:val="24"/>
          <w:szCs w:val="24"/>
        </w:rPr>
        <w:t xml:space="preserve"> taller contó con el patrocinio de la FAO (FAO, INSP, 2010) y la representación de México, Guatemala, Nicaragua, Honduras, el Salvador y Perú. El resultado más sobresaliente de este taller fue la versión armonizada de la ELCSA.</w:t>
      </w:r>
    </w:p>
    <w:p w:rsidR="00303ACB" w:rsidRPr="00A0490C" w:rsidRDefault="00303ACB" w:rsidP="00E30139">
      <w:pPr>
        <w:spacing w:after="0" w:line="360" w:lineRule="auto"/>
        <w:jc w:val="both"/>
        <w:rPr>
          <w:rFonts w:ascii="Times New Roman" w:hAnsi="Times New Roman" w:cs="Times New Roman"/>
          <w:sz w:val="24"/>
          <w:szCs w:val="24"/>
        </w:rPr>
      </w:pPr>
      <w:r w:rsidRPr="00A0490C">
        <w:rPr>
          <w:rFonts w:ascii="Times New Roman" w:hAnsi="Times New Roman" w:cs="Times New Roman"/>
          <w:sz w:val="24"/>
          <w:szCs w:val="24"/>
        </w:rPr>
        <w:t>Como consecuencia de este taller</w:t>
      </w:r>
      <w:r w:rsidR="00582471">
        <w:rPr>
          <w:rFonts w:ascii="Times New Roman" w:hAnsi="Times New Roman" w:cs="Times New Roman"/>
          <w:sz w:val="24"/>
          <w:szCs w:val="24"/>
        </w:rPr>
        <w:t>,</w:t>
      </w:r>
      <w:r w:rsidRPr="00A0490C">
        <w:rPr>
          <w:rFonts w:ascii="Times New Roman" w:hAnsi="Times New Roman" w:cs="Times New Roman"/>
          <w:sz w:val="24"/>
          <w:szCs w:val="24"/>
        </w:rPr>
        <w:t xml:space="preserve"> fue incorporada a la Encuesta Nacional de Condiciones de Vida 2011 en Nicaragua.</w:t>
      </w:r>
    </w:p>
    <w:p w:rsidR="00DA431D" w:rsidRPr="00A0490C" w:rsidRDefault="00303ACB" w:rsidP="00E30139">
      <w:pPr>
        <w:spacing w:after="0" w:line="360" w:lineRule="auto"/>
        <w:jc w:val="both"/>
        <w:rPr>
          <w:rFonts w:ascii="Times New Roman" w:hAnsi="Times New Roman" w:cs="Times New Roman"/>
          <w:sz w:val="24"/>
          <w:szCs w:val="24"/>
        </w:rPr>
      </w:pPr>
      <w:r w:rsidRPr="00A0490C">
        <w:rPr>
          <w:rFonts w:ascii="Times New Roman" w:hAnsi="Times New Roman" w:cs="Times New Roman"/>
          <w:sz w:val="24"/>
          <w:szCs w:val="24"/>
        </w:rPr>
        <w:t>Un segundo taller regional se llevó a cabo en julio de 2011 en Bogotá</w:t>
      </w:r>
      <w:r w:rsidR="00582471">
        <w:rPr>
          <w:rFonts w:ascii="Times New Roman" w:hAnsi="Times New Roman" w:cs="Times New Roman"/>
          <w:sz w:val="24"/>
          <w:szCs w:val="24"/>
        </w:rPr>
        <w:t>,</w:t>
      </w:r>
      <w:r w:rsidRPr="00A0490C">
        <w:rPr>
          <w:rFonts w:ascii="Times New Roman" w:hAnsi="Times New Roman" w:cs="Times New Roman"/>
          <w:sz w:val="24"/>
          <w:szCs w:val="24"/>
        </w:rPr>
        <w:t xml:space="preserve"> Colombia, </w:t>
      </w:r>
      <w:r w:rsidR="00582471">
        <w:rPr>
          <w:rFonts w:ascii="Times New Roman" w:hAnsi="Times New Roman" w:cs="Times New Roman"/>
          <w:sz w:val="24"/>
          <w:szCs w:val="24"/>
        </w:rPr>
        <w:t xml:space="preserve">al cual </w:t>
      </w:r>
      <w:r w:rsidRPr="00A0490C">
        <w:rPr>
          <w:rFonts w:ascii="Times New Roman" w:hAnsi="Times New Roman" w:cs="Times New Roman"/>
          <w:sz w:val="24"/>
          <w:szCs w:val="24"/>
        </w:rPr>
        <w:t>acudie</w:t>
      </w:r>
      <w:r w:rsidR="00582471">
        <w:rPr>
          <w:rFonts w:ascii="Times New Roman" w:hAnsi="Times New Roman" w:cs="Times New Roman"/>
          <w:sz w:val="24"/>
          <w:szCs w:val="24"/>
        </w:rPr>
        <w:t>ron</w:t>
      </w:r>
      <w:r w:rsidRPr="00A0490C">
        <w:rPr>
          <w:rFonts w:ascii="Times New Roman" w:hAnsi="Times New Roman" w:cs="Times New Roman"/>
          <w:sz w:val="24"/>
          <w:szCs w:val="24"/>
        </w:rPr>
        <w:t xml:space="preserve"> representantes de Bolivia, Ecuador</w:t>
      </w:r>
      <w:r w:rsidR="00D57E86" w:rsidRPr="00A0490C">
        <w:rPr>
          <w:rFonts w:ascii="Times New Roman" w:hAnsi="Times New Roman" w:cs="Times New Roman"/>
          <w:sz w:val="24"/>
          <w:szCs w:val="24"/>
        </w:rPr>
        <w:t>, Paraguay, Pe</w:t>
      </w:r>
      <w:r w:rsidR="00432C18">
        <w:rPr>
          <w:rFonts w:ascii="Times New Roman" w:hAnsi="Times New Roman" w:cs="Times New Roman"/>
          <w:sz w:val="24"/>
          <w:szCs w:val="24"/>
        </w:rPr>
        <w:t>rú</w:t>
      </w:r>
      <w:r w:rsidR="00D57E86" w:rsidRPr="00A0490C">
        <w:rPr>
          <w:rFonts w:ascii="Times New Roman" w:hAnsi="Times New Roman" w:cs="Times New Roman"/>
          <w:sz w:val="24"/>
          <w:szCs w:val="24"/>
        </w:rPr>
        <w:t xml:space="preserve"> y Colombia (FAO</w:t>
      </w:r>
      <w:r w:rsidRPr="00A0490C">
        <w:rPr>
          <w:rFonts w:ascii="Times New Roman" w:hAnsi="Times New Roman" w:cs="Times New Roman"/>
          <w:sz w:val="24"/>
          <w:szCs w:val="24"/>
        </w:rPr>
        <w:t>, 2011)</w:t>
      </w:r>
      <w:r w:rsidR="00DA431D" w:rsidRPr="00A0490C">
        <w:rPr>
          <w:rFonts w:ascii="Times New Roman" w:hAnsi="Times New Roman" w:cs="Times New Roman"/>
          <w:sz w:val="24"/>
          <w:szCs w:val="24"/>
        </w:rPr>
        <w:t>.</w:t>
      </w:r>
      <w:r w:rsidR="00835EAD" w:rsidRPr="00A0490C">
        <w:rPr>
          <w:rFonts w:ascii="Times New Roman" w:hAnsi="Times New Roman" w:cs="Times New Roman"/>
          <w:sz w:val="24"/>
          <w:szCs w:val="24"/>
        </w:rPr>
        <w:t xml:space="preserve"> </w:t>
      </w:r>
      <w:r w:rsidR="00DA431D" w:rsidRPr="00A0490C">
        <w:rPr>
          <w:rFonts w:ascii="Times New Roman" w:hAnsi="Times New Roman" w:cs="Times New Roman"/>
          <w:sz w:val="24"/>
          <w:szCs w:val="24"/>
        </w:rPr>
        <w:t>En este taller se discutió la versión armonizada de la ELCSA del taller de Cuernavaca, y además se unificaron criterios para someter a la ELCSA a procesos de validación interna y externa.</w:t>
      </w:r>
    </w:p>
    <w:p w:rsidR="00DA431D" w:rsidRPr="00A0490C" w:rsidRDefault="00DA431D" w:rsidP="00E30139">
      <w:pPr>
        <w:spacing w:after="0" w:line="360" w:lineRule="auto"/>
        <w:jc w:val="both"/>
        <w:rPr>
          <w:rFonts w:ascii="Times New Roman" w:hAnsi="Times New Roman" w:cs="Times New Roman"/>
          <w:sz w:val="24"/>
          <w:szCs w:val="24"/>
        </w:rPr>
      </w:pPr>
      <w:r w:rsidRPr="00A0490C">
        <w:rPr>
          <w:rFonts w:ascii="Times New Roman" w:hAnsi="Times New Roman" w:cs="Times New Roman"/>
          <w:sz w:val="24"/>
          <w:szCs w:val="24"/>
        </w:rPr>
        <w:t>Otros talleres de alcance nacional fueron organizados en Bolivia y Paraguay. Actualmente</w:t>
      </w:r>
      <w:r w:rsidR="00A81C59">
        <w:rPr>
          <w:rFonts w:ascii="Times New Roman" w:hAnsi="Times New Roman" w:cs="Times New Roman"/>
          <w:sz w:val="24"/>
          <w:szCs w:val="24"/>
        </w:rPr>
        <w:t>,</w:t>
      </w:r>
      <w:r w:rsidRPr="00A0490C">
        <w:rPr>
          <w:rFonts w:ascii="Times New Roman" w:hAnsi="Times New Roman" w:cs="Times New Roman"/>
          <w:sz w:val="24"/>
          <w:szCs w:val="24"/>
        </w:rPr>
        <w:t xml:space="preserve"> la ELCSA ha sido incorporada a la evaluación del Programa Desnutrición Cero que implementó el gobierno de Bolivia, mientras que en Ecuador fue incorporada esta escala como parte del programa INTI (Intervención Nutricional Territorial Integral).</w:t>
      </w:r>
    </w:p>
    <w:p w:rsidR="00B60AA2" w:rsidRPr="00A0490C" w:rsidRDefault="00B60AA2" w:rsidP="00E30139">
      <w:pPr>
        <w:spacing w:after="0" w:line="360" w:lineRule="auto"/>
        <w:rPr>
          <w:rFonts w:ascii="Times New Roman" w:hAnsi="Times New Roman" w:cs="Times New Roman"/>
          <w:b/>
          <w:sz w:val="24"/>
          <w:szCs w:val="24"/>
        </w:rPr>
      </w:pPr>
    </w:p>
    <w:p w:rsidR="00DA431D" w:rsidRPr="00A0490C" w:rsidRDefault="00DA431D" w:rsidP="00432C18">
      <w:pPr>
        <w:spacing w:after="0" w:line="360" w:lineRule="auto"/>
        <w:rPr>
          <w:rFonts w:ascii="Times New Roman" w:hAnsi="Times New Roman" w:cs="Times New Roman"/>
          <w:b/>
          <w:sz w:val="24"/>
          <w:szCs w:val="24"/>
        </w:rPr>
      </w:pPr>
      <w:r w:rsidRPr="00A0490C">
        <w:rPr>
          <w:rFonts w:ascii="Times New Roman" w:hAnsi="Times New Roman" w:cs="Times New Roman"/>
          <w:b/>
          <w:sz w:val="24"/>
          <w:szCs w:val="24"/>
        </w:rPr>
        <w:t>La ELCSA en México</w:t>
      </w:r>
    </w:p>
    <w:p w:rsidR="00835EAD" w:rsidRPr="00A0490C" w:rsidRDefault="00A81C59" w:rsidP="00E3013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w:t>
      </w:r>
      <w:r w:rsidR="00DA431D" w:rsidRPr="00A0490C">
        <w:rPr>
          <w:rFonts w:ascii="Times New Roman" w:hAnsi="Times New Roman" w:cs="Times New Roman"/>
          <w:sz w:val="24"/>
          <w:szCs w:val="24"/>
        </w:rPr>
        <w:t>l uso de escalas para medir la inseguridad alimentaria en México se remonta a principios de este siglo</w:t>
      </w:r>
      <w:r w:rsidR="00AD4F23">
        <w:rPr>
          <w:rFonts w:ascii="Times New Roman" w:hAnsi="Times New Roman" w:cs="Times New Roman"/>
          <w:sz w:val="24"/>
          <w:szCs w:val="24"/>
        </w:rPr>
        <w:t>; se usó</w:t>
      </w:r>
      <w:r w:rsidR="00DA431D" w:rsidRPr="00A0490C">
        <w:rPr>
          <w:rFonts w:ascii="Times New Roman" w:hAnsi="Times New Roman" w:cs="Times New Roman"/>
          <w:sz w:val="24"/>
          <w:szCs w:val="24"/>
        </w:rPr>
        <w:t xml:space="preserve"> una adaptación de la HFSSM en la Sierra de Manantlán, Jalisco, </w:t>
      </w:r>
      <w:r w:rsidR="00DF05BA" w:rsidRPr="00A0490C">
        <w:rPr>
          <w:rFonts w:ascii="Times New Roman" w:hAnsi="Times New Roman" w:cs="Times New Roman"/>
          <w:sz w:val="24"/>
          <w:szCs w:val="24"/>
        </w:rPr>
        <w:t>versión que fue validada con éxito</w:t>
      </w:r>
      <w:r w:rsidR="00AD4F23">
        <w:rPr>
          <w:rFonts w:ascii="Times New Roman" w:hAnsi="Times New Roman" w:cs="Times New Roman"/>
          <w:sz w:val="24"/>
          <w:szCs w:val="24"/>
        </w:rPr>
        <w:t>. E</w:t>
      </w:r>
      <w:r w:rsidR="00DF05BA" w:rsidRPr="00A0490C">
        <w:rPr>
          <w:rFonts w:ascii="Times New Roman" w:hAnsi="Times New Roman" w:cs="Times New Roman"/>
          <w:sz w:val="24"/>
          <w:szCs w:val="24"/>
        </w:rPr>
        <w:t>ste estudio formó parte del proyecto PLAN (Planificación Local de la Agricultura y la Naturaleza).</w:t>
      </w:r>
    </w:p>
    <w:p w:rsidR="00DF05BA" w:rsidRPr="00A0490C" w:rsidRDefault="00DF05BA" w:rsidP="00E30139">
      <w:pPr>
        <w:spacing w:after="0" w:line="360" w:lineRule="auto"/>
        <w:jc w:val="both"/>
        <w:rPr>
          <w:rFonts w:ascii="Times New Roman" w:hAnsi="Times New Roman" w:cs="Times New Roman"/>
          <w:sz w:val="24"/>
          <w:szCs w:val="24"/>
        </w:rPr>
      </w:pPr>
      <w:r w:rsidRPr="00A0490C">
        <w:rPr>
          <w:rFonts w:ascii="Times New Roman" w:hAnsi="Times New Roman" w:cs="Times New Roman"/>
          <w:sz w:val="24"/>
          <w:szCs w:val="24"/>
        </w:rPr>
        <w:t xml:space="preserve">En mayo de 2004, Parás y Pérez reportaron el uso de una versión del HFSSM </w:t>
      </w:r>
      <w:r w:rsidR="00AD4F23">
        <w:rPr>
          <w:rFonts w:ascii="Times New Roman" w:hAnsi="Times New Roman" w:cs="Times New Roman"/>
          <w:sz w:val="24"/>
          <w:szCs w:val="24"/>
        </w:rPr>
        <w:t>(</w:t>
      </w:r>
      <w:r w:rsidRPr="00A0490C">
        <w:rPr>
          <w:rFonts w:ascii="Times New Roman" w:hAnsi="Times New Roman" w:cs="Times New Roman"/>
          <w:sz w:val="24"/>
          <w:szCs w:val="24"/>
        </w:rPr>
        <w:t xml:space="preserve">basada en la </w:t>
      </w:r>
      <w:r w:rsidR="00AD4F23">
        <w:rPr>
          <w:rFonts w:ascii="Times New Roman" w:hAnsi="Times New Roman" w:cs="Times New Roman"/>
          <w:sz w:val="24"/>
          <w:szCs w:val="24"/>
        </w:rPr>
        <w:t xml:space="preserve">que se utilizó </w:t>
      </w:r>
      <w:r w:rsidRPr="00A0490C">
        <w:rPr>
          <w:rFonts w:ascii="Times New Roman" w:hAnsi="Times New Roman" w:cs="Times New Roman"/>
          <w:sz w:val="24"/>
          <w:szCs w:val="24"/>
        </w:rPr>
        <w:t>en Brasil</w:t>
      </w:r>
      <w:r w:rsidR="00AD4F23">
        <w:rPr>
          <w:rFonts w:ascii="Times New Roman" w:hAnsi="Times New Roman" w:cs="Times New Roman"/>
          <w:sz w:val="24"/>
          <w:szCs w:val="24"/>
        </w:rPr>
        <w:t xml:space="preserve">), </w:t>
      </w:r>
      <w:r w:rsidR="00E53858">
        <w:rPr>
          <w:rFonts w:ascii="Times New Roman" w:hAnsi="Times New Roman" w:cs="Times New Roman"/>
          <w:sz w:val="24"/>
          <w:szCs w:val="24"/>
        </w:rPr>
        <w:t xml:space="preserve">y </w:t>
      </w:r>
      <w:r w:rsidR="00AD4F23">
        <w:rPr>
          <w:rFonts w:ascii="Times New Roman" w:hAnsi="Times New Roman" w:cs="Times New Roman"/>
          <w:sz w:val="24"/>
          <w:szCs w:val="24"/>
        </w:rPr>
        <w:t>que fue</w:t>
      </w:r>
      <w:r w:rsidRPr="00A0490C">
        <w:rPr>
          <w:rFonts w:ascii="Times New Roman" w:hAnsi="Times New Roman" w:cs="Times New Roman"/>
          <w:sz w:val="24"/>
          <w:szCs w:val="24"/>
        </w:rPr>
        <w:t xml:space="preserve"> aplica</w:t>
      </w:r>
      <w:r w:rsidR="00AD4F23">
        <w:rPr>
          <w:rFonts w:ascii="Times New Roman" w:hAnsi="Times New Roman" w:cs="Times New Roman"/>
          <w:sz w:val="24"/>
          <w:szCs w:val="24"/>
        </w:rPr>
        <w:t>da</w:t>
      </w:r>
      <w:r w:rsidRPr="00A0490C">
        <w:rPr>
          <w:rFonts w:ascii="Times New Roman" w:hAnsi="Times New Roman" w:cs="Times New Roman"/>
          <w:sz w:val="24"/>
          <w:szCs w:val="24"/>
        </w:rPr>
        <w:t xml:space="preserve"> a una muestra de la Ciudad de México como parte de una encuesta de opinión pública </w:t>
      </w:r>
      <w:r w:rsidR="00AD4F23">
        <w:rPr>
          <w:rFonts w:ascii="Times New Roman" w:hAnsi="Times New Roman" w:cs="Times New Roman"/>
          <w:sz w:val="24"/>
          <w:szCs w:val="24"/>
        </w:rPr>
        <w:t>denominada</w:t>
      </w:r>
      <w:r w:rsidRPr="00A0490C">
        <w:rPr>
          <w:rFonts w:ascii="Times New Roman" w:hAnsi="Times New Roman" w:cs="Times New Roman"/>
          <w:sz w:val="24"/>
          <w:szCs w:val="24"/>
        </w:rPr>
        <w:t xml:space="preserve"> “El Termómetro Capitalino” (Parás, </w:t>
      </w:r>
      <w:r w:rsidR="00BF479F" w:rsidRPr="00A0490C">
        <w:rPr>
          <w:rFonts w:ascii="Times New Roman" w:hAnsi="Times New Roman" w:cs="Times New Roman"/>
          <w:sz w:val="24"/>
          <w:szCs w:val="24"/>
        </w:rPr>
        <w:t xml:space="preserve">Pérez, </w:t>
      </w:r>
      <w:r w:rsidRPr="00A0490C">
        <w:rPr>
          <w:rFonts w:ascii="Times New Roman" w:hAnsi="Times New Roman" w:cs="Times New Roman"/>
          <w:sz w:val="24"/>
          <w:szCs w:val="24"/>
        </w:rPr>
        <w:t xml:space="preserve">2004). </w:t>
      </w:r>
      <w:r w:rsidR="00E53858">
        <w:rPr>
          <w:rFonts w:ascii="Times New Roman" w:hAnsi="Times New Roman" w:cs="Times New Roman"/>
          <w:sz w:val="24"/>
          <w:szCs w:val="24"/>
        </w:rPr>
        <w:t>Un</w:t>
      </w:r>
      <w:r w:rsidRPr="00A0490C">
        <w:rPr>
          <w:rFonts w:ascii="Times New Roman" w:hAnsi="Times New Roman" w:cs="Times New Roman"/>
          <w:sz w:val="24"/>
          <w:szCs w:val="24"/>
        </w:rPr>
        <w:t xml:space="preserve"> reporte que aparec</w:t>
      </w:r>
      <w:r w:rsidR="00E53858">
        <w:rPr>
          <w:rFonts w:ascii="Times New Roman" w:hAnsi="Times New Roman" w:cs="Times New Roman"/>
          <w:sz w:val="24"/>
          <w:szCs w:val="24"/>
        </w:rPr>
        <w:t>ió</w:t>
      </w:r>
      <w:r w:rsidRPr="00A0490C">
        <w:rPr>
          <w:rFonts w:ascii="Times New Roman" w:hAnsi="Times New Roman" w:cs="Times New Roman"/>
          <w:sz w:val="24"/>
          <w:szCs w:val="24"/>
        </w:rPr>
        <w:t xml:space="preserve"> en la </w:t>
      </w:r>
      <w:r w:rsidRPr="00E53858">
        <w:rPr>
          <w:rFonts w:ascii="Times New Roman" w:hAnsi="Times New Roman" w:cs="Times New Roman"/>
          <w:i/>
          <w:sz w:val="24"/>
          <w:szCs w:val="24"/>
        </w:rPr>
        <w:t>Revista Universidad del Valle de Atemaxac</w:t>
      </w:r>
      <w:r w:rsidRPr="00A0490C">
        <w:rPr>
          <w:rFonts w:ascii="Times New Roman" w:hAnsi="Times New Roman" w:cs="Times New Roman"/>
          <w:sz w:val="24"/>
          <w:szCs w:val="24"/>
        </w:rPr>
        <w:t xml:space="preserve"> e</w:t>
      </w:r>
      <w:r w:rsidR="00E53858">
        <w:rPr>
          <w:rFonts w:ascii="Times New Roman" w:hAnsi="Times New Roman" w:cs="Times New Roman"/>
          <w:sz w:val="24"/>
          <w:szCs w:val="24"/>
        </w:rPr>
        <w:t>n</w:t>
      </w:r>
      <w:r w:rsidRPr="00A0490C">
        <w:rPr>
          <w:rFonts w:ascii="Times New Roman" w:hAnsi="Times New Roman" w:cs="Times New Roman"/>
          <w:sz w:val="24"/>
          <w:szCs w:val="24"/>
        </w:rPr>
        <w:t xml:space="preserve"> 2007 menciona </w:t>
      </w:r>
      <w:r w:rsidR="00432C18">
        <w:rPr>
          <w:rFonts w:ascii="Times New Roman" w:hAnsi="Times New Roman" w:cs="Times New Roman"/>
          <w:sz w:val="24"/>
          <w:szCs w:val="24"/>
        </w:rPr>
        <w:t>l</w:t>
      </w:r>
      <w:r w:rsidRPr="00A0490C">
        <w:rPr>
          <w:rFonts w:ascii="Times New Roman" w:hAnsi="Times New Roman" w:cs="Times New Roman"/>
          <w:sz w:val="24"/>
          <w:szCs w:val="24"/>
        </w:rPr>
        <w:t xml:space="preserve">a aplicación de una versión de esta escala a adultos mayores en asociación con </w:t>
      </w:r>
      <w:r w:rsidR="00E53858">
        <w:rPr>
          <w:rFonts w:ascii="Times New Roman" w:hAnsi="Times New Roman" w:cs="Times New Roman"/>
          <w:sz w:val="24"/>
          <w:szCs w:val="24"/>
        </w:rPr>
        <w:t xml:space="preserve">la </w:t>
      </w:r>
      <w:r w:rsidRPr="00A0490C">
        <w:rPr>
          <w:rFonts w:ascii="Times New Roman" w:hAnsi="Times New Roman" w:cs="Times New Roman"/>
          <w:sz w:val="24"/>
          <w:szCs w:val="24"/>
        </w:rPr>
        <w:t xml:space="preserve">Diabetes Mellitus tipo 2, hipertensión y osteoartritis (Dávila, </w:t>
      </w:r>
      <w:r w:rsidR="00D43510" w:rsidRPr="00A0490C">
        <w:rPr>
          <w:rFonts w:ascii="Times New Roman" w:hAnsi="Times New Roman" w:cs="Times New Roman"/>
          <w:sz w:val="24"/>
          <w:szCs w:val="24"/>
        </w:rPr>
        <w:t xml:space="preserve">Torres, Márquez, </w:t>
      </w:r>
      <w:r w:rsidRPr="00A0490C">
        <w:rPr>
          <w:rFonts w:ascii="Times New Roman" w:hAnsi="Times New Roman" w:cs="Times New Roman"/>
          <w:sz w:val="24"/>
          <w:szCs w:val="24"/>
        </w:rPr>
        <w:t>2007).</w:t>
      </w:r>
    </w:p>
    <w:p w:rsidR="00DF05BA" w:rsidRPr="00A0490C" w:rsidRDefault="00DF05BA" w:rsidP="00E30139">
      <w:pPr>
        <w:spacing w:after="0" w:line="360" w:lineRule="auto"/>
        <w:jc w:val="both"/>
        <w:rPr>
          <w:rFonts w:ascii="Times New Roman" w:hAnsi="Times New Roman" w:cs="Times New Roman"/>
          <w:sz w:val="24"/>
          <w:szCs w:val="24"/>
        </w:rPr>
      </w:pPr>
      <w:r w:rsidRPr="00A0490C">
        <w:rPr>
          <w:rFonts w:ascii="Times New Roman" w:hAnsi="Times New Roman" w:cs="Times New Roman"/>
          <w:sz w:val="24"/>
          <w:szCs w:val="24"/>
        </w:rPr>
        <w:lastRenderedPageBreak/>
        <w:t>Se report</w:t>
      </w:r>
      <w:r w:rsidR="00E53858">
        <w:rPr>
          <w:rFonts w:ascii="Times New Roman" w:hAnsi="Times New Roman" w:cs="Times New Roman"/>
          <w:sz w:val="24"/>
          <w:szCs w:val="24"/>
        </w:rPr>
        <w:t>ó</w:t>
      </w:r>
      <w:r w:rsidRPr="00A0490C">
        <w:rPr>
          <w:rFonts w:ascii="Times New Roman" w:hAnsi="Times New Roman" w:cs="Times New Roman"/>
          <w:sz w:val="24"/>
          <w:szCs w:val="24"/>
        </w:rPr>
        <w:t xml:space="preserve"> también un estudio llevado a cabo en el 2002, publicado en el 2006, </w:t>
      </w:r>
      <w:r w:rsidR="00E53858">
        <w:rPr>
          <w:rFonts w:ascii="Times New Roman" w:hAnsi="Times New Roman" w:cs="Times New Roman"/>
          <w:sz w:val="24"/>
          <w:szCs w:val="24"/>
        </w:rPr>
        <w:t>donde</w:t>
      </w:r>
      <w:r w:rsidRPr="00A0490C">
        <w:rPr>
          <w:rFonts w:ascii="Times New Roman" w:hAnsi="Times New Roman" w:cs="Times New Roman"/>
          <w:sz w:val="24"/>
          <w:szCs w:val="24"/>
        </w:rPr>
        <w:t xml:space="preserve"> se usó una versión de la escala Radimir/Cornell aplicada a ancianos pobres de la Ciudad de México (Rivera, </w:t>
      </w:r>
      <w:r w:rsidR="00D43510" w:rsidRPr="00A0490C">
        <w:rPr>
          <w:rFonts w:ascii="Times New Roman" w:hAnsi="Times New Roman" w:cs="Times New Roman"/>
          <w:sz w:val="24"/>
          <w:szCs w:val="24"/>
        </w:rPr>
        <w:t xml:space="preserve">Guerrero, </w:t>
      </w:r>
      <w:r w:rsidRPr="00A0490C">
        <w:rPr>
          <w:rFonts w:ascii="Times New Roman" w:hAnsi="Times New Roman" w:cs="Times New Roman"/>
          <w:sz w:val="24"/>
          <w:szCs w:val="24"/>
        </w:rPr>
        <w:t>2006).</w:t>
      </w:r>
    </w:p>
    <w:p w:rsidR="00DF05BA" w:rsidRPr="00A0490C" w:rsidRDefault="00DF05BA" w:rsidP="00E30139">
      <w:pPr>
        <w:spacing w:after="0" w:line="360" w:lineRule="auto"/>
        <w:jc w:val="both"/>
        <w:rPr>
          <w:rFonts w:ascii="Times New Roman" w:hAnsi="Times New Roman" w:cs="Times New Roman"/>
          <w:sz w:val="24"/>
          <w:szCs w:val="24"/>
        </w:rPr>
      </w:pPr>
      <w:r w:rsidRPr="00A0490C">
        <w:rPr>
          <w:rFonts w:ascii="Times New Roman" w:hAnsi="Times New Roman" w:cs="Times New Roman"/>
          <w:sz w:val="24"/>
          <w:szCs w:val="24"/>
        </w:rPr>
        <w:t xml:space="preserve">Existen otros estudios llevados a cabo en </w:t>
      </w:r>
      <w:r w:rsidR="00E53858">
        <w:rPr>
          <w:rFonts w:ascii="Times New Roman" w:hAnsi="Times New Roman" w:cs="Times New Roman"/>
          <w:sz w:val="24"/>
          <w:szCs w:val="24"/>
        </w:rPr>
        <w:t>la Ciudad de México</w:t>
      </w:r>
      <w:r w:rsidRPr="00A0490C">
        <w:rPr>
          <w:rFonts w:ascii="Times New Roman" w:hAnsi="Times New Roman" w:cs="Times New Roman"/>
          <w:sz w:val="24"/>
          <w:szCs w:val="24"/>
        </w:rPr>
        <w:t xml:space="preserve"> y Querétaro</w:t>
      </w:r>
      <w:r w:rsidR="00E53858">
        <w:rPr>
          <w:rFonts w:ascii="Times New Roman" w:hAnsi="Times New Roman" w:cs="Times New Roman"/>
          <w:sz w:val="24"/>
          <w:szCs w:val="24"/>
        </w:rPr>
        <w:t>,</w:t>
      </w:r>
      <w:r w:rsidRPr="00A0490C">
        <w:rPr>
          <w:rFonts w:ascii="Times New Roman" w:hAnsi="Times New Roman" w:cs="Times New Roman"/>
          <w:sz w:val="24"/>
          <w:szCs w:val="24"/>
        </w:rPr>
        <w:t xml:space="preserve"> en los que se aplicaron versiones adaptadas, principalmente de HFSSM</w:t>
      </w:r>
      <w:r w:rsidR="00E53858">
        <w:rPr>
          <w:rFonts w:ascii="Times New Roman" w:hAnsi="Times New Roman" w:cs="Times New Roman"/>
          <w:sz w:val="24"/>
          <w:szCs w:val="24"/>
        </w:rPr>
        <w:t>. E</w:t>
      </w:r>
      <w:r w:rsidRPr="00A0490C">
        <w:rPr>
          <w:rFonts w:ascii="Times New Roman" w:hAnsi="Times New Roman" w:cs="Times New Roman"/>
          <w:sz w:val="24"/>
          <w:szCs w:val="24"/>
        </w:rPr>
        <w:t>ste resumen muestra que México</w:t>
      </w:r>
      <w:r w:rsidR="00E53858">
        <w:rPr>
          <w:rFonts w:ascii="Times New Roman" w:hAnsi="Times New Roman" w:cs="Times New Roman"/>
          <w:sz w:val="24"/>
          <w:szCs w:val="24"/>
        </w:rPr>
        <w:t>,</w:t>
      </w:r>
      <w:r w:rsidRPr="00A0490C">
        <w:rPr>
          <w:rFonts w:ascii="Times New Roman" w:hAnsi="Times New Roman" w:cs="Times New Roman"/>
          <w:sz w:val="24"/>
          <w:szCs w:val="24"/>
        </w:rPr>
        <w:t xml:space="preserve"> antes de la ELCSA</w:t>
      </w:r>
      <w:r w:rsidR="00E53858">
        <w:rPr>
          <w:rFonts w:ascii="Times New Roman" w:hAnsi="Times New Roman" w:cs="Times New Roman"/>
          <w:sz w:val="24"/>
          <w:szCs w:val="24"/>
        </w:rPr>
        <w:t>,</w:t>
      </w:r>
      <w:r w:rsidRPr="00A0490C">
        <w:rPr>
          <w:rFonts w:ascii="Times New Roman" w:hAnsi="Times New Roman" w:cs="Times New Roman"/>
          <w:sz w:val="24"/>
          <w:szCs w:val="24"/>
        </w:rPr>
        <w:t xml:space="preserve"> ya conocía la eficacia y la utilidad de los estudios cualitativos para cuantificar la Inseguridad Alimentaria mediante las escalas.</w:t>
      </w:r>
    </w:p>
    <w:p w:rsidR="005870C3" w:rsidRPr="00A0490C" w:rsidRDefault="0011526C" w:rsidP="00E3013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Las</w:t>
      </w:r>
      <w:r w:rsidR="00DF05BA" w:rsidRPr="00A0490C">
        <w:rPr>
          <w:rFonts w:ascii="Times New Roman" w:hAnsi="Times New Roman" w:cs="Times New Roman"/>
          <w:sz w:val="24"/>
          <w:szCs w:val="24"/>
        </w:rPr>
        <w:t xml:space="preserve"> experiencias </w:t>
      </w:r>
      <w:r>
        <w:rPr>
          <w:rFonts w:ascii="Times New Roman" w:hAnsi="Times New Roman" w:cs="Times New Roman"/>
          <w:sz w:val="24"/>
          <w:szCs w:val="24"/>
        </w:rPr>
        <w:t xml:space="preserve">mencionadas despertaron </w:t>
      </w:r>
      <w:r w:rsidR="00DF05BA" w:rsidRPr="00A0490C">
        <w:rPr>
          <w:rFonts w:ascii="Times New Roman" w:hAnsi="Times New Roman" w:cs="Times New Roman"/>
          <w:sz w:val="24"/>
          <w:szCs w:val="24"/>
        </w:rPr>
        <w:t>el interés de los estudiosos e investigadores del sector público y privado p</w:t>
      </w:r>
      <w:r>
        <w:rPr>
          <w:rFonts w:ascii="Times New Roman" w:hAnsi="Times New Roman" w:cs="Times New Roman"/>
          <w:sz w:val="24"/>
          <w:szCs w:val="24"/>
        </w:rPr>
        <w:t>or</w:t>
      </w:r>
      <w:r w:rsidR="00DF05BA" w:rsidRPr="00A0490C">
        <w:rPr>
          <w:rFonts w:ascii="Times New Roman" w:hAnsi="Times New Roman" w:cs="Times New Roman"/>
          <w:sz w:val="24"/>
          <w:szCs w:val="24"/>
        </w:rPr>
        <w:t xml:space="preserve"> promover y a</w:t>
      </w:r>
      <w:r w:rsidR="005870C3" w:rsidRPr="00A0490C">
        <w:rPr>
          <w:rFonts w:ascii="Times New Roman" w:hAnsi="Times New Roman" w:cs="Times New Roman"/>
          <w:sz w:val="24"/>
          <w:szCs w:val="24"/>
        </w:rPr>
        <w:t>s</w:t>
      </w:r>
      <w:r w:rsidR="00DF05BA" w:rsidRPr="00A0490C">
        <w:rPr>
          <w:rFonts w:ascii="Times New Roman" w:hAnsi="Times New Roman" w:cs="Times New Roman"/>
          <w:sz w:val="24"/>
          <w:szCs w:val="24"/>
        </w:rPr>
        <w:t xml:space="preserve">istir a la </w:t>
      </w:r>
      <w:r w:rsidR="005870C3" w:rsidRPr="00A0490C">
        <w:rPr>
          <w:rFonts w:ascii="Times New Roman" w:hAnsi="Times New Roman" w:cs="Times New Roman"/>
          <w:sz w:val="24"/>
          <w:szCs w:val="24"/>
        </w:rPr>
        <w:t xml:space="preserve">Primera Conferencia Latinoamericana y </w:t>
      </w:r>
      <w:r w:rsidR="00CA7C06">
        <w:rPr>
          <w:rFonts w:ascii="Times New Roman" w:hAnsi="Times New Roman" w:cs="Times New Roman"/>
          <w:sz w:val="24"/>
          <w:szCs w:val="24"/>
        </w:rPr>
        <w:t xml:space="preserve">del </w:t>
      </w:r>
      <w:r w:rsidR="005870C3" w:rsidRPr="00A0490C">
        <w:rPr>
          <w:rFonts w:ascii="Times New Roman" w:hAnsi="Times New Roman" w:cs="Times New Roman"/>
          <w:sz w:val="24"/>
          <w:szCs w:val="24"/>
        </w:rPr>
        <w:t>Caribe sobre la Medición de la Inseguridad Alimentaria (CLACMESA I)</w:t>
      </w:r>
      <w:r>
        <w:rPr>
          <w:rFonts w:ascii="Times New Roman" w:hAnsi="Times New Roman" w:cs="Times New Roman"/>
          <w:sz w:val="24"/>
          <w:szCs w:val="24"/>
        </w:rPr>
        <w:t>,</w:t>
      </w:r>
      <w:r w:rsidR="005870C3" w:rsidRPr="00A0490C">
        <w:rPr>
          <w:rFonts w:ascii="Times New Roman" w:hAnsi="Times New Roman" w:cs="Times New Roman"/>
          <w:sz w:val="24"/>
          <w:szCs w:val="24"/>
        </w:rPr>
        <w:t xml:space="preserve"> </w:t>
      </w:r>
      <w:r>
        <w:rPr>
          <w:rFonts w:ascii="Times New Roman" w:hAnsi="Times New Roman" w:cs="Times New Roman"/>
          <w:sz w:val="24"/>
          <w:szCs w:val="24"/>
        </w:rPr>
        <w:t xml:space="preserve">celebrada en Antioquía, Colombia, </w:t>
      </w:r>
      <w:r w:rsidR="005870C3" w:rsidRPr="00A0490C">
        <w:rPr>
          <w:rFonts w:ascii="Times New Roman" w:hAnsi="Times New Roman" w:cs="Times New Roman"/>
          <w:sz w:val="24"/>
          <w:szCs w:val="24"/>
        </w:rPr>
        <w:t>donde los mexicanos fueron protagonistas.</w:t>
      </w:r>
    </w:p>
    <w:p w:rsidR="00B15A55" w:rsidRPr="00A0490C" w:rsidRDefault="005870C3" w:rsidP="00E30139">
      <w:pPr>
        <w:spacing w:after="0" w:line="360" w:lineRule="auto"/>
        <w:jc w:val="both"/>
        <w:rPr>
          <w:rFonts w:ascii="Times New Roman" w:hAnsi="Times New Roman" w:cs="Times New Roman"/>
          <w:sz w:val="24"/>
          <w:szCs w:val="24"/>
        </w:rPr>
      </w:pPr>
      <w:r w:rsidRPr="00A0490C">
        <w:rPr>
          <w:rFonts w:ascii="Times New Roman" w:hAnsi="Times New Roman" w:cs="Times New Roman"/>
          <w:sz w:val="24"/>
          <w:szCs w:val="24"/>
        </w:rPr>
        <w:t>La versión consensuada de la ELCSA</w:t>
      </w:r>
      <w:r w:rsidR="0011526C">
        <w:rPr>
          <w:rFonts w:ascii="Times New Roman" w:hAnsi="Times New Roman" w:cs="Times New Roman"/>
          <w:sz w:val="24"/>
          <w:szCs w:val="24"/>
        </w:rPr>
        <w:t>,</w:t>
      </w:r>
      <w:r w:rsidRPr="00A0490C">
        <w:rPr>
          <w:rFonts w:ascii="Times New Roman" w:hAnsi="Times New Roman" w:cs="Times New Roman"/>
          <w:sz w:val="24"/>
          <w:szCs w:val="24"/>
        </w:rPr>
        <w:t xml:space="preserve"> fruto de esta primera conferencia, fue utilizada de inmediato en el estado de Guanajuato en una muestra de 1199 entrevistados</w:t>
      </w:r>
      <w:r w:rsidR="002D710A">
        <w:rPr>
          <w:rFonts w:ascii="Times New Roman" w:hAnsi="Times New Roman" w:cs="Times New Roman"/>
          <w:sz w:val="24"/>
          <w:szCs w:val="24"/>
        </w:rPr>
        <w:t>,</w:t>
      </w:r>
      <w:r w:rsidRPr="00A0490C">
        <w:rPr>
          <w:rFonts w:ascii="Times New Roman" w:hAnsi="Times New Roman" w:cs="Times New Roman"/>
          <w:sz w:val="24"/>
          <w:szCs w:val="24"/>
        </w:rPr>
        <w:t xml:space="preserve"> </w:t>
      </w:r>
      <w:r w:rsidR="00BC1802">
        <w:rPr>
          <w:rFonts w:ascii="Times New Roman" w:hAnsi="Times New Roman" w:cs="Times New Roman"/>
          <w:sz w:val="24"/>
          <w:szCs w:val="24"/>
        </w:rPr>
        <w:t>que</w:t>
      </w:r>
      <w:r w:rsidRPr="00A0490C">
        <w:rPr>
          <w:rFonts w:ascii="Times New Roman" w:hAnsi="Times New Roman" w:cs="Times New Roman"/>
          <w:sz w:val="24"/>
          <w:szCs w:val="24"/>
        </w:rPr>
        <w:t xml:space="preserve"> en 2008 fue aplicada en una encuesta de opinión “Barómetro de las Américas” del Proyecto de Opinión Pública Latinoamericana (LAPOP por sus siglas en inglés) con una muestra de 1511 hogares (Parás, </w:t>
      </w:r>
      <w:r w:rsidR="00D43510" w:rsidRPr="00A0490C">
        <w:rPr>
          <w:rFonts w:ascii="Times New Roman" w:hAnsi="Times New Roman" w:cs="Times New Roman"/>
          <w:sz w:val="24"/>
          <w:szCs w:val="24"/>
        </w:rPr>
        <w:t xml:space="preserve">Pérez, </w:t>
      </w:r>
      <w:r w:rsidRPr="00A0490C">
        <w:rPr>
          <w:rFonts w:ascii="Times New Roman" w:hAnsi="Times New Roman" w:cs="Times New Roman"/>
          <w:sz w:val="24"/>
          <w:szCs w:val="24"/>
        </w:rPr>
        <w:t>2008)</w:t>
      </w:r>
      <w:r w:rsidR="002D710A">
        <w:rPr>
          <w:rFonts w:ascii="Times New Roman" w:hAnsi="Times New Roman" w:cs="Times New Roman"/>
          <w:sz w:val="24"/>
          <w:szCs w:val="24"/>
        </w:rPr>
        <w:t>. Dicha</w:t>
      </w:r>
      <w:r w:rsidRPr="00A0490C">
        <w:rPr>
          <w:rFonts w:ascii="Times New Roman" w:hAnsi="Times New Roman" w:cs="Times New Roman"/>
          <w:sz w:val="24"/>
          <w:szCs w:val="24"/>
        </w:rPr>
        <w:t xml:space="preserve"> encuesta </w:t>
      </w:r>
      <w:r w:rsidR="00BC1802">
        <w:rPr>
          <w:rFonts w:ascii="Times New Roman" w:hAnsi="Times New Roman" w:cs="Times New Roman"/>
          <w:sz w:val="24"/>
          <w:szCs w:val="24"/>
        </w:rPr>
        <w:t>se</w:t>
      </w:r>
      <w:r w:rsidRPr="00A0490C">
        <w:rPr>
          <w:rFonts w:ascii="Times New Roman" w:hAnsi="Times New Roman" w:cs="Times New Roman"/>
          <w:sz w:val="24"/>
          <w:szCs w:val="24"/>
        </w:rPr>
        <w:t xml:space="preserve"> aplic</w:t>
      </w:r>
      <w:r w:rsidR="00BC1802">
        <w:rPr>
          <w:rFonts w:ascii="Times New Roman" w:hAnsi="Times New Roman" w:cs="Times New Roman"/>
          <w:sz w:val="24"/>
          <w:szCs w:val="24"/>
        </w:rPr>
        <w:t>ó</w:t>
      </w:r>
      <w:r w:rsidRPr="00A0490C">
        <w:rPr>
          <w:rFonts w:ascii="Times New Roman" w:hAnsi="Times New Roman" w:cs="Times New Roman"/>
          <w:sz w:val="24"/>
          <w:szCs w:val="24"/>
        </w:rPr>
        <w:t xml:space="preserve"> a nivel nacional y sus resultados </w:t>
      </w:r>
      <w:r w:rsidR="002D710A">
        <w:rPr>
          <w:rFonts w:ascii="Times New Roman" w:hAnsi="Times New Roman" w:cs="Times New Roman"/>
          <w:sz w:val="24"/>
          <w:szCs w:val="24"/>
        </w:rPr>
        <w:t xml:space="preserve">fueron </w:t>
      </w:r>
      <w:r w:rsidRPr="00A0490C">
        <w:rPr>
          <w:rFonts w:ascii="Times New Roman" w:hAnsi="Times New Roman" w:cs="Times New Roman"/>
          <w:sz w:val="24"/>
          <w:szCs w:val="24"/>
        </w:rPr>
        <w:t>publicados y diseminados ampliamente a tal grado que contribuy</w:t>
      </w:r>
      <w:r w:rsidR="002D710A">
        <w:rPr>
          <w:rFonts w:ascii="Times New Roman" w:hAnsi="Times New Roman" w:cs="Times New Roman"/>
          <w:sz w:val="24"/>
          <w:szCs w:val="24"/>
        </w:rPr>
        <w:t>eron</w:t>
      </w:r>
      <w:r w:rsidRPr="00A0490C">
        <w:rPr>
          <w:rFonts w:ascii="Times New Roman" w:hAnsi="Times New Roman" w:cs="Times New Roman"/>
          <w:sz w:val="24"/>
          <w:szCs w:val="24"/>
        </w:rPr>
        <w:t xml:space="preserve"> al debate sobre la problemática de la inseguridad alimentaria </w:t>
      </w:r>
      <w:r w:rsidR="002D710A">
        <w:rPr>
          <w:rFonts w:ascii="Times New Roman" w:hAnsi="Times New Roman" w:cs="Times New Roman"/>
          <w:sz w:val="24"/>
          <w:szCs w:val="24"/>
        </w:rPr>
        <w:t>e influyeron</w:t>
      </w:r>
      <w:r w:rsidRPr="00A0490C">
        <w:rPr>
          <w:rFonts w:ascii="Times New Roman" w:hAnsi="Times New Roman" w:cs="Times New Roman"/>
          <w:sz w:val="24"/>
          <w:szCs w:val="24"/>
        </w:rPr>
        <w:t xml:space="preserve"> para que el Consejo Nacional de Evaluación de la Política de Desarrollo Social (CONEVAL) adoptara la ELCSA </w:t>
      </w:r>
      <w:r w:rsidR="002D710A">
        <w:rPr>
          <w:rFonts w:ascii="Times New Roman" w:hAnsi="Times New Roman" w:cs="Times New Roman"/>
          <w:sz w:val="24"/>
          <w:szCs w:val="24"/>
        </w:rPr>
        <w:t xml:space="preserve">de manera </w:t>
      </w:r>
      <w:r w:rsidRPr="00A0490C">
        <w:rPr>
          <w:rFonts w:ascii="Times New Roman" w:hAnsi="Times New Roman" w:cs="Times New Roman"/>
          <w:sz w:val="24"/>
          <w:szCs w:val="24"/>
        </w:rPr>
        <w:t xml:space="preserve">oficial como </w:t>
      </w:r>
      <w:r w:rsidR="002D710A">
        <w:rPr>
          <w:rFonts w:ascii="Times New Roman" w:hAnsi="Times New Roman" w:cs="Times New Roman"/>
          <w:sz w:val="24"/>
          <w:szCs w:val="24"/>
        </w:rPr>
        <w:t>i</w:t>
      </w:r>
      <w:r w:rsidRPr="00A0490C">
        <w:rPr>
          <w:rFonts w:ascii="Times New Roman" w:hAnsi="Times New Roman" w:cs="Times New Roman"/>
          <w:sz w:val="24"/>
          <w:szCs w:val="24"/>
        </w:rPr>
        <w:t xml:space="preserve">nstrumento para medir </w:t>
      </w:r>
      <w:r w:rsidR="002D710A">
        <w:rPr>
          <w:rFonts w:ascii="Times New Roman" w:hAnsi="Times New Roman" w:cs="Times New Roman"/>
          <w:sz w:val="24"/>
          <w:szCs w:val="24"/>
        </w:rPr>
        <w:t xml:space="preserve">uno de </w:t>
      </w:r>
      <w:r w:rsidRPr="00A0490C">
        <w:rPr>
          <w:rFonts w:ascii="Times New Roman" w:hAnsi="Times New Roman" w:cs="Times New Roman"/>
          <w:sz w:val="24"/>
          <w:szCs w:val="24"/>
        </w:rPr>
        <w:t xml:space="preserve">los indicadores más importantes de la medición multidimensional de la pobreza adoptada por la SEDESOL en 2008. </w:t>
      </w:r>
      <w:r w:rsidR="002D710A">
        <w:rPr>
          <w:rFonts w:ascii="Times New Roman" w:hAnsi="Times New Roman" w:cs="Times New Roman"/>
          <w:sz w:val="24"/>
          <w:szCs w:val="24"/>
        </w:rPr>
        <w:t>En</w:t>
      </w:r>
      <w:r w:rsidRPr="00A0490C">
        <w:rPr>
          <w:rFonts w:ascii="Times New Roman" w:hAnsi="Times New Roman" w:cs="Times New Roman"/>
          <w:sz w:val="24"/>
          <w:szCs w:val="24"/>
        </w:rPr>
        <w:t xml:space="preserve"> ese año, la Encuesta Nacional </w:t>
      </w:r>
      <w:r w:rsidR="003D1753" w:rsidRPr="00A0490C">
        <w:rPr>
          <w:rFonts w:ascii="Times New Roman" w:hAnsi="Times New Roman" w:cs="Times New Roman"/>
          <w:sz w:val="24"/>
          <w:szCs w:val="24"/>
        </w:rPr>
        <w:t>de Ingreso y Gasto de los Hogares (ENIGH, 2008) incorpor</w:t>
      </w:r>
      <w:r w:rsidR="002D710A">
        <w:rPr>
          <w:rFonts w:ascii="Times New Roman" w:hAnsi="Times New Roman" w:cs="Times New Roman"/>
          <w:sz w:val="24"/>
          <w:szCs w:val="24"/>
        </w:rPr>
        <w:t>ó</w:t>
      </w:r>
      <w:r w:rsidR="003D1753" w:rsidRPr="00A0490C">
        <w:rPr>
          <w:rFonts w:ascii="Times New Roman" w:hAnsi="Times New Roman" w:cs="Times New Roman"/>
          <w:sz w:val="24"/>
          <w:szCs w:val="24"/>
        </w:rPr>
        <w:t xml:space="preserve"> una versión simplificada de la ELCSA en su cuestionario, </w:t>
      </w:r>
      <w:r w:rsidR="00E72E96">
        <w:rPr>
          <w:rFonts w:ascii="Times New Roman" w:hAnsi="Times New Roman" w:cs="Times New Roman"/>
          <w:sz w:val="24"/>
          <w:szCs w:val="24"/>
        </w:rPr>
        <w:t>conocida</w:t>
      </w:r>
      <w:r w:rsidR="003D1753" w:rsidRPr="00A0490C">
        <w:rPr>
          <w:rFonts w:ascii="Times New Roman" w:hAnsi="Times New Roman" w:cs="Times New Roman"/>
          <w:sz w:val="24"/>
          <w:szCs w:val="24"/>
        </w:rPr>
        <w:t xml:space="preserve"> como Escala Mexicana de Seguridad Alimentaria (EMSA). Sin embargo</w:t>
      </w:r>
      <w:r w:rsidR="001E09BC">
        <w:rPr>
          <w:rFonts w:ascii="Times New Roman" w:hAnsi="Times New Roman" w:cs="Times New Roman"/>
          <w:sz w:val="24"/>
          <w:szCs w:val="24"/>
        </w:rPr>
        <w:t>,</w:t>
      </w:r>
      <w:r w:rsidR="003D1753" w:rsidRPr="00A0490C">
        <w:rPr>
          <w:rFonts w:ascii="Times New Roman" w:hAnsi="Times New Roman" w:cs="Times New Roman"/>
          <w:sz w:val="24"/>
          <w:szCs w:val="24"/>
        </w:rPr>
        <w:t xml:space="preserve"> para los años 2010, 2012 y 2014</w:t>
      </w:r>
      <w:r w:rsidR="0023448B">
        <w:rPr>
          <w:rFonts w:ascii="Times New Roman" w:hAnsi="Times New Roman" w:cs="Times New Roman"/>
          <w:sz w:val="24"/>
          <w:szCs w:val="24"/>
        </w:rPr>
        <w:t>,</w:t>
      </w:r>
      <w:r w:rsidR="003D1753" w:rsidRPr="00A0490C">
        <w:rPr>
          <w:rFonts w:ascii="Times New Roman" w:hAnsi="Times New Roman" w:cs="Times New Roman"/>
          <w:sz w:val="24"/>
          <w:szCs w:val="24"/>
        </w:rPr>
        <w:t xml:space="preserve"> la ENIGH abandon</w:t>
      </w:r>
      <w:r w:rsidR="0023448B">
        <w:rPr>
          <w:rFonts w:ascii="Times New Roman" w:hAnsi="Times New Roman" w:cs="Times New Roman"/>
          <w:sz w:val="24"/>
          <w:szCs w:val="24"/>
        </w:rPr>
        <w:t>ó</w:t>
      </w:r>
      <w:r w:rsidR="003D1753" w:rsidRPr="00A0490C">
        <w:rPr>
          <w:rFonts w:ascii="Times New Roman" w:hAnsi="Times New Roman" w:cs="Times New Roman"/>
          <w:sz w:val="24"/>
          <w:szCs w:val="24"/>
        </w:rPr>
        <w:t xml:space="preserve"> esta escala y adopt</w:t>
      </w:r>
      <w:r w:rsidR="0023448B">
        <w:rPr>
          <w:rFonts w:ascii="Times New Roman" w:hAnsi="Times New Roman" w:cs="Times New Roman"/>
          <w:sz w:val="24"/>
          <w:szCs w:val="24"/>
        </w:rPr>
        <w:t>ó</w:t>
      </w:r>
      <w:r w:rsidR="003D1753" w:rsidRPr="00A0490C">
        <w:rPr>
          <w:rFonts w:ascii="Times New Roman" w:hAnsi="Times New Roman" w:cs="Times New Roman"/>
          <w:sz w:val="24"/>
          <w:szCs w:val="24"/>
        </w:rPr>
        <w:t xml:space="preserve"> la ELCSA en su versión</w:t>
      </w:r>
      <w:r w:rsidR="00B15A55" w:rsidRPr="00A0490C">
        <w:rPr>
          <w:rFonts w:ascii="Times New Roman" w:hAnsi="Times New Roman" w:cs="Times New Roman"/>
          <w:sz w:val="24"/>
          <w:szCs w:val="24"/>
        </w:rPr>
        <w:t xml:space="preserve"> emanada de CLACMESA I</w:t>
      </w:r>
      <w:r w:rsidR="0023448B">
        <w:rPr>
          <w:rFonts w:ascii="Times New Roman" w:hAnsi="Times New Roman" w:cs="Times New Roman"/>
          <w:sz w:val="24"/>
          <w:szCs w:val="24"/>
        </w:rPr>
        <w:t>,</w:t>
      </w:r>
      <w:r w:rsidR="00B15A55" w:rsidRPr="00A0490C">
        <w:rPr>
          <w:rFonts w:ascii="Times New Roman" w:hAnsi="Times New Roman" w:cs="Times New Roman"/>
          <w:sz w:val="24"/>
          <w:szCs w:val="24"/>
        </w:rPr>
        <w:t xml:space="preserve"> posteriormente armonizada en el taller llevado a cabo en Cuernavaca. Otro estudio que adopt</w:t>
      </w:r>
      <w:r w:rsidR="0023448B">
        <w:rPr>
          <w:rFonts w:ascii="Times New Roman" w:hAnsi="Times New Roman" w:cs="Times New Roman"/>
          <w:sz w:val="24"/>
          <w:szCs w:val="24"/>
        </w:rPr>
        <w:t>ó</w:t>
      </w:r>
      <w:r w:rsidR="00B15A55" w:rsidRPr="00A0490C">
        <w:rPr>
          <w:rFonts w:ascii="Times New Roman" w:hAnsi="Times New Roman" w:cs="Times New Roman"/>
          <w:sz w:val="24"/>
          <w:szCs w:val="24"/>
        </w:rPr>
        <w:t xml:space="preserve"> la ELCSA para integrarla a sus encuestas en México es la Encuesta Nacional de Salud y Nutrición (ESANUT)</w:t>
      </w:r>
      <w:r w:rsidR="0023448B">
        <w:rPr>
          <w:rFonts w:ascii="Times New Roman" w:hAnsi="Times New Roman" w:cs="Times New Roman"/>
          <w:sz w:val="24"/>
          <w:szCs w:val="24"/>
        </w:rPr>
        <w:t>,</w:t>
      </w:r>
      <w:r w:rsidR="00B15A55" w:rsidRPr="00A0490C">
        <w:rPr>
          <w:rFonts w:ascii="Times New Roman" w:hAnsi="Times New Roman" w:cs="Times New Roman"/>
          <w:sz w:val="24"/>
          <w:szCs w:val="24"/>
        </w:rPr>
        <w:t xml:space="preserve"> que también se levanta cada dos años.</w:t>
      </w:r>
    </w:p>
    <w:p w:rsidR="00B60AA2" w:rsidRPr="00A0490C" w:rsidRDefault="00B15A55" w:rsidP="00E30139">
      <w:pPr>
        <w:spacing w:after="0" w:line="360" w:lineRule="auto"/>
        <w:jc w:val="both"/>
        <w:rPr>
          <w:rFonts w:ascii="Times New Roman" w:hAnsi="Times New Roman" w:cs="Times New Roman"/>
          <w:sz w:val="24"/>
          <w:szCs w:val="24"/>
        </w:rPr>
      </w:pPr>
      <w:r w:rsidRPr="00A0490C">
        <w:rPr>
          <w:rFonts w:ascii="Times New Roman" w:hAnsi="Times New Roman" w:cs="Times New Roman"/>
          <w:sz w:val="24"/>
          <w:szCs w:val="24"/>
        </w:rPr>
        <w:t xml:space="preserve">La mecánica mediante la cual CONEVAL mide el indicador de carencia por acceso a la alimentación, uno de los factores integradores de la pobreza multidimensional, es </w:t>
      </w:r>
      <w:r w:rsidR="0023448B">
        <w:rPr>
          <w:rFonts w:ascii="Times New Roman" w:hAnsi="Times New Roman" w:cs="Times New Roman"/>
          <w:sz w:val="24"/>
          <w:szCs w:val="24"/>
        </w:rPr>
        <w:t>mediante l</w:t>
      </w:r>
      <w:r w:rsidRPr="00A0490C">
        <w:rPr>
          <w:rFonts w:ascii="Times New Roman" w:hAnsi="Times New Roman" w:cs="Times New Roman"/>
          <w:sz w:val="24"/>
          <w:szCs w:val="24"/>
        </w:rPr>
        <w:t xml:space="preserve">os resultados de la ELCSA </w:t>
      </w:r>
      <w:r w:rsidR="0023448B">
        <w:rPr>
          <w:rFonts w:ascii="Times New Roman" w:hAnsi="Times New Roman" w:cs="Times New Roman"/>
          <w:sz w:val="24"/>
          <w:szCs w:val="24"/>
        </w:rPr>
        <w:t xml:space="preserve">que </w:t>
      </w:r>
      <w:r w:rsidRPr="00A0490C">
        <w:rPr>
          <w:rFonts w:ascii="Times New Roman" w:hAnsi="Times New Roman" w:cs="Times New Roman"/>
          <w:sz w:val="24"/>
          <w:szCs w:val="24"/>
        </w:rPr>
        <w:t xml:space="preserve">describen la situación de Seguridad Alimentaria </w:t>
      </w:r>
      <w:r w:rsidRPr="00A0490C">
        <w:rPr>
          <w:rFonts w:ascii="Times New Roman" w:hAnsi="Times New Roman" w:cs="Times New Roman"/>
          <w:sz w:val="24"/>
          <w:szCs w:val="24"/>
        </w:rPr>
        <w:lastRenderedPageBreak/>
        <w:t>identificando tres niveles de Inseguridad Alimentaria en los Hogares (IAH). Para construir estos tres niveles de IAH, la ELCSA tiene 15 ítems</w:t>
      </w:r>
      <w:r w:rsidR="000A0AD2">
        <w:rPr>
          <w:rFonts w:ascii="Times New Roman" w:hAnsi="Times New Roman" w:cs="Times New Roman"/>
          <w:sz w:val="24"/>
          <w:szCs w:val="24"/>
        </w:rPr>
        <w:t xml:space="preserve"> (En México, CONEVAL decidió aumentar una pregunta más a la ELCSA (pregunta 9) por lo que ahora consta de 16 preguntas</w:t>
      </w:r>
      <w:r w:rsidR="00700A78">
        <w:rPr>
          <w:rFonts w:ascii="Times New Roman" w:hAnsi="Times New Roman" w:cs="Times New Roman"/>
          <w:sz w:val="24"/>
          <w:szCs w:val="24"/>
        </w:rPr>
        <w:t xml:space="preserve"> (ver anexo),</w:t>
      </w:r>
      <w:r w:rsidR="0083400F" w:rsidRPr="00A0490C">
        <w:rPr>
          <w:rFonts w:ascii="Times New Roman" w:hAnsi="Times New Roman" w:cs="Times New Roman"/>
          <w:sz w:val="24"/>
          <w:szCs w:val="24"/>
        </w:rPr>
        <w:t xml:space="preserve"> con opción de respuestas dicotómicas (S</w:t>
      </w:r>
      <w:r w:rsidR="00117152">
        <w:rPr>
          <w:rFonts w:ascii="Times New Roman" w:hAnsi="Times New Roman" w:cs="Times New Roman"/>
          <w:sz w:val="24"/>
          <w:szCs w:val="24"/>
        </w:rPr>
        <w:t>í</w:t>
      </w:r>
      <w:r w:rsidR="0083400F" w:rsidRPr="00A0490C">
        <w:rPr>
          <w:rFonts w:ascii="Times New Roman" w:hAnsi="Times New Roman" w:cs="Times New Roman"/>
          <w:sz w:val="24"/>
          <w:szCs w:val="24"/>
        </w:rPr>
        <w:t xml:space="preserve"> – No)</w:t>
      </w:r>
      <w:r w:rsidR="0023448B">
        <w:rPr>
          <w:rFonts w:ascii="Times New Roman" w:hAnsi="Times New Roman" w:cs="Times New Roman"/>
          <w:sz w:val="24"/>
          <w:szCs w:val="24"/>
        </w:rPr>
        <w:t>. So</w:t>
      </w:r>
      <w:r w:rsidR="0083400F" w:rsidRPr="00A0490C">
        <w:rPr>
          <w:rFonts w:ascii="Times New Roman" w:hAnsi="Times New Roman" w:cs="Times New Roman"/>
          <w:sz w:val="24"/>
          <w:szCs w:val="24"/>
        </w:rPr>
        <w:t>n 8 (en México 9) preguntas dirigidas a los adultos del hogar y 7 que involucran a menores de 18 años</w:t>
      </w:r>
      <w:r w:rsidR="0023448B">
        <w:rPr>
          <w:rFonts w:ascii="Times New Roman" w:hAnsi="Times New Roman" w:cs="Times New Roman"/>
          <w:sz w:val="24"/>
          <w:szCs w:val="24"/>
        </w:rPr>
        <w:t>, p</w:t>
      </w:r>
      <w:r w:rsidR="0083400F" w:rsidRPr="00A0490C">
        <w:rPr>
          <w:rFonts w:ascii="Times New Roman" w:hAnsi="Times New Roman" w:cs="Times New Roman"/>
          <w:sz w:val="24"/>
          <w:szCs w:val="24"/>
        </w:rPr>
        <w:t>or lo tanto, en hogares donde hay menores de 18 años los entrevistados responden a 16 preguntas.</w:t>
      </w:r>
      <w:r w:rsidR="00835EAD" w:rsidRPr="00A0490C">
        <w:rPr>
          <w:rFonts w:ascii="Times New Roman" w:hAnsi="Times New Roman" w:cs="Times New Roman"/>
          <w:sz w:val="24"/>
          <w:szCs w:val="24"/>
        </w:rPr>
        <w:t xml:space="preserve"> </w:t>
      </w:r>
      <w:r w:rsidR="0083400F" w:rsidRPr="00A0490C">
        <w:rPr>
          <w:rFonts w:ascii="Times New Roman" w:hAnsi="Times New Roman" w:cs="Times New Roman"/>
          <w:sz w:val="24"/>
          <w:szCs w:val="24"/>
        </w:rPr>
        <w:t>De acuerdo a las preguntas contestadas afirmativamente, los puntos de corte para identificar los niveles de IA</w:t>
      </w:r>
      <w:r w:rsidR="00B60AA2" w:rsidRPr="00A0490C">
        <w:rPr>
          <w:rFonts w:ascii="Times New Roman" w:hAnsi="Times New Roman" w:cs="Times New Roman"/>
          <w:sz w:val="24"/>
          <w:szCs w:val="24"/>
        </w:rPr>
        <w:t xml:space="preserve">H se muestran en el </w:t>
      </w:r>
      <w:r w:rsidR="001E09BC">
        <w:rPr>
          <w:rFonts w:ascii="Times New Roman" w:hAnsi="Times New Roman" w:cs="Times New Roman"/>
          <w:sz w:val="24"/>
          <w:szCs w:val="24"/>
        </w:rPr>
        <w:t>c</w:t>
      </w:r>
      <w:r w:rsidR="00B60AA2" w:rsidRPr="00A0490C">
        <w:rPr>
          <w:rFonts w:ascii="Times New Roman" w:hAnsi="Times New Roman" w:cs="Times New Roman"/>
          <w:sz w:val="24"/>
          <w:szCs w:val="24"/>
        </w:rPr>
        <w:t>uadro 1.</w:t>
      </w:r>
    </w:p>
    <w:tbl>
      <w:tblPr>
        <w:tblW w:w="9291" w:type="dxa"/>
        <w:tblInd w:w="55" w:type="dxa"/>
        <w:tblCellMar>
          <w:left w:w="70" w:type="dxa"/>
          <w:right w:w="70" w:type="dxa"/>
        </w:tblCellMar>
        <w:tblLook w:val="04A0" w:firstRow="1" w:lastRow="0" w:firstColumn="1" w:lastColumn="0" w:noHBand="0" w:noVBand="1"/>
      </w:tblPr>
      <w:tblGrid>
        <w:gridCol w:w="3954"/>
        <w:gridCol w:w="1093"/>
        <w:gridCol w:w="101"/>
        <w:gridCol w:w="1237"/>
        <w:gridCol w:w="144"/>
        <w:gridCol w:w="1381"/>
        <w:gridCol w:w="1381"/>
      </w:tblGrid>
      <w:tr w:rsidR="0083400F" w:rsidRPr="00A0490C" w:rsidTr="00073841">
        <w:trPr>
          <w:trHeight w:val="73"/>
        </w:trPr>
        <w:tc>
          <w:tcPr>
            <w:tcW w:w="9291" w:type="dxa"/>
            <w:gridSpan w:val="7"/>
            <w:tcBorders>
              <w:top w:val="nil"/>
              <w:left w:val="nil"/>
              <w:bottom w:val="nil"/>
              <w:right w:val="nil"/>
            </w:tcBorders>
            <w:shd w:val="clear" w:color="auto" w:fill="auto"/>
            <w:noWrap/>
            <w:vAlign w:val="bottom"/>
            <w:hideMark/>
          </w:tcPr>
          <w:p w:rsidR="0083400F" w:rsidRPr="00A0490C" w:rsidRDefault="0083400F" w:rsidP="00E30139">
            <w:pPr>
              <w:spacing w:after="0" w:line="360" w:lineRule="auto"/>
              <w:jc w:val="center"/>
              <w:rPr>
                <w:rFonts w:ascii="Times New Roman" w:eastAsia="Times New Roman" w:hAnsi="Times New Roman" w:cs="Times New Roman"/>
                <w:b/>
                <w:bCs/>
                <w:color w:val="000000"/>
                <w:sz w:val="24"/>
                <w:szCs w:val="24"/>
                <w:lang w:eastAsia="es-MX"/>
              </w:rPr>
            </w:pPr>
            <w:r w:rsidRPr="00A0490C">
              <w:rPr>
                <w:rFonts w:ascii="Times New Roman" w:hAnsi="Times New Roman" w:cs="Times New Roman"/>
                <w:b/>
                <w:sz w:val="24"/>
                <w:szCs w:val="24"/>
              </w:rPr>
              <w:t>Cuadro 1</w:t>
            </w:r>
            <w:r w:rsidR="00073841">
              <w:rPr>
                <w:rFonts w:ascii="Times New Roman" w:hAnsi="Times New Roman" w:cs="Times New Roman"/>
                <w:b/>
                <w:sz w:val="24"/>
                <w:szCs w:val="24"/>
              </w:rPr>
              <w:t xml:space="preserve">. </w:t>
            </w:r>
            <w:r w:rsidRPr="00073841">
              <w:rPr>
                <w:rFonts w:ascii="Times New Roman" w:eastAsia="Times New Roman" w:hAnsi="Times New Roman" w:cs="Times New Roman"/>
                <w:bCs/>
                <w:color w:val="000000"/>
                <w:sz w:val="24"/>
                <w:szCs w:val="24"/>
                <w:lang w:eastAsia="es-MX"/>
              </w:rPr>
              <w:t>Puntos de corte para la clasificación de la (in)seguridad</w:t>
            </w:r>
            <w:r w:rsidR="00835EAD" w:rsidRPr="00073841">
              <w:rPr>
                <w:rFonts w:ascii="Times New Roman" w:eastAsia="Times New Roman" w:hAnsi="Times New Roman" w:cs="Times New Roman"/>
                <w:bCs/>
                <w:color w:val="000000"/>
                <w:sz w:val="24"/>
                <w:szCs w:val="24"/>
                <w:lang w:eastAsia="es-MX"/>
              </w:rPr>
              <w:t xml:space="preserve"> alimentaria</w:t>
            </w:r>
          </w:p>
        </w:tc>
      </w:tr>
      <w:tr w:rsidR="0083400F" w:rsidRPr="00A0490C" w:rsidTr="00073841">
        <w:trPr>
          <w:trHeight w:val="73"/>
        </w:trPr>
        <w:tc>
          <w:tcPr>
            <w:tcW w:w="3954" w:type="dxa"/>
            <w:tcBorders>
              <w:top w:val="nil"/>
              <w:left w:val="nil"/>
              <w:bottom w:val="nil"/>
              <w:right w:val="nil"/>
            </w:tcBorders>
            <w:shd w:val="clear" w:color="auto" w:fill="auto"/>
            <w:noWrap/>
            <w:vAlign w:val="bottom"/>
            <w:hideMark/>
          </w:tcPr>
          <w:p w:rsidR="0083400F" w:rsidRPr="00A0490C" w:rsidRDefault="0083400F" w:rsidP="00E30139">
            <w:pPr>
              <w:spacing w:after="0" w:line="360" w:lineRule="auto"/>
              <w:rPr>
                <w:rFonts w:ascii="Times New Roman" w:eastAsia="Times New Roman" w:hAnsi="Times New Roman" w:cs="Times New Roman"/>
                <w:color w:val="000000"/>
                <w:sz w:val="24"/>
                <w:szCs w:val="24"/>
                <w:lang w:eastAsia="es-MX"/>
              </w:rPr>
            </w:pPr>
          </w:p>
        </w:tc>
        <w:tc>
          <w:tcPr>
            <w:tcW w:w="1093" w:type="dxa"/>
            <w:tcBorders>
              <w:top w:val="nil"/>
              <w:left w:val="nil"/>
              <w:bottom w:val="nil"/>
              <w:right w:val="nil"/>
            </w:tcBorders>
            <w:shd w:val="clear" w:color="auto" w:fill="auto"/>
            <w:noWrap/>
            <w:vAlign w:val="bottom"/>
            <w:hideMark/>
          </w:tcPr>
          <w:p w:rsidR="0083400F" w:rsidRPr="00A0490C" w:rsidRDefault="0083400F" w:rsidP="00E30139">
            <w:pPr>
              <w:spacing w:after="0" w:line="360" w:lineRule="auto"/>
              <w:rPr>
                <w:rFonts w:ascii="Times New Roman" w:eastAsia="Times New Roman" w:hAnsi="Times New Roman" w:cs="Times New Roman"/>
                <w:color w:val="000000"/>
                <w:sz w:val="24"/>
                <w:szCs w:val="24"/>
                <w:lang w:eastAsia="es-MX"/>
              </w:rPr>
            </w:pPr>
          </w:p>
        </w:tc>
        <w:tc>
          <w:tcPr>
            <w:tcW w:w="1338" w:type="dxa"/>
            <w:gridSpan w:val="2"/>
            <w:tcBorders>
              <w:top w:val="nil"/>
              <w:left w:val="nil"/>
              <w:bottom w:val="nil"/>
              <w:right w:val="nil"/>
            </w:tcBorders>
            <w:shd w:val="clear" w:color="auto" w:fill="auto"/>
            <w:noWrap/>
            <w:vAlign w:val="bottom"/>
            <w:hideMark/>
          </w:tcPr>
          <w:p w:rsidR="0083400F" w:rsidRPr="00A0490C" w:rsidRDefault="0083400F" w:rsidP="00E30139">
            <w:pPr>
              <w:spacing w:after="0" w:line="360" w:lineRule="auto"/>
              <w:rPr>
                <w:rFonts w:ascii="Times New Roman" w:eastAsia="Times New Roman" w:hAnsi="Times New Roman" w:cs="Times New Roman"/>
                <w:color w:val="000000"/>
                <w:sz w:val="24"/>
                <w:szCs w:val="24"/>
                <w:lang w:eastAsia="es-MX"/>
              </w:rPr>
            </w:pPr>
          </w:p>
        </w:tc>
        <w:tc>
          <w:tcPr>
            <w:tcW w:w="1525" w:type="dxa"/>
            <w:gridSpan w:val="2"/>
            <w:tcBorders>
              <w:top w:val="nil"/>
              <w:left w:val="nil"/>
              <w:bottom w:val="nil"/>
              <w:right w:val="nil"/>
            </w:tcBorders>
            <w:shd w:val="clear" w:color="auto" w:fill="auto"/>
            <w:noWrap/>
            <w:vAlign w:val="bottom"/>
            <w:hideMark/>
          </w:tcPr>
          <w:p w:rsidR="0083400F" w:rsidRPr="00A0490C" w:rsidRDefault="0083400F" w:rsidP="00E30139">
            <w:pPr>
              <w:spacing w:after="0" w:line="360" w:lineRule="auto"/>
              <w:rPr>
                <w:rFonts w:ascii="Times New Roman" w:eastAsia="Times New Roman" w:hAnsi="Times New Roman" w:cs="Times New Roman"/>
                <w:color w:val="000000"/>
                <w:sz w:val="24"/>
                <w:szCs w:val="24"/>
                <w:lang w:eastAsia="es-MX"/>
              </w:rPr>
            </w:pPr>
          </w:p>
        </w:tc>
        <w:tc>
          <w:tcPr>
            <w:tcW w:w="1381" w:type="dxa"/>
            <w:tcBorders>
              <w:top w:val="nil"/>
              <w:left w:val="nil"/>
              <w:bottom w:val="nil"/>
              <w:right w:val="nil"/>
            </w:tcBorders>
            <w:shd w:val="clear" w:color="auto" w:fill="auto"/>
            <w:noWrap/>
            <w:vAlign w:val="bottom"/>
            <w:hideMark/>
          </w:tcPr>
          <w:p w:rsidR="0083400F" w:rsidRPr="00A0490C" w:rsidRDefault="0083400F" w:rsidP="00E30139">
            <w:pPr>
              <w:spacing w:after="0" w:line="360" w:lineRule="auto"/>
              <w:rPr>
                <w:rFonts w:ascii="Times New Roman" w:eastAsia="Times New Roman" w:hAnsi="Times New Roman" w:cs="Times New Roman"/>
                <w:color w:val="000000"/>
                <w:sz w:val="24"/>
                <w:szCs w:val="24"/>
                <w:lang w:eastAsia="es-MX"/>
              </w:rPr>
            </w:pPr>
          </w:p>
        </w:tc>
      </w:tr>
      <w:tr w:rsidR="0083400F" w:rsidRPr="00A0490C" w:rsidTr="00073841">
        <w:trPr>
          <w:trHeight w:val="73"/>
        </w:trPr>
        <w:tc>
          <w:tcPr>
            <w:tcW w:w="3954" w:type="dxa"/>
            <w:tcBorders>
              <w:top w:val="single" w:sz="4" w:space="0" w:color="auto"/>
              <w:left w:val="single" w:sz="4" w:space="0" w:color="auto"/>
              <w:bottom w:val="nil"/>
              <w:right w:val="single" w:sz="4" w:space="0" w:color="auto"/>
            </w:tcBorders>
            <w:shd w:val="clear" w:color="auto" w:fill="auto"/>
            <w:noWrap/>
            <w:vAlign w:val="bottom"/>
            <w:hideMark/>
          </w:tcPr>
          <w:p w:rsidR="0083400F" w:rsidRPr="00A0490C" w:rsidRDefault="0083400F" w:rsidP="00E30139">
            <w:pPr>
              <w:spacing w:after="0" w:line="360" w:lineRule="auto"/>
              <w:rPr>
                <w:rFonts w:ascii="Times New Roman" w:eastAsia="Times New Roman" w:hAnsi="Times New Roman" w:cs="Times New Roman"/>
                <w:color w:val="000000"/>
                <w:sz w:val="24"/>
                <w:szCs w:val="24"/>
                <w:lang w:eastAsia="es-MX"/>
              </w:rPr>
            </w:pPr>
            <w:r w:rsidRPr="00A0490C">
              <w:rPr>
                <w:rFonts w:ascii="Times New Roman" w:eastAsia="Times New Roman" w:hAnsi="Times New Roman" w:cs="Times New Roman"/>
                <w:color w:val="000000"/>
                <w:sz w:val="24"/>
                <w:szCs w:val="24"/>
                <w:lang w:eastAsia="es-MX"/>
              </w:rPr>
              <w:t> </w:t>
            </w:r>
          </w:p>
        </w:tc>
        <w:tc>
          <w:tcPr>
            <w:tcW w:w="5337" w:type="dxa"/>
            <w:gridSpan w:val="6"/>
            <w:tcBorders>
              <w:top w:val="single" w:sz="4" w:space="0" w:color="auto"/>
              <w:left w:val="nil"/>
              <w:bottom w:val="single" w:sz="4" w:space="0" w:color="auto"/>
              <w:right w:val="single" w:sz="4" w:space="0" w:color="auto"/>
            </w:tcBorders>
            <w:shd w:val="clear" w:color="auto" w:fill="auto"/>
            <w:noWrap/>
            <w:vAlign w:val="bottom"/>
            <w:hideMark/>
          </w:tcPr>
          <w:p w:rsidR="0083400F" w:rsidRPr="00A0490C" w:rsidRDefault="0083400F" w:rsidP="00E30139">
            <w:pPr>
              <w:spacing w:after="0" w:line="360" w:lineRule="auto"/>
              <w:jc w:val="center"/>
              <w:rPr>
                <w:rFonts w:ascii="Times New Roman" w:eastAsia="Times New Roman" w:hAnsi="Times New Roman" w:cs="Times New Roman"/>
                <w:b/>
                <w:bCs/>
                <w:color w:val="000000"/>
                <w:sz w:val="24"/>
                <w:szCs w:val="24"/>
                <w:lang w:eastAsia="es-MX"/>
              </w:rPr>
            </w:pPr>
            <w:r w:rsidRPr="00A0490C">
              <w:rPr>
                <w:rFonts w:ascii="Times New Roman" w:eastAsia="Times New Roman" w:hAnsi="Times New Roman" w:cs="Times New Roman"/>
                <w:b/>
                <w:bCs/>
                <w:color w:val="000000"/>
                <w:sz w:val="24"/>
                <w:szCs w:val="24"/>
                <w:lang w:eastAsia="es-MX"/>
              </w:rPr>
              <w:t>Clasificación de la (in)seguridad alimentaria</w:t>
            </w:r>
          </w:p>
        </w:tc>
      </w:tr>
      <w:tr w:rsidR="0083400F" w:rsidRPr="00A0490C" w:rsidTr="00073841">
        <w:trPr>
          <w:trHeight w:val="73"/>
        </w:trPr>
        <w:tc>
          <w:tcPr>
            <w:tcW w:w="3954" w:type="dxa"/>
            <w:tcBorders>
              <w:top w:val="nil"/>
              <w:left w:val="single" w:sz="4" w:space="0" w:color="auto"/>
              <w:bottom w:val="single" w:sz="4" w:space="0" w:color="auto"/>
              <w:right w:val="single" w:sz="4" w:space="0" w:color="auto"/>
            </w:tcBorders>
            <w:shd w:val="clear" w:color="auto" w:fill="auto"/>
            <w:noWrap/>
            <w:vAlign w:val="bottom"/>
            <w:hideMark/>
          </w:tcPr>
          <w:p w:rsidR="0083400F" w:rsidRPr="00A0490C" w:rsidRDefault="0083400F" w:rsidP="00E30139">
            <w:pPr>
              <w:spacing w:after="0" w:line="360" w:lineRule="auto"/>
              <w:jc w:val="center"/>
              <w:rPr>
                <w:rFonts w:ascii="Times New Roman" w:eastAsia="Times New Roman" w:hAnsi="Times New Roman" w:cs="Times New Roman"/>
                <w:b/>
                <w:bCs/>
                <w:color w:val="000000"/>
                <w:sz w:val="24"/>
                <w:szCs w:val="24"/>
                <w:lang w:eastAsia="es-MX"/>
              </w:rPr>
            </w:pPr>
            <w:r w:rsidRPr="00A0490C">
              <w:rPr>
                <w:rFonts w:ascii="Times New Roman" w:eastAsia="Times New Roman" w:hAnsi="Times New Roman" w:cs="Times New Roman"/>
                <w:b/>
                <w:bCs/>
                <w:color w:val="000000"/>
                <w:sz w:val="24"/>
                <w:szCs w:val="24"/>
                <w:lang w:eastAsia="es-MX"/>
              </w:rPr>
              <w:t>Tipo de Hogar</w:t>
            </w:r>
          </w:p>
        </w:tc>
        <w:tc>
          <w:tcPr>
            <w:tcW w:w="1194" w:type="dxa"/>
            <w:gridSpan w:val="2"/>
            <w:tcBorders>
              <w:top w:val="nil"/>
              <w:left w:val="nil"/>
              <w:bottom w:val="single" w:sz="4" w:space="0" w:color="auto"/>
              <w:right w:val="single" w:sz="4" w:space="0" w:color="auto"/>
            </w:tcBorders>
            <w:shd w:val="clear" w:color="auto" w:fill="auto"/>
            <w:noWrap/>
            <w:vAlign w:val="bottom"/>
            <w:hideMark/>
          </w:tcPr>
          <w:p w:rsidR="0083400F" w:rsidRPr="00A0490C" w:rsidRDefault="0083400F" w:rsidP="00E30139">
            <w:pPr>
              <w:spacing w:after="0" w:line="360" w:lineRule="auto"/>
              <w:jc w:val="center"/>
              <w:rPr>
                <w:rFonts w:ascii="Times New Roman" w:eastAsia="Times New Roman" w:hAnsi="Times New Roman" w:cs="Times New Roman"/>
                <w:b/>
                <w:bCs/>
                <w:color w:val="000000"/>
                <w:sz w:val="24"/>
                <w:szCs w:val="24"/>
                <w:lang w:eastAsia="es-MX"/>
              </w:rPr>
            </w:pPr>
            <w:r w:rsidRPr="00A0490C">
              <w:rPr>
                <w:rFonts w:ascii="Times New Roman" w:eastAsia="Times New Roman" w:hAnsi="Times New Roman" w:cs="Times New Roman"/>
                <w:b/>
                <w:bCs/>
                <w:color w:val="000000"/>
                <w:sz w:val="24"/>
                <w:szCs w:val="24"/>
                <w:lang w:eastAsia="es-MX"/>
              </w:rPr>
              <w:t>Seguridad</w:t>
            </w:r>
          </w:p>
        </w:tc>
        <w:tc>
          <w:tcPr>
            <w:tcW w:w="1381" w:type="dxa"/>
            <w:gridSpan w:val="2"/>
            <w:tcBorders>
              <w:top w:val="nil"/>
              <w:left w:val="nil"/>
              <w:bottom w:val="single" w:sz="4" w:space="0" w:color="auto"/>
              <w:right w:val="single" w:sz="4" w:space="0" w:color="auto"/>
            </w:tcBorders>
            <w:shd w:val="clear" w:color="auto" w:fill="auto"/>
            <w:noWrap/>
            <w:vAlign w:val="bottom"/>
            <w:hideMark/>
          </w:tcPr>
          <w:p w:rsidR="0083400F" w:rsidRPr="00A0490C" w:rsidRDefault="0083400F" w:rsidP="00E30139">
            <w:pPr>
              <w:spacing w:after="0" w:line="360" w:lineRule="auto"/>
              <w:jc w:val="center"/>
              <w:rPr>
                <w:rFonts w:ascii="Times New Roman" w:eastAsia="Times New Roman" w:hAnsi="Times New Roman" w:cs="Times New Roman"/>
                <w:b/>
                <w:bCs/>
                <w:color w:val="000000"/>
                <w:sz w:val="24"/>
                <w:szCs w:val="24"/>
                <w:lang w:eastAsia="es-MX"/>
              </w:rPr>
            </w:pPr>
            <w:r w:rsidRPr="00A0490C">
              <w:rPr>
                <w:rFonts w:ascii="Times New Roman" w:eastAsia="Times New Roman" w:hAnsi="Times New Roman" w:cs="Times New Roman"/>
                <w:b/>
                <w:bCs/>
                <w:color w:val="000000"/>
                <w:sz w:val="24"/>
                <w:szCs w:val="24"/>
                <w:lang w:eastAsia="es-MX"/>
              </w:rPr>
              <w:t>Inseguridad leve</w:t>
            </w:r>
          </w:p>
        </w:tc>
        <w:tc>
          <w:tcPr>
            <w:tcW w:w="1381" w:type="dxa"/>
            <w:tcBorders>
              <w:top w:val="nil"/>
              <w:left w:val="nil"/>
              <w:bottom w:val="single" w:sz="4" w:space="0" w:color="auto"/>
              <w:right w:val="single" w:sz="4" w:space="0" w:color="auto"/>
            </w:tcBorders>
            <w:shd w:val="clear" w:color="auto" w:fill="auto"/>
            <w:noWrap/>
            <w:vAlign w:val="bottom"/>
            <w:hideMark/>
          </w:tcPr>
          <w:p w:rsidR="0083400F" w:rsidRPr="00A0490C" w:rsidRDefault="0083400F" w:rsidP="00E30139">
            <w:pPr>
              <w:spacing w:after="0" w:line="360" w:lineRule="auto"/>
              <w:jc w:val="center"/>
              <w:rPr>
                <w:rFonts w:ascii="Times New Roman" w:eastAsia="Times New Roman" w:hAnsi="Times New Roman" w:cs="Times New Roman"/>
                <w:b/>
                <w:bCs/>
                <w:color w:val="000000"/>
                <w:sz w:val="24"/>
                <w:szCs w:val="24"/>
                <w:lang w:eastAsia="es-MX"/>
              </w:rPr>
            </w:pPr>
            <w:r w:rsidRPr="00A0490C">
              <w:rPr>
                <w:rFonts w:ascii="Times New Roman" w:eastAsia="Times New Roman" w:hAnsi="Times New Roman" w:cs="Times New Roman"/>
                <w:b/>
                <w:bCs/>
                <w:color w:val="000000"/>
                <w:sz w:val="24"/>
                <w:szCs w:val="24"/>
                <w:lang w:eastAsia="es-MX"/>
              </w:rPr>
              <w:t>Inseguridad moderada</w:t>
            </w:r>
          </w:p>
        </w:tc>
        <w:tc>
          <w:tcPr>
            <w:tcW w:w="1381" w:type="dxa"/>
            <w:tcBorders>
              <w:top w:val="nil"/>
              <w:left w:val="nil"/>
              <w:bottom w:val="single" w:sz="4" w:space="0" w:color="auto"/>
              <w:right w:val="single" w:sz="4" w:space="0" w:color="auto"/>
            </w:tcBorders>
            <w:shd w:val="clear" w:color="auto" w:fill="auto"/>
            <w:noWrap/>
            <w:vAlign w:val="bottom"/>
            <w:hideMark/>
          </w:tcPr>
          <w:p w:rsidR="0083400F" w:rsidRPr="00A0490C" w:rsidRDefault="0083400F" w:rsidP="00E30139">
            <w:pPr>
              <w:spacing w:after="0" w:line="360" w:lineRule="auto"/>
              <w:jc w:val="center"/>
              <w:rPr>
                <w:rFonts w:ascii="Times New Roman" w:eastAsia="Times New Roman" w:hAnsi="Times New Roman" w:cs="Times New Roman"/>
                <w:b/>
                <w:bCs/>
                <w:color w:val="000000"/>
                <w:sz w:val="24"/>
                <w:szCs w:val="24"/>
                <w:lang w:eastAsia="es-MX"/>
              </w:rPr>
            </w:pPr>
            <w:r w:rsidRPr="00A0490C">
              <w:rPr>
                <w:rFonts w:ascii="Times New Roman" w:eastAsia="Times New Roman" w:hAnsi="Times New Roman" w:cs="Times New Roman"/>
                <w:b/>
                <w:bCs/>
                <w:color w:val="000000"/>
                <w:sz w:val="24"/>
                <w:szCs w:val="24"/>
                <w:lang w:eastAsia="es-MX"/>
              </w:rPr>
              <w:t>Inseguridad severa</w:t>
            </w:r>
          </w:p>
        </w:tc>
      </w:tr>
      <w:tr w:rsidR="0083400F" w:rsidRPr="00A0490C" w:rsidTr="00073841">
        <w:trPr>
          <w:trHeight w:val="73"/>
        </w:trPr>
        <w:tc>
          <w:tcPr>
            <w:tcW w:w="3954" w:type="dxa"/>
            <w:tcBorders>
              <w:top w:val="nil"/>
              <w:left w:val="single" w:sz="4" w:space="0" w:color="auto"/>
              <w:bottom w:val="single" w:sz="4" w:space="0" w:color="auto"/>
              <w:right w:val="single" w:sz="4" w:space="0" w:color="auto"/>
            </w:tcBorders>
            <w:shd w:val="clear" w:color="auto" w:fill="auto"/>
            <w:noWrap/>
            <w:vAlign w:val="bottom"/>
            <w:hideMark/>
          </w:tcPr>
          <w:p w:rsidR="0083400F" w:rsidRPr="00A0490C" w:rsidRDefault="0083400F" w:rsidP="00E30139">
            <w:pPr>
              <w:spacing w:after="0" w:line="360" w:lineRule="auto"/>
              <w:jc w:val="center"/>
              <w:rPr>
                <w:rFonts w:ascii="Times New Roman" w:eastAsia="Times New Roman" w:hAnsi="Times New Roman" w:cs="Times New Roman"/>
                <w:color w:val="000000"/>
                <w:sz w:val="24"/>
                <w:szCs w:val="24"/>
                <w:lang w:eastAsia="es-MX"/>
              </w:rPr>
            </w:pPr>
            <w:r w:rsidRPr="00A0490C">
              <w:rPr>
                <w:rFonts w:ascii="Times New Roman" w:eastAsia="Times New Roman" w:hAnsi="Times New Roman" w:cs="Times New Roman"/>
                <w:color w:val="000000"/>
                <w:sz w:val="24"/>
                <w:szCs w:val="24"/>
                <w:lang w:eastAsia="es-MX"/>
              </w:rPr>
              <w:t>Hogares integrados solamente por personas adultas</w:t>
            </w:r>
          </w:p>
        </w:tc>
        <w:tc>
          <w:tcPr>
            <w:tcW w:w="1194" w:type="dxa"/>
            <w:gridSpan w:val="2"/>
            <w:tcBorders>
              <w:top w:val="nil"/>
              <w:left w:val="nil"/>
              <w:bottom w:val="single" w:sz="4" w:space="0" w:color="auto"/>
              <w:right w:val="single" w:sz="4" w:space="0" w:color="auto"/>
            </w:tcBorders>
            <w:shd w:val="clear" w:color="auto" w:fill="auto"/>
            <w:noWrap/>
            <w:vAlign w:val="bottom"/>
            <w:hideMark/>
          </w:tcPr>
          <w:p w:rsidR="0083400F" w:rsidRPr="00A0490C" w:rsidRDefault="0083400F" w:rsidP="00E30139">
            <w:pPr>
              <w:spacing w:after="0" w:line="360" w:lineRule="auto"/>
              <w:jc w:val="center"/>
              <w:rPr>
                <w:rFonts w:ascii="Times New Roman" w:eastAsia="Times New Roman" w:hAnsi="Times New Roman" w:cs="Times New Roman"/>
                <w:color w:val="000000"/>
                <w:sz w:val="24"/>
                <w:szCs w:val="24"/>
                <w:lang w:eastAsia="es-MX"/>
              </w:rPr>
            </w:pPr>
            <w:r w:rsidRPr="00A0490C">
              <w:rPr>
                <w:rFonts w:ascii="Times New Roman" w:eastAsia="Times New Roman" w:hAnsi="Times New Roman" w:cs="Times New Roman"/>
                <w:color w:val="000000"/>
                <w:sz w:val="24"/>
                <w:szCs w:val="24"/>
                <w:lang w:eastAsia="es-MX"/>
              </w:rPr>
              <w:t>0</w:t>
            </w:r>
          </w:p>
        </w:tc>
        <w:tc>
          <w:tcPr>
            <w:tcW w:w="1381" w:type="dxa"/>
            <w:gridSpan w:val="2"/>
            <w:tcBorders>
              <w:top w:val="nil"/>
              <w:left w:val="nil"/>
              <w:bottom w:val="single" w:sz="4" w:space="0" w:color="auto"/>
              <w:right w:val="single" w:sz="4" w:space="0" w:color="auto"/>
            </w:tcBorders>
            <w:shd w:val="clear" w:color="auto" w:fill="auto"/>
            <w:noWrap/>
            <w:vAlign w:val="bottom"/>
            <w:hideMark/>
          </w:tcPr>
          <w:p w:rsidR="0083400F" w:rsidRPr="00A0490C" w:rsidRDefault="0083400F" w:rsidP="00E30139">
            <w:pPr>
              <w:spacing w:after="0" w:line="360" w:lineRule="auto"/>
              <w:jc w:val="center"/>
              <w:rPr>
                <w:rFonts w:ascii="Times New Roman" w:eastAsia="Times New Roman" w:hAnsi="Times New Roman" w:cs="Times New Roman"/>
                <w:color w:val="000000"/>
                <w:sz w:val="24"/>
                <w:szCs w:val="24"/>
                <w:lang w:eastAsia="es-MX"/>
              </w:rPr>
            </w:pPr>
            <w:r w:rsidRPr="00A0490C">
              <w:rPr>
                <w:rFonts w:ascii="Times New Roman" w:eastAsia="Times New Roman" w:hAnsi="Times New Roman" w:cs="Times New Roman"/>
                <w:color w:val="000000"/>
                <w:sz w:val="24"/>
                <w:szCs w:val="24"/>
                <w:lang w:eastAsia="es-MX"/>
              </w:rPr>
              <w:t>1 a 3</w:t>
            </w:r>
          </w:p>
        </w:tc>
        <w:tc>
          <w:tcPr>
            <w:tcW w:w="1381" w:type="dxa"/>
            <w:tcBorders>
              <w:top w:val="nil"/>
              <w:left w:val="nil"/>
              <w:bottom w:val="single" w:sz="4" w:space="0" w:color="auto"/>
              <w:right w:val="single" w:sz="4" w:space="0" w:color="auto"/>
            </w:tcBorders>
            <w:shd w:val="clear" w:color="auto" w:fill="auto"/>
            <w:noWrap/>
            <w:vAlign w:val="bottom"/>
            <w:hideMark/>
          </w:tcPr>
          <w:p w:rsidR="0083400F" w:rsidRPr="00A0490C" w:rsidRDefault="0083400F" w:rsidP="00E30139">
            <w:pPr>
              <w:spacing w:after="0" w:line="360" w:lineRule="auto"/>
              <w:jc w:val="center"/>
              <w:rPr>
                <w:rFonts w:ascii="Times New Roman" w:eastAsia="Times New Roman" w:hAnsi="Times New Roman" w:cs="Times New Roman"/>
                <w:color w:val="000000"/>
                <w:sz w:val="24"/>
                <w:szCs w:val="24"/>
                <w:lang w:eastAsia="es-MX"/>
              </w:rPr>
            </w:pPr>
            <w:r w:rsidRPr="00A0490C">
              <w:rPr>
                <w:rFonts w:ascii="Times New Roman" w:eastAsia="Times New Roman" w:hAnsi="Times New Roman" w:cs="Times New Roman"/>
                <w:color w:val="000000"/>
                <w:sz w:val="24"/>
                <w:szCs w:val="24"/>
                <w:lang w:eastAsia="es-MX"/>
              </w:rPr>
              <w:t>4 a 6</w:t>
            </w:r>
          </w:p>
        </w:tc>
        <w:tc>
          <w:tcPr>
            <w:tcW w:w="1381" w:type="dxa"/>
            <w:tcBorders>
              <w:top w:val="nil"/>
              <w:left w:val="nil"/>
              <w:bottom w:val="single" w:sz="4" w:space="0" w:color="auto"/>
              <w:right w:val="single" w:sz="4" w:space="0" w:color="auto"/>
            </w:tcBorders>
            <w:shd w:val="clear" w:color="auto" w:fill="auto"/>
            <w:noWrap/>
            <w:vAlign w:val="bottom"/>
            <w:hideMark/>
          </w:tcPr>
          <w:p w:rsidR="0083400F" w:rsidRPr="00A0490C" w:rsidRDefault="0083400F" w:rsidP="00E30139">
            <w:pPr>
              <w:spacing w:after="0" w:line="360" w:lineRule="auto"/>
              <w:jc w:val="center"/>
              <w:rPr>
                <w:rFonts w:ascii="Times New Roman" w:eastAsia="Times New Roman" w:hAnsi="Times New Roman" w:cs="Times New Roman"/>
                <w:color w:val="000000"/>
                <w:sz w:val="24"/>
                <w:szCs w:val="24"/>
                <w:lang w:eastAsia="es-MX"/>
              </w:rPr>
            </w:pPr>
            <w:r w:rsidRPr="00A0490C">
              <w:rPr>
                <w:rFonts w:ascii="Times New Roman" w:eastAsia="Times New Roman" w:hAnsi="Times New Roman" w:cs="Times New Roman"/>
                <w:color w:val="000000"/>
                <w:sz w:val="24"/>
                <w:szCs w:val="24"/>
                <w:lang w:eastAsia="es-MX"/>
              </w:rPr>
              <w:t>7 a 8</w:t>
            </w:r>
          </w:p>
        </w:tc>
      </w:tr>
      <w:tr w:rsidR="0083400F" w:rsidRPr="00A0490C" w:rsidTr="00073841">
        <w:trPr>
          <w:trHeight w:val="73"/>
        </w:trPr>
        <w:tc>
          <w:tcPr>
            <w:tcW w:w="3954" w:type="dxa"/>
            <w:tcBorders>
              <w:top w:val="nil"/>
              <w:left w:val="single" w:sz="4" w:space="0" w:color="auto"/>
              <w:bottom w:val="single" w:sz="4" w:space="0" w:color="auto"/>
              <w:right w:val="single" w:sz="4" w:space="0" w:color="auto"/>
            </w:tcBorders>
            <w:shd w:val="clear" w:color="auto" w:fill="auto"/>
            <w:noWrap/>
            <w:vAlign w:val="bottom"/>
            <w:hideMark/>
          </w:tcPr>
          <w:p w:rsidR="0083400F" w:rsidRPr="00A0490C" w:rsidRDefault="0083400F" w:rsidP="00E30139">
            <w:pPr>
              <w:spacing w:after="0" w:line="360" w:lineRule="auto"/>
              <w:jc w:val="center"/>
              <w:rPr>
                <w:rFonts w:ascii="Times New Roman" w:eastAsia="Times New Roman" w:hAnsi="Times New Roman" w:cs="Times New Roman"/>
                <w:color w:val="000000"/>
                <w:sz w:val="24"/>
                <w:szCs w:val="24"/>
                <w:lang w:eastAsia="es-MX"/>
              </w:rPr>
            </w:pPr>
            <w:r w:rsidRPr="00A0490C">
              <w:rPr>
                <w:rFonts w:ascii="Times New Roman" w:eastAsia="Times New Roman" w:hAnsi="Times New Roman" w:cs="Times New Roman"/>
                <w:color w:val="000000"/>
                <w:sz w:val="24"/>
                <w:szCs w:val="24"/>
                <w:lang w:eastAsia="es-MX"/>
              </w:rPr>
              <w:t>Hogares integrados por personas adultas y menores de 18 años</w:t>
            </w:r>
          </w:p>
        </w:tc>
        <w:tc>
          <w:tcPr>
            <w:tcW w:w="1194" w:type="dxa"/>
            <w:gridSpan w:val="2"/>
            <w:tcBorders>
              <w:top w:val="nil"/>
              <w:left w:val="nil"/>
              <w:bottom w:val="single" w:sz="4" w:space="0" w:color="auto"/>
              <w:right w:val="single" w:sz="4" w:space="0" w:color="auto"/>
            </w:tcBorders>
            <w:shd w:val="clear" w:color="auto" w:fill="auto"/>
            <w:noWrap/>
            <w:vAlign w:val="bottom"/>
            <w:hideMark/>
          </w:tcPr>
          <w:p w:rsidR="0083400F" w:rsidRPr="00A0490C" w:rsidRDefault="0083400F" w:rsidP="00E30139">
            <w:pPr>
              <w:spacing w:after="0" w:line="360" w:lineRule="auto"/>
              <w:jc w:val="center"/>
              <w:rPr>
                <w:rFonts w:ascii="Times New Roman" w:eastAsia="Times New Roman" w:hAnsi="Times New Roman" w:cs="Times New Roman"/>
                <w:color w:val="000000"/>
                <w:sz w:val="24"/>
                <w:szCs w:val="24"/>
                <w:lang w:eastAsia="es-MX"/>
              </w:rPr>
            </w:pPr>
            <w:r w:rsidRPr="00A0490C">
              <w:rPr>
                <w:rFonts w:ascii="Times New Roman" w:eastAsia="Times New Roman" w:hAnsi="Times New Roman" w:cs="Times New Roman"/>
                <w:color w:val="000000"/>
                <w:sz w:val="24"/>
                <w:szCs w:val="24"/>
                <w:lang w:eastAsia="es-MX"/>
              </w:rPr>
              <w:t>0</w:t>
            </w:r>
          </w:p>
        </w:tc>
        <w:tc>
          <w:tcPr>
            <w:tcW w:w="1381" w:type="dxa"/>
            <w:gridSpan w:val="2"/>
            <w:tcBorders>
              <w:top w:val="nil"/>
              <w:left w:val="nil"/>
              <w:bottom w:val="single" w:sz="4" w:space="0" w:color="auto"/>
              <w:right w:val="single" w:sz="4" w:space="0" w:color="auto"/>
            </w:tcBorders>
            <w:shd w:val="clear" w:color="auto" w:fill="auto"/>
            <w:noWrap/>
            <w:vAlign w:val="bottom"/>
            <w:hideMark/>
          </w:tcPr>
          <w:p w:rsidR="0083400F" w:rsidRPr="00A0490C" w:rsidRDefault="0083400F" w:rsidP="00E30139">
            <w:pPr>
              <w:spacing w:after="0" w:line="360" w:lineRule="auto"/>
              <w:jc w:val="center"/>
              <w:rPr>
                <w:rFonts w:ascii="Times New Roman" w:eastAsia="Times New Roman" w:hAnsi="Times New Roman" w:cs="Times New Roman"/>
                <w:color w:val="000000"/>
                <w:sz w:val="24"/>
                <w:szCs w:val="24"/>
                <w:lang w:eastAsia="es-MX"/>
              </w:rPr>
            </w:pPr>
            <w:r w:rsidRPr="00A0490C">
              <w:rPr>
                <w:rFonts w:ascii="Times New Roman" w:eastAsia="Times New Roman" w:hAnsi="Times New Roman" w:cs="Times New Roman"/>
                <w:color w:val="000000"/>
                <w:sz w:val="24"/>
                <w:szCs w:val="24"/>
                <w:lang w:eastAsia="es-MX"/>
              </w:rPr>
              <w:t>1 a 5</w:t>
            </w:r>
          </w:p>
        </w:tc>
        <w:tc>
          <w:tcPr>
            <w:tcW w:w="1381" w:type="dxa"/>
            <w:tcBorders>
              <w:top w:val="nil"/>
              <w:left w:val="nil"/>
              <w:bottom w:val="single" w:sz="4" w:space="0" w:color="auto"/>
              <w:right w:val="single" w:sz="4" w:space="0" w:color="auto"/>
            </w:tcBorders>
            <w:shd w:val="clear" w:color="auto" w:fill="auto"/>
            <w:noWrap/>
            <w:vAlign w:val="bottom"/>
            <w:hideMark/>
          </w:tcPr>
          <w:p w:rsidR="0083400F" w:rsidRPr="00A0490C" w:rsidRDefault="0083400F" w:rsidP="00E30139">
            <w:pPr>
              <w:spacing w:after="0" w:line="360" w:lineRule="auto"/>
              <w:jc w:val="center"/>
              <w:rPr>
                <w:rFonts w:ascii="Times New Roman" w:eastAsia="Times New Roman" w:hAnsi="Times New Roman" w:cs="Times New Roman"/>
                <w:color w:val="000000"/>
                <w:sz w:val="24"/>
                <w:szCs w:val="24"/>
                <w:lang w:eastAsia="es-MX"/>
              </w:rPr>
            </w:pPr>
            <w:r w:rsidRPr="00A0490C">
              <w:rPr>
                <w:rFonts w:ascii="Times New Roman" w:eastAsia="Times New Roman" w:hAnsi="Times New Roman" w:cs="Times New Roman"/>
                <w:color w:val="000000"/>
                <w:sz w:val="24"/>
                <w:szCs w:val="24"/>
                <w:lang w:eastAsia="es-MX"/>
              </w:rPr>
              <w:t>6 a 10</w:t>
            </w:r>
          </w:p>
        </w:tc>
        <w:tc>
          <w:tcPr>
            <w:tcW w:w="1381" w:type="dxa"/>
            <w:tcBorders>
              <w:top w:val="nil"/>
              <w:left w:val="nil"/>
              <w:bottom w:val="single" w:sz="4" w:space="0" w:color="auto"/>
              <w:right w:val="single" w:sz="4" w:space="0" w:color="auto"/>
            </w:tcBorders>
            <w:shd w:val="clear" w:color="auto" w:fill="auto"/>
            <w:noWrap/>
            <w:vAlign w:val="bottom"/>
            <w:hideMark/>
          </w:tcPr>
          <w:p w:rsidR="0083400F" w:rsidRPr="00A0490C" w:rsidRDefault="0083400F" w:rsidP="00E30139">
            <w:pPr>
              <w:spacing w:after="0" w:line="360" w:lineRule="auto"/>
              <w:jc w:val="center"/>
              <w:rPr>
                <w:rFonts w:ascii="Times New Roman" w:eastAsia="Times New Roman" w:hAnsi="Times New Roman" w:cs="Times New Roman"/>
                <w:color w:val="000000"/>
                <w:sz w:val="24"/>
                <w:szCs w:val="24"/>
                <w:lang w:eastAsia="es-MX"/>
              </w:rPr>
            </w:pPr>
            <w:r w:rsidRPr="00A0490C">
              <w:rPr>
                <w:rFonts w:ascii="Times New Roman" w:eastAsia="Times New Roman" w:hAnsi="Times New Roman" w:cs="Times New Roman"/>
                <w:color w:val="000000"/>
                <w:sz w:val="24"/>
                <w:szCs w:val="24"/>
                <w:lang w:eastAsia="es-MX"/>
              </w:rPr>
              <w:t>11 a 15</w:t>
            </w:r>
          </w:p>
        </w:tc>
      </w:tr>
    </w:tbl>
    <w:p w:rsidR="0083400F" w:rsidRPr="00A0490C" w:rsidRDefault="0083400F" w:rsidP="00E30139">
      <w:pPr>
        <w:spacing w:after="0" w:line="360" w:lineRule="auto"/>
        <w:jc w:val="center"/>
        <w:rPr>
          <w:rFonts w:ascii="Times New Roman" w:hAnsi="Times New Roman" w:cs="Times New Roman"/>
          <w:sz w:val="24"/>
          <w:szCs w:val="24"/>
        </w:rPr>
      </w:pPr>
    </w:p>
    <w:p w:rsidR="0083400F" w:rsidRPr="00A0490C" w:rsidRDefault="0083400F" w:rsidP="00E30139">
      <w:pPr>
        <w:spacing w:after="0" w:line="360" w:lineRule="auto"/>
        <w:jc w:val="center"/>
        <w:rPr>
          <w:rFonts w:ascii="Times New Roman" w:hAnsi="Times New Roman" w:cs="Times New Roman"/>
          <w:sz w:val="24"/>
          <w:szCs w:val="24"/>
        </w:rPr>
      </w:pPr>
      <w:r w:rsidRPr="00A0490C">
        <w:rPr>
          <w:rFonts w:ascii="Times New Roman" w:hAnsi="Times New Roman" w:cs="Times New Roman"/>
          <w:sz w:val="24"/>
          <w:szCs w:val="24"/>
        </w:rPr>
        <w:t>Fuente: FAO, 2012</w:t>
      </w:r>
      <w:r w:rsidR="005E4A86">
        <w:rPr>
          <w:rFonts w:ascii="Times New Roman" w:hAnsi="Times New Roman" w:cs="Times New Roman"/>
          <w:sz w:val="24"/>
          <w:szCs w:val="24"/>
        </w:rPr>
        <w:t xml:space="preserve">, p. </w:t>
      </w:r>
      <w:r w:rsidRPr="00A0490C">
        <w:rPr>
          <w:rFonts w:ascii="Times New Roman" w:hAnsi="Times New Roman" w:cs="Times New Roman"/>
          <w:sz w:val="24"/>
          <w:szCs w:val="24"/>
        </w:rPr>
        <w:t>68</w:t>
      </w:r>
    </w:p>
    <w:p w:rsidR="00835EAD" w:rsidRPr="00A0490C" w:rsidRDefault="00835EAD" w:rsidP="00E30139">
      <w:pPr>
        <w:spacing w:after="0" w:line="360" w:lineRule="auto"/>
        <w:jc w:val="center"/>
        <w:rPr>
          <w:rFonts w:ascii="Times New Roman" w:hAnsi="Times New Roman" w:cs="Times New Roman"/>
          <w:sz w:val="24"/>
          <w:szCs w:val="24"/>
        </w:rPr>
      </w:pPr>
    </w:p>
    <w:p w:rsidR="0083400F" w:rsidRPr="00A0490C" w:rsidRDefault="00DB4560" w:rsidP="00E30139">
      <w:pPr>
        <w:spacing w:after="0" w:line="360" w:lineRule="auto"/>
        <w:jc w:val="both"/>
        <w:rPr>
          <w:rFonts w:ascii="Times New Roman" w:hAnsi="Times New Roman" w:cs="Times New Roman"/>
          <w:sz w:val="24"/>
          <w:szCs w:val="24"/>
        </w:rPr>
      </w:pPr>
      <w:r w:rsidRPr="00A0490C">
        <w:rPr>
          <w:rFonts w:ascii="Times New Roman" w:hAnsi="Times New Roman" w:cs="Times New Roman"/>
          <w:sz w:val="24"/>
          <w:szCs w:val="24"/>
        </w:rPr>
        <w:t>Para calcular la carencia por acceso a la alimentación</w:t>
      </w:r>
      <w:r w:rsidR="00700A78">
        <w:rPr>
          <w:rFonts w:ascii="Times New Roman" w:hAnsi="Times New Roman" w:cs="Times New Roman"/>
          <w:sz w:val="24"/>
          <w:szCs w:val="24"/>
        </w:rPr>
        <w:t>,</w:t>
      </w:r>
      <w:r w:rsidRPr="00A0490C">
        <w:rPr>
          <w:rFonts w:ascii="Times New Roman" w:hAnsi="Times New Roman" w:cs="Times New Roman"/>
          <w:sz w:val="24"/>
          <w:szCs w:val="24"/>
        </w:rPr>
        <w:t xml:space="preserve"> el CONEVAL toma los resultados de la Inseguridad Alimentaria Moderada y los de la Inseguridad Alimentaria Severa</w:t>
      </w:r>
      <w:r w:rsidR="005E4A86">
        <w:rPr>
          <w:rFonts w:ascii="Times New Roman" w:hAnsi="Times New Roman" w:cs="Times New Roman"/>
          <w:sz w:val="24"/>
          <w:szCs w:val="24"/>
        </w:rPr>
        <w:t xml:space="preserve">; </w:t>
      </w:r>
      <w:r w:rsidRPr="00A0490C">
        <w:rPr>
          <w:rFonts w:ascii="Times New Roman" w:hAnsi="Times New Roman" w:cs="Times New Roman"/>
          <w:sz w:val="24"/>
          <w:szCs w:val="24"/>
        </w:rPr>
        <w:t>estos dos grados de Inseguridad Alimentaria en los hogares conforman la carencia por acceso a la alimentación.</w:t>
      </w:r>
    </w:p>
    <w:p w:rsidR="00DB4560" w:rsidRDefault="00DB4560" w:rsidP="00E30139">
      <w:pPr>
        <w:spacing w:after="0" w:line="360" w:lineRule="auto"/>
        <w:jc w:val="both"/>
        <w:rPr>
          <w:rFonts w:ascii="Times New Roman" w:hAnsi="Times New Roman" w:cs="Times New Roman"/>
          <w:sz w:val="24"/>
          <w:szCs w:val="24"/>
        </w:rPr>
      </w:pPr>
    </w:p>
    <w:p w:rsidR="00860B32" w:rsidRDefault="00860B32" w:rsidP="00E30139">
      <w:pPr>
        <w:spacing w:after="0" w:line="360" w:lineRule="auto"/>
        <w:jc w:val="both"/>
        <w:rPr>
          <w:rFonts w:ascii="Times New Roman" w:hAnsi="Times New Roman" w:cs="Times New Roman"/>
          <w:sz w:val="24"/>
          <w:szCs w:val="24"/>
        </w:rPr>
      </w:pPr>
    </w:p>
    <w:p w:rsidR="00860B32" w:rsidRDefault="00860B32" w:rsidP="00E30139">
      <w:pPr>
        <w:spacing w:after="0" w:line="360" w:lineRule="auto"/>
        <w:jc w:val="both"/>
        <w:rPr>
          <w:rFonts w:ascii="Times New Roman" w:hAnsi="Times New Roman" w:cs="Times New Roman"/>
          <w:sz w:val="24"/>
          <w:szCs w:val="24"/>
        </w:rPr>
      </w:pPr>
    </w:p>
    <w:p w:rsidR="00860B32" w:rsidRDefault="00860B32" w:rsidP="00E30139">
      <w:pPr>
        <w:spacing w:after="0" w:line="360" w:lineRule="auto"/>
        <w:jc w:val="both"/>
        <w:rPr>
          <w:rFonts w:ascii="Times New Roman" w:hAnsi="Times New Roman" w:cs="Times New Roman"/>
          <w:sz w:val="24"/>
          <w:szCs w:val="24"/>
        </w:rPr>
      </w:pPr>
    </w:p>
    <w:p w:rsidR="00860B32" w:rsidRDefault="00860B32" w:rsidP="00E30139">
      <w:pPr>
        <w:spacing w:after="0" w:line="360" w:lineRule="auto"/>
        <w:jc w:val="both"/>
        <w:rPr>
          <w:rFonts w:ascii="Times New Roman" w:hAnsi="Times New Roman" w:cs="Times New Roman"/>
          <w:sz w:val="24"/>
          <w:szCs w:val="24"/>
        </w:rPr>
      </w:pPr>
    </w:p>
    <w:p w:rsidR="00860B32" w:rsidRDefault="00860B32" w:rsidP="00E30139">
      <w:pPr>
        <w:spacing w:after="0" w:line="360" w:lineRule="auto"/>
        <w:jc w:val="both"/>
        <w:rPr>
          <w:rFonts w:ascii="Times New Roman" w:hAnsi="Times New Roman" w:cs="Times New Roman"/>
          <w:sz w:val="24"/>
          <w:szCs w:val="24"/>
        </w:rPr>
      </w:pPr>
    </w:p>
    <w:p w:rsidR="00860B32" w:rsidRDefault="00860B32" w:rsidP="00E30139">
      <w:pPr>
        <w:spacing w:after="0" w:line="360" w:lineRule="auto"/>
        <w:jc w:val="both"/>
        <w:rPr>
          <w:rFonts w:ascii="Times New Roman" w:hAnsi="Times New Roman" w:cs="Times New Roman"/>
          <w:sz w:val="24"/>
          <w:szCs w:val="24"/>
        </w:rPr>
      </w:pPr>
    </w:p>
    <w:p w:rsidR="00860B32" w:rsidRPr="00A0490C" w:rsidRDefault="00860B32" w:rsidP="00E30139">
      <w:pPr>
        <w:spacing w:after="0" w:line="360" w:lineRule="auto"/>
        <w:jc w:val="both"/>
        <w:rPr>
          <w:rFonts w:ascii="Times New Roman" w:hAnsi="Times New Roman" w:cs="Times New Roman"/>
          <w:sz w:val="24"/>
          <w:szCs w:val="24"/>
        </w:rPr>
      </w:pPr>
    </w:p>
    <w:p w:rsidR="0083400F" w:rsidRPr="00A0490C" w:rsidRDefault="0083400F" w:rsidP="00117152">
      <w:pPr>
        <w:spacing w:after="0" w:line="360" w:lineRule="auto"/>
        <w:rPr>
          <w:rFonts w:ascii="Times New Roman" w:hAnsi="Times New Roman" w:cs="Times New Roman"/>
          <w:b/>
          <w:sz w:val="24"/>
          <w:szCs w:val="24"/>
        </w:rPr>
      </w:pPr>
      <w:r w:rsidRPr="00A0490C">
        <w:rPr>
          <w:rFonts w:ascii="Times New Roman" w:hAnsi="Times New Roman" w:cs="Times New Roman"/>
          <w:b/>
          <w:sz w:val="24"/>
          <w:szCs w:val="24"/>
        </w:rPr>
        <w:lastRenderedPageBreak/>
        <w:t>Conclusión</w:t>
      </w:r>
    </w:p>
    <w:p w:rsidR="0083400F" w:rsidRPr="00A0490C" w:rsidRDefault="0083400F" w:rsidP="00E30139">
      <w:pPr>
        <w:spacing w:after="0" w:line="360" w:lineRule="auto"/>
        <w:jc w:val="both"/>
        <w:rPr>
          <w:rFonts w:ascii="Times New Roman" w:hAnsi="Times New Roman" w:cs="Times New Roman"/>
          <w:sz w:val="24"/>
          <w:szCs w:val="24"/>
        </w:rPr>
      </w:pPr>
      <w:r w:rsidRPr="00A0490C">
        <w:rPr>
          <w:rFonts w:ascii="Times New Roman" w:hAnsi="Times New Roman" w:cs="Times New Roman"/>
          <w:sz w:val="24"/>
          <w:szCs w:val="24"/>
        </w:rPr>
        <w:t xml:space="preserve">La ELCSA </w:t>
      </w:r>
      <w:r w:rsidR="00231729">
        <w:rPr>
          <w:rFonts w:ascii="Times New Roman" w:hAnsi="Times New Roman" w:cs="Times New Roman"/>
          <w:sz w:val="24"/>
          <w:szCs w:val="24"/>
        </w:rPr>
        <w:t>es una herramienta de</w:t>
      </w:r>
      <w:r w:rsidRPr="00A0490C">
        <w:rPr>
          <w:rFonts w:ascii="Times New Roman" w:hAnsi="Times New Roman" w:cs="Times New Roman"/>
          <w:sz w:val="24"/>
          <w:szCs w:val="24"/>
        </w:rPr>
        <w:t xml:space="preserve"> bajo costo, rápida aplicación y fácil interpreta</w:t>
      </w:r>
      <w:r w:rsidR="00D7006E">
        <w:rPr>
          <w:rFonts w:ascii="Times New Roman" w:hAnsi="Times New Roman" w:cs="Times New Roman"/>
          <w:sz w:val="24"/>
          <w:szCs w:val="24"/>
        </w:rPr>
        <w:t>ción; además</w:t>
      </w:r>
      <w:r w:rsidRPr="00A0490C">
        <w:rPr>
          <w:rFonts w:ascii="Times New Roman" w:hAnsi="Times New Roman" w:cs="Times New Roman"/>
          <w:sz w:val="24"/>
          <w:szCs w:val="24"/>
        </w:rPr>
        <w:t xml:space="preserve"> ha demostrado </w:t>
      </w:r>
      <w:r w:rsidR="00D7006E">
        <w:rPr>
          <w:rFonts w:ascii="Times New Roman" w:hAnsi="Times New Roman" w:cs="Times New Roman"/>
          <w:sz w:val="24"/>
          <w:szCs w:val="24"/>
        </w:rPr>
        <w:t xml:space="preserve">tener </w:t>
      </w:r>
      <w:r w:rsidRPr="00A0490C">
        <w:rPr>
          <w:rFonts w:ascii="Times New Roman" w:hAnsi="Times New Roman" w:cs="Times New Roman"/>
          <w:sz w:val="24"/>
          <w:szCs w:val="24"/>
        </w:rPr>
        <w:t>una alta validez y confiabilidad en los diversos campos de aplicación</w:t>
      </w:r>
      <w:r w:rsidR="00D7006E">
        <w:rPr>
          <w:rFonts w:ascii="Times New Roman" w:hAnsi="Times New Roman" w:cs="Times New Roman"/>
          <w:sz w:val="24"/>
          <w:szCs w:val="24"/>
        </w:rPr>
        <w:t>,</w:t>
      </w:r>
      <w:r w:rsidRPr="00A0490C">
        <w:rPr>
          <w:rFonts w:ascii="Times New Roman" w:hAnsi="Times New Roman" w:cs="Times New Roman"/>
          <w:sz w:val="24"/>
          <w:szCs w:val="24"/>
        </w:rPr>
        <w:t xml:space="preserve"> desde el nivel local hasta el nivel nacional</w:t>
      </w:r>
      <w:r w:rsidR="00D7006E">
        <w:rPr>
          <w:rFonts w:ascii="Times New Roman" w:hAnsi="Times New Roman" w:cs="Times New Roman"/>
          <w:sz w:val="24"/>
          <w:szCs w:val="24"/>
        </w:rPr>
        <w:t>,</w:t>
      </w:r>
      <w:r w:rsidRPr="00A0490C">
        <w:rPr>
          <w:rFonts w:ascii="Times New Roman" w:hAnsi="Times New Roman" w:cs="Times New Roman"/>
          <w:sz w:val="24"/>
          <w:szCs w:val="24"/>
        </w:rPr>
        <w:t xml:space="preserve"> en encuestas gubernamentales, estudios académicos y sondeos de opinión pública. Esta escala </w:t>
      </w:r>
      <w:r w:rsidR="00231729">
        <w:rPr>
          <w:rFonts w:ascii="Times New Roman" w:hAnsi="Times New Roman" w:cs="Times New Roman"/>
          <w:sz w:val="24"/>
          <w:szCs w:val="24"/>
        </w:rPr>
        <w:t>tiene</w:t>
      </w:r>
      <w:r w:rsidRPr="00A0490C">
        <w:rPr>
          <w:rFonts w:ascii="Times New Roman" w:hAnsi="Times New Roman" w:cs="Times New Roman"/>
          <w:sz w:val="24"/>
          <w:szCs w:val="24"/>
        </w:rPr>
        <w:t xml:space="preserve"> gran potencial para seguir contribuyendo </w:t>
      </w:r>
      <w:r w:rsidR="00D7006E">
        <w:rPr>
          <w:rFonts w:ascii="Times New Roman" w:hAnsi="Times New Roman" w:cs="Times New Roman"/>
          <w:sz w:val="24"/>
          <w:szCs w:val="24"/>
        </w:rPr>
        <w:t>a la</w:t>
      </w:r>
      <w:r w:rsidRPr="00A0490C">
        <w:rPr>
          <w:rFonts w:ascii="Times New Roman" w:hAnsi="Times New Roman" w:cs="Times New Roman"/>
          <w:sz w:val="24"/>
          <w:szCs w:val="24"/>
        </w:rPr>
        <w:t xml:space="preserve"> mejor comprensión de la distribución, causas y consecuencias de la Inseguridad Alimentaria.</w:t>
      </w:r>
    </w:p>
    <w:p w:rsidR="001A4D54" w:rsidRPr="00A0490C" w:rsidRDefault="0083400F" w:rsidP="00E30139">
      <w:pPr>
        <w:spacing w:after="0" w:line="360" w:lineRule="auto"/>
        <w:jc w:val="both"/>
        <w:rPr>
          <w:rFonts w:ascii="Times New Roman" w:hAnsi="Times New Roman" w:cs="Times New Roman"/>
          <w:sz w:val="24"/>
          <w:szCs w:val="24"/>
        </w:rPr>
      </w:pPr>
      <w:r w:rsidRPr="00A0490C">
        <w:rPr>
          <w:rFonts w:ascii="Times New Roman" w:hAnsi="Times New Roman" w:cs="Times New Roman"/>
          <w:sz w:val="24"/>
          <w:szCs w:val="24"/>
        </w:rPr>
        <w:t xml:space="preserve">En México, la versión </w:t>
      </w:r>
      <w:r w:rsidR="00835EAD" w:rsidRPr="00A0490C">
        <w:rPr>
          <w:rFonts w:ascii="Times New Roman" w:hAnsi="Times New Roman" w:cs="Times New Roman"/>
          <w:sz w:val="24"/>
          <w:szCs w:val="24"/>
        </w:rPr>
        <w:t>de la ELCSA fruto de CLACMESA I</w:t>
      </w:r>
      <w:r w:rsidR="001A4D54" w:rsidRPr="00A0490C">
        <w:rPr>
          <w:rFonts w:ascii="Times New Roman" w:hAnsi="Times New Roman" w:cs="Times New Roman"/>
          <w:sz w:val="24"/>
          <w:szCs w:val="24"/>
        </w:rPr>
        <w:t xml:space="preserve"> ya armonizada se ha aplicado para conocer principalmente la asociación existente de la Inseguridad Alimentaria con variables socio-económicas de grupos de población bien identificados.</w:t>
      </w:r>
    </w:p>
    <w:p w:rsidR="0083400F" w:rsidRPr="00A0490C" w:rsidRDefault="001A4D54" w:rsidP="00E30139">
      <w:pPr>
        <w:spacing w:after="0" w:line="360" w:lineRule="auto"/>
        <w:jc w:val="both"/>
        <w:rPr>
          <w:rFonts w:ascii="Times New Roman" w:hAnsi="Times New Roman" w:cs="Times New Roman"/>
          <w:sz w:val="24"/>
          <w:szCs w:val="24"/>
        </w:rPr>
      </w:pPr>
      <w:r w:rsidRPr="00A0490C">
        <w:rPr>
          <w:rFonts w:ascii="Times New Roman" w:hAnsi="Times New Roman" w:cs="Times New Roman"/>
          <w:sz w:val="24"/>
          <w:szCs w:val="24"/>
        </w:rPr>
        <w:t>En México</w:t>
      </w:r>
      <w:r w:rsidR="00D7006E">
        <w:rPr>
          <w:rFonts w:ascii="Times New Roman" w:hAnsi="Times New Roman" w:cs="Times New Roman"/>
          <w:sz w:val="24"/>
          <w:szCs w:val="24"/>
        </w:rPr>
        <w:t>,</w:t>
      </w:r>
      <w:r w:rsidRPr="00A0490C">
        <w:rPr>
          <w:rFonts w:ascii="Times New Roman" w:hAnsi="Times New Roman" w:cs="Times New Roman"/>
          <w:sz w:val="24"/>
          <w:szCs w:val="24"/>
        </w:rPr>
        <w:t xml:space="preserve"> a pesar de que </w:t>
      </w:r>
      <w:r w:rsidR="00950112">
        <w:rPr>
          <w:rFonts w:ascii="Times New Roman" w:hAnsi="Times New Roman" w:cs="Times New Roman"/>
          <w:sz w:val="24"/>
          <w:szCs w:val="24"/>
        </w:rPr>
        <w:t xml:space="preserve">dicha herramienta </w:t>
      </w:r>
      <w:r w:rsidRPr="00A0490C">
        <w:rPr>
          <w:rFonts w:ascii="Times New Roman" w:hAnsi="Times New Roman" w:cs="Times New Roman"/>
          <w:sz w:val="24"/>
          <w:szCs w:val="24"/>
        </w:rPr>
        <w:t>se aplica</w:t>
      </w:r>
      <w:r w:rsidR="00231729">
        <w:rPr>
          <w:rFonts w:ascii="Times New Roman" w:hAnsi="Times New Roman" w:cs="Times New Roman"/>
          <w:sz w:val="24"/>
          <w:szCs w:val="24"/>
        </w:rPr>
        <w:t xml:space="preserve"> en</w:t>
      </w:r>
      <w:r w:rsidRPr="00A0490C">
        <w:rPr>
          <w:rFonts w:ascii="Times New Roman" w:hAnsi="Times New Roman" w:cs="Times New Roman"/>
          <w:sz w:val="24"/>
          <w:szCs w:val="24"/>
        </w:rPr>
        <w:t xml:space="preserve"> dos encuestas periódicas (ENIGH y ENSANUT), </w:t>
      </w:r>
      <w:r w:rsidR="004D06F3">
        <w:rPr>
          <w:rFonts w:ascii="Times New Roman" w:hAnsi="Times New Roman" w:cs="Times New Roman"/>
          <w:sz w:val="24"/>
          <w:szCs w:val="24"/>
        </w:rPr>
        <w:t xml:space="preserve">y </w:t>
      </w:r>
      <w:r w:rsidRPr="00A0490C">
        <w:rPr>
          <w:rFonts w:ascii="Times New Roman" w:hAnsi="Times New Roman" w:cs="Times New Roman"/>
          <w:sz w:val="24"/>
          <w:szCs w:val="24"/>
        </w:rPr>
        <w:t xml:space="preserve">de que el interés por </w:t>
      </w:r>
      <w:r w:rsidR="00950112">
        <w:rPr>
          <w:rFonts w:ascii="Times New Roman" w:hAnsi="Times New Roman" w:cs="Times New Roman"/>
          <w:sz w:val="24"/>
          <w:szCs w:val="24"/>
        </w:rPr>
        <w:t>conocerla</w:t>
      </w:r>
      <w:r w:rsidRPr="00A0490C">
        <w:rPr>
          <w:rFonts w:ascii="Times New Roman" w:hAnsi="Times New Roman" w:cs="Times New Roman"/>
          <w:sz w:val="24"/>
          <w:szCs w:val="24"/>
        </w:rPr>
        <w:t xml:space="preserve"> va en aumento</w:t>
      </w:r>
      <w:r w:rsidR="004D06F3">
        <w:rPr>
          <w:rFonts w:ascii="Times New Roman" w:hAnsi="Times New Roman" w:cs="Times New Roman"/>
          <w:sz w:val="24"/>
          <w:szCs w:val="24"/>
        </w:rPr>
        <w:t>, todavía se encuentra</w:t>
      </w:r>
      <w:r w:rsidRPr="00A0490C">
        <w:rPr>
          <w:rFonts w:ascii="Times New Roman" w:hAnsi="Times New Roman" w:cs="Times New Roman"/>
          <w:sz w:val="24"/>
          <w:szCs w:val="24"/>
        </w:rPr>
        <w:t xml:space="preserve"> en etap</w:t>
      </w:r>
      <w:r w:rsidR="00A85638" w:rsidRPr="00A0490C">
        <w:rPr>
          <w:rFonts w:ascii="Times New Roman" w:hAnsi="Times New Roman" w:cs="Times New Roman"/>
          <w:sz w:val="24"/>
          <w:szCs w:val="24"/>
        </w:rPr>
        <w:t xml:space="preserve">a germinal. </w:t>
      </w:r>
      <w:r w:rsidR="00760045">
        <w:rPr>
          <w:rFonts w:ascii="Times New Roman" w:hAnsi="Times New Roman" w:cs="Times New Roman"/>
          <w:sz w:val="24"/>
          <w:szCs w:val="24"/>
        </w:rPr>
        <w:t xml:space="preserve">El propósito </w:t>
      </w:r>
      <w:r w:rsidR="004E5708">
        <w:rPr>
          <w:rFonts w:ascii="Times New Roman" w:hAnsi="Times New Roman" w:cs="Times New Roman"/>
          <w:sz w:val="24"/>
          <w:szCs w:val="24"/>
        </w:rPr>
        <w:t>de</w:t>
      </w:r>
      <w:r w:rsidR="00A85638" w:rsidRPr="00A0490C">
        <w:rPr>
          <w:rFonts w:ascii="Times New Roman" w:hAnsi="Times New Roman" w:cs="Times New Roman"/>
          <w:sz w:val="24"/>
          <w:szCs w:val="24"/>
        </w:rPr>
        <w:t>l</w:t>
      </w:r>
      <w:r w:rsidRPr="00A0490C">
        <w:rPr>
          <w:rFonts w:ascii="Times New Roman" w:hAnsi="Times New Roman" w:cs="Times New Roman"/>
          <w:sz w:val="24"/>
          <w:szCs w:val="24"/>
        </w:rPr>
        <w:t xml:space="preserve"> presente </w:t>
      </w:r>
      <w:r w:rsidR="004E5708">
        <w:rPr>
          <w:rFonts w:ascii="Times New Roman" w:hAnsi="Times New Roman" w:cs="Times New Roman"/>
          <w:sz w:val="24"/>
          <w:szCs w:val="24"/>
        </w:rPr>
        <w:t>estudio es</w:t>
      </w:r>
      <w:r w:rsidRPr="00A0490C">
        <w:rPr>
          <w:rFonts w:ascii="Times New Roman" w:hAnsi="Times New Roman" w:cs="Times New Roman"/>
          <w:sz w:val="24"/>
          <w:szCs w:val="24"/>
        </w:rPr>
        <w:t xml:space="preserve"> </w:t>
      </w:r>
      <w:r w:rsidR="00950112">
        <w:rPr>
          <w:rFonts w:ascii="Times New Roman" w:hAnsi="Times New Roman" w:cs="Times New Roman"/>
          <w:sz w:val="24"/>
          <w:szCs w:val="24"/>
        </w:rPr>
        <w:t xml:space="preserve">aumentar </w:t>
      </w:r>
      <w:r w:rsidRPr="00A0490C">
        <w:rPr>
          <w:rFonts w:ascii="Times New Roman" w:hAnsi="Times New Roman" w:cs="Times New Roman"/>
          <w:sz w:val="24"/>
          <w:szCs w:val="24"/>
        </w:rPr>
        <w:t xml:space="preserve">el interés </w:t>
      </w:r>
      <w:r w:rsidR="00950112">
        <w:rPr>
          <w:rFonts w:ascii="Times New Roman" w:hAnsi="Times New Roman" w:cs="Times New Roman"/>
          <w:sz w:val="24"/>
          <w:szCs w:val="24"/>
        </w:rPr>
        <w:t>en ella</w:t>
      </w:r>
      <w:r w:rsidRPr="00A0490C">
        <w:rPr>
          <w:rFonts w:ascii="Times New Roman" w:hAnsi="Times New Roman" w:cs="Times New Roman"/>
          <w:sz w:val="24"/>
          <w:szCs w:val="24"/>
        </w:rPr>
        <w:t xml:space="preserve">.  </w:t>
      </w:r>
    </w:p>
    <w:p w:rsidR="00E97DAB" w:rsidRPr="00A0490C" w:rsidRDefault="00E97DAB" w:rsidP="00E30139">
      <w:pPr>
        <w:spacing w:after="0" w:line="360" w:lineRule="auto"/>
        <w:jc w:val="both"/>
        <w:rPr>
          <w:rFonts w:ascii="Times New Roman" w:hAnsi="Times New Roman" w:cs="Times New Roman"/>
          <w:sz w:val="24"/>
          <w:szCs w:val="24"/>
        </w:rPr>
      </w:pPr>
    </w:p>
    <w:p w:rsidR="00860B32" w:rsidRDefault="00860B32" w:rsidP="00117152">
      <w:pPr>
        <w:spacing w:after="0" w:line="360" w:lineRule="auto"/>
        <w:rPr>
          <w:rFonts w:ascii="Calibri" w:eastAsia="Times New Roman" w:hAnsi="Calibri" w:cs="Calibri"/>
          <w:color w:val="7030A0"/>
          <w:sz w:val="28"/>
          <w:szCs w:val="28"/>
          <w:lang w:val="es-ES_tradnl" w:eastAsia="es-MX"/>
        </w:rPr>
      </w:pPr>
    </w:p>
    <w:p w:rsidR="00860B32" w:rsidRDefault="00860B32" w:rsidP="00117152">
      <w:pPr>
        <w:spacing w:after="0" w:line="360" w:lineRule="auto"/>
        <w:rPr>
          <w:rFonts w:ascii="Calibri" w:eastAsia="Times New Roman" w:hAnsi="Calibri" w:cs="Calibri"/>
          <w:color w:val="7030A0"/>
          <w:sz w:val="28"/>
          <w:szCs w:val="28"/>
          <w:lang w:val="es-ES_tradnl" w:eastAsia="es-MX"/>
        </w:rPr>
      </w:pPr>
    </w:p>
    <w:p w:rsidR="00860B32" w:rsidRDefault="00860B32" w:rsidP="00117152">
      <w:pPr>
        <w:spacing w:after="0" w:line="360" w:lineRule="auto"/>
        <w:rPr>
          <w:rFonts w:ascii="Calibri" w:eastAsia="Times New Roman" w:hAnsi="Calibri" w:cs="Calibri"/>
          <w:color w:val="7030A0"/>
          <w:sz w:val="28"/>
          <w:szCs w:val="28"/>
          <w:lang w:val="es-ES_tradnl" w:eastAsia="es-MX"/>
        </w:rPr>
      </w:pPr>
    </w:p>
    <w:p w:rsidR="00860B32" w:rsidRDefault="00860B32" w:rsidP="00117152">
      <w:pPr>
        <w:spacing w:after="0" w:line="360" w:lineRule="auto"/>
        <w:rPr>
          <w:rFonts w:ascii="Calibri" w:eastAsia="Times New Roman" w:hAnsi="Calibri" w:cs="Calibri"/>
          <w:color w:val="7030A0"/>
          <w:sz w:val="28"/>
          <w:szCs w:val="28"/>
          <w:lang w:val="es-ES_tradnl" w:eastAsia="es-MX"/>
        </w:rPr>
      </w:pPr>
    </w:p>
    <w:p w:rsidR="00860B32" w:rsidRDefault="00860B32" w:rsidP="00117152">
      <w:pPr>
        <w:spacing w:after="0" w:line="360" w:lineRule="auto"/>
        <w:rPr>
          <w:rFonts w:ascii="Calibri" w:eastAsia="Times New Roman" w:hAnsi="Calibri" w:cs="Calibri"/>
          <w:color w:val="7030A0"/>
          <w:sz w:val="28"/>
          <w:szCs w:val="28"/>
          <w:lang w:val="es-ES_tradnl" w:eastAsia="es-MX"/>
        </w:rPr>
      </w:pPr>
    </w:p>
    <w:p w:rsidR="00860B32" w:rsidRDefault="00860B32" w:rsidP="00117152">
      <w:pPr>
        <w:spacing w:after="0" w:line="360" w:lineRule="auto"/>
        <w:rPr>
          <w:rFonts w:ascii="Calibri" w:eastAsia="Times New Roman" w:hAnsi="Calibri" w:cs="Calibri"/>
          <w:color w:val="7030A0"/>
          <w:sz w:val="28"/>
          <w:szCs w:val="28"/>
          <w:lang w:val="es-ES_tradnl" w:eastAsia="es-MX"/>
        </w:rPr>
      </w:pPr>
    </w:p>
    <w:p w:rsidR="00860B32" w:rsidRDefault="00860B32" w:rsidP="00117152">
      <w:pPr>
        <w:spacing w:after="0" w:line="360" w:lineRule="auto"/>
        <w:rPr>
          <w:rFonts w:ascii="Calibri" w:eastAsia="Times New Roman" w:hAnsi="Calibri" w:cs="Calibri"/>
          <w:color w:val="7030A0"/>
          <w:sz w:val="28"/>
          <w:szCs w:val="28"/>
          <w:lang w:val="es-ES_tradnl" w:eastAsia="es-MX"/>
        </w:rPr>
      </w:pPr>
    </w:p>
    <w:p w:rsidR="00860B32" w:rsidRDefault="00860B32" w:rsidP="00117152">
      <w:pPr>
        <w:spacing w:after="0" w:line="360" w:lineRule="auto"/>
        <w:rPr>
          <w:rFonts w:ascii="Calibri" w:eastAsia="Times New Roman" w:hAnsi="Calibri" w:cs="Calibri"/>
          <w:color w:val="7030A0"/>
          <w:sz w:val="28"/>
          <w:szCs w:val="28"/>
          <w:lang w:val="es-ES_tradnl" w:eastAsia="es-MX"/>
        </w:rPr>
      </w:pPr>
    </w:p>
    <w:p w:rsidR="00860B32" w:rsidRDefault="00860B32" w:rsidP="00117152">
      <w:pPr>
        <w:spacing w:after="0" w:line="360" w:lineRule="auto"/>
        <w:rPr>
          <w:rFonts w:ascii="Calibri" w:eastAsia="Times New Roman" w:hAnsi="Calibri" w:cs="Calibri"/>
          <w:color w:val="7030A0"/>
          <w:sz w:val="28"/>
          <w:szCs w:val="28"/>
          <w:lang w:val="es-ES_tradnl" w:eastAsia="es-MX"/>
        </w:rPr>
      </w:pPr>
    </w:p>
    <w:p w:rsidR="00860B32" w:rsidRDefault="00860B32" w:rsidP="00117152">
      <w:pPr>
        <w:spacing w:after="0" w:line="360" w:lineRule="auto"/>
        <w:rPr>
          <w:rFonts w:ascii="Calibri" w:eastAsia="Times New Roman" w:hAnsi="Calibri" w:cs="Calibri"/>
          <w:color w:val="7030A0"/>
          <w:sz w:val="28"/>
          <w:szCs w:val="28"/>
          <w:lang w:val="es-ES_tradnl" w:eastAsia="es-MX"/>
        </w:rPr>
      </w:pPr>
    </w:p>
    <w:p w:rsidR="00860B32" w:rsidRDefault="00860B32" w:rsidP="00117152">
      <w:pPr>
        <w:spacing w:after="0" w:line="360" w:lineRule="auto"/>
        <w:rPr>
          <w:rFonts w:ascii="Calibri" w:eastAsia="Times New Roman" w:hAnsi="Calibri" w:cs="Calibri"/>
          <w:color w:val="7030A0"/>
          <w:sz w:val="28"/>
          <w:szCs w:val="28"/>
          <w:lang w:val="es-ES_tradnl" w:eastAsia="es-MX"/>
        </w:rPr>
      </w:pPr>
    </w:p>
    <w:p w:rsidR="00860B32" w:rsidRDefault="00860B32" w:rsidP="00117152">
      <w:pPr>
        <w:spacing w:after="0" w:line="360" w:lineRule="auto"/>
        <w:rPr>
          <w:rFonts w:ascii="Calibri" w:eastAsia="Times New Roman" w:hAnsi="Calibri" w:cs="Calibri"/>
          <w:color w:val="7030A0"/>
          <w:sz w:val="28"/>
          <w:szCs w:val="28"/>
          <w:lang w:val="es-ES_tradnl" w:eastAsia="es-MX"/>
        </w:rPr>
      </w:pPr>
    </w:p>
    <w:p w:rsidR="00860B32" w:rsidRDefault="00860B32" w:rsidP="00117152">
      <w:pPr>
        <w:spacing w:after="0" w:line="360" w:lineRule="auto"/>
        <w:rPr>
          <w:rFonts w:ascii="Calibri" w:eastAsia="Times New Roman" w:hAnsi="Calibri" w:cs="Calibri"/>
          <w:color w:val="7030A0"/>
          <w:sz w:val="28"/>
          <w:szCs w:val="28"/>
          <w:lang w:val="es-ES_tradnl" w:eastAsia="es-MX"/>
        </w:rPr>
      </w:pPr>
    </w:p>
    <w:p w:rsidR="00860B32" w:rsidRDefault="00860B32" w:rsidP="00117152">
      <w:pPr>
        <w:spacing w:after="0" w:line="360" w:lineRule="auto"/>
        <w:rPr>
          <w:rFonts w:ascii="Calibri" w:eastAsia="Times New Roman" w:hAnsi="Calibri" w:cs="Calibri"/>
          <w:color w:val="7030A0"/>
          <w:sz w:val="28"/>
          <w:szCs w:val="28"/>
          <w:lang w:val="es-ES_tradnl" w:eastAsia="es-MX"/>
        </w:rPr>
      </w:pPr>
    </w:p>
    <w:p w:rsidR="00E97DAB" w:rsidRPr="00073841" w:rsidRDefault="00073841" w:rsidP="00117152">
      <w:pPr>
        <w:spacing w:after="0" w:line="360" w:lineRule="auto"/>
        <w:rPr>
          <w:rFonts w:ascii="Calibri" w:eastAsia="Times New Roman" w:hAnsi="Calibri" w:cs="Calibri"/>
          <w:color w:val="7030A0"/>
          <w:sz w:val="28"/>
          <w:szCs w:val="28"/>
          <w:lang w:val="es-ES_tradnl" w:eastAsia="es-MX"/>
        </w:rPr>
      </w:pPr>
      <w:r w:rsidRPr="00073841">
        <w:rPr>
          <w:rFonts w:ascii="Calibri" w:eastAsia="Times New Roman" w:hAnsi="Calibri" w:cs="Calibri"/>
          <w:color w:val="7030A0"/>
          <w:sz w:val="28"/>
          <w:szCs w:val="28"/>
          <w:lang w:val="es-ES_tradnl" w:eastAsia="es-MX"/>
        </w:rPr>
        <w:lastRenderedPageBreak/>
        <w:t>Bibliografía</w:t>
      </w:r>
    </w:p>
    <w:p w:rsidR="00E97DAB" w:rsidRPr="00A0490C" w:rsidRDefault="00E97DAB" w:rsidP="00E30139">
      <w:pPr>
        <w:spacing w:after="0" w:line="360" w:lineRule="auto"/>
        <w:ind w:left="709" w:hanging="709"/>
        <w:jc w:val="both"/>
        <w:rPr>
          <w:rFonts w:ascii="Times New Roman" w:hAnsi="Times New Roman" w:cs="Times New Roman"/>
          <w:sz w:val="24"/>
          <w:szCs w:val="24"/>
        </w:rPr>
      </w:pPr>
      <w:r w:rsidRPr="00A0490C">
        <w:rPr>
          <w:rFonts w:ascii="Times New Roman" w:hAnsi="Times New Roman" w:cs="Times New Roman"/>
          <w:sz w:val="24"/>
          <w:szCs w:val="24"/>
        </w:rPr>
        <w:t xml:space="preserve">Álvarez, M; Estrada, A; Melgar, H. (2006). “Validación de la escala de seguridad alimentaria doméstica en Antioquía, Colombia”. En: </w:t>
      </w:r>
      <w:r w:rsidRPr="00661744">
        <w:rPr>
          <w:rFonts w:ascii="Times New Roman" w:hAnsi="Times New Roman" w:cs="Times New Roman"/>
          <w:i/>
          <w:sz w:val="24"/>
          <w:szCs w:val="24"/>
        </w:rPr>
        <w:t>Salud Pública de México</w:t>
      </w:r>
      <w:r w:rsidRPr="00A0490C">
        <w:rPr>
          <w:rFonts w:ascii="Times New Roman" w:hAnsi="Times New Roman" w:cs="Times New Roman"/>
          <w:sz w:val="24"/>
          <w:szCs w:val="24"/>
        </w:rPr>
        <w:t>.</w:t>
      </w:r>
    </w:p>
    <w:p w:rsidR="00E97DAB" w:rsidRPr="00A0490C" w:rsidRDefault="00E97DAB" w:rsidP="00E30139">
      <w:pPr>
        <w:spacing w:after="0" w:line="360" w:lineRule="auto"/>
        <w:ind w:left="709" w:hanging="709"/>
        <w:jc w:val="both"/>
        <w:rPr>
          <w:rFonts w:ascii="Times New Roman" w:hAnsi="Times New Roman" w:cs="Times New Roman"/>
          <w:sz w:val="24"/>
          <w:szCs w:val="24"/>
        </w:rPr>
      </w:pPr>
      <w:r w:rsidRPr="00A0490C">
        <w:rPr>
          <w:rFonts w:ascii="Times New Roman" w:hAnsi="Times New Roman" w:cs="Times New Roman"/>
          <w:sz w:val="24"/>
          <w:szCs w:val="24"/>
        </w:rPr>
        <w:t xml:space="preserve">CONEVAL (2012). </w:t>
      </w:r>
      <w:r w:rsidRPr="00A0490C">
        <w:rPr>
          <w:rFonts w:ascii="Times New Roman" w:hAnsi="Times New Roman" w:cs="Times New Roman"/>
          <w:i/>
          <w:sz w:val="24"/>
          <w:szCs w:val="24"/>
        </w:rPr>
        <w:t xml:space="preserve">Informe de pobreza en México, el país, los estados y sus municipios 2010. </w:t>
      </w:r>
      <w:r w:rsidRPr="00A0490C">
        <w:rPr>
          <w:rFonts w:ascii="Times New Roman" w:hAnsi="Times New Roman" w:cs="Times New Roman"/>
          <w:sz w:val="24"/>
          <w:szCs w:val="24"/>
        </w:rPr>
        <w:t xml:space="preserve">México, D. F. 1ª </w:t>
      </w:r>
      <w:r w:rsidR="00270D17">
        <w:rPr>
          <w:rFonts w:ascii="Times New Roman" w:hAnsi="Times New Roman" w:cs="Times New Roman"/>
          <w:sz w:val="24"/>
          <w:szCs w:val="24"/>
        </w:rPr>
        <w:t>e</w:t>
      </w:r>
      <w:r w:rsidRPr="00A0490C">
        <w:rPr>
          <w:rFonts w:ascii="Times New Roman" w:hAnsi="Times New Roman" w:cs="Times New Roman"/>
          <w:sz w:val="24"/>
          <w:szCs w:val="24"/>
        </w:rPr>
        <w:t>dición</w:t>
      </w:r>
      <w:r w:rsidR="00270D17">
        <w:rPr>
          <w:rFonts w:ascii="Times New Roman" w:hAnsi="Times New Roman" w:cs="Times New Roman"/>
          <w:sz w:val="24"/>
          <w:szCs w:val="24"/>
        </w:rPr>
        <w:t>, a</w:t>
      </w:r>
      <w:r w:rsidRPr="00A0490C">
        <w:rPr>
          <w:rFonts w:ascii="Times New Roman" w:hAnsi="Times New Roman" w:cs="Times New Roman"/>
          <w:sz w:val="24"/>
          <w:szCs w:val="24"/>
        </w:rPr>
        <w:t>gosto 2012.</w:t>
      </w:r>
    </w:p>
    <w:p w:rsidR="00E97DAB" w:rsidRPr="00A0490C" w:rsidRDefault="00E97DAB" w:rsidP="00E30139">
      <w:pPr>
        <w:spacing w:after="0" w:line="360" w:lineRule="auto"/>
        <w:ind w:left="709" w:hanging="709"/>
        <w:jc w:val="both"/>
        <w:rPr>
          <w:rFonts w:ascii="Times New Roman" w:hAnsi="Times New Roman" w:cs="Times New Roman"/>
          <w:sz w:val="24"/>
          <w:szCs w:val="24"/>
        </w:rPr>
      </w:pPr>
      <w:r w:rsidRPr="00A0490C">
        <w:rPr>
          <w:rFonts w:ascii="Times New Roman" w:hAnsi="Times New Roman" w:cs="Times New Roman"/>
          <w:sz w:val="24"/>
          <w:szCs w:val="24"/>
        </w:rPr>
        <w:t xml:space="preserve">CONEVAL (2014). </w:t>
      </w:r>
      <w:r w:rsidRPr="00A0490C">
        <w:rPr>
          <w:rFonts w:ascii="Times New Roman" w:hAnsi="Times New Roman" w:cs="Times New Roman"/>
          <w:i/>
          <w:sz w:val="24"/>
          <w:szCs w:val="24"/>
        </w:rPr>
        <w:t xml:space="preserve">Metodología para la medición multidimensional de la pobreza. </w:t>
      </w:r>
      <w:r w:rsidRPr="00A0490C">
        <w:rPr>
          <w:rFonts w:ascii="Times New Roman" w:hAnsi="Times New Roman" w:cs="Times New Roman"/>
          <w:sz w:val="24"/>
          <w:szCs w:val="24"/>
        </w:rPr>
        <w:t>2ª. Edición. México. D. F.</w:t>
      </w:r>
    </w:p>
    <w:p w:rsidR="00E97DAB" w:rsidRPr="00A0490C" w:rsidRDefault="00E97DAB" w:rsidP="00E30139">
      <w:pPr>
        <w:spacing w:after="0" w:line="360" w:lineRule="auto"/>
        <w:ind w:left="709" w:hanging="709"/>
        <w:jc w:val="both"/>
        <w:rPr>
          <w:rFonts w:ascii="Times New Roman" w:hAnsi="Times New Roman" w:cs="Times New Roman"/>
          <w:sz w:val="24"/>
          <w:szCs w:val="24"/>
        </w:rPr>
      </w:pPr>
      <w:r w:rsidRPr="00A0490C">
        <w:rPr>
          <w:rFonts w:ascii="Times New Roman" w:hAnsi="Times New Roman" w:cs="Times New Roman"/>
          <w:sz w:val="24"/>
          <w:szCs w:val="24"/>
        </w:rPr>
        <w:t xml:space="preserve">Dávila, O; Torres, B; Márquez, F. (2007). “Inseguridad Alimentaria y frecuencia de Diabetes Mellitus Tipo 2, hipertensión y osteoartritis en adultos mayores ambulatorios de la estancia diurna del DIF Zapopan, Jalisco”. En: </w:t>
      </w:r>
      <w:r w:rsidRPr="00661744">
        <w:rPr>
          <w:rFonts w:ascii="Times New Roman" w:hAnsi="Times New Roman" w:cs="Times New Roman"/>
          <w:i/>
          <w:sz w:val="24"/>
          <w:szCs w:val="24"/>
        </w:rPr>
        <w:t>Revista Universidad del Valle de Atemaxac</w:t>
      </w:r>
      <w:r w:rsidRPr="00A0490C">
        <w:rPr>
          <w:rFonts w:ascii="Times New Roman" w:hAnsi="Times New Roman" w:cs="Times New Roman"/>
          <w:sz w:val="24"/>
          <w:szCs w:val="24"/>
        </w:rPr>
        <w:t>. 12 (59).</w:t>
      </w:r>
    </w:p>
    <w:p w:rsidR="00E97DAB" w:rsidRPr="00A0490C" w:rsidRDefault="00E97DAB" w:rsidP="00E30139">
      <w:pPr>
        <w:spacing w:after="0" w:line="360" w:lineRule="auto"/>
        <w:ind w:left="709" w:hanging="709"/>
        <w:jc w:val="both"/>
        <w:rPr>
          <w:rFonts w:ascii="Times New Roman" w:hAnsi="Times New Roman" w:cs="Times New Roman"/>
          <w:sz w:val="24"/>
          <w:szCs w:val="24"/>
        </w:rPr>
      </w:pPr>
      <w:r w:rsidRPr="00A0490C">
        <w:rPr>
          <w:rFonts w:ascii="Times New Roman" w:hAnsi="Times New Roman" w:cs="Times New Roman"/>
          <w:sz w:val="24"/>
          <w:szCs w:val="24"/>
        </w:rPr>
        <w:t>ENIGH (2000</w:t>
      </w:r>
      <w:r w:rsidR="00DB4560" w:rsidRPr="00A0490C">
        <w:rPr>
          <w:rFonts w:ascii="Times New Roman" w:hAnsi="Times New Roman" w:cs="Times New Roman"/>
          <w:sz w:val="24"/>
          <w:szCs w:val="24"/>
        </w:rPr>
        <w:t>; 2008; 2010; 2012; 2014</w:t>
      </w:r>
      <w:r w:rsidRPr="00A0490C">
        <w:rPr>
          <w:rFonts w:ascii="Times New Roman" w:hAnsi="Times New Roman" w:cs="Times New Roman"/>
          <w:sz w:val="24"/>
          <w:szCs w:val="24"/>
        </w:rPr>
        <w:t>). Encuesta Nacional de Ingreso y Gasto de los Hogares. México, D. F</w:t>
      </w:r>
      <w:r w:rsidR="0058523C">
        <w:rPr>
          <w:rFonts w:ascii="Times New Roman" w:hAnsi="Times New Roman" w:cs="Times New Roman"/>
          <w:sz w:val="24"/>
          <w:szCs w:val="24"/>
        </w:rPr>
        <w:t>.</w:t>
      </w:r>
    </w:p>
    <w:p w:rsidR="00E97DAB" w:rsidRPr="00A0490C" w:rsidRDefault="00E97DAB" w:rsidP="00E30139">
      <w:pPr>
        <w:spacing w:after="0" w:line="360" w:lineRule="auto"/>
        <w:ind w:left="709" w:hanging="709"/>
        <w:jc w:val="both"/>
        <w:rPr>
          <w:rFonts w:ascii="Times New Roman" w:hAnsi="Times New Roman" w:cs="Times New Roman"/>
          <w:i/>
          <w:sz w:val="24"/>
          <w:szCs w:val="24"/>
        </w:rPr>
      </w:pPr>
      <w:r w:rsidRPr="00A0490C">
        <w:rPr>
          <w:rFonts w:ascii="Times New Roman" w:hAnsi="Times New Roman" w:cs="Times New Roman"/>
          <w:sz w:val="24"/>
          <w:szCs w:val="24"/>
        </w:rPr>
        <w:t xml:space="preserve">FAO (1996). </w:t>
      </w:r>
      <w:r w:rsidRPr="00A0490C">
        <w:rPr>
          <w:rFonts w:ascii="Times New Roman" w:hAnsi="Times New Roman" w:cs="Times New Roman"/>
          <w:i/>
          <w:sz w:val="24"/>
          <w:szCs w:val="24"/>
        </w:rPr>
        <w:t>Declaración de Roma Sobre la Seguridad Alimentaria Mundial</w:t>
      </w:r>
      <w:r w:rsidRPr="00A0490C">
        <w:rPr>
          <w:rFonts w:ascii="Times New Roman" w:hAnsi="Times New Roman" w:cs="Times New Roman"/>
          <w:sz w:val="24"/>
          <w:szCs w:val="24"/>
        </w:rPr>
        <w:t>. Roma, Italia</w:t>
      </w:r>
    </w:p>
    <w:p w:rsidR="00E97DAB" w:rsidRPr="00A0490C" w:rsidRDefault="00E97DAB" w:rsidP="00E30139">
      <w:pPr>
        <w:spacing w:after="0" w:line="360" w:lineRule="auto"/>
        <w:ind w:left="709" w:hanging="709"/>
        <w:jc w:val="both"/>
        <w:rPr>
          <w:rFonts w:ascii="Times New Roman" w:hAnsi="Times New Roman" w:cs="Times New Roman"/>
          <w:sz w:val="24"/>
          <w:szCs w:val="24"/>
        </w:rPr>
      </w:pPr>
      <w:r w:rsidRPr="00A0490C">
        <w:rPr>
          <w:rFonts w:ascii="Times New Roman" w:hAnsi="Times New Roman" w:cs="Times New Roman"/>
          <w:sz w:val="24"/>
          <w:szCs w:val="24"/>
        </w:rPr>
        <w:t xml:space="preserve">FAO, Ohio State University (2012). </w:t>
      </w:r>
      <w:r w:rsidRPr="00A0490C">
        <w:rPr>
          <w:rFonts w:ascii="Times New Roman" w:hAnsi="Times New Roman" w:cs="Times New Roman"/>
          <w:i/>
          <w:sz w:val="24"/>
          <w:szCs w:val="24"/>
        </w:rPr>
        <w:t xml:space="preserve">Informe sobre la aplicación pasada y presente de la Escala Latinoamericana y Caribeña de Seguridad Alimentaria (ELCSA) y otras herramientas similares en América del Norte, Centroamérica y el Caribe. </w:t>
      </w:r>
      <w:r w:rsidRPr="00A0490C">
        <w:rPr>
          <w:rFonts w:ascii="Times New Roman" w:hAnsi="Times New Roman" w:cs="Times New Roman"/>
          <w:sz w:val="24"/>
          <w:szCs w:val="24"/>
        </w:rPr>
        <w:t>Department of Human Nutrition OSU Extension. Columbus, Ohio.</w:t>
      </w:r>
    </w:p>
    <w:p w:rsidR="00E97DAB" w:rsidRPr="00A0490C" w:rsidRDefault="00E97DAB" w:rsidP="00E30139">
      <w:pPr>
        <w:spacing w:after="0" w:line="360" w:lineRule="auto"/>
        <w:ind w:left="709" w:hanging="709"/>
        <w:jc w:val="both"/>
        <w:rPr>
          <w:rFonts w:ascii="Times New Roman" w:hAnsi="Times New Roman" w:cs="Times New Roman"/>
          <w:sz w:val="24"/>
          <w:szCs w:val="24"/>
        </w:rPr>
      </w:pPr>
      <w:r w:rsidRPr="00A0490C">
        <w:rPr>
          <w:rFonts w:ascii="Times New Roman" w:hAnsi="Times New Roman" w:cs="Times New Roman"/>
          <w:sz w:val="24"/>
          <w:szCs w:val="24"/>
        </w:rPr>
        <w:t xml:space="preserve">FAO (2002). </w:t>
      </w:r>
      <w:r w:rsidRPr="00A0490C">
        <w:rPr>
          <w:rFonts w:ascii="Times New Roman" w:hAnsi="Times New Roman" w:cs="Times New Roman"/>
          <w:i/>
          <w:sz w:val="24"/>
          <w:szCs w:val="24"/>
        </w:rPr>
        <w:t xml:space="preserve">Medición y evaluación de la carencia de alimentos y la desnutrición. </w:t>
      </w:r>
      <w:r w:rsidRPr="00A0490C">
        <w:rPr>
          <w:rFonts w:ascii="Times New Roman" w:hAnsi="Times New Roman" w:cs="Times New Roman"/>
          <w:sz w:val="24"/>
          <w:szCs w:val="24"/>
        </w:rPr>
        <w:t>Simposio Científico Internacional. 26</w:t>
      </w:r>
      <w:r w:rsidR="00A70429">
        <w:rPr>
          <w:rFonts w:ascii="Times New Roman" w:hAnsi="Times New Roman" w:cs="Times New Roman"/>
          <w:sz w:val="24"/>
          <w:szCs w:val="24"/>
        </w:rPr>
        <w:t xml:space="preserve"> -</w:t>
      </w:r>
      <w:r w:rsidRPr="00A0490C">
        <w:rPr>
          <w:rFonts w:ascii="Times New Roman" w:hAnsi="Times New Roman" w:cs="Times New Roman"/>
          <w:sz w:val="24"/>
          <w:szCs w:val="24"/>
        </w:rPr>
        <w:t xml:space="preserve"> 28, junio de 2002. Roma, Italia.</w:t>
      </w:r>
    </w:p>
    <w:p w:rsidR="00E97DAB" w:rsidRPr="00A0490C" w:rsidRDefault="00E97DAB" w:rsidP="00E30139">
      <w:pPr>
        <w:tabs>
          <w:tab w:val="left" w:pos="5985"/>
        </w:tabs>
        <w:spacing w:after="0" w:line="360" w:lineRule="auto"/>
        <w:ind w:left="709" w:hanging="709"/>
        <w:jc w:val="both"/>
        <w:rPr>
          <w:rFonts w:ascii="Times New Roman" w:hAnsi="Times New Roman" w:cs="Times New Roman"/>
          <w:sz w:val="24"/>
          <w:szCs w:val="24"/>
        </w:rPr>
      </w:pPr>
      <w:r w:rsidRPr="00A0490C">
        <w:rPr>
          <w:rFonts w:ascii="Times New Roman" w:hAnsi="Times New Roman" w:cs="Times New Roman"/>
          <w:sz w:val="24"/>
          <w:szCs w:val="24"/>
        </w:rPr>
        <w:t>FAO (2006) “Informe de políticas”.</w:t>
      </w:r>
      <w:r w:rsidRPr="00A0490C">
        <w:rPr>
          <w:rFonts w:ascii="Times New Roman" w:hAnsi="Times New Roman" w:cs="Times New Roman"/>
          <w:i/>
          <w:sz w:val="24"/>
          <w:szCs w:val="24"/>
        </w:rPr>
        <w:t xml:space="preserve"> </w:t>
      </w:r>
      <w:r w:rsidRPr="00A0490C">
        <w:rPr>
          <w:rFonts w:ascii="Times New Roman" w:hAnsi="Times New Roman" w:cs="Times New Roman"/>
          <w:sz w:val="24"/>
          <w:szCs w:val="24"/>
        </w:rPr>
        <w:t>Número 2.</w:t>
      </w:r>
      <w:r w:rsidRPr="00A0490C">
        <w:rPr>
          <w:rFonts w:ascii="Times New Roman" w:hAnsi="Times New Roman" w:cs="Times New Roman"/>
          <w:i/>
          <w:sz w:val="24"/>
          <w:szCs w:val="24"/>
        </w:rPr>
        <w:t xml:space="preserve"> </w:t>
      </w:r>
      <w:r w:rsidRPr="00A0490C">
        <w:rPr>
          <w:rFonts w:ascii="Times New Roman" w:hAnsi="Times New Roman" w:cs="Times New Roman"/>
          <w:sz w:val="24"/>
          <w:szCs w:val="24"/>
        </w:rPr>
        <w:t>Dirección de Economía Agrícola y del Desarrollo (FAO</w:t>
      </w:r>
      <w:r w:rsidR="0058523C">
        <w:rPr>
          <w:rFonts w:ascii="Times New Roman" w:hAnsi="Times New Roman" w:cs="Times New Roman"/>
          <w:sz w:val="24"/>
          <w:szCs w:val="24"/>
        </w:rPr>
        <w:t>, j</w:t>
      </w:r>
      <w:r w:rsidRPr="00A0490C">
        <w:rPr>
          <w:rFonts w:ascii="Times New Roman" w:hAnsi="Times New Roman" w:cs="Times New Roman"/>
          <w:sz w:val="24"/>
          <w:szCs w:val="24"/>
        </w:rPr>
        <w:t>unio 2006)</w:t>
      </w:r>
      <w:r w:rsidR="00E301DD">
        <w:rPr>
          <w:rFonts w:ascii="Times New Roman" w:hAnsi="Times New Roman" w:cs="Times New Roman"/>
          <w:sz w:val="24"/>
          <w:szCs w:val="24"/>
        </w:rPr>
        <w:t>.</w:t>
      </w:r>
    </w:p>
    <w:p w:rsidR="00E97DAB" w:rsidRPr="00A0490C" w:rsidRDefault="00E97DAB" w:rsidP="00E30139">
      <w:pPr>
        <w:spacing w:after="0" w:line="360" w:lineRule="auto"/>
        <w:ind w:left="709" w:hanging="709"/>
        <w:jc w:val="both"/>
        <w:rPr>
          <w:rFonts w:ascii="Times New Roman" w:hAnsi="Times New Roman" w:cs="Times New Roman"/>
          <w:sz w:val="24"/>
          <w:szCs w:val="24"/>
        </w:rPr>
      </w:pPr>
      <w:r w:rsidRPr="00A0490C">
        <w:rPr>
          <w:rFonts w:ascii="Times New Roman" w:hAnsi="Times New Roman" w:cs="Times New Roman"/>
          <w:sz w:val="24"/>
          <w:szCs w:val="24"/>
        </w:rPr>
        <w:t xml:space="preserve">FAO (2008). </w:t>
      </w:r>
      <w:r w:rsidRPr="00A0490C">
        <w:rPr>
          <w:rFonts w:ascii="Times New Roman" w:hAnsi="Times New Roman" w:cs="Times New Roman"/>
          <w:i/>
          <w:sz w:val="24"/>
          <w:szCs w:val="24"/>
        </w:rPr>
        <w:t xml:space="preserve">Metodología de la FAO para medir la privación de alimentos. </w:t>
      </w:r>
      <w:r w:rsidRPr="00A0490C">
        <w:rPr>
          <w:rFonts w:ascii="Times New Roman" w:hAnsi="Times New Roman" w:cs="Times New Roman"/>
          <w:sz w:val="24"/>
          <w:szCs w:val="24"/>
        </w:rPr>
        <w:t>Dirección de Estadística de la FAO. Roma, Italia</w:t>
      </w:r>
      <w:r w:rsidR="00E301DD">
        <w:rPr>
          <w:rFonts w:ascii="Times New Roman" w:hAnsi="Times New Roman" w:cs="Times New Roman"/>
          <w:sz w:val="24"/>
          <w:szCs w:val="24"/>
        </w:rPr>
        <w:t>, o</w:t>
      </w:r>
      <w:r w:rsidRPr="00A0490C">
        <w:rPr>
          <w:rFonts w:ascii="Times New Roman" w:hAnsi="Times New Roman" w:cs="Times New Roman"/>
          <w:sz w:val="24"/>
          <w:szCs w:val="24"/>
        </w:rPr>
        <w:t>ctubre 2008.</w:t>
      </w:r>
    </w:p>
    <w:p w:rsidR="00E97DAB" w:rsidRPr="00A0490C" w:rsidRDefault="00E97DAB" w:rsidP="00E30139">
      <w:pPr>
        <w:spacing w:after="0" w:line="360" w:lineRule="auto"/>
        <w:ind w:left="709" w:hanging="709"/>
        <w:jc w:val="both"/>
        <w:rPr>
          <w:rFonts w:ascii="Times New Roman" w:hAnsi="Times New Roman" w:cs="Times New Roman"/>
          <w:sz w:val="24"/>
          <w:szCs w:val="24"/>
        </w:rPr>
      </w:pPr>
      <w:r w:rsidRPr="00A0490C">
        <w:rPr>
          <w:rFonts w:ascii="Times New Roman" w:hAnsi="Times New Roman" w:cs="Times New Roman"/>
          <w:sz w:val="24"/>
          <w:szCs w:val="24"/>
        </w:rPr>
        <w:t>FAO (2011). “Taller de análisis estadístico de ELCSA</w:t>
      </w:r>
      <w:r w:rsidR="00A70429">
        <w:rPr>
          <w:rFonts w:ascii="Times New Roman" w:hAnsi="Times New Roman" w:cs="Times New Roman"/>
          <w:sz w:val="24"/>
          <w:szCs w:val="24"/>
        </w:rPr>
        <w:t>”</w:t>
      </w:r>
      <w:r w:rsidRPr="00A0490C">
        <w:rPr>
          <w:rFonts w:ascii="Times New Roman" w:hAnsi="Times New Roman" w:cs="Times New Roman"/>
          <w:sz w:val="24"/>
          <w:szCs w:val="24"/>
        </w:rPr>
        <w:t>. Bogotá, Colombia</w:t>
      </w:r>
      <w:r w:rsidR="00222338">
        <w:rPr>
          <w:rFonts w:ascii="Times New Roman" w:hAnsi="Times New Roman" w:cs="Times New Roman"/>
          <w:sz w:val="24"/>
          <w:szCs w:val="24"/>
        </w:rPr>
        <w:t>, j</w:t>
      </w:r>
      <w:r w:rsidRPr="00A0490C">
        <w:rPr>
          <w:rFonts w:ascii="Times New Roman" w:hAnsi="Times New Roman" w:cs="Times New Roman"/>
          <w:sz w:val="24"/>
          <w:szCs w:val="24"/>
        </w:rPr>
        <w:t>ulio 2011.</w:t>
      </w:r>
    </w:p>
    <w:p w:rsidR="00E97DAB" w:rsidRPr="00A0490C" w:rsidRDefault="00E97DAB" w:rsidP="00E30139">
      <w:pPr>
        <w:spacing w:after="0" w:line="360" w:lineRule="auto"/>
        <w:ind w:left="709" w:hanging="709"/>
        <w:jc w:val="both"/>
        <w:rPr>
          <w:rFonts w:ascii="Times New Roman" w:hAnsi="Times New Roman" w:cs="Times New Roman"/>
          <w:sz w:val="24"/>
          <w:szCs w:val="24"/>
        </w:rPr>
      </w:pPr>
      <w:r w:rsidRPr="00A0490C">
        <w:rPr>
          <w:rFonts w:ascii="Times New Roman" w:hAnsi="Times New Roman" w:cs="Times New Roman"/>
          <w:sz w:val="24"/>
          <w:szCs w:val="24"/>
        </w:rPr>
        <w:t xml:space="preserve">FAO (2012). </w:t>
      </w:r>
      <w:r w:rsidRPr="00A0490C">
        <w:rPr>
          <w:rFonts w:ascii="Times New Roman" w:hAnsi="Times New Roman" w:cs="Times New Roman"/>
          <w:i/>
          <w:sz w:val="24"/>
          <w:szCs w:val="24"/>
        </w:rPr>
        <w:t xml:space="preserve">Escala Latinoamericana y Caribeña de Seguridad Alimentaria (ELCSA): Manual de uso y aplicación. </w:t>
      </w:r>
      <w:r w:rsidRPr="00A0490C">
        <w:rPr>
          <w:rFonts w:ascii="Times New Roman" w:hAnsi="Times New Roman" w:cs="Times New Roman"/>
          <w:sz w:val="24"/>
          <w:szCs w:val="24"/>
        </w:rPr>
        <w:t>Oficina Regional para América Latina y el Caribe. Vitacura, Santiago de Chile.</w:t>
      </w:r>
    </w:p>
    <w:p w:rsidR="00E97DAB" w:rsidRPr="00A0490C" w:rsidRDefault="00E97DAB" w:rsidP="00E30139">
      <w:pPr>
        <w:spacing w:after="0" w:line="360" w:lineRule="auto"/>
        <w:ind w:left="709" w:hanging="709"/>
        <w:jc w:val="both"/>
        <w:rPr>
          <w:rFonts w:ascii="Times New Roman" w:hAnsi="Times New Roman" w:cs="Times New Roman"/>
          <w:sz w:val="24"/>
          <w:szCs w:val="24"/>
        </w:rPr>
      </w:pPr>
      <w:r w:rsidRPr="00A0490C">
        <w:rPr>
          <w:rFonts w:ascii="Times New Roman" w:hAnsi="Times New Roman" w:cs="Times New Roman"/>
          <w:sz w:val="24"/>
          <w:szCs w:val="24"/>
        </w:rPr>
        <w:t xml:space="preserve">FAO (2014). </w:t>
      </w:r>
      <w:r w:rsidRPr="00A0490C">
        <w:rPr>
          <w:rFonts w:ascii="Times New Roman" w:hAnsi="Times New Roman" w:cs="Times New Roman"/>
          <w:i/>
          <w:sz w:val="24"/>
          <w:szCs w:val="24"/>
        </w:rPr>
        <w:t xml:space="preserve">El estado mundial de la agricultura y la alimentación 2014. La innovación en la agricultura familiar. </w:t>
      </w:r>
      <w:r w:rsidRPr="00A0490C">
        <w:rPr>
          <w:rFonts w:ascii="Times New Roman" w:hAnsi="Times New Roman" w:cs="Times New Roman"/>
          <w:sz w:val="24"/>
          <w:szCs w:val="24"/>
        </w:rPr>
        <w:t>Roma, Italia.</w:t>
      </w:r>
    </w:p>
    <w:p w:rsidR="00E97DAB" w:rsidRPr="00A0490C" w:rsidRDefault="00E97DAB" w:rsidP="00E30139">
      <w:pPr>
        <w:spacing w:after="0" w:line="360" w:lineRule="auto"/>
        <w:ind w:left="709" w:hanging="709"/>
        <w:jc w:val="both"/>
        <w:rPr>
          <w:rFonts w:ascii="Times New Roman" w:hAnsi="Times New Roman" w:cs="Times New Roman"/>
          <w:sz w:val="24"/>
          <w:szCs w:val="24"/>
        </w:rPr>
      </w:pPr>
      <w:r w:rsidRPr="00A0490C">
        <w:rPr>
          <w:rFonts w:ascii="Times New Roman" w:hAnsi="Times New Roman" w:cs="Times New Roman"/>
          <w:sz w:val="24"/>
          <w:szCs w:val="24"/>
        </w:rPr>
        <w:lastRenderedPageBreak/>
        <w:t>FAO INSP (2010). “Taller de armonización de la ELCSA</w:t>
      </w:r>
      <w:r w:rsidR="004C1687">
        <w:rPr>
          <w:rFonts w:ascii="Times New Roman" w:hAnsi="Times New Roman" w:cs="Times New Roman"/>
          <w:sz w:val="24"/>
          <w:szCs w:val="24"/>
        </w:rPr>
        <w:t>”</w:t>
      </w:r>
      <w:r w:rsidRPr="00A0490C">
        <w:rPr>
          <w:rFonts w:ascii="Times New Roman" w:hAnsi="Times New Roman" w:cs="Times New Roman"/>
          <w:sz w:val="24"/>
          <w:szCs w:val="24"/>
        </w:rPr>
        <w:t>. Cuernavaca, México</w:t>
      </w:r>
      <w:r w:rsidR="004F3602">
        <w:rPr>
          <w:rFonts w:ascii="Times New Roman" w:hAnsi="Times New Roman" w:cs="Times New Roman"/>
          <w:sz w:val="24"/>
          <w:szCs w:val="24"/>
        </w:rPr>
        <w:t>, s</w:t>
      </w:r>
      <w:r w:rsidRPr="00A0490C">
        <w:rPr>
          <w:rFonts w:ascii="Times New Roman" w:hAnsi="Times New Roman" w:cs="Times New Roman"/>
          <w:sz w:val="24"/>
          <w:szCs w:val="24"/>
        </w:rPr>
        <w:t>eptiembre 2010.</w:t>
      </w:r>
    </w:p>
    <w:p w:rsidR="00E97DAB" w:rsidRPr="00A0490C" w:rsidRDefault="00E97DAB" w:rsidP="00E30139">
      <w:pPr>
        <w:spacing w:after="0" w:line="360" w:lineRule="auto"/>
        <w:ind w:left="709" w:hanging="709"/>
        <w:jc w:val="both"/>
        <w:rPr>
          <w:rFonts w:ascii="Times New Roman" w:hAnsi="Times New Roman" w:cs="Times New Roman"/>
          <w:sz w:val="24"/>
          <w:szCs w:val="24"/>
        </w:rPr>
      </w:pPr>
      <w:r w:rsidRPr="00A0490C">
        <w:rPr>
          <w:rFonts w:ascii="Times New Roman" w:hAnsi="Times New Roman" w:cs="Times New Roman"/>
          <w:sz w:val="24"/>
          <w:szCs w:val="24"/>
        </w:rPr>
        <w:t xml:space="preserve">FAO; FIDA; PMA (2015). </w:t>
      </w:r>
      <w:r w:rsidRPr="00A0490C">
        <w:rPr>
          <w:rFonts w:ascii="Times New Roman" w:hAnsi="Times New Roman" w:cs="Times New Roman"/>
          <w:i/>
          <w:sz w:val="24"/>
          <w:szCs w:val="24"/>
        </w:rPr>
        <w:t xml:space="preserve">El estado de la Inseguridad Alimentaria en el mundo 2015. Cumplimiento de los objetivos internacionales 2015 en relación con el hambre: balance de los desiguales progresos. </w:t>
      </w:r>
      <w:r w:rsidRPr="00A0490C">
        <w:rPr>
          <w:rFonts w:ascii="Times New Roman" w:hAnsi="Times New Roman" w:cs="Times New Roman"/>
          <w:sz w:val="24"/>
          <w:szCs w:val="24"/>
        </w:rPr>
        <w:t>FAO. Roma, Italia.</w:t>
      </w:r>
    </w:p>
    <w:p w:rsidR="00E97DAB" w:rsidRPr="00A0490C" w:rsidRDefault="00E97DAB" w:rsidP="00E30139">
      <w:pPr>
        <w:spacing w:after="0" w:line="360" w:lineRule="auto"/>
        <w:ind w:left="709" w:hanging="709"/>
        <w:jc w:val="both"/>
        <w:rPr>
          <w:rFonts w:ascii="Times New Roman" w:hAnsi="Times New Roman" w:cs="Times New Roman"/>
          <w:sz w:val="24"/>
          <w:szCs w:val="24"/>
        </w:rPr>
      </w:pPr>
      <w:r w:rsidRPr="00A0490C">
        <w:rPr>
          <w:rFonts w:ascii="Times New Roman" w:hAnsi="Times New Roman" w:cs="Times New Roman"/>
          <w:sz w:val="24"/>
          <w:szCs w:val="24"/>
        </w:rPr>
        <w:t xml:space="preserve">Fiszbein, A; Giovagnoli, I. (2003). Hambre en Argentina. Documento de trabajo No. 4/03. Disponible en: </w:t>
      </w:r>
      <w:hyperlink r:id="rId14" w:history="1">
        <w:r w:rsidRPr="00A0490C">
          <w:rPr>
            <w:rStyle w:val="Hipervnculo"/>
            <w:rFonts w:ascii="Times New Roman" w:hAnsi="Times New Roman" w:cs="Times New Roman"/>
            <w:sz w:val="24"/>
            <w:szCs w:val="24"/>
          </w:rPr>
          <w:t>http://cdi.mecon.gov.ar/biblio/doc/bm/dt/4.pdf</w:t>
        </w:r>
      </w:hyperlink>
      <w:r w:rsidRPr="00A0490C">
        <w:rPr>
          <w:rFonts w:ascii="Times New Roman" w:hAnsi="Times New Roman" w:cs="Times New Roman"/>
          <w:sz w:val="24"/>
          <w:szCs w:val="24"/>
        </w:rPr>
        <w:t xml:space="preserve"> Consultado el 30 de junio de 2016.</w:t>
      </w:r>
    </w:p>
    <w:p w:rsidR="00E97DAB" w:rsidRPr="00A0490C" w:rsidRDefault="00E97DAB" w:rsidP="00E30139">
      <w:pPr>
        <w:spacing w:after="0" w:line="360" w:lineRule="auto"/>
        <w:ind w:left="709" w:hanging="709"/>
        <w:jc w:val="both"/>
        <w:rPr>
          <w:rFonts w:ascii="Times New Roman" w:hAnsi="Times New Roman" w:cs="Times New Roman"/>
          <w:sz w:val="24"/>
          <w:szCs w:val="24"/>
        </w:rPr>
      </w:pPr>
      <w:r w:rsidRPr="00A0490C">
        <w:rPr>
          <w:rFonts w:ascii="Times New Roman" w:hAnsi="Times New Roman" w:cs="Times New Roman"/>
          <w:sz w:val="24"/>
          <w:szCs w:val="24"/>
        </w:rPr>
        <w:t xml:space="preserve">Hackett, M; Melgar, H; Álvarez, C. (2008). “Internal validity of a Household Food Security Scale is consistent among diverse populations participating in a food supplement program in Colombia”. En: </w:t>
      </w:r>
      <w:r w:rsidRPr="004C1687">
        <w:rPr>
          <w:rFonts w:ascii="Times New Roman" w:hAnsi="Times New Roman" w:cs="Times New Roman"/>
          <w:i/>
          <w:sz w:val="24"/>
          <w:szCs w:val="24"/>
        </w:rPr>
        <w:t>BMC Public Health</w:t>
      </w:r>
      <w:r w:rsidR="004C1687" w:rsidRPr="004C1687">
        <w:rPr>
          <w:rFonts w:ascii="Times New Roman" w:hAnsi="Times New Roman" w:cs="Times New Roman"/>
          <w:i/>
          <w:sz w:val="24"/>
          <w:szCs w:val="24"/>
        </w:rPr>
        <w:t>.</w:t>
      </w:r>
    </w:p>
    <w:p w:rsidR="00E97DAB" w:rsidRPr="00A0490C" w:rsidRDefault="00E97DAB" w:rsidP="00E30139">
      <w:pPr>
        <w:spacing w:after="0" w:line="360" w:lineRule="auto"/>
        <w:ind w:left="709" w:hanging="709"/>
        <w:jc w:val="both"/>
        <w:rPr>
          <w:rFonts w:ascii="Times New Roman" w:hAnsi="Times New Roman" w:cs="Times New Roman"/>
          <w:sz w:val="24"/>
          <w:szCs w:val="24"/>
        </w:rPr>
      </w:pPr>
      <w:r w:rsidRPr="00A0490C">
        <w:rPr>
          <w:rFonts w:ascii="Times New Roman" w:hAnsi="Times New Roman" w:cs="Times New Roman"/>
          <w:sz w:val="24"/>
          <w:szCs w:val="24"/>
        </w:rPr>
        <w:t xml:space="preserve">Hamilton, W; Cook; J; Thompson, W; Buron, L; Frogillo, E; Olson, C; Eehler, C. (1997). </w:t>
      </w:r>
      <w:r w:rsidRPr="00A0490C">
        <w:rPr>
          <w:rFonts w:ascii="Times New Roman" w:hAnsi="Times New Roman" w:cs="Times New Roman"/>
          <w:i/>
          <w:sz w:val="24"/>
          <w:szCs w:val="24"/>
        </w:rPr>
        <w:t xml:space="preserve">Household Food Security in the United States in 1995. Summary Report of the Food Security Measurement Project. </w:t>
      </w:r>
      <w:r w:rsidRPr="00A0490C">
        <w:rPr>
          <w:rFonts w:ascii="Times New Roman" w:hAnsi="Times New Roman" w:cs="Times New Roman"/>
          <w:sz w:val="24"/>
          <w:szCs w:val="24"/>
        </w:rPr>
        <w:t>USDA.</w:t>
      </w:r>
    </w:p>
    <w:p w:rsidR="00E97DAB" w:rsidRPr="00A0490C" w:rsidRDefault="00E97DAB" w:rsidP="00E30139">
      <w:pPr>
        <w:spacing w:after="0" w:line="360" w:lineRule="auto"/>
        <w:ind w:left="709" w:hanging="709"/>
        <w:jc w:val="both"/>
        <w:rPr>
          <w:rFonts w:ascii="Times New Roman" w:hAnsi="Times New Roman" w:cs="Times New Roman"/>
          <w:sz w:val="24"/>
          <w:szCs w:val="24"/>
        </w:rPr>
      </w:pPr>
      <w:r w:rsidRPr="00A0490C">
        <w:rPr>
          <w:rFonts w:ascii="Times New Roman" w:hAnsi="Times New Roman" w:cs="Times New Roman"/>
          <w:sz w:val="24"/>
          <w:szCs w:val="24"/>
        </w:rPr>
        <w:t>Health Canadá (2004)</w:t>
      </w:r>
      <w:r w:rsidR="004C1687">
        <w:rPr>
          <w:rFonts w:ascii="Times New Roman" w:hAnsi="Times New Roman" w:cs="Times New Roman"/>
          <w:sz w:val="24"/>
          <w:szCs w:val="24"/>
        </w:rPr>
        <w:t>.</w:t>
      </w:r>
      <w:r w:rsidR="0005276F">
        <w:rPr>
          <w:rFonts w:ascii="Times New Roman" w:hAnsi="Times New Roman" w:cs="Times New Roman"/>
          <w:sz w:val="24"/>
          <w:szCs w:val="24"/>
        </w:rPr>
        <w:t xml:space="preserve"> </w:t>
      </w:r>
      <w:r w:rsidRPr="00A0490C">
        <w:rPr>
          <w:rFonts w:ascii="Times New Roman" w:hAnsi="Times New Roman" w:cs="Times New Roman"/>
          <w:sz w:val="24"/>
          <w:szCs w:val="24"/>
        </w:rPr>
        <w:t xml:space="preserve">Canadian Community Health Survey. Disponible en: </w:t>
      </w:r>
      <w:hyperlink r:id="rId15" w:history="1">
        <w:r w:rsidRPr="00A0490C">
          <w:rPr>
            <w:rStyle w:val="Hipervnculo"/>
            <w:rFonts w:ascii="Times New Roman" w:hAnsi="Times New Roman" w:cs="Times New Roman"/>
            <w:sz w:val="24"/>
            <w:szCs w:val="24"/>
          </w:rPr>
          <w:t>http://www.hc-sc.ca/fn-an/alt_formats/hpfb-dgpsa/pdf/surveill/income_food_sec-sec_alim-eng.pdf</w:t>
        </w:r>
      </w:hyperlink>
      <w:r w:rsidRPr="00A0490C">
        <w:rPr>
          <w:rFonts w:ascii="Times New Roman" w:hAnsi="Times New Roman" w:cs="Times New Roman"/>
          <w:sz w:val="24"/>
          <w:szCs w:val="24"/>
        </w:rPr>
        <w:t xml:space="preserve"> Consultado el 18 de junio de 2016.</w:t>
      </w:r>
    </w:p>
    <w:p w:rsidR="00E97DAB" w:rsidRPr="00A0490C" w:rsidRDefault="00E97DAB" w:rsidP="00E30139">
      <w:pPr>
        <w:spacing w:after="0" w:line="360" w:lineRule="auto"/>
        <w:ind w:left="709" w:hanging="709"/>
        <w:jc w:val="both"/>
        <w:rPr>
          <w:rFonts w:ascii="Times New Roman" w:hAnsi="Times New Roman" w:cs="Times New Roman"/>
          <w:sz w:val="24"/>
          <w:szCs w:val="24"/>
        </w:rPr>
      </w:pPr>
      <w:r w:rsidRPr="00A0490C">
        <w:rPr>
          <w:rFonts w:ascii="Times New Roman" w:hAnsi="Times New Roman" w:cs="Times New Roman"/>
          <w:sz w:val="24"/>
          <w:szCs w:val="24"/>
        </w:rPr>
        <w:t>Latham, Michael (2002). “Nutrición humana en el mundo en desarrollo”. En: Colección FAO: Alimentación y Nutrición No. 29. Organización de las Naciones Unidas para la Agricultura y la Alimentación. Roma, Italia.</w:t>
      </w:r>
    </w:p>
    <w:p w:rsidR="00E97DAB" w:rsidRPr="00A0490C" w:rsidRDefault="00E97DAB" w:rsidP="00E30139">
      <w:pPr>
        <w:spacing w:after="0" w:line="360" w:lineRule="auto"/>
        <w:ind w:left="709" w:hanging="709"/>
        <w:jc w:val="both"/>
        <w:rPr>
          <w:rFonts w:ascii="Times New Roman" w:hAnsi="Times New Roman" w:cs="Times New Roman"/>
          <w:sz w:val="24"/>
          <w:szCs w:val="24"/>
        </w:rPr>
      </w:pPr>
      <w:r w:rsidRPr="00A0490C">
        <w:rPr>
          <w:rFonts w:ascii="Times New Roman" w:hAnsi="Times New Roman" w:cs="Times New Roman"/>
          <w:sz w:val="24"/>
          <w:szCs w:val="24"/>
        </w:rPr>
        <w:t xml:space="preserve">Lorenzana, P; Mercado, C. “Measuring household food security in poor Venezuelan households”. </w:t>
      </w:r>
      <w:r w:rsidRPr="004C1687">
        <w:rPr>
          <w:rFonts w:ascii="Times New Roman" w:hAnsi="Times New Roman" w:cs="Times New Roman"/>
          <w:i/>
          <w:sz w:val="24"/>
          <w:szCs w:val="24"/>
        </w:rPr>
        <w:t>Public Health Nutr</w:t>
      </w:r>
      <w:r w:rsidRPr="00A0490C">
        <w:rPr>
          <w:rFonts w:ascii="Times New Roman" w:hAnsi="Times New Roman" w:cs="Times New Roman"/>
          <w:sz w:val="24"/>
          <w:szCs w:val="24"/>
        </w:rPr>
        <w:t>.  2002; 5(6A).</w:t>
      </w:r>
    </w:p>
    <w:p w:rsidR="00E97DAB" w:rsidRPr="00A0490C" w:rsidRDefault="00E97DAB" w:rsidP="00E30139">
      <w:pPr>
        <w:spacing w:after="0" w:line="360" w:lineRule="auto"/>
        <w:ind w:left="709" w:hanging="709"/>
        <w:jc w:val="both"/>
        <w:rPr>
          <w:rFonts w:ascii="Times New Roman" w:hAnsi="Times New Roman" w:cs="Times New Roman"/>
          <w:sz w:val="24"/>
          <w:szCs w:val="24"/>
        </w:rPr>
      </w:pPr>
      <w:r w:rsidRPr="00A0490C">
        <w:rPr>
          <w:rFonts w:ascii="Times New Roman" w:hAnsi="Times New Roman" w:cs="Times New Roman"/>
          <w:sz w:val="24"/>
          <w:szCs w:val="24"/>
        </w:rPr>
        <w:t xml:space="preserve">Melgar, H; Álvarez, U; Fonseca, C; Bermúdez, O; Palma, P; Fulladolsa, A; Parás, R. (2010). “Características Psicométricas de la Escala de Seguridad Alimentaria ELCSA aplicada en Colombia, Guatemala y México”. En: </w:t>
      </w:r>
      <w:r w:rsidRPr="004C1687">
        <w:rPr>
          <w:rFonts w:ascii="Times New Roman" w:hAnsi="Times New Roman" w:cs="Times New Roman"/>
          <w:i/>
          <w:sz w:val="24"/>
          <w:szCs w:val="24"/>
        </w:rPr>
        <w:t>Revista de Seguranca Alimentar e Nutricional</w:t>
      </w:r>
      <w:r w:rsidRPr="00A0490C">
        <w:rPr>
          <w:rFonts w:ascii="Times New Roman" w:hAnsi="Times New Roman" w:cs="Times New Roman"/>
          <w:sz w:val="24"/>
          <w:szCs w:val="24"/>
        </w:rPr>
        <w:t>, Campinas. No. 17 (1).</w:t>
      </w:r>
    </w:p>
    <w:p w:rsidR="00E97DAB" w:rsidRPr="00A0490C" w:rsidRDefault="00E97DAB" w:rsidP="00E30139">
      <w:pPr>
        <w:spacing w:after="0" w:line="360" w:lineRule="auto"/>
        <w:ind w:left="709" w:hanging="709"/>
        <w:jc w:val="both"/>
        <w:rPr>
          <w:rFonts w:ascii="Times New Roman" w:hAnsi="Times New Roman" w:cs="Times New Roman"/>
          <w:sz w:val="24"/>
          <w:szCs w:val="24"/>
        </w:rPr>
      </w:pPr>
      <w:r w:rsidRPr="00A0490C">
        <w:rPr>
          <w:rFonts w:ascii="Times New Roman" w:hAnsi="Times New Roman" w:cs="Times New Roman"/>
          <w:sz w:val="24"/>
          <w:szCs w:val="24"/>
        </w:rPr>
        <w:t>Melgar, H; Zubieta, C; Valdez, E; Whitelaw, B; Kaiser, Luc</w:t>
      </w:r>
      <w:r w:rsidR="0005276F">
        <w:rPr>
          <w:rFonts w:ascii="Times New Roman" w:hAnsi="Times New Roman" w:cs="Times New Roman"/>
          <w:sz w:val="24"/>
          <w:szCs w:val="24"/>
        </w:rPr>
        <w:t>í</w:t>
      </w:r>
      <w:r w:rsidRPr="00A0490C">
        <w:rPr>
          <w:rFonts w:ascii="Times New Roman" w:hAnsi="Times New Roman" w:cs="Times New Roman"/>
          <w:sz w:val="24"/>
          <w:szCs w:val="24"/>
        </w:rPr>
        <w:t>a (2005)</w:t>
      </w:r>
      <w:r w:rsidR="0084286C">
        <w:rPr>
          <w:rFonts w:ascii="Times New Roman" w:hAnsi="Times New Roman" w:cs="Times New Roman"/>
          <w:sz w:val="24"/>
          <w:szCs w:val="24"/>
        </w:rPr>
        <w:t>.</w:t>
      </w:r>
      <w:r w:rsidRPr="00A0490C">
        <w:rPr>
          <w:rFonts w:ascii="Times New Roman" w:hAnsi="Times New Roman" w:cs="Times New Roman"/>
          <w:sz w:val="24"/>
          <w:szCs w:val="24"/>
        </w:rPr>
        <w:t xml:space="preserve"> “Validación de un instrumento para vigilar la inseguridad alimentaria en la Sierra de Manatlán, Jalisco”. En: </w:t>
      </w:r>
      <w:r w:rsidRPr="0084286C">
        <w:rPr>
          <w:rFonts w:ascii="Times New Roman" w:hAnsi="Times New Roman" w:cs="Times New Roman"/>
          <w:i/>
          <w:sz w:val="24"/>
          <w:szCs w:val="24"/>
        </w:rPr>
        <w:t>Salud Pública de México</w:t>
      </w:r>
      <w:r w:rsidR="00586BB5">
        <w:rPr>
          <w:rFonts w:ascii="Times New Roman" w:hAnsi="Times New Roman" w:cs="Times New Roman"/>
          <w:sz w:val="24"/>
          <w:szCs w:val="24"/>
        </w:rPr>
        <w:t>, v</w:t>
      </w:r>
      <w:r w:rsidRPr="00A0490C">
        <w:rPr>
          <w:rFonts w:ascii="Times New Roman" w:hAnsi="Times New Roman" w:cs="Times New Roman"/>
          <w:sz w:val="24"/>
          <w:szCs w:val="24"/>
        </w:rPr>
        <w:t>ol. 47</w:t>
      </w:r>
      <w:r w:rsidR="00586BB5">
        <w:rPr>
          <w:rFonts w:ascii="Times New Roman" w:hAnsi="Times New Roman" w:cs="Times New Roman"/>
          <w:sz w:val="24"/>
          <w:szCs w:val="24"/>
        </w:rPr>
        <w:t>,</w:t>
      </w:r>
      <w:r w:rsidRPr="00A0490C">
        <w:rPr>
          <w:rFonts w:ascii="Times New Roman" w:hAnsi="Times New Roman" w:cs="Times New Roman"/>
          <w:sz w:val="24"/>
          <w:szCs w:val="24"/>
        </w:rPr>
        <w:t xml:space="preserve"> </w:t>
      </w:r>
      <w:r w:rsidR="00586BB5">
        <w:rPr>
          <w:rFonts w:ascii="Times New Roman" w:hAnsi="Times New Roman" w:cs="Times New Roman"/>
          <w:sz w:val="24"/>
          <w:szCs w:val="24"/>
        </w:rPr>
        <w:t>núm.</w:t>
      </w:r>
      <w:r w:rsidRPr="00A0490C">
        <w:rPr>
          <w:rFonts w:ascii="Times New Roman" w:hAnsi="Times New Roman" w:cs="Times New Roman"/>
          <w:sz w:val="24"/>
          <w:szCs w:val="24"/>
        </w:rPr>
        <w:t xml:space="preserve"> 6</w:t>
      </w:r>
      <w:r w:rsidR="00586BB5">
        <w:rPr>
          <w:rFonts w:ascii="Times New Roman" w:hAnsi="Times New Roman" w:cs="Times New Roman"/>
          <w:sz w:val="24"/>
          <w:szCs w:val="24"/>
        </w:rPr>
        <w:t>,</w:t>
      </w:r>
      <w:r w:rsidRPr="00A0490C">
        <w:rPr>
          <w:rFonts w:ascii="Times New Roman" w:hAnsi="Times New Roman" w:cs="Times New Roman"/>
          <w:sz w:val="24"/>
          <w:szCs w:val="24"/>
        </w:rPr>
        <w:t xml:space="preserve"> México, D. F.</w:t>
      </w:r>
    </w:p>
    <w:p w:rsidR="00E97DAB" w:rsidRPr="00A0490C" w:rsidRDefault="00E97DAB" w:rsidP="00E30139">
      <w:pPr>
        <w:spacing w:after="0" w:line="360" w:lineRule="auto"/>
        <w:ind w:left="709" w:hanging="709"/>
        <w:jc w:val="both"/>
        <w:rPr>
          <w:rFonts w:ascii="Times New Roman" w:hAnsi="Times New Roman" w:cs="Times New Roman"/>
          <w:sz w:val="24"/>
          <w:szCs w:val="24"/>
        </w:rPr>
      </w:pPr>
      <w:r w:rsidRPr="00A0490C">
        <w:rPr>
          <w:rFonts w:ascii="Times New Roman" w:hAnsi="Times New Roman" w:cs="Times New Roman"/>
          <w:sz w:val="24"/>
          <w:szCs w:val="24"/>
        </w:rPr>
        <w:lastRenderedPageBreak/>
        <w:t>Melgar, H; Zubieta, A; MkNelly, b; Nteziyaremye, A; Gerardo, M; Dunford, C. (2006). “Household food insecurity and daily per capita food expenditura in Bolivia, Burkina Faso and the Phulippines”. Journal of N</w:t>
      </w:r>
      <w:r w:rsidR="00586BB5">
        <w:rPr>
          <w:rFonts w:ascii="Times New Roman" w:hAnsi="Times New Roman" w:cs="Times New Roman"/>
          <w:sz w:val="24"/>
          <w:szCs w:val="24"/>
        </w:rPr>
        <w:t>u</w:t>
      </w:r>
      <w:r w:rsidRPr="00A0490C">
        <w:rPr>
          <w:rFonts w:ascii="Times New Roman" w:hAnsi="Times New Roman" w:cs="Times New Roman"/>
          <w:sz w:val="24"/>
          <w:szCs w:val="24"/>
        </w:rPr>
        <w:t>trition</w:t>
      </w:r>
      <w:r w:rsidR="0084286C">
        <w:rPr>
          <w:rFonts w:ascii="Times New Roman" w:hAnsi="Times New Roman" w:cs="Times New Roman"/>
          <w:sz w:val="24"/>
          <w:szCs w:val="24"/>
        </w:rPr>
        <w:t>.</w:t>
      </w:r>
    </w:p>
    <w:p w:rsidR="00E97DAB" w:rsidRPr="00A0490C" w:rsidRDefault="00E97DAB" w:rsidP="00E30139">
      <w:pPr>
        <w:tabs>
          <w:tab w:val="left" w:pos="5985"/>
        </w:tabs>
        <w:spacing w:after="0" w:line="360" w:lineRule="auto"/>
        <w:ind w:left="709" w:hanging="709"/>
        <w:jc w:val="both"/>
        <w:rPr>
          <w:rFonts w:ascii="Times New Roman" w:hAnsi="Times New Roman" w:cs="Times New Roman"/>
          <w:sz w:val="24"/>
          <w:szCs w:val="24"/>
        </w:rPr>
      </w:pPr>
      <w:r w:rsidRPr="00A0490C">
        <w:rPr>
          <w:rFonts w:ascii="Times New Roman" w:hAnsi="Times New Roman" w:cs="Times New Roman"/>
          <w:sz w:val="24"/>
          <w:szCs w:val="24"/>
        </w:rPr>
        <w:t>ONU (1948). Declaración Universal de los Derechos Humanos. 10 de diciembre de 1948</w:t>
      </w:r>
      <w:r w:rsidR="0084286C">
        <w:rPr>
          <w:rFonts w:ascii="Times New Roman" w:hAnsi="Times New Roman" w:cs="Times New Roman"/>
          <w:sz w:val="24"/>
          <w:szCs w:val="24"/>
        </w:rPr>
        <w:t>.</w:t>
      </w:r>
    </w:p>
    <w:p w:rsidR="00E97DAB" w:rsidRPr="00A0490C" w:rsidRDefault="00E97DAB" w:rsidP="00E30139">
      <w:pPr>
        <w:spacing w:after="0" w:line="360" w:lineRule="auto"/>
        <w:ind w:left="709" w:hanging="709"/>
        <w:jc w:val="both"/>
        <w:rPr>
          <w:rFonts w:ascii="Times New Roman" w:hAnsi="Times New Roman" w:cs="Times New Roman"/>
          <w:sz w:val="24"/>
          <w:szCs w:val="24"/>
        </w:rPr>
      </w:pPr>
      <w:r w:rsidRPr="00A0490C">
        <w:rPr>
          <w:rFonts w:ascii="Times New Roman" w:hAnsi="Times New Roman" w:cs="Times New Roman"/>
          <w:sz w:val="24"/>
          <w:szCs w:val="24"/>
        </w:rPr>
        <w:t xml:space="preserve">Parás, P; Pérez, R. (2004). “El rostro de la pobreza: la Inseguridad Alimentaria en el Distrito Federal”. En: </w:t>
      </w:r>
      <w:r w:rsidRPr="0084286C">
        <w:rPr>
          <w:rFonts w:ascii="Times New Roman" w:hAnsi="Times New Roman" w:cs="Times New Roman"/>
          <w:i/>
          <w:sz w:val="24"/>
          <w:szCs w:val="24"/>
        </w:rPr>
        <w:t>Revista Est</w:t>
      </w:r>
      <w:r w:rsidR="00B63D11" w:rsidRPr="0084286C">
        <w:rPr>
          <w:rFonts w:ascii="Times New Roman" w:hAnsi="Times New Roman" w:cs="Times New Roman"/>
          <w:i/>
          <w:sz w:val="24"/>
          <w:szCs w:val="24"/>
        </w:rPr>
        <w:t>e</w:t>
      </w:r>
      <w:r w:rsidRPr="0084286C">
        <w:rPr>
          <w:rFonts w:ascii="Times New Roman" w:hAnsi="Times New Roman" w:cs="Times New Roman"/>
          <w:i/>
          <w:sz w:val="24"/>
          <w:szCs w:val="24"/>
        </w:rPr>
        <w:t xml:space="preserve"> País</w:t>
      </w:r>
      <w:r w:rsidRPr="00A0490C">
        <w:rPr>
          <w:rFonts w:ascii="Times New Roman" w:hAnsi="Times New Roman" w:cs="Times New Roman"/>
          <w:sz w:val="24"/>
          <w:szCs w:val="24"/>
        </w:rPr>
        <w:t>, 2004; 158(5). México, D.</w:t>
      </w:r>
      <w:r w:rsidR="00B63D11">
        <w:rPr>
          <w:rFonts w:ascii="Times New Roman" w:hAnsi="Times New Roman" w:cs="Times New Roman"/>
          <w:sz w:val="24"/>
          <w:szCs w:val="24"/>
        </w:rPr>
        <w:t xml:space="preserve"> </w:t>
      </w:r>
      <w:r w:rsidRPr="00A0490C">
        <w:rPr>
          <w:rFonts w:ascii="Times New Roman" w:hAnsi="Times New Roman" w:cs="Times New Roman"/>
          <w:sz w:val="24"/>
          <w:szCs w:val="24"/>
        </w:rPr>
        <w:t>F.</w:t>
      </w:r>
    </w:p>
    <w:p w:rsidR="00E97DAB" w:rsidRPr="00A0490C" w:rsidRDefault="00E97DAB" w:rsidP="00E30139">
      <w:pPr>
        <w:spacing w:after="0" w:line="360" w:lineRule="auto"/>
        <w:ind w:left="709" w:hanging="709"/>
        <w:jc w:val="both"/>
        <w:rPr>
          <w:rFonts w:ascii="Times New Roman" w:hAnsi="Times New Roman" w:cs="Times New Roman"/>
          <w:sz w:val="24"/>
          <w:szCs w:val="24"/>
        </w:rPr>
      </w:pPr>
      <w:r w:rsidRPr="00A0490C">
        <w:rPr>
          <w:rFonts w:ascii="Times New Roman" w:hAnsi="Times New Roman" w:cs="Times New Roman"/>
          <w:sz w:val="24"/>
          <w:szCs w:val="24"/>
        </w:rPr>
        <w:t xml:space="preserve">Parás, Pablo; Pérez, Rafael (2008). “Inseguridad Alimentaria en México”. Enfoque, 29 de junio de 2008. </w:t>
      </w:r>
      <w:r w:rsidRPr="0084286C">
        <w:rPr>
          <w:rFonts w:ascii="Times New Roman" w:hAnsi="Times New Roman" w:cs="Times New Roman"/>
          <w:i/>
          <w:sz w:val="24"/>
          <w:szCs w:val="24"/>
        </w:rPr>
        <w:t>Diario Reforma</w:t>
      </w:r>
      <w:r w:rsidR="0084286C">
        <w:rPr>
          <w:rFonts w:ascii="Times New Roman" w:hAnsi="Times New Roman" w:cs="Times New Roman"/>
          <w:i/>
          <w:sz w:val="24"/>
          <w:szCs w:val="24"/>
        </w:rPr>
        <w:t>,</w:t>
      </w:r>
      <w:r w:rsidRPr="00A0490C">
        <w:rPr>
          <w:rFonts w:ascii="Times New Roman" w:hAnsi="Times New Roman" w:cs="Times New Roman"/>
          <w:sz w:val="24"/>
          <w:szCs w:val="24"/>
        </w:rPr>
        <w:t xml:space="preserve"> </w:t>
      </w:r>
      <w:r w:rsidR="0084286C">
        <w:rPr>
          <w:rFonts w:ascii="Times New Roman" w:hAnsi="Times New Roman" w:cs="Times New Roman"/>
          <w:sz w:val="24"/>
          <w:szCs w:val="24"/>
        </w:rPr>
        <w:t>n</w:t>
      </w:r>
      <w:r w:rsidRPr="00A0490C">
        <w:rPr>
          <w:rFonts w:ascii="Times New Roman" w:hAnsi="Times New Roman" w:cs="Times New Roman"/>
          <w:sz w:val="24"/>
          <w:szCs w:val="24"/>
        </w:rPr>
        <w:t>úm</w:t>
      </w:r>
      <w:r w:rsidR="0084286C">
        <w:rPr>
          <w:rFonts w:ascii="Times New Roman" w:hAnsi="Times New Roman" w:cs="Times New Roman"/>
          <w:sz w:val="24"/>
          <w:szCs w:val="24"/>
        </w:rPr>
        <w:t>.</w:t>
      </w:r>
      <w:r w:rsidRPr="00A0490C">
        <w:rPr>
          <w:rFonts w:ascii="Times New Roman" w:hAnsi="Times New Roman" w:cs="Times New Roman"/>
          <w:sz w:val="24"/>
          <w:szCs w:val="24"/>
        </w:rPr>
        <w:t xml:space="preserve"> 743. México, D. F.</w:t>
      </w:r>
    </w:p>
    <w:p w:rsidR="00E97DAB" w:rsidRPr="00A0490C" w:rsidRDefault="00E97DAB" w:rsidP="00E30139">
      <w:pPr>
        <w:spacing w:after="0" w:line="360" w:lineRule="auto"/>
        <w:ind w:left="709" w:hanging="709"/>
        <w:jc w:val="both"/>
        <w:rPr>
          <w:rFonts w:ascii="Times New Roman" w:hAnsi="Times New Roman" w:cs="Times New Roman"/>
          <w:sz w:val="24"/>
          <w:szCs w:val="24"/>
        </w:rPr>
      </w:pPr>
      <w:r w:rsidRPr="00A0490C">
        <w:rPr>
          <w:rFonts w:ascii="Times New Roman" w:hAnsi="Times New Roman" w:cs="Times New Roman"/>
          <w:sz w:val="24"/>
          <w:szCs w:val="24"/>
        </w:rPr>
        <w:t xml:space="preserve">Pérez, R; Álvarez, M; Segall, A; Melgar, H; Nord, M. (2007). </w:t>
      </w:r>
      <w:r w:rsidRPr="00A0490C">
        <w:rPr>
          <w:rFonts w:ascii="Times New Roman" w:hAnsi="Times New Roman" w:cs="Times New Roman"/>
          <w:i/>
          <w:sz w:val="24"/>
          <w:szCs w:val="24"/>
        </w:rPr>
        <w:t xml:space="preserve">Memorias. 1ª. Conferencia en América Latina y el Caribe sobre la Medición de la Inseguridad Alimentaria en el Hogar. </w:t>
      </w:r>
      <w:r w:rsidRPr="00A0490C">
        <w:rPr>
          <w:rFonts w:ascii="Times New Roman" w:hAnsi="Times New Roman" w:cs="Times New Roman"/>
          <w:sz w:val="24"/>
          <w:szCs w:val="24"/>
        </w:rPr>
        <w:t>Antioquía, Colombia.</w:t>
      </w:r>
    </w:p>
    <w:p w:rsidR="00E97DAB" w:rsidRPr="00A0490C" w:rsidRDefault="00E97DAB" w:rsidP="00E30139">
      <w:pPr>
        <w:spacing w:after="0" w:line="360" w:lineRule="auto"/>
        <w:ind w:left="709" w:hanging="709"/>
        <w:jc w:val="both"/>
        <w:rPr>
          <w:rFonts w:ascii="Times New Roman" w:hAnsi="Times New Roman" w:cs="Times New Roman"/>
          <w:sz w:val="24"/>
          <w:szCs w:val="24"/>
        </w:rPr>
      </w:pPr>
      <w:r w:rsidRPr="00A0490C">
        <w:rPr>
          <w:rFonts w:ascii="Times New Roman" w:hAnsi="Times New Roman" w:cs="Times New Roman"/>
          <w:sz w:val="24"/>
          <w:szCs w:val="24"/>
        </w:rPr>
        <w:t>Pérez, R; Dessaliness, M; Finnigan, M; Pachón, H; Hromi, A; Gupta, N. (2009). “Household food insecurity is associated with childhood malaria in rural Haiti”. Journal Nutrition.</w:t>
      </w:r>
    </w:p>
    <w:p w:rsidR="00E97DAB" w:rsidRPr="00A0490C" w:rsidRDefault="00E97DAB" w:rsidP="00E30139">
      <w:pPr>
        <w:spacing w:after="0" w:line="360" w:lineRule="auto"/>
        <w:ind w:left="709" w:hanging="709"/>
        <w:jc w:val="both"/>
        <w:rPr>
          <w:rFonts w:ascii="Times New Roman" w:hAnsi="Times New Roman" w:cs="Times New Roman"/>
          <w:sz w:val="24"/>
          <w:szCs w:val="24"/>
        </w:rPr>
      </w:pPr>
      <w:r w:rsidRPr="00A0490C">
        <w:rPr>
          <w:rFonts w:ascii="Times New Roman" w:hAnsi="Times New Roman" w:cs="Times New Roman"/>
          <w:sz w:val="24"/>
          <w:szCs w:val="24"/>
        </w:rPr>
        <w:t xml:space="preserve">Radimer, K; Olson, M; Greene, J; Campbell, C; Habicht, J. (1992). “Understanding hunger and developing indicators to acces it in women and children”. En: </w:t>
      </w:r>
      <w:r w:rsidRPr="0084286C">
        <w:rPr>
          <w:rFonts w:ascii="Times New Roman" w:hAnsi="Times New Roman" w:cs="Times New Roman"/>
          <w:i/>
          <w:sz w:val="24"/>
          <w:szCs w:val="24"/>
        </w:rPr>
        <w:t>Journal of Nutrition Education</w:t>
      </w:r>
      <w:r w:rsidR="00B63D11">
        <w:rPr>
          <w:rFonts w:ascii="Times New Roman" w:hAnsi="Times New Roman" w:cs="Times New Roman"/>
          <w:sz w:val="24"/>
          <w:szCs w:val="24"/>
        </w:rPr>
        <w:t>, v</w:t>
      </w:r>
      <w:r w:rsidRPr="00A0490C">
        <w:rPr>
          <w:rFonts w:ascii="Times New Roman" w:hAnsi="Times New Roman" w:cs="Times New Roman"/>
          <w:sz w:val="24"/>
          <w:szCs w:val="24"/>
        </w:rPr>
        <w:t>ol. 24. Sup. 1</w:t>
      </w:r>
      <w:r w:rsidR="00B63D11">
        <w:rPr>
          <w:rFonts w:ascii="Times New Roman" w:hAnsi="Times New Roman" w:cs="Times New Roman"/>
          <w:sz w:val="24"/>
          <w:szCs w:val="24"/>
        </w:rPr>
        <w:t>, ja</w:t>
      </w:r>
      <w:r w:rsidRPr="00A0490C">
        <w:rPr>
          <w:rFonts w:ascii="Times New Roman" w:hAnsi="Times New Roman" w:cs="Times New Roman"/>
          <w:sz w:val="24"/>
          <w:szCs w:val="24"/>
        </w:rPr>
        <w:t xml:space="preserve">nuary </w:t>
      </w:r>
      <w:r w:rsidR="00B63D11">
        <w:rPr>
          <w:rFonts w:ascii="Times New Roman" w:hAnsi="Times New Roman" w:cs="Times New Roman"/>
          <w:sz w:val="24"/>
          <w:szCs w:val="24"/>
        </w:rPr>
        <w:t>-</w:t>
      </w:r>
      <w:r w:rsidRPr="00A0490C">
        <w:rPr>
          <w:rFonts w:ascii="Times New Roman" w:hAnsi="Times New Roman" w:cs="Times New Roman"/>
          <w:sz w:val="24"/>
          <w:szCs w:val="24"/>
        </w:rPr>
        <w:t xml:space="preserve"> </w:t>
      </w:r>
      <w:r w:rsidR="00B63D11">
        <w:rPr>
          <w:rFonts w:ascii="Times New Roman" w:hAnsi="Times New Roman" w:cs="Times New Roman"/>
          <w:sz w:val="24"/>
          <w:szCs w:val="24"/>
        </w:rPr>
        <w:t>f</w:t>
      </w:r>
      <w:r w:rsidRPr="00A0490C">
        <w:rPr>
          <w:rFonts w:ascii="Times New Roman" w:hAnsi="Times New Roman" w:cs="Times New Roman"/>
          <w:sz w:val="24"/>
          <w:szCs w:val="24"/>
        </w:rPr>
        <w:t>ebruary 1992.</w:t>
      </w:r>
    </w:p>
    <w:p w:rsidR="00E97DAB" w:rsidRPr="00A0490C" w:rsidRDefault="00E97DAB" w:rsidP="00E30139">
      <w:pPr>
        <w:spacing w:after="0" w:line="360" w:lineRule="auto"/>
        <w:ind w:left="709" w:hanging="709"/>
        <w:jc w:val="both"/>
        <w:rPr>
          <w:rFonts w:ascii="Times New Roman" w:hAnsi="Times New Roman" w:cs="Times New Roman"/>
          <w:sz w:val="24"/>
          <w:szCs w:val="24"/>
        </w:rPr>
      </w:pPr>
      <w:r w:rsidRPr="00A0490C">
        <w:rPr>
          <w:rFonts w:ascii="Times New Roman" w:hAnsi="Times New Roman" w:cs="Times New Roman"/>
          <w:sz w:val="24"/>
          <w:szCs w:val="24"/>
        </w:rPr>
        <w:t xml:space="preserve">Rivera, J; Guerrero, A. (2006). “Inseguridad alimentaria en ancianos pobres de la Ciudad de México: Importancia para la Salud Pública y para la agenda Social”. En: </w:t>
      </w:r>
      <w:r w:rsidRPr="0084286C">
        <w:rPr>
          <w:rFonts w:ascii="Times New Roman" w:hAnsi="Times New Roman" w:cs="Times New Roman"/>
          <w:i/>
          <w:sz w:val="24"/>
          <w:szCs w:val="24"/>
        </w:rPr>
        <w:t>Nutrición Clínica</w:t>
      </w:r>
      <w:r w:rsidRPr="00A0490C">
        <w:rPr>
          <w:rFonts w:ascii="Times New Roman" w:hAnsi="Times New Roman" w:cs="Times New Roman"/>
          <w:sz w:val="24"/>
          <w:szCs w:val="24"/>
        </w:rPr>
        <w:t xml:space="preserve"> 9(2).</w:t>
      </w:r>
    </w:p>
    <w:p w:rsidR="00E97DAB" w:rsidRPr="00A0490C" w:rsidRDefault="00E97DAB" w:rsidP="00E30139">
      <w:pPr>
        <w:spacing w:after="0" w:line="360" w:lineRule="auto"/>
        <w:ind w:left="709" w:hanging="709"/>
        <w:jc w:val="both"/>
        <w:rPr>
          <w:rFonts w:ascii="Times New Roman" w:hAnsi="Times New Roman" w:cs="Times New Roman"/>
          <w:sz w:val="24"/>
          <w:szCs w:val="24"/>
        </w:rPr>
      </w:pPr>
      <w:r w:rsidRPr="00A0490C">
        <w:rPr>
          <w:rFonts w:ascii="Times New Roman" w:hAnsi="Times New Roman" w:cs="Times New Roman"/>
          <w:sz w:val="24"/>
          <w:szCs w:val="24"/>
        </w:rPr>
        <w:t xml:space="preserve">Shamah </w:t>
      </w:r>
      <w:r w:rsidR="00A06BBA">
        <w:rPr>
          <w:rFonts w:ascii="Times New Roman" w:hAnsi="Times New Roman" w:cs="Times New Roman"/>
          <w:sz w:val="24"/>
          <w:szCs w:val="24"/>
        </w:rPr>
        <w:t>-</w:t>
      </w:r>
      <w:r w:rsidRPr="00A0490C">
        <w:rPr>
          <w:rFonts w:ascii="Times New Roman" w:hAnsi="Times New Roman" w:cs="Times New Roman"/>
          <w:sz w:val="24"/>
          <w:szCs w:val="24"/>
        </w:rPr>
        <w:t xml:space="preserve"> Levy; Mundo, Verónica; Rivera, D. (2014). “La magnitud de la Inseguridad Alimentaria en México: su relación con el estado de la nutrición y con factores socioeconómicos”. En: </w:t>
      </w:r>
      <w:r w:rsidRPr="0084286C">
        <w:rPr>
          <w:rFonts w:ascii="Times New Roman" w:hAnsi="Times New Roman" w:cs="Times New Roman"/>
          <w:i/>
          <w:sz w:val="24"/>
          <w:szCs w:val="24"/>
        </w:rPr>
        <w:t>Salud Pública de México</w:t>
      </w:r>
      <w:r w:rsidR="00A06BBA">
        <w:rPr>
          <w:rFonts w:ascii="Times New Roman" w:hAnsi="Times New Roman" w:cs="Times New Roman"/>
          <w:sz w:val="24"/>
          <w:szCs w:val="24"/>
        </w:rPr>
        <w:t>, v</w:t>
      </w:r>
      <w:r w:rsidRPr="00A0490C">
        <w:rPr>
          <w:rFonts w:ascii="Times New Roman" w:hAnsi="Times New Roman" w:cs="Times New Roman"/>
          <w:sz w:val="24"/>
          <w:szCs w:val="24"/>
        </w:rPr>
        <w:t>ol. 56. Supl. 1. Cuernavaca, Morelos, México.</w:t>
      </w:r>
    </w:p>
    <w:p w:rsidR="00E97DAB" w:rsidRPr="00A0490C" w:rsidRDefault="00E97DAB" w:rsidP="00E30139">
      <w:pPr>
        <w:spacing w:after="0" w:line="360" w:lineRule="auto"/>
        <w:ind w:left="709" w:hanging="709"/>
        <w:jc w:val="both"/>
        <w:rPr>
          <w:rFonts w:ascii="Times New Roman" w:hAnsi="Times New Roman" w:cs="Times New Roman"/>
          <w:sz w:val="24"/>
          <w:szCs w:val="24"/>
        </w:rPr>
      </w:pPr>
      <w:r w:rsidRPr="00A0490C">
        <w:rPr>
          <w:rFonts w:ascii="Times New Roman" w:hAnsi="Times New Roman" w:cs="Times New Roman"/>
          <w:sz w:val="24"/>
          <w:szCs w:val="24"/>
        </w:rPr>
        <w:t>Simoes, Augusto (2001). “Día mundial de la alimentación 2001: Combatir el hambre para reducir la pobreza”. En: Comercio exterior</w:t>
      </w:r>
      <w:r w:rsidR="005D1049">
        <w:rPr>
          <w:rFonts w:ascii="Times New Roman" w:hAnsi="Times New Roman" w:cs="Times New Roman"/>
          <w:sz w:val="24"/>
          <w:szCs w:val="24"/>
        </w:rPr>
        <w:t>, v</w:t>
      </w:r>
      <w:r w:rsidRPr="00A0490C">
        <w:rPr>
          <w:rFonts w:ascii="Times New Roman" w:hAnsi="Times New Roman" w:cs="Times New Roman"/>
          <w:sz w:val="24"/>
          <w:szCs w:val="24"/>
        </w:rPr>
        <w:t>ol. 51</w:t>
      </w:r>
      <w:r w:rsidR="005D1049">
        <w:rPr>
          <w:rFonts w:ascii="Times New Roman" w:hAnsi="Times New Roman" w:cs="Times New Roman"/>
          <w:sz w:val="24"/>
          <w:szCs w:val="24"/>
        </w:rPr>
        <w:t>, núm</w:t>
      </w:r>
      <w:r w:rsidRPr="00A0490C">
        <w:rPr>
          <w:rFonts w:ascii="Times New Roman" w:hAnsi="Times New Roman" w:cs="Times New Roman"/>
          <w:sz w:val="24"/>
          <w:szCs w:val="24"/>
        </w:rPr>
        <w:t>. 10. BANCOMEXT. México.</w:t>
      </w:r>
    </w:p>
    <w:p w:rsidR="00835EAD" w:rsidRPr="00A0490C" w:rsidRDefault="00835EAD" w:rsidP="00E30139">
      <w:pPr>
        <w:spacing w:after="0" w:line="360" w:lineRule="auto"/>
        <w:jc w:val="center"/>
        <w:rPr>
          <w:rFonts w:ascii="Times New Roman" w:hAnsi="Times New Roman" w:cs="Times New Roman"/>
          <w:b/>
          <w:sz w:val="24"/>
          <w:szCs w:val="24"/>
        </w:rPr>
      </w:pPr>
    </w:p>
    <w:p w:rsidR="00860B32" w:rsidRDefault="00860B32" w:rsidP="00E30139">
      <w:pPr>
        <w:spacing w:after="0" w:line="360" w:lineRule="auto"/>
        <w:jc w:val="center"/>
        <w:rPr>
          <w:rFonts w:ascii="Times New Roman" w:hAnsi="Times New Roman" w:cs="Times New Roman"/>
          <w:b/>
          <w:color w:val="222222"/>
          <w:sz w:val="24"/>
          <w:szCs w:val="24"/>
          <w:lang w:val="en"/>
        </w:rPr>
      </w:pPr>
    </w:p>
    <w:p w:rsidR="00860B32" w:rsidRDefault="00860B32" w:rsidP="00E30139">
      <w:pPr>
        <w:spacing w:after="0" w:line="360" w:lineRule="auto"/>
        <w:jc w:val="center"/>
        <w:rPr>
          <w:rFonts w:ascii="Times New Roman" w:hAnsi="Times New Roman" w:cs="Times New Roman"/>
          <w:b/>
          <w:color w:val="222222"/>
          <w:sz w:val="24"/>
          <w:szCs w:val="24"/>
          <w:lang w:val="en"/>
        </w:rPr>
      </w:pPr>
    </w:p>
    <w:p w:rsidR="00860B32" w:rsidRDefault="00860B32" w:rsidP="00E30139">
      <w:pPr>
        <w:spacing w:after="0" w:line="360" w:lineRule="auto"/>
        <w:jc w:val="center"/>
        <w:rPr>
          <w:rFonts w:ascii="Times New Roman" w:hAnsi="Times New Roman" w:cs="Times New Roman"/>
          <w:b/>
          <w:color w:val="222222"/>
          <w:sz w:val="24"/>
          <w:szCs w:val="24"/>
          <w:lang w:val="en"/>
        </w:rPr>
      </w:pPr>
    </w:p>
    <w:p w:rsidR="00944BE2" w:rsidRPr="00A0490C" w:rsidRDefault="00860B32" w:rsidP="00E30139">
      <w:pPr>
        <w:spacing w:after="0" w:line="360" w:lineRule="auto"/>
        <w:jc w:val="center"/>
        <w:rPr>
          <w:rFonts w:ascii="Times New Roman" w:hAnsi="Times New Roman" w:cs="Times New Roman"/>
          <w:b/>
          <w:color w:val="222222"/>
          <w:sz w:val="24"/>
          <w:szCs w:val="24"/>
          <w:lang w:val="en"/>
        </w:rPr>
      </w:pPr>
      <w:r>
        <w:rPr>
          <w:rFonts w:ascii="Times New Roman" w:hAnsi="Times New Roman" w:cs="Times New Roman"/>
          <w:b/>
          <w:color w:val="222222"/>
          <w:sz w:val="24"/>
          <w:szCs w:val="24"/>
          <w:lang w:val="en"/>
        </w:rPr>
        <w:lastRenderedPageBreak/>
        <w:t xml:space="preserve">Anexo 1. </w:t>
      </w:r>
      <w:r w:rsidR="00944BE2" w:rsidRPr="00860B32">
        <w:rPr>
          <w:rFonts w:ascii="Times New Roman" w:hAnsi="Times New Roman" w:cs="Times New Roman"/>
          <w:color w:val="222222"/>
          <w:sz w:val="24"/>
          <w:szCs w:val="24"/>
          <w:lang w:val="en"/>
        </w:rPr>
        <w:t>ELCSA</w:t>
      </w:r>
    </w:p>
    <w:p w:rsidR="00944BE2" w:rsidRPr="00A0490C" w:rsidRDefault="00944BE2" w:rsidP="00E30139">
      <w:pPr>
        <w:spacing w:after="0" w:line="360" w:lineRule="auto"/>
        <w:jc w:val="center"/>
        <w:rPr>
          <w:rFonts w:ascii="Times New Roman" w:hAnsi="Times New Roman" w:cs="Times New Roman"/>
          <w:b/>
          <w:color w:val="222222"/>
          <w:sz w:val="24"/>
          <w:szCs w:val="24"/>
          <w:lang w:val="en"/>
        </w:rPr>
      </w:pPr>
    </w:p>
    <w:tbl>
      <w:tblPr>
        <w:tblW w:w="8984" w:type="dxa"/>
        <w:tblCellMar>
          <w:left w:w="70" w:type="dxa"/>
          <w:right w:w="70" w:type="dxa"/>
        </w:tblCellMar>
        <w:tblLook w:val="04A0" w:firstRow="1" w:lastRow="0" w:firstColumn="1" w:lastColumn="0" w:noHBand="0" w:noVBand="1"/>
      </w:tblPr>
      <w:tblGrid>
        <w:gridCol w:w="6738"/>
        <w:gridCol w:w="487"/>
        <w:gridCol w:w="449"/>
        <w:gridCol w:w="449"/>
        <w:gridCol w:w="449"/>
        <w:gridCol w:w="449"/>
      </w:tblGrid>
      <w:tr w:rsidR="00944BE2" w:rsidRPr="00A0490C" w:rsidTr="00F45081">
        <w:trPr>
          <w:trHeight w:val="247"/>
        </w:trPr>
        <w:tc>
          <w:tcPr>
            <w:tcW w:w="8984" w:type="dxa"/>
            <w:gridSpan w:val="6"/>
            <w:tcBorders>
              <w:top w:val="nil"/>
              <w:left w:val="nil"/>
              <w:bottom w:val="nil"/>
              <w:right w:val="nil"/>
            </w:tcBorders>
            <w:shd w:val="clear" w:color="auto" w:fill="auto"/>
            <w:noWrap/>
            <w:vAlign w:val="bottom"/>
            <w:hideMark/>
          </w:tcPr>
          <w:p w:rsidR="00944BE2" w:rsidRPr="00A0490C" w:rsidRDefault="00944BE2" w:rsidP="001402BB">
            <w:pPr>
              <w:spacing w:after="0" w:line="360" w:lineRule="auto"/>
              <w:rPr>
                <w:rFonts w:ascii="Times New Roman" w:eastAsia="Times New Roman" w:hAnsi="Times New Roman" w:cs="Times New Roman"/>
                <w:color w:val="000000"/>
                <w:sz w:val="24"/>
                <w:szCs w:val="24"/>
                <w:lang w:eastAsia="es-MX"/>
              </w:rPr>
            </w:pPr>
            <w:r w:rsidRPr="00A0490C">
              <w:rPr>
                <w:rFonts w:ascii="Times New Roman" w:eastAsia="Times New Roman" w:hAnsi="Times New Roman" w:cs="Times New Roman"/>
                <w:color w:val="000000"/>
                <w:sz w:val="24"/>
                <w:szCs w:val="24"/>
                <w:lang w:eastAsia="es-MX"/>
              </w:rPr>
              <w:t>1. En los últimos tres meses, por falta de dinero o recursos ¿alguna vez usted se preocupó de que la comida se acabara?</w:t>
            </w:r>
          </w:p>
        </w:tc>
      </w:tr>
      <w:tr w:rsidR="00944BE2" w:rsidRPr="00A0490C" w:rsidTr="00F45081">
        <w:trPr>
          <w:trHeight w:val="247"/>
        </w:trPr>
        <w:tc>
          <w:tcPr>
            <w:tcW w:w="6738" w:type="dxa"/>
            <w:tcBorders>
              <w:top w:val="nil"/>
              <w:left w:val="nil"/>
              <w:bottom w:val="nil"/>
              <w:right w:val="nil"/>
            </w:tcBorders>
            <w:shd w:val="clear" w:color="auto" w:fill="auto"/>
            <w:noWrap/>
            <w:vAlign w:val="bottom"/>
            <w:hideMark/>
          </w:tcPr>
          <w:p w:rsidR="00944BE2" w:rsidRPr="00A0490C" w:rsidRDefault="00944BE2" w:rsidP="00E30139">
            <w:pPr>
              <w:spacing w:after="0" w:line="360" w:lineRule="auto"/>
              <w:rPr>
                <w:rFonts w:ascii="Times New Roman" w:eastAsia="Times New Roman" w:hAnsi="Times New Roman" w:cs="Times New Roman"/>
                <w:color w:val="000000"/>
                <w:sz w:val="24"/>
                <w:szCs w:val="24"/>
                <w:lang w:eastAsia="es-MX"/>
              </w:rPr>
            </w:pPr>
          </w:p>
        </w:tc>
        <w:tc>
          <w:tcPr>
            <w:tcW w:w="449" w:type="dxa"/>
            <w:tcBorders>
              <w:top w:val="nil"/>
              <w:left w:val="nil"/>
              <w:bottom w:val="nil"/>
              <w:right w:val="nil"/>
            </w:tcBorders>
            <w:shd w:val="clear" w:color="auto" w:fill="auto"/>
            <w:noWrap/>
            <w:vAlign w:val="bottom"/>
            <w:hideMark/>
          </w:tcPr>
          <w:p w:rsidR="00944BE2" w:rsidRPr="00A0490C" w:rsidRDefault="00944BE2" w:rsidP="001402BB">
            <w:pPr>
              <w:spacing w:after="0" w:line="360" w:lineRule="auto"/>
              <w:jc w:val="center"/>
              <w:rPr>
                <w:rFonts w:ascii="Times New Roman" w:eastAsia="Times New Roman" w:hAnsi="Times New Roman" w:cs="Times New Roman"/>
                <w:color w:val="000000"/>
                <w:sz w:val="24"/>
                <w:szCs w:val="24"/>
                <w:lang w:eastAsia="es-MX"/>
              </w:rPr>
            </w:pPr>
            <w:r w:rsidRPr="00A0490C">
              <w:rPr>
                <w:rFonts w:ascii="Times New Roman" w:eastAsia="Times New Roman" w:hAnsi="Times New Roman" w:cs="Times New Roman"/>
                <w:color w:val="000000"/>
                <w:sz w:val="24"/>
                <w:szCs w:val="24"/>
                <w:lang w:eastAsia="es-MX"/>
              </w:rPr>
              <w:t>S</w:t>
            </w:r>
            <w:r w:rsidR="001402BB">
              <w:rPr>
                <w:rFonts w:ascii="Times New Roman" w:eastAsia="Times New Roman" w:hAnsi="Times New Roman" w:cs="Times New Roman"/>
                <w:color w:val="000000"/>
                <w:sz w:val="24"/>
                <w:szCs w:val="24"/>
                <w:lang w:eastAsia="es-MX"/>
              </w:rPr>
              <w:t>Í</w:t>
            </w:r>
          </w:p>
        </w:tc>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4BE2" w:rsidRPr="00A0490C" w:rsidRDefault="00944BE2" w:rsidP="00E30139">
            <w:pPr>
              <w:spacing w:after="0" w:line="360" w:lineRule="auto"/>
              <w:rPr>
                <w:rFonts w:ascii="Times New Roman" w:eastAsia="Times New Roman" w:hAnsi="Times New Roman" w:cs="Times New Roman"/>
                <w:color w:val="000000"/>
                <w:sz w:val="24"/>
                <w:szCs w:val="24"/>
                <w:lang w:eastAsia="es-MX"/>
              </w:rPr>
            </w:pPr>
            <w:r w:rsidRPr="00A0490C">
              <w:rPr>
                <w:rFonts w:ascii="Times New Roman" w:eastAsia="Times New Roman" w:hAnsi="Times New Roman" w:cs="Times New Roman"/>
                <w:color w:val="000000"/>
                <w:sz w:val="24"/>
                <w:szCs w:val="24"/>
                <w:lang w:eastAsia="es-MX"/>
              </w:rPr>
              <w:t> </w:t>
            </w:r>
          </w:p>
        </w:tc>
        <w:tc>
          <w:tcPr>
            <w:tcW w:w="449" w:type="dxa"/>
            <w:tcBorders>
              <w:top w:val="nil"/>
              <w:left w:val="nil"/>
              <w:bottom w:val="nil"/>
              <w:right w:val="nil"/>
            </w:tcBorders>
            <w:shd w:val="clear" w:color="auto" w:fill="auto"/>
            <w:noWrap/>
            <w:vAlign w:val="bottom"/>
            <w:hideMark/>
          </w:tcPr>
          <w:p w:rsidR="00944BE2" w:rsidRPr="00A0490C" w:rsidRDefault="00944BE2" w:rsidP="00E30139">
            <w:pPr>
              <w:spacing w:after="0" w:line="360" w:lineRule="auto"/>
              <w:rPr>
                <w:rFonts w:ascii="Times New Roman" w:eastAsia="Times New Roman" w:hAnsi="Times New Roman" w:cs="Times New Roman"/>
                <w:color w:val="000000"/>
                <w:sz w:val="24"/>
                <w:szCs w:val="24"/>
                <w:lang w:eastAsia="es-MX"/>
              </w:rPr>
            </w:pPr>
          </w:p>
        </w:tc>
        <w:tc>
          <w:tcPr>
            <w:tcW w:w="449" w:type="dxa"/>
            <w:tcBorders>
              <w:top w:val="nil"/>
              <w:left w:val="nil"/>
              <w:bottom w:val="nil"/>
              <w:right w:val="nil"/>
            </w:tcBorders>
            <w:shd w:val="clear" w:color="auto" w:fill="auto"/>
            <w:noWrap/>
            <w:vAlign w:val="bottom"/>
            <w:hideMark/>
          </w:tcPr>
          <w:p w:rsidR="00944BE2" w:rsidRPr="00A0490C" w:rsidRDefault="00944BE2" w:rsidP="00E30139">
            <w:pPr>
              <w:spacing w:after="0" w:line="360" w:lineRule="auto"/>
              <w:rPr>
                <w:rFonts w:ascii="Times New Roman" w:eastAsia="Times New Roman" w:hAnsi="Times New Roman" w:cs="Times New Roman"/>
                <w:sz w:val="24"/>
                <w:szCs w:val="24"/>
                <w:lang w:eastAsia="es-MX"/>
              </w:rPr>
            </w:pPr>
          </w:p>
        </w:tc>
        <w:tc>
          <w:tcPr>
            <w:tcW w:w="449" w:type="dxa"/>
            <w:tcBorders>
              <w:top w:val="nil"/>
              <w:left w:val="nil"/>
              <w:bottom w:val="nil"/>
              <w:right w:val="nil"/>
            </w:tcBorders>
            <w:shd w:val="clear" w:color="auto" w:fill="auto"/>
            <w:noWrap/>
            <w:vAlign w:val="bottom"/>
            <w:hideMark/>
          </w:tcPr>
          <w:p w:rsidR="00944BE2" w:rsidRPr="00A0490C" w:rsidRDefault="00944BE2" w:rsidP="00E30139">
            <w:pPr>
              <w:spacing w:after="0" w:line="360" w:lineRule="auto"/>
              <w:rPr>
                <w:rFonts w:ascii="Times New Roman" w:eastAsia="Times New Roman" w:hAnsi="Times New Roman" w:cs="Times New Roman"/>
                <w:sz w:val="24"/>
                <w:szCs w:val="24"/>
                <w:lang w:eastAsia="es-MX"/>
              </w:rPr>
            </w:pPr>
          </w:p>
        </w:tc>
      </w:tr>
      <w:tr w:rsidR="00944BE2" w:rsidRPr="00A0490C" w:rsidTr="00F45081">
        <w:trPr>
          <w:trHeight w:val="247"/>
        </w:trPr>
        <w:tc>
          <w:tcPr>
            <w:tcW w:w="6738" w:type="dxa"/>
            <w:tcBorders>
              <w:top w:val="nil"/>
              <w:left w:val="nil"/>
              <w:bottom w:val="nil"/>
              <w:right w:val="nil"/>
            </w:tcBorders>
            <w:shd w:val="clear" w:color="auto" w:fill="auto"/>
            <w:noWrap/>
            <w:vAlign w:val="bottom"/>
            <w:hideMark/>
          </w:tcPr>
          <w:p w:rsidR="00944BE2" w:rsidRPr="00A0490C" w:rsidRDefault="00944BE2" w:rsidP="00E30139">
            <w:pPr>
              <w:spacing w:after="0" w:line="360" w:lineRule="auto"/>
              <w:rPr>
                <w:rFonts w:ascii="Times New Roman" w:eastAsia="Times New Roman" w:hAnsi="Times New Roman" w:cs="Times New Roman"/>
                <w:sz w:val="24"/>
                <w:szCs w:val="24"/>
                <w:lang w:eastAsia="es-MX"/>
              </w:rPr>
            </w:pPr>
          </w:p>
        </w:tc>
        <w:tc>
          <w:tcPr>
            <w:tcW w:w="449" w:type="dxa"/>
            <w:tcBorders>
              <w:top w:val="nil"/>
              <w:left w:val="nil"/>
              <w:bottom w:val="nil"/>
              <w:right w:val="nil"/>
            </w:tcBorders>
            <w:shd w:val="clear" w:color="auto" w:fill="auto"/>
            <w:noWrap/>
            <w:vAlign w:val="bottom"/>
            <w:hideMark/>
          </w:tcPr>
          <w:p w:rsidR="00944BE2" w:rsidRPr="00A0490C" w:rsidRDefault="00944BE2" w:rsidP="00E30139">
            <w:pPr>
              <w:spacing w:after="0" w:line="360" w:lineRule="auto"/>
              <w:jc w:val="center"/>
              <w:rPr>
                <w:rFonts w:ascii="Times New Roman" w:eastAsia="Times New Roman" w:hAnsi="Times New Roman" w:cs="Times New Roman"/>
                <w:color w:val="000000"/>
                <w:sz w:val="24"/>
                <w:szCs w:val="24"/>
                <w:lang w:eastAsia="es-MX"/>
              </w:rPr>
            </w:pPr>
            <w:r w:rsidRPr="00A0490C">
              <w:rPr>
                <w:rFonts w:ascii="Times New Roman" w:eastAsia="Times New Roman" w:hAnsi="Times New Roman" w:cs="Times New Roman"/>
                <w:color w:val="000000"/>
                <w:sz w:val="24"/>
                <w:szCs w:val="24"/>
                <w:lang w:eastAsia="es-MX"/>
              </w:rPr>
              <w:t>NO</w:t>
            </w:r>
          </w:p>
        </w:tc>
        <w:tc>
          <w:tcPr>
            <w:tcW w:w="449" w:type="dxa"/>
            <w:tcBorders>
              <w:top w:val="nil"/>
              <w:left w:val="single" w:sz="4" w:space="0" w:color="auto"/>
              <w:bottom w:val="single" w:sz="4" w:space="0" w:color="auto"/>
              <w:right w:val="single" w:sz="4" w:space="0" w:color="auto"/>
            </w:tcBorders>
            <w:shd w:val="clear" w:color="auto" w:fill="auto"/>
            <w:noWrap/>
            <w:vAlign w:val="bottom"/>
            <w:hideMark/>
          </w:tcPr>
          <w:p w:rsidR="00944BE2" w:rsidRPr="00A0490C" w:rsidRDefault="00944BE2" w:rsidP="00E30139">
            <w:pPr>
              <w:spacing w:after="0" w:line="360" w:lineRule="auto"/>
              <w:rPr>
                <w:rFonts w:ascii="Times New Roman" w:eastAsia="Times New Roman" w:hAnsi="Times New Roman" w:cs="Times New Roman"/>
                <w:color w:val="000000"/>
                <w:sz w:val="24"/>
                <w:szCs w:val="24"/>
                <w:lang w:eastAsia="es-MX"/>
              </w:rPr>
            </w:pPr>
            <w:r w:rsidRPr="00A0490C">
              <w:rPr>
                <w:rFonts w:ascii="Times New Roman" w:eastAsia="Times New Roman" w:hAnsi="Times New Roman" w:cs="Times New Roman"/>
                <w:color w:val="000000"/>
                <w:sz w:val="24"/>
                <w:szCs w:val="24"/>
                <w:lang w:eastAsia="es-MX"/>
              </w:rPr>
              <w:t> </w:t>
            </w:r>
          </w:p>
        </w:tc>
        <w:tc>
          <w:tcPr>
            <w:tcW w:w="449" w:type="dxa"/>
            <w:tcBorders>
              <w:top w:val="nil"/>
              <w:left w:val="nil"/>
              <w:bottom w:val="nil"/>
              <w:right w:val="nil"/>
            </w:tcBorders>
            <w:shd w:val="clear" w:color="auto" w:fill="auto"/>
            <w:noWrap/>
            <w:vAlign w:val="bottom"/>
            <w:hideMark/>
          </w:tcPr>
          <w:p w:rsidR="00944BE2" w:rsidRPr="00A0490C" w:rsidRDefault="00944BE2" w:rsidP="00E30139">
            <w:pPr>
              <w:spacing w:after="0" w:line="360" w:lineRule="auto"/>
              <w:rPr>
                <w:rFonts w:ascii="Times New Roman" w:eastAsia="Times New Roman" w:hAnsi="Times New Roman" w:cs="Times New Roman"/>
                <w:color w:val="000000"/>
                <w:sz w:val="24"/>
                <w:szCs w:val="24"/>
                <w:lang w:eastAsia="es-MX"/>
              </w:rPr>
            </w:pPr>
          </w:p>
        </w:tc>
        <w:tc>
          <w:tcPr>
            <w:tcW w:w="449" w:type="dxa"/>
            <w:tcBorders>
              <w:top w:val="nil"/>
              <w:left w:val="nil"/>
              <w:bottom w:val="nil"/>
              <w:right w:val="nil"/>
            </w:tcBorders>
            <w:shd w:val="clear" w:color="auto" w:fill="auto"/>
            <w:noWrap/>
            <w:vAlign w:val="bottom"/>
            <w:hideMark/>
          </w:tcPr>
          <w:p w:rsidR="00944BE2" w:rsidRPr="00A0490C" w:rsidRDefault="00944BE2" w:rsidP="00E30139">
            <w:pPr>
              <w:spacing w:after="0" w:line="360" w:lineRule="auto"/>
              <w:rPr>
                <w:rFonts w:ascii="Times New Roman" w:eastAsia="Times New Roman" w:hAnsi="Times New Roman" w:cs="Times New Roman"/>
                <w:sz w:val="24"/>
                <w:szCs w:val="24"/>
                <w:lang w:eastAsia="es-MX"/>
              </w:rPr>
            </w:pPr>
          </w:p>
        </w:tc>
        <w:tc>
          <w:tcPr>
            <w:tcW w:w="449" w:type="dxa"/>
            <w:tcBorders>
              <w:top w:val="nil"/>
              <w:left w:val="nil"/>
              <w:bottom w:val="nil"/>
              <w:right w:val="nil"/>
            </w:tcBorders>
            <w:shd w:val="clear" w:color="auto" w:fill="auto"/>
            <w:noWrap/>
            <w:vAlign w:val="bottom"/>
            <w:hideMark/>
          </w:tcPr>
          <w:p w:rsidR="00944BE2" w:rsidRPr="00A0490C" w:rsidRDefault="00944BE2" w:rsidP="00E30139">
            <w:pPr>
              <w:spacing w:after="0" w:line="360" w:lineRule="auto"/>
              <w:rPr>
                <w:rFonts w:ascii="Times New Roman" w:eastAsia="Times New Roman" w:hAnsi="Times New Roman" w:cs="Times New Roman"/>
                <w:sz w:val="24"/>
                <w:szCs w:val="24"/>
                <w:lang w:eastAsia="es-MX"/>
              </w:rPr>
            </w:pPr>
          </w:p>
        </w:tc>
      </w:tr>
      <w:tr w:rsidR="00944BE2" w:rsidRPr="00A0490C" w:rsidTr="00F45081">
        <w:trPr>
          <w:trHeight w:val="247"/>
        </w:trPr>
        <w:tc>
          <w:tcPr>
            <w:tcW w:w="8984" w:type="dxa"/>
            <w:gridSpan w:val="6"/>
            <w:tcBorders>
              <w:top w:val="nil"/>
              <w:left w:val="nil"/>
              <w:bottom w:val="nil"/>
              <w:right w:val="nil"/>
            </w:tcBorders>
            <w:shd w:val="clear" w:color="auto" w:fill="auto"/>
            <w:noWrap/>
            <w:vAlign w:val="bottom"/>
            <w:hideMark/>
          </w:tcPr>
          <w:p w:rsidR="00944BE2" w:rsidRPr="00A0490C" w:rsidRDefault="00944BE2" w:rsidP="001402BB">
            <w:pPr>
              <w:spacing w:after="0" w:line="360" w:lineRule="auto"/>
              <w:rPr>
                <w:rFonts w:ascii="Times New Roman" w:eastAsia="Times New Roman" w:hAnsi="Times New Roman" w:cs="Times New Roman"/>
                <w:color w:val="000000"/>
                <w:sz w:val="24"/>
                <w:szCs w:val="24"/>
                <w:lang w:eastAsia="es-MX"/>
              </w:rPr>
            </w:pPr>
            <w:r w:rsidRPr="00A0490C">
              <w:rPr>
                <w:rFonts w:ascii="Times New Roman" w:eastAsia="Times New Roman" w:hAnsi="Times New Roman" w:cs="Times New Roman"/>
                <w:color w:val="000000"/>
                <w:sz w:val="24"/>
                <w:szCs w:val="24"/>
                <w:lang w:eastAsia="es-MX"/>
              </w:rPr>
              <w:t xml:space="preserve">2. En los últimos tres meses, por falta de dinero o recursos ¿alguna vez usted </w:t>
            </w:r>
            <w:r w:rsidR="001402BB">
              <w:rPr>
                <w:rFonts w:ascii="Times New Roman" w:eastAsia="Times New Roman" w:hAnsi="Times New Roman" w:cs="Times New Roman"/>
                <w:color w:val="000000"/>
                <w:sz w:val="24"/>
                <w:szCs w:val="24"/>
                <w:lang w:eastAsia="es-MX"/>
              </w:rPr>
              <w:t xml:space="preserve">o su familia </w:t>
            </w:r>
            <w:r w:rsidRPr="00A0490C">
              <w:rPr>
                <w:rFonts w:ascii="Times New Roman" w:eastAsia="Times New Roman" w:hAnsi="Times New Roman" w:cs="Times New Roman"/>
                <w:color w:val="000000"/>
                <w:sz w:val="24"/>
                <w:szCs w:val="24"/>
                <w:lang w:eastAsia="es-MX"/>
              </w:rPr>
              <w:t>se quedaron sin comida?</w:t>
            </w:r>
          </w:p>
        </w:tc>
      </w:tr>
      <w:tr w:rsidR="00944BE2" w:rsidRPr="00A0490C" w:rsidTr="00F45081">
        <w:trPr>
          <w:trHeight w:val="247"/>
        </w:trPr>
        <w:tc>
          <w:tcPr>
            <w:tcW w:w="6738" w:type="dxa"/>
            <w:tcBorders>
              <w:top w:val="nil"/>
              <w:left w:val="nil"/>
              <w:bottom w:val="nil"/>
              <w:right w:val="nil"/>
            </w:tcBorders>
            <w:shd w:val="clear" w:color="auto" w:fill="auto"/>
            <w:noWrap/>
            <w:vAlign w:val="bottom"/>
            <w:hideMark/>
          </w:tcPr>
          <w:p w:rsidR="00944BE2" w:rsidRPr="00A0490C" w:rsidRDefault="00944BE2" w:rsidP="00E30139">
            <w:pPr>
              <w:spacing w:after="0" w:line="360" w:lineRule="auto"/>
              <w:rPr>
                <w:rFonts w:ascii="Times New Roman" w:eastAsia="Times New Roman" w:hAnsi="Times New Roman" w:cs="Times New Roman"/>
                <w:color w:val="000000"/>
                <w:sz w:val="24"/>
                <w:szCs w:val="24"/>
                <w:lang w:eastAsia="es-MX"/>
              </w:rPr>
            </w:pPr>
          </w:p>
        </w:tc>
        <w:tc>
          <w:tcPr>
            <w:tcW w:w="449" w:type="dxa"/>
            <w:tcBorders>
              <w:top w:val="nil"/>
              <w:left w:val="nil"/>
              <w:bottom w:val="nil"/>
              <w:right w:val="nil"/>
            </w:tcBorders>
            <w:shd w:val="clear" w:color="auto" w:fill="auto"/>
            <w:noWrap/>
            <w:vAlign w:val="bottom"/>
            <w:hideMark/>
          </w:tcPr>
          <w:p w:rsidR="00944BE2" w:rsidRPr="00A0490C" w:rsidRDefault="00944BE2" w:rsidP="001402BB">
            <w:pPr>
              <w:spacing w:after="0" w:line="360" w:lineRule="auto"/>
              <w:jc w:val="center"/>
              <w:rPr>
                <w:rFonts w:ascii="Times New Roman" w:eastAsia="Times New Roman" w:hAnsi="Times New Roman" w:cs="Times New Roman"/>
                <w:color w:val="000000"/>
                <w:sz w:val="24"/>
                <w:szCs w:val="24"/>
                <w:lang w:eastAsia="es-MX"/>
              </w:rPr>
            </w:pPr>
            <w:r w:rsidRPr="00A0490C">
              <w:rPr>
                <w:rFonts w:ascii="Times New Roman" w:eastAsia="Times New Roman" w:hAnsi="Times New Roman" w:cs="Times New Roman"/>
                <w:color w:val="000000"/>
                <w:sz w:val="24"/>
                <w:szCs w:val="24"/>
                <w:lang w:eastAsia="es-MX"/>
              </w:rPr>
              <w:t>S</w:t>
            </w:r>
            <w:r w:rsidR="001402BB">
              <w:rPr>
                <w:rFonts w:ascii="Times New Roman" w:eastAsia="Times New Roman" w:hAnsi="Times New Roman" w:cs="Times New Roman"/>
                <w:color w:val="000000"/>
                <w:sz w:val="24"/>
                <w:szCs w:val="24"/>
                <w:lang w:eastAsia="es-MX"/>
              </w:rPr>
              <w:t>Í</w:t>
            </w:r>
          </w:p>
        </w:tc>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4BE2" w:rsidRPr="00A0490C" w:rsidRDefault="00944BE2" w:rsidP="00E30139">
            <w:pPr>
              <w:spacing w:after="0" w:line="360" w:lineRule="auto"/>
              <w:rPr>
                <w:rFonts w:ascii="Times New Roman" w:eastAsia="Times New Roman" w:hAnsi="Times New Roman" w:cs="Times New Roman"/>
                <w:color w:val="000000"/>
                <w:sz w:val="24"/>
                <w:szCs w:val="24"/>
                <w:lang w:eastAsia="es-MX"/>
              </w:rPr>
            </w:pPr>
            <w:r w:rsidRPr="00A0490C">
              <w:rPr>
                <w:rFonts w:ascii="Times New Roman" w:eastAsia="Times New Roman" w:hAnsi="Times New Roman" w:cs="Times New Roman"/>
                <w:color w:val="000000"/>
                <w:sz w:val="24"/>
                <w:szCs w:val="24"/>
                <w:lang w:eastAsia="es-MX"/>
              </w:rPr>
              <w:t> </w:t>
            </w:r>
          </w:p>
        </w:tc>
        <w:tc>
          <w:tcPr>
            <w:tcW w:w="449" w:type="dxa"/>
            <w:tcBorders>
              <w:top w:val="nil"/>
              <w:left w:val="nil"/>
              <w:bottom w:val="nil"/>
              <w:right w:val="nil"/>
            </w:tcBorders>
            <w:shd w:val="clear" w:color="auto" w:fill="auto"/>
            <w:noWrap/>
            <w:vAlign w:val="bottom"/>
            <w:hideMark/>
          </w:tcPr>
          <w:p w:rsidR="00944BE2" w:rsidRPr="00A0490C" w:rsidRDefault="00944BE2" w:rsidP="00E30139">
            <w:pPr>
              <w:spacing w:after="0" w:line="360" w:lineRule="auto"/>
              <w:rPr>
                <w:rFonts w:ascii="Times New Roman" w:eastAsia="Times New Roman" w:hAnsi="Times New Roman" w:cs="Times New Roman"/>
                <w:color w:val="000000"/>
                <w:sz w:val="24"/>
                <w:szCs w:val="24"/>
                <w:lang w:eastAsia="es-MX"/>
              </w:rPr>
            </w:pPr>
          </w:p>
        </w:tc>
        <w:tc>
          <w:tcPr>
            <w:tcW w:w="449" w:type="dxa"/>
            <w:tcBorders>
              <w:top w:val="nil"/>
              <w:left w:val="nil"/>
              <w:bottom w:val="nil"/>
              <w:right w:val="nil"/>
            </w:tcBorders>
            <w:shd w:val="clear" w:color="auto" w:fill="auto"/>
            <w:noWrap/>
            <w:vAlign w:val="bottom"/>
            <w:hideMark/>
          </w:tcPr>
          <w:p w:rsidR="00944BE2" w:rsidRPr="00A0490C" w:rsidRDefault="00944BE2" w:rsidP="00E30139">
            <w:pPr>
              <w:spacing w:after="0" w:line="360" w:lineRule="auto"/>
              <w:rPr>
                <w:rFonts w:ascii="Times New Roman" w:eastAsia="Times New Roman" w:hAnsi="Times New Roman" w:cs="Times New Roman"/>
                <w:sz w:val="24"/>
                <w:szCs w:val="24"/>
                <w:lang w:eastAsia="es-MX"/>
              </w:rPr>
            </w:pPr>
          </w:p>
        </w:tc>
        <w:tc>
          <w:tcPr>
            <w:tcW w:w="449" w:type="dxa"/>
            <w:tcBorders>
              <w:top w:val="nil"/>
              <w:left w:val="nil"/>
              <w:bottom w:val="nil"/>
              <w:right w:val="nil"/>
            </w:tcBorders>
            <w:shd w:val="clear" w:color="auto" w:fill="auto"/>
            <w:noWrap/>
            <w:vAlign w:val="bottom"/>
            <w:hideMark/>
          </w:tcPr>
          <w:p w:rsidR="00944BE2" w:rsidRPr="00A0490C" w:rsidRDefault="00944BE2" w:rsidP="00E30139">
            <w:pPr>
              <w:spacing w:after="0" w:line="360" w:lineRule="auto"/>
              <w:rPr>
                <w:rFonts w:ascii="Times New Roman" w:eastAsia="Times New Roman" w:hAnsi="Times New Roman" w:cs="Times New Roman"/>
                <w:sz w:val="24"/>
                <w:szCs w:val="24"/>
                <w:lang w:eastAsia="es-MX"/>
              </w:rPr>
            </w:pPr>
          </w:p>
        </w:tc>
      </w:tr>
      <w:tr w:rsidR="00944BE2" w:rsidRPr="00A0490C" w:rsidTr="00F45081">
        <w:trPr>
          <w:trHeight w:val="247"/>
        </w:trPr>
        <w:tc>
          <w:tcPr>
            <w:tcW w:w="6738" w:type="dxa"/>
            <w:tcBorders>
              <w:top w:val="nil"/>
              <w:left w:val="nil"/>
              <w:bottom w:val="nil"/>
              <w:right w:val="nil"/>
            </w:tcBorders>
            <w:shd w:val="clear" w:color="auto" w:fill="auto"/>
            <w:noWrap/>
            <w:vAlign w:val="bottom"/>
            <w:hideMark/>
          </w:tcPr>
          <w:p w:rsidR="00944BE2" w:rsidRPr="00A0490C" w:rsidRDefault="00944BE2" w:rsidP="00E30139">
            <w:pPr>
              <w:spacing w:after="0" w:line="360" w:lineRule="auto"/>
              <w:rPr>
                <w:rFonts w:ascii="Times New Roman" w:eastAsia="Times New Roman" w:hAnsi="Times New Roman" w:cs="Times New Roman"/>
                <w:sz w:val="24"/>
                <w:szCs w:val="24"/>
                <w:lang w:eastAsia="es-MX"/>
              </w:rPr>
            </w:pPr>
          </w:p>
        </w:tc>
        <w:tc>
          <w:tcPr>
            <w:tcW w:w="449" w:type="dxa"/>
            <w:tcBorders>
              <w:top w:val="nil"/>
              <w:left w:val="nil"/>
              <w:bottom w:val="nil"/>
              <w:right w:val="nil"/>
            </w:tcBorders>
            <w:shd w:val="clear" w:color="auto" w:fill="auto"/>
            <w:noWrap/>
            <w:vAlign w:val="bottom"/>
            <w:hideMark/>
          </w:tcPr>
          <w:p w:rsidR="00944BE2" w:rsidRPr="00A0490C" w:rsidRDefault="00944BE2" w:rsidP="00E30139">
            <w:pPr>
              <w:spacing w:after="0" w:line="360" w:lineRule="auto"/>
              <w:jc w:val="center"/>
              <w:rPr>
                <w:rFonts w:ascii="Times New Roman" w:eastAsia="Times New Roman" w:hAnsi="Times New Roman" w:cs="Times New Roman"/>
                <w:color w:val="000000"/>
                <w:sz w:val="24"/>
                <w:szCs w:val="24"/>
                <w:lang w:eastAsia="es-MX"/>
              </w:rPr>
            </w:pPr>
            <w:r w:rsidRPr="00A0490C">
              <w:rPr>
                <w:rFonts w:ascii="Times New Roman" w:eastAsia="Times New Roman" w:hAnsi="Times New Roman" w:cs="Times New Roman"/>
                <w:color w:val="000000"/>
                <w:sz w:val="24"/>
                <w:szCs w:val="24"/>
                <w:lang w:eastAsia="es-MX"/>
              </w:rPr>
              <w:t>NO</w:t>
            </w:r>
          </w:p>
        </w:tc>
        <w:tc>
          <w:tcPr>
            <w:tcW w:w="449" w:type="dxa"/>
            <w:tcBorders>
              <w:top w:val="nil"/>
              <w:left w:val="single" w:sz="4" w:space="0" w:color="auto"/>
              <w:bottom w:val="single" w:sz="4" w:space="0" w:color="auto"/>
              <w:right w:val="single" w:sz="4" w:space="0" w:color="auto"/>
            </w:tcBorders>
            <w:shd w:val="clear" w:color="auto" w:fill="auto"/>
            <w:noWrap/>
            <w:vAlign w:val="bottom"/>
            <w:hideMark/>
          </w:tcPr>
          <w:p w:rsidR="00944BE2" w:rsidRPr="00A0490C" w:rsidRDefault="00944BE2" w:rsidP="00E30139">
            <w:pPr>
              <w:spacing w:after="0" w:line="360" w:lineRule="auto"/>
              <w:rPr>
                <w:rFonts w:ascii="Times New Roman" w:eastAsia="Times New Roman" w:hAnsi="Times New Roman" w:cs="Times New Roman"/>
                <w:color w:val="000000"/>
                <w:sz w:val="24"/>
                <w:szCs w:val="24"/>
                <w:lang w:eastAsia="es-MX"/>
              </w:rPr>
            </w:pPr>
            <w:r w:rsidRPr="00A0490C">
              <w:rPr>
                <w:rFonts w:ascii="Times New Roman" w:eastAsia="Times New Roman" w:hAnsi="Times New Roman" w:cs="Times New Roman"/>
                <w:color w:val="000000"/>
                <w:sz w:val="24"/>
                <w:szCs w:val="24"/>
                <w:lang w:eastAsia="es-MX"/>
              </w:rPr>
              <w:t> </w:t>
            </w:r>
          </w:p>
        </w:tc>
        <w:tc>
          <w:tcPr>
            <w:tcW w:w="449" w:type="dxa"/>
            <w:tcBorders>
              <w:top w:val="nil"/>
              <w:left w:val="nil"/>
              <w:bottom w:val="nil"/>
              <w:right w:val="nil"/>
            </w:tcBorders>
            <w:shd w:val="clear" w:color="auto" w:fill="auto"/>
            <w:noWrap/>
            <w:vAlign w:val="bottom"/>
            <w:hideMark/>
          </w:tcPr>
          <w:p w:rsidR="00944BE2" w:rsidRPr="00A0490C" w:rsidRDefault="00944BE2" w:rsidP="00E30139">
            <w:pPr>
              <w:spacing w:after="0" w:line="360" w:lineRule="auto"/>
              <w:rPr>
                <w:rFonts w:ascii="Times New Roman" w:eastAsia="Times New Roman" w:hAnsi="Times New Roman" w:cs="Times New Roman"/>
                <w:color w:val="000000"/>
                <w:sz w:val="24"/>
                <w:szCs w:val="24"/>
                <w:lang w:eastAsia="es-MX"/>
              </w:rPr>
            </w:pPr>
          </w:p>
        </w:tc>
        <w:tc>
          <w:tcPr>
            <w:tcW w:w="449" w:type="dxa"/>
            <w:tcBorders>
              <w:top w:val="nil"/>
              <w:left w:val="nil"/>
              <w:bottom w:val="nil"/>
              <w:right w:val="nil"/>
            </w:tcBorders>
            <w:shd w:val="clear" w:color="auto" w:fill="auto"/>
            <w:noWrap/>
            <w:vAlign w:val="bottom"/>
            <w:hideMark/>
          </w:tcPr>
          <w:p w:rsidR="00944BE2" w:rsidRPr="00A0490C" w:rsidRDefault="00944BE2" w:rsidP="00E30139">
            <w:pPr>
              <w:spacing w:after="0" w:line="360" w:lineRule="auto"/>
              <w:rPr>
                <w:rFonts w:ascii="Times New Roman" w:eastAsia="Times New Roman" w:hAnsi="Times New Roman" w:cs="Times New Roman"/>
                <w:sz w:val="24"/>
                <w:szCs w:val="24"/>
                <w:lang w:eastAsia="es-MX"/>
              </w:rPr>
            </w:pPr>
          </w:p>
        </w:tc>
        <w:tc>
          <w:tcPr>
            <w:tcW w:w="449" w:type="dxa"/>
            <w:tcBorders>
              <w:top w:val="nil"/>
              <w:left w:val="nil"/>
              <w:bottom w:val="nil"/>
              <w:right w:val="nil"/>
            </w:tcBorders>
            <w:shd w:val="clear" w:color="auto" w:fill="auto"/>
            <w:noWrap/>
            <w:vAlign w:val="bottom"/>
            <w:hideMark/>
          </w:tcPr>
          <w:p w:rsidR="00944BE2" w:rsidRPr="00A0490C" w:rsidRDefault="00944BE2" w:rsidP="00E30139">
            <w:pPr>
              <w:spacing w:after="0" w:line="360" w:lineRule="auto"/>
              <w:rPr>
                <w:rFonts w:ascii="Times New Roman" w:eastAsia="Times New Roman" w:hAnsi="Times New Roman" w:cs="Times New Roman"/>
                <w:sz w:val="24"/>
                <w:szCs w:val="24"/>
                <w:lang w:eastAsia="es-MX"/>
              </w:rPr>
            </w:pPr>
          </w:p>
        </w:tc>
      </w:tr>
      <w:tr w:rsidR="00944BE2" w:rsidRPr="00A0490C" w:rsidTr="00F45081">
        <w:trPr>
          <w:trHeight w:val="247"/>
        </w:trPr>
        <w:tc>
          <w:tcPr>
            <w:tcW w:w="8984" w:type="dxa"/>
            <w:gridSpan w:val="6"/>
            <w:tcBorders>
              <w:top w:val="nil"/>
              <w:left w:val="nil"/>
              <w:bottom w:val="nil"/>
              <w:right w:val="nil"/>
            </w:tcBorders>
            <w:shd w:val="clear" w:color="auto" w:fill="auto"/>
            <w:noWrap/>
            <w:vAlign w:val="bottom"/>
            <w:hideMark/>
          </w:tcPr>
          <w:p w:rsidR="00944BE2" w:rsidRPr="00A0490C" w:rsidRDefault="00944BE2" w:rsidP="00E30139">
            <w:pPr>
              <w:spacing w:after="0" w:line="360" w:lineRule="auto"/>
              <w:rPr>
                <w:rFonts w:ascii="Times New Roman" w:eastAsia="Times New Roman" w:hAnsi="Times New Roman" w:cs="Times New Roman"/>
                <w:color w:val="000000"/>
                <w:sz w:val="24"/>
                <w:szCs w:val="24"/>
                <w:lang w:eastAsia="es-MX"/>
              </w:rPr>
            </w:pPr>
            <w:r w:rsidRPr="00A0490C">
              <w:rPr>
                <w:rFonts w:ascii="Times New Roman" w:eastAsia="Times New Roman" w:hAnsi="Times New Roman" w:cs="Times New Roman"/>
                <w:color w:val="000000"/>
                <w:sz w:val="24"/>
                <w:szCs w:val="24"/>
                <w:lang w:eastAsia="es-MX"/>
              </w:rPr>
              <w:t>3. En los últimos tres meses, ¿alguna vez se quedaron sin dinero o recursos para obtener una alimentación sana y variada?</w:t>
            </w:r>
          </w:p>
        </w:tc>
      </w:tr>
      <w:tr w:rsidR="00944BE2" w:rsidRPr="00A0490C" w:rsidTr="00F45081">
        <w:trPr>
          <w:trHeight w:val="247"/>
        </w:trPr>
        <w:tc>
          <w:tcPr>
            <w:tcW w:w="6738" w:type="dxa"/>
            <w:tcBorders>
              <w:top w:val="nil"/>
              <w:left w:val="nil"/>
              <w:bottom w:val="nil"/>
              <w:right w:val="nil"/>
            </w:tcBorders>
            <w:shd w:val="clear" w:color="auto" w:fill="auto"/>
            <w:noWrap/>
            <w:vAlign w:val="bottom"/>
            <w:hideMark/>
          </w:tcPr>
          <w:p w:rsidR="00944BE2" w:rsidRPr="00A0490C" w:rsidRDefault="00944BE2" w:rsidP="00E30139">
            <w:pPr>
              <w:spacing w:after="0" w:line="360" w:lineRule="auto"/>
              <w:rPr>
                <w:rFonts w:ascii="Times New Roman" w:eastAsia="Times New Roman" w:hAnsi="Times New Roman" w:cs="Times New Roman"/>
                <w:color w:val="000000"/>
                <w:sz w:val="24"/>
                <w:szCs w:val="24"/>
                <w:lang w:eastAsia="es-MX"/>
              </w:rPr>
            </w:pPr>
          </w:p>
        </w:tc>
        <w:tc>
          <w:tcPr>
            <w:tcW w:w="449" w:type="dxa"/>
            <w:tcBorders>
              <w:top w:val="nil"/>
              <w:left w:val="nil"/>
              <w:bottom w:val="nil"/>
              <w:right w:val="nil"/>
            </w:tcBorders>
            <w:shd w:val="clear" w:color="auto" w:fill="auto"/>
            <w:noWrap/>
            <w:vAlign w:val="bottom"/>
            <w:hideMark/>
          </w:tcPr>
          <w:p w:rsidR="00944BE2" w:rsidRPr="00A0490C" w:rsidRDefault="00944BE2" w:rsidP="001402BB">
            <w:pPr>
              <w:spacing w:after="0" w:line="360" w:lineRule="auto"/>
              <w:jc w:val="center"/>
              <w:rPr>
                <w:rFonts w:ascii="Times New Roman" w:eastAsia="Times New Roman" w:hAnsi="Times New Roman" w:cs="Times New Roman"/>
                <w:color w:val="000000"/>
                <w:sz w:val="24"/>
                <w:szCs w:val="24"/>
                <w:lang w:eastAsia="es-MX"/>
              </w:rPr>
            </w:pPr>
            <w:r w:rsidRPr="00A0490C">
              <w:rPr>
                <w:rFonts w:ascii="Times New Roman" w:eastAsia="Times New Roman" w:hAnsi="Times New Roman" w:cs="Times New Roman"/>
                <w:color w:val="000000"/>
                <w:sz w:val="24"/>
                <w:szCs w:val="24"/>
                <w:lang w:eastAsia="es-MX"/>
              </w:rPr>
              <w:t>S</w:t>
            </w:r>
            <w:r w:rsidR="001402BB">
              <w:rPr>
                <w:rFonts w:ascii="Times New Roman" w:eastAsia="Times New Roman" w:hAnsi="Times New Roman" w:cs="Times New Roman"/>
                <w:color w:val="000000"/>
                <w:sz w:val="24"/>
                <w:szCs w:val="24"/>
                <w:lang w:eastAsia="es-MX"/>
              </w:rPr>
              <w:t>Í</w:t>
            </w:r>
          </w:p>
        </w:tc>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4BE2" w:rsidRPr="00A0490C" w:rsidRDefault="00944BE2" w:rsidP="00E30139">
            <w:pPr>
              <w:spacing w:after="0" w:line="360" w:lineRule="auto"/>
              <w:rPr>
                <w:rFonts w:ascii="Times New Roman" w:eastAsia="Times New Roman" w:hAnsi="Times New Roman" w:cs="Times New Roman"/>
                <w:color w:val="000000"/>
                <w:sz w:val="24"/>
                <w:szCs w:val="24"/>
                <w:lang w:eastAsia="es-MX"/>
              </w:rPr>
            </w:pPr>
            <w:r w:rsidRPr="00A0490C">
              <w:rPr>
                <w:rFonts w:ascii="Times New Roman" w:eastAsia="Times New Roman" w:hAnsi="Times New Roman" w:cs="Times New Roman"/>
                <w:color w:val="000000"/>
                <w:sz w:val="24"/>
                <w:szCs w:val="24"/>
                <w:lang w:eastAsia="es-MX"/>
              </w:rPr>
              <w:t> </w:t>
            </w:r>
          </w:p>
        </w:tc>
        <w:tc>
          <w:tcPr>
            <w:tcW w:w="449" w:type="dxa"/>
            <w:tcBorders>
              <w:top w:val="nil"/>
              <w:left w:val="nil"/>
              <w:bottom w:val="nil"/>
              <w:right w:val="nil"/>
            </w:tcBorders>
            <w:shd w:val="clear" w:color="auto" w:fill="auto"/>
            <w:noWrap/>
            <w:vAlign w:val="bottom"/>
            <w:hideMark/>
          </w:tcPr>
          <w:p w:rsidR="00944BE2" w:rsidRPr="00A0490C" w:rsidRDefault="00944BE2" w:rsidP="00E30139">
            <w:pPr>
              <w:spacing w:after="0" w:line="360" w:lineRule="auto"/>
              <w:rPr>
                <w:rFonts w:ascii="Times New Roman" w:eastAsia="Times New Roman" w:hAnsi="Times New Roman" w:cs="Times New Roman"/>
                <w:color w:val="000000"/>
                <w:sz w:val="24"/>
                <w:szCs w:val="24"/>
                <w:lang w:eastAsia="es-MX"/>
              </w:rPr>
            </w:pPr>
          </w:p>
        </w:tc>
        <w:tc>
          <w:tcPr>
            <w:tcW w:w="449" w:type="dxa"/>
            <w:tcBorders>
              <w:top w:val="nil"/>
              <w:left w:val="nil"/>
              <w:bottom w:val="nil"/>
              <w:right w:val="nil"/>
            </w:tcBorders>
            <w:shd w:val="clear" w:color="auto" w:fill="auto"/>
            <w:noWrap/>
            <w:vAlign w:val="bottom"/>
            <w:hideMark/>
          </w:tcPr>
          <w:p w:rsidR="00944BE2" w:rsidRPr="00A0490C" w:rsidRDefault="00944BE2" w:rsidP="00E30139">
            <w:pPr>
              <w:spacing w:after="0" w:line="360" w:lineRule="auto"/>
              <w:rPr>
                <w:rFonts w:ascii="Times New Roman" w:eastAsia="Times New Roman" w:hAnsi="Times New Roman" w:cs="Times New Roman"/>
                <w:sz w:val="24"/>
                <w:szCs w:val="24"/>
                <w:lang w:eastAsia="es-MX"/>
              </w:rPr>
            </w:pPr>
          </w:p>
        </w:tc>
        <w:tc>
          <w:tcPr>
            <w:tcW w:w="449" w:type="dxa"/>
            <w:tcBorders>
              <w:top w:val="nil"/>
              <w:left w:val="nil"/>
              <w:bottom w:val="nil"/>
              <w:right w:val="nil"/>
            </w:tcBorders>
            <w:shd w:val="clear" w:color="auto" w:fill="auto"/>
            <w:noWrap/>
            <w:vAlign w:val="bottom"/>
            <w:hideMark/>
          </w:tcPr>
          <w:p w:rsidR="00944BE2" w:rsidRPr="00A0490C" w:rsidRDefault="00944BE2" w:rsidP="00E30139">
            <w:pPr>
              <w:spacing w:after="0" w:line="360" w:lineRule="auto"/>
              <w:rPr>
                <w:rFonts w:ascii="Times New Roman" w:eastAsia="Times New Roman" w:hAnsi="Times New Roman" w:cs="Times New Roman"/>
                <w:sz w:val="24"/>
                <w:szCs w:val="24"/>
                <w:lang w:eastAsia="es-MX"/>
              </w:rPr>
            </w:pPr>
          </w:p>
        </w:tc>
      </w:tr>
      <w:tr w:rsidR="00944BE2" w:rsidRPr="00A0490C" w:rsidTr="00F45081">
        <w:trPr>
          <w:trHeight w:val="247"/>
        </w:trPr>
        <w:tc>
          <w:tcPr>
            <w:tcW w:w="6738" w:type="dxa"/>
            <w:tcBorders>
              <w:top w:val="nil"/>
              <w:left w:val="nil"/>
              <w:bottom w:val="nil"/>
              <w:right w:val="nil"/>
            </w:tcBorders>
            <w:shd w:val="clear" w:color="auto" w:fill="auto"/>
            <w:noWrap/>
            <w:vAlign w:val="bottom"/>
            <w:hideMark/>
          </w:tcPr>
          <w:p w:rsidR="00944BE2" w:rsidRPr="00A0490C" w:rsidRDefault="00944BE2" w:rsidP="00E30139">
            <w:pPr>
              <w:spacing w:after="0" w:line="360" w:lineRule="auto"/>
              <w:rPr>
                <w:rFonts w:ascii="Times New Roman" w:eastAsia="Times New Roman" w:hAnsi="Times New Roman" w:cs="Times New Roman"/>
                <w:sz w:val="24"/>
                <w:szCs w:val="24"/>
                <w:lang w:eastAsia="es-MX"/>
              </w:rPr>
            </w:pPr>
          </w:p>
        </w:tc>
        <w:tc>
          <w:tcPr>
            <w:tcW w:w="449" w:type="dxa"/>
            <w:tcBorders>
              <w:top w:val="nil"/>
              <w:left w:val="nil"/>
              <w:bottom w:val="nil"/>
              <w:right w:val="nil"/>
            </w:tcBorders>
            <w:shd w:val="clear" w:color="auto" w:fill="auto"/>
            <w:noWrap/>
            <w:vAlign w:val="bottom"/>
            <w:hideMark/>
          </w:tcPr>
          <w:p w:rsidR="00944BE2" w:rsidRPr="00A0490C" w:rsidRDefault="00944BE2" w:rsidP="00E30139">
            <w:pPr>
              <w:spacing w:after="0" w:line="360" w:lineRule="auto"/>
              <w:jc w:val="center"/>
              <w:rPr>
                <w:rFonts w:ascii="Times New Roman" w:eastAsia="Times New Roman" w:hAnsi="Times New Roman" w:cs="Times New Roman"/>
                <w:color w:val="000000"/>
                <w:sz w:val="24"/>
                <w:szCs w:val="24"/>
                <w:lang w:eastAsia="es-MX"/>
              </w:rPr>
            </w:pPr>
            <w:r w:rsidRPr="00A0490C">
              <w:rPr>
                <w:rFonts w:ascii="Times New Roman" w:eastAsia="Times New Roman" w:hAnsi="Times New Roman" w:cs="Times New Roman"/>
                <w:color w:val="000000"/>
                <w:sz w:val="24"/>
                <w:szCs w:val="24"/>
                <w:lang w:eastAsia="es-MX"/>
              </w:rPr>
              <w:t>NO</w:t>
            </w:r>
          </w:p>
        </w:tc>
        <w:tc>
          <w:tcPr>
            <w:tcW w:w="449" w:type="dxa"/>
            <w:tcBorders>
              <w:top w:val="nil"/>
              <w:left w:val="single" w:sz="4" w:space="0" w:color="auto"/>
              <w:bottom w:val="single" w:sz="4" w:space="0" w:color="auto"/>
              <w:right w:val="single" w:sz="4" w:space="0" w:color="auto"/>
            </w:tcBorders>
            <w:shd w:val="clear" w:color="auto" w:fill="auto"/>
            <w:noWrap/>
            <w:vAlign w:val="bottom"/>
            <w:hideMark/>
          </w:tcPr>
          <w:p w:rsidR="00944BE2" w:rsidRPr="00A0490C" w:rsidRDefault="00944BE2" w:rsidP="00E30139">
            <w:pPr>
              <w:spacing w:after="0" w:line="360" w:lineRule="auto"/>
              <w:rPr>
                <w:rFonts w:ascii="Times New Roman" w:eastAsia="Times New Roman" w:hAnsi="Times New Roman" w:cs="Times New Roman"/>
                <w:color w:val="000000"/>
                <w:sz w:val="24"/>
                <w:szCs w:val="24"/>
                <w:lang w:eastAsia="es-MX"/>
              </w:rPr>
            </w:pPr>
            <w:r w:rsidRPr="00A0490C">
              <w:rPr>
                <w:rFonts w:ascii="Times New Roman" w:eastAsia="Times New Roman" w:hAnsi="Times New Roman" w:cs="Times New Roman"/>
                <w:color w:val="000000"/>
                <w:sz w:val="24"/>
                <w:szCs w:val="24"/>
                <w:lang w:eastAsia="es-MX"/>
              </w:rPr>
              <w:t> </w:t>
            </w:r>
          </w:p>
        </w:tc>
        <w:tc>
          <w:tcPr>
            <w:tcW w:w="449" w:type="dxa"/>
            <w:tcBorders>
              <w:top w:val="nil"/>
              <w:left w:val="nil"/>
              <w:bottom w:val="nil"/>
              <w:right w:val="nil"/>
            </w:tcBorders>
            <w:shd w:val="clear" w:color="auto" w:fill="auto"/>
            <w:noWrap/>
            <w:vAlign w:val="bottom"/>
            <w:hideMark/>
          </w:tcPr>
          <w:p w:rsidR="00944BE2" w:rsidRPr="00A0490C" w:rsidRDefault="00944BE2" w:rsidP="00E30139">
            <w:pPr>
              <w:spacing w:after="0" w:line="360" w:lineRule="auto"/>
              <w:rPr>
                <w:rFonts w:ascii="Times New Roman" w:eastAsia="Times New Roman" w:hAnsi="Times New Roman" w:cs="Times New Roman"/>
                <w:color w:val="000000"/>
                <w:sz w:val="24"/>
                <w:szCs w:val="24"/>
                <w:lang w:eastAsia="es-MX"/>
              </w:rPr>
            </w:pPr>
          </w:p>
        </w:tc>
        <w:tc>
          <w:tcPr>
            <w:tcW w:w="449" w:type="dxa"/>
            <w:tcBorders>
              <w:top w:val="nil"/>
              <w:left w:val="nil"/>
              <w:bottom w:val="nil"/>
              <w:right w:val="nil"/>
            </w:tcBorders>
            <w:shd w:val="clear" w:color="auto" w:fill="auto"/>
            <w:noWrap/>
            <w:vAlign w:val="bottom"/>
            <w:hideMark/>
          </w:tcPr>
          <w:p w:rsidR="00944BE2" w:rsidRPr="00A0490C" w:rsidRDefault="00944BE2" w:rsidP="00E30139">
            <w:pPr>
              <w:spacing w:after="0" w:line="360" w:lineRule="auto"/>
              <w:rPr>
                <w:rFonts w:ascii="Times New Roman" w:eastAsia="Times New Roman" w:hAnsi="Times New Roman" w:cs="Times New Roman"/>
                <w:sz w:val="24"/>
                <w:szCs w:val="24"/>
                <w:lang w:eastAsia="es-MX"/>
              </w:rPr>
            </w:pPr>
          </w:p>
        </w:tc>
        <w:tc>
          <w:tcPr>
            <w:tcW w:w="449" w:type="dxa"/>
            <w:tcBorders>
              <w:top w:val="nil"/>
              <w:left w:val="nil"/>
              <w:bottom w:val="nil"/>
              <w:right w:val="nil"/>
            </w:tcBorders>
            <w:shd w:val="clear" w:color="auto" w:fill="auto"/>
            <w:noWrap/>
            <w:vAlign w:val="bottom"/>
            <w:hideMark/>
          </w:tcPr>
          <w:p w:rsidR="00944BE2" w:rsidRPr="00A0490C" w:rsidRDefault="00944BE2" w:rsidP="00E30139">
            <w:pPr>
              <w:spacing w:after="0" w:line="360" w:lineRule="auto"/>
              <w:rPr>
                <w:rFonts w:ascii="Times New Roman" w:eastAsia="Times New Roman" w:hAnsi="Times New Roman" w:cs="Times New Roman"/>
                <w:sz w:val="24"/>
                <w:szCs w:val="24"/>
                <w:lang w:eastAsia="es-MX"/>
              </w:rPr>
            </w:pPr>
          </w:p>
        </w:tc>
      </w:tr>
      <w:tr w:rsidR="00944BE2" w:rsidRPr="00A0490C" w:rsidTr="00F45081">
        <w:trPr>
          <w:trHeight w:val="247"/>
        </w:trPr>
        <w:tc>
          <w:tcPr>
            <w:tcW w:w="8984" w:type="dxa"/>
            <w:gridSpan w:val="6"/>
            <w:tcBorders>
              <w:top w:val="nil"/>
              <w:left w:val="nil"/>
              <w:bottom w:val="nil"/>
              <w:right w:val="nil"/>
            </w:tcBorders>
            <w:shd w:val="clear" w:color="auto" w:fill="auto"/>
            <w:noWrap/>
            <w:vAlign w:val="bottom"/>
            <w:hideMark/>
          </w:tcPr>
          <w:p w:rsidR="00944BE2" w:rsidRPr="00A0490C" w:rsidRDefault="00944BE2" w:rsidP="00E30139">
            <w:pPr>
              <w:spacing w:after="0" w:line="360" w:lineRule="auto"/>
              <w:rPr>
                <w:rFonts w:ascii="Times New Roman" w:eastAsia="Times New Roman" w:hAnsi="Times New Roman" w:cs="Times New Roman"/>
                <w:color w:val="000000"/>
                <w:sz w:val="24"/>
                <w:szCs w:val="24"/>
                <w:lang w:eastAsia="es-MX"/>
              </w:rPr>
            </w:pPr>
            <w:r w:rsidRPr="00A0490C">
              <w:rPr>
                <w:rFonts w:ascii="Times New Roman" w:eastAsia="Times New Roman" w:hAnsi="Times New Roman" w:cs="Times New Roman"/>
                <w:color w:val="000000"/>
                <w:sz w:val="24"/>
                <w:szCs w:val="24"/>
                <w:lang w:eastAsia="es-MX"/>
              </w:rPr>
              <w:t>4. En los últimos tres meses por falta de dinero o recursos, ¿alguna vez usted o algún adulto en su hogar tuvo una alimentación basada en muy poca variedad de alimentos?</w:t>
            </w:r>
          </w:p>
        </w:tc>
      </w:tr>
      <w:tr w:rsidR="00944BE2" w:rsidRPr="00A0490C" w:rsidTr="00F45081">
        <w:trPr>
          <w:trHeight w:val="247"/>
        </w:trPr>
        <w:tc>
          <w:tcPr>
            <w:tcW w:w="6738" w:type="dxa"/>
            <w:tcBorders>
              <w:top w:val="nil"/>
              <w:left w:val="nil"/>
              <w:bottom w:val="nil"/>
              <w:right w:val="nil"/>
            </w:tcBorders>
            <w:shd w:val="clear" w:color="auto" w:fill="auto"/>
            <w:noWrap/>
            <w:vAlign w:val="bottom"/>
            <w:hideMark/>
          </w:tcPr>
          <w:p w:rsidR="00944BE2" w:rsidRPr="00A0490C" w:rsidRDefault="00944BE2" w:rsidP="00E30139">
            <w:pPr>
              <w:spacing w:after="0" w:line="360" w:lineRule="auto"/>
              <w:rPr>
                <w:rFonts w:ascii="Times New Roman" w:eastAsia="Times New Roman" w:hAnsi="Times New Roman" w:cs="Times New Roman"/>
                <w:color w:val="000000"/>
                <w:sz w:val="24"/>
                <w:szCs w:val="24"/>
                <w:lang w:eastAsia="es-MX"/>
              </w:rPr>
            </w:pPr>
          </w:p>
        </w:tc>
        <w:tc>
          <w:tcPr>
            <w:tcW w:w="449" w:type="dxa"/>
            <w:tcBorders>
              <w:top w:val="nil"/>
              <w:left w:val="nil"/>
              <w:bottom w:val="nil"/>
              <w:right w:val="nil"/>
            </w:tcBorders>
            <w:shd w:val="clear" w:color="auto" w:fill="auto"/>
            <w:noWrap/>
            <w:vAlign w:val="bottom"/>
            <w:hideMark/>
          </w:tcPr>
          <w:p w:rsidR="00944BE2" w:rsidRPr="00A0490C" w:rsidRDefault="00944BE2" w:rsidP="001402BB">
            <w:pPr>
              <w:spacing w:after="0" w:line="360" w:lineRule="auto"/>
              <w:jc w:val="center"/>
              <w:rPr>
                <w:rFonts w:ascii="Times New Roman" w:eastAsia="Times New Roman" w:hAnsi="Times New Roman" w:cs="Times New Roman"/>
                <w:color w:val="000000"/>
                <w:sz w:val="24"/>
                <w:szCs w:val="24"/>
                <w:lang w:eastAsia="es-MX"/>
              </w:rPr>
            </w:pPr>
            <w:r w:rsidRPr="00A0490C">
              <w:rPr>
                <w:rFonts w:ascii="Times New Roman" w:eastAsia="Times New Roman" w:hAnsi="Times New Roman" w:cs="Times New Roman"/>
                <w:color w:val="000000"/>
                <w:sz w:val="24"/>
                <w:szCs w:val="24"/>
                <w:lang w:eastAsia="es-MX"/>
              </w:rPr>
              <w:t>S</w:t>
            </w:r>
            <w:r w:rsidR="001402BB">
              <w:rPr>
                <w:rFonts w:ascii="Times New Roman" w:eastAsia="Times New Roman" w:hAnsi="Times New Roman" w:cs="Times New Roman"/>
                <w:color w:val="000000"/>
                <w:sz w:val="24"/>
                <w:szCs w:val="24"/>
                <w:lang w:eastAsia="es-MX"/>
              </w:rPr>
              <w:t>Í</w:t>
            </w:r>
          </w:p>
        </w:tc>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4BE2" w:rsidRPr="00A0490C" w:rsidRDefault="00944BE2" w:rsidP="00E30139">
            <w:pPr>
              <w:spacing w:after="0" w:line="360" w:lineRule="auto"/>
              <w:rPr>
                <w:rFonts w:ascii="Times New Roman" w:eastAsia="Times New Roman" w:hAnsi="Times New Roman" w:cs="Times New Roman"/>
                <w:color w:val="000000"/>
                <w:sz w:val="24"/>
                <w:szCs w:val="24"/>
                <w:lang w:eastAsia="es-MX"/>
              </w:rPr>
            </w:pPr>
            <w:r w:rsidRPr="00A0490C">
              <w:rPr>
                <w:rFonts w:ascii="Times New Roman" w:eastAsia="Times New Roman" w:hAnsi="Times New Roman" w:cs="Times New Roman"/>
                <w:color w:val="000000"/>
                <w:sz w:val="24"/>
                <w:szCs w:val="24"/>
                <w:lang w:eastAsia="es-MX"/>
              </w:rPr>
              <w:t> </w:t>
            </w:r>
          </w:p>
        </w:tc>
        <w:tc>
          <w:tcPr>
            <w:tcW w:w="449" w:type="dxa"/>
            <w:tcBorders>
              <w:top w:val="nil"/>
              <w:left w:val="nil"/>
              <w:bottom w:val="nil"/>
              <w:right w:val="nil"/>
            </w:tcBorders>
            <w:shd w:val="clear" w:color="auto" w:fill="auto"/>
            <w:noWrap/>
            <w:vAlign w:val="bottom"/>
            <w:hideMark/>
          </w:tcPr>
          <w:p w:rsidR="00944BE2" w:rsidRPr="00A0490C" w:rsidRDefault="00944BE2" w:rsidP="00E30139">
            <w:pPr>
              <w:spacing w:after="0" w:line="360" w:lineRule="auto"/>
              <w:rPr>
                <w:rFonts w:ascii="Times New Roman" w:eastAsia="Times New Roman" w:hAnsi="Times New Roman" w:cs="Times New Roman"/>
                <w:color w:val="000000"/>
                <w:sz w:val="24"/>
                <w:szCs w:val="24"/>
                <w:lang w:eastAsia="es-MX"/>
              </w:rPr>
            </w:pPr>
          </w:p>
        </w:tc>
        <w:tc>
          <w:tcPr>
            <w:tcW w:w="449" w:type="dxa"/>
            <w:tcBorders>
              <w:top w:val="nil"/>
              <w:left w:val="nil"/>
              <w:bottom w:val="nil"/>
              <w:right w:val="nil"/>
            </w:tcBorders>
            <w:shd w:val="clear" w:color="auto" w:fill="auto"/>
            <w:noWrap/>
            <w:vAlign w:val="bottom"/>
            <w:hideMark/>
          </w:tcPr>
          <w:p w:rsidR="00944BE2" w:rsidRPr="00A0490C" w:rsidRDefault="00944BE2" w:rsidP="00E30139">
            <w:pPr>
              <w:spacing w:after="0" w:line="360" w:lineRule="auto"/>
              <w:rPr>
                <w:rFonts w:ascii="Times New Roman" w:eastAsia="Times New Roman" w:hAnsi="Times New Roman" w:cs="Times New Roman"/>
                <w:sz w:val="24"/>
                <w:szCs w:val="24"/>
                <w:lang w:eastAsia="es-MX"/>
              </w:rPr>
            </w:pPr>
          </w:p>
        </w:tc>
        <w:tc>
          <w:tcPr>
            <w:tcW w:w="449" w:type="dxa"/>
            <w:tcBorders>
              <w:top w:val="nil"/>
              <w:left w:val="nil"/>
              <w:bottom w:val="nil"/>
              <w:right w:val="nil"/>
            </w:tcBorders>
            <w:shd w:val="clear" w:color="auto" w:fill="auto"/>
            <w:noWrap/>
            <w:vAlign w:val="bottom"/>
            <w:hideMark/>
          </w:tcPr>
          <w:p w:rsidR="00944BE2" w:rsidRPr="00A0490C" w:rsidRDefault="00944BE2" w:rsidP="00E30139">
            <w:pPr>
              <w:spacing w:after="0" w:line="360" w:lineRule="auto"/>
              <w:rPr>
                <w:rFonts w:ascii="Times New Roman" w:eastAsia="Times New Roman" w:hAnsi="Times New Roman" w:cs="Times New Roman"/>
                <w:sz w:val="24"/>
                <w:szCs w:val="24"/>
                <w:lang w:eastAsia="es-MX"/>
              </w:rPr>
            </w:pPr>
          </w:p>
        </w:tc>
      </w:tr>
      <w:tr w:rsidR="00944BE2" w:rsidRPr="00A0490C" w:rsidTr="00F45081">
        <w:trPr>
          <w:trHeight w:val="247"/>
        </w:trPr>
        <w:tc>
          <w:tcPr>
            <w:tcW w:w="6738" w:type="dxa"/>
            <w:tcBorders>
              <w:top w:val="nil"/>
              <w:left w:val="nil"/>
              <w:bottom w:val="nil"/>
              <w:right w:val="nil"/>
            </w:tcBorders>
            <w:shd w:val="clear" w:color="auto" w:fill="auto"/>
            <w:noWrap/>
            <w:vAlign w:val="bottom"/>
            <w:hideMark/>
          </w:tcPr>
          <w:p w:rsidR="00944BE2" w:rsidRPr="00A0490C" w:rsidRDefault="00944BE2" w:rsidP="00E30139">
            <w:pPr>
              <w:spacing w:after="0" w:line="360" w:lineRule="auto"/>
              <w:rPr>
                <w:rFonts w:ascii="Times New Roman" w:eastAsia="Times New Roman" w:hAnsi="Times New Roman" w:cs="Times New Roman"/>
                <w:sz w:val="24"/>
                <w:szCs w:val="24"/>
                <w:lang w:eastAsia="es-MX"/>
              </w:rPr>
            </w:pPr>
          </w:p>
        </w:tc>
        <w:tc>
          <w:tcPr>
            <w:tcW w:w="449" w:type="dxa"/>
            <w:tcBorders>
              <w:top w:val="nil"/>
              <w:left w:val="nil"/>
              <w:bottom w:val="nil"/>
              <w:right w:val="nil"/>
            </w:tcBorders>
            <w:shd w:val="clear" w:color="auto" w:fill="auto"/>
            <w:noWrap/>
            <w:vAlign w:val="bottom"/>
            <w:hideMark/>
          </w:tcPr>
          <w:p w:rsidR="00944BE2" w:rsidRPr="00A0490C" w:rsidRDefault="00944BE2" w:rsidP="00E30139">
            <w:pPr>
              <w:spacing w:after="0" w:line="360" w:lineRule="auto"/>
              <w:jc w:val="center"/>
              <w:rPr>
                <w:rFonts w:ascii="Times New Roman" w:eastAsia="Times New Roman" w:hAnsi="Times New Roman" w:cs="Times New Roman"/>
                <w:color w:val="000000"/>
                <w:sz w:val="24"/>
                <w:szCs w:val="24"/>
                <w:lang w:eastAsia="es-MX"/>
              </w:rPr>
            </w:pPr>
            <w:r w:rsidRPr="00A0490C">
              <w:rPr>
                <w:rFonts w:ascii="Times New Roman" w:eastAsia="Times New Roman" w:hAnsi="Times New Roman" w:cs="Times New Roman"/>
                <w:color w:val="000000"/>
                <w:sz w:val="24"/>
                <w:szCs w:val="24"/>
                <w:lang w:eastAsia="es-MX"/>
              </w:rPr>
              <w:t>NO</w:t>
            </w:r>
          </w:p>
        </w:tc>
        <w:tc>
          <w:tcPr>
            <w:tcW w:w="449" w:type="dxa"/>
            <w:tcBorders>
              <w:top w:val="nil"/>
              <w:left w:val="single" w:sz="4" w:space="0" w:color="auto"/>
              <w:bottom w:val="single" w:sz="4" w:space="0" w:color="auto"/>
              <w:right w:val="single" w:sz="4" w:space="0" w:color="auto"/>
            </w:tcBorders>
            <w:shd w:val="clear" w:color="auto" w:fill="auto"/>
            <w:noWrap/>
            <w:vAlign w:val="bottom"/>
            <w:hideMark/>
          </w:tcPr>
          <w:p w:rsidR="00944BE2" w:rsidRPr="00A0490C" w:rsidRDefault="00944BE2" w:rsidP="00E30139">
            <w:pPr>
              <w:spacing w:after="0" w:line="360" w:lineRule="auto"/>
              <w:rPr>
                <w:rFonts w:ascii="Times New Roman" w:eastAsia="Times New Roman" w:hAnsi="Times New Roman" w:cs="Times New Roman"/>
                <w:color w:val="000000"/>
                <w:sz w:val="24"/>
                <w:szCs w:val="24"/>
                <w:lang w:eastAsia="es-MX"/>
              </w:rPr>
            </w:pPr>
            <w:r w:rsidRPr="00A0490C">
              <w:rPr>
                <w:rFonts w:ascii="Times New Roman" w:eastAsia="Times New Roman" w:hAnsi="Times New Roman" w:cs="Times New Roman"/>
                <w:color w:val="000000"/>
                <w:sz w:val="24"/>
                <w:szCs w:val="24"/>
                <w:lang w:eastAsia="es-MX"/>
              </w:rPr>
              <w:t> </w:t>
            </w:r>
          </w:p>
        </w:tc>
        <w:tc>
          <w:tcPr>
            <w:tcW w:w="449" w:type="dxa"/>
            <w:tcBorders>
              <w:top w:val="nil"/>
              <w:left w:val="nil"/>
              <w:bottom w:val="nil"/>
              <w:right w:val="nil"/>
            </w:tcBorders>
            <w:shd w:val="clear" w:color="auto" w:fill="auto"/>
            <w:noWrap/>
            <w:vAlign w:val="bottom"/>
            <w:hideMark/>
          </w:tcPr>
          <w:p w:rsidR="00944BE2" w:rsidRPr="00A0490C" w:rsidRDefault="00944BE2" w:rsidP="00E30139">
            <w:pPr>
              <w:spacing w:after="0" w:line="360" w:lineRule="auto"/>
              <w:rPr>
                <w:rFonts w:ascii="Times New Roman" w:eastAsia="Times New Roman" w:hAnsi="Times New Roman" w:cs="Times New Roman"/>
                <w:color w:val="000000"/>
                <w:sz w:val="24"/>
                <w:szCs w:val="24"/>
                <w:lang w:eastAsia="es-MX"/>
              </w:rPr>
            </w:pPr>
          </w:p>
        </w:tc>
        <w:tc>
          <w:tcPr>
            <w:tcW w:w="449" w:type="dxa"/>
            <w:tcBorders>
              <w:top w:val="nil"/>
              <w:left w:val="nil"/>
              <w:bottom w:val="nil"/>
              <w:right w:val="nil"/>
            </w:tcBorders>
            <w:shd w:val="clear" w:color="auto" w:fill="auto"/>
            <w:noWrap/>
            <w:vAlign w:val="bottom"/>
            <w:hideMark/>
          </w:tcPr>
          <w:p w:rsidR="00944BE2" w:rsidRPr="00A0490C" w:rsidRDefault="00944BE2" w:rsidP="00E30139">
            <w:pPr>
              <w:spacing w:after="0" w:line="360" w:lineRule="auto"/>
              <w:rPr>
                <w:rFonts w:ascii="Times New Roman" w:eastAsia="Times New Roman" w:hAnsi="Times New Roman" w:cs="Times New Roman"/>
                <w:sz w:val="24"/>
                <w:szCs w:val="24"/>
                <w:lang w:eastAsia="es-MX"/>
              </w:rPr>
            </w:pPr>
          </w:p>
        </w:tc>
        <w:tc>
          <w:tcPr>
            <w:tcW w:w="449" w:type="dxa"/>
            <w:tcBorders>
              <w:top w:val="nil"/>
              <w:left w:val="nil"/>
              <w:bottom w:val="nil"/>
              <w:right w:val="nil"/>
            </w:tcBorders>
            <w:shd w:val="clear" w:color="auto" w:fill="auto"/>
            <w:noWrap/>
            <w:vAlign w:val="bottom"/>
            <w:hideMark/>
          </w:tcPr>
          <w:p w:rsidR="00944BE2" w:rsidRPr="00A0490C" w:rsidRDefault="00944BE2" w:rsidP="00E30139">
            <w:pPr>
              <w:spacing w:after="0" w:line="360" w:lineRule="auto"/>
              <w:rPr>
                <w:rFonts w:ascii="Times New Roman" w:eastAsia="Times New Roman" w:hAnsi="Times New Roman" w:cs="Times New Roman"/>
                <w:sz w:val="24"/>
                <w:szCs w:val="24"/>
                <w:lang w:eastAsia="es-MX"/>
              </w:rPr>
            </w:pPr>
          </w:p>
        </w:tc>
      </w:tr>
      <w:tr w:rsidR="00944BE2" w:rsidRPr="00A0490C" w:rsidTr="00F45081">
        <w:trPr>
          <w:trHeight w:val="247"/>
        </w:trPr>
        <w:tc>
          <w:tcPr>
            <w:tcW w:w="8984" w:type="dxa"/>
            <w:gridSpan w:val="6"/>
            <w:tcBorders>
              <w:top w:val="nil"/>
              <w:left w:val="nil"/>
              <w:bottom w:val="nil"/>
              <w:right w:val="nil"/>
            </w:tcBorders>
            <w:shd w:val="clear" w:color="auto" w:fill="auto"/>
            <w:noWrap/>
            <w:vAlign w:val="bottom"/>
            <w:hideMark/>
          </w:tcPr>
          <w:p w:rsidR="00944BE2" w:rsidRPr="00A0490C" w:rsidRDefault="00944BE2" w:rsidP="00E30139">
            <w:pPr>
              <w:spacing w:after="0" w:line="360" w:lineRule="auto"/>
              <w:rPr>
                <w:rFonts w:ascii="Times New Roman" w:eastAsia="Times New Roman" w:hAnsi="Times New Roman" w:cs="Times New Roman"/>
                <w:color w:val="000000"/>
                <w:sz w:val="24"/>
                <w:szCs w:val="24"/>
                <w:lang w:eastAsia="es-MX"/>
              </w:rPr>
            </w:pPr>
            <w:r w:rsidRPr="00A0490C">
              <w:rPr>
                <w:rFonts w:ascii="Times New Roman" w:eastAsia="Times New Roman" w:hAnsi="Times New Roman" w:cs="Times New Roman"/>
                <w:color w:val="000000"/>
                <w:sz w:val="24"/>
                <w:szCs w:val="24"/>
                <w:lang w:eastAsia="es-MX"/>
              </w:rPr>
              <w:t>5. En los últimos tres meses por falta de dinero o recursos, ¿alguna vez usted o algún adulto en su hogar dejó de desayunar, comer o cenar?</w:t>
            </w:r>
          </w:p>
        </w:tc>
      </w:tr>
      <w:tr w:rsidR="00944BE2" w:rsidRPr="00A0490C" w:rsidTr="00F45081">
        <w:trPr>
          <w:trHeight w:val="247"/>
        </w:trPr>
        <w:tc>
          <w:tcPr>
            <w:tcW w:w="6738" w:type="dxa"/>
            <w:tcBorders>
              <w:top w:val="nil"/>
              <w:left w:val="nil"/>
              <w:bottom w:val="nil"/>
              <w:right w:val="nil"/>
            </w:tcBorders>
            <w:shd w:val="clear" w:color="auto" w:fill="auto"/>
            <w:noWrap/>
            <w:vAlign w:val="bottom"/>
            <w:hideMark/>
          </w:tcPr>
          <w:p w:rsidR="00944BE2" w:rsidRPr="00A0490C" w:rsidRDefault="00944BE2" w:rsidP="00E30139">
            <w:pPr>
              <w:spacing w:after="0" w:line="360" w:lineRule="auto"/>
              <w:rPr>
                <w:rFonts w:ascii="Times New Roman" w:eastAsia="Times New Roman" w:hAnsi="Times New Roman" w:cs="Times New Roman"/>
                <w:color w:val="000000"/>
                <w:sz w:val="24"/>
                <w:szCs w:val="24"/>
                <w:lang w:eastAsia="es-MX"/>
              </w:rPr>
            </w:pPr>
          </w:p>
        </w:tc>
        <w:tc>
          <w:tcPr>
            <w:tcW w:w="449" w:type="dxa"/>
            <w:tcBorders>
              <w:top w:val="nil"/>
              <w:left w:val="nil"/>
              <w:bottom w:val="nil"/>
              <w:right w:val="nil"/>
            </w:tcBorders>
            <w:shd w:val="clear" w:color="auto" w:fill="auto"/>
            <w:noWrap/>
            <w:vAlign w:val="bottom"/>
            <w:hideMark/>
          </w:tcPr>
          <w:p w:rsidR="00944BE2" w:rsidRPr="00A0490C" w:rsidRDefault="00944BE2" w:rsidP="001402BB">
            <w:pPr>
              <w:spacing w:after="0" w:line="360" w:lineRule="auto"/>
              <w:jc w:val="center"/>
              <w:rPr>
                <w:rFonts w:ascii="Times New Roman" w:eastAsia="Times New Roman" w:hAnsi="Times New Roman" w:cs="Times New Roman"/>
                <w:color w:val="000000"/>
                <w:sz w:val="24"/>
                <w:szCs w:val="24"/>
                <w:lang w:eastAsia="es-MX"/>
              </w:rPr>
            </w:pPr>
            <w:r w:rsidRPr="00A0490C">
              <w:rPr>
                <w:rFonts w:ascii="Times New Roman" w:eastAsia="Times New Roman" w:hAnsi="Times New Roman" w:cs="Times New Roman"/>
                <w:color w:val="000000"/>
                <w:sz w:val="24"/>
                <w:szCs w:val="24"/>
                <w:lang w:eastAsia="es-MX"/>
              </w:rPr>
              <w:t>S</w:t>
            </w:r>
            <w:r w:rsidR="001402BB">
              <w:rPr>
                <w:rFonts w:ascii="Times New Roman" w:eastAsia="Times New Roman" w:hAnsi="Times New Roman" w:cs="Times New Roman"/>
                <w:color w:val="000000"/>
                <w:sz w:val="24"/>
                <w:szCs w:val="24"/>
                <w:lang w:eastAsia="es-MX"/>
              </w:rPr>
              <w:t>Í</w:t>
            </w:r>
          </w:p>
        </w:tc>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4BE2" w:rsidRPr="00A0490C" w:rsidRDefault="00944BE2" w:rsidP="00E30139">
            <w:pPr>
              <w:spacing w:after="0" w:line="360" w:lineRule="auto"/>
              <w:rPr>
                <w:rFonts w:ascii="Times New Roman" w:eastAsia="Times New Roman" w:hAnsi="Times New Roman" w:cs="Times New Roman"/>
                <w:color w:val="000000"/>
                <w:sz w:val="24"/>
                <w:szCs w:val="24"/>
                <w:lang w:eastAsia="es-MX"/>
              </w:rPr>
            </w:pPr>
            <w:r w:rsidRPr="00A0490C">
              <w:rPr>
                <w:rFonts w:ascii="Times New Roman" w:eastAsia="Times New Roman" w:hAnsi="Times New Roman" w:cs="Times New Roman"/>
                <w:color w:val="000000"/>
                <w:sz w:val="24"/>
                <w:szCs w:val="24"/>
                <w:lang w:eastAsia="es-MX"/>
              </w:rPr>
              <w:t> </w:t>
            </w:r>
          </w:p>
        </w:tc>
        <w:tc>
          <w:tcPr>
            <w:tcW w:w="449" w:type="dxa"/>
            <w:tcBorders>
              <w:top w:val="nil"/>
              <w:left w:val="nil"/>
              <w:bottom w:val="nil"/>
              <w:right w:val="nil"/>
            </w:tcBorders>
            <w:shd w:val="clear" w:color="auto" w:fill="auto"/>
            <w:noWrap/>
            <w:vAlign w:val="bottom"/>
            <w:hideMark/>
          </w:tcPr>
          <w:p w:rsidR="00944BE2" w:rsidRPr="00A0490C" w:rsidRDefault="00944BE2" w:rsidP="00E30139">
            <w:pPr>
              <w:spacing w:after="0" w:line="360" w:lineRule="auto"/>
              <w:rPr>
                <w:rFonts w:ascii="Times New Roman" w:eastAsia="Times New Roman" w:hAnsi="Times New Roman" w:cs="Times New Roman"/>
                <w:color w:val="000000"/>
                <w:sz w:val="24"/>
                <w:szCs w:val="24"/>
                <w:lang w:eastAsia="es-MX"/>
              </w:rPr>
            </w:pPr>
          </w:p>
        </w:tc>
        <w:tc>
          <w:tcPr>
            <w:tcW w:w="449" w:type="dxa"/>
            <w:tcBorders>
              <w:top w:val="nil"/>
              <w:left w:val="nil"/>
              <w:bottom w:val="nil"/>
              <w:right w:val="nil"/>
            </w:tcBorders>
            <w:shd w:val="clear" w:color="auto" w:fill="auto"/>
            <w:noWrap/>
            <w:vAlign w:val="bottom"/>
            <w:hideMark/>
          </w:tcPr>
          <w:p w:rsidR="00944BE2" w:rsidRPr="00A0490C" w:rsidRDefault="00944BE2" w:rsidP="00E30139">
            <w:pPr>
              <w:spacing w:after="0" w:line="360" w:lineRule="auto"/>
              <w:rPr>
                <w:rFonts w:ascii="Times New Roman" w:eastAsia="Times New Roman" w:hAnsi="Times New Roman" w:cs="Times New Roman"/>
                <w:sz w:val="24"/>
                <w:szCs w:val="24"/>
                <w:lang w:eastAsia="es-MX"/>
              </w:rPr>
            </w:pPr>
          </w:p>
        </w:tc>
        <w:tc>
          <w:tcPr>
            <w:tcW w:w="449" w:type="dxa"/>
            <w:tcBorders>
              <w:top w:val="nil"/>
              <w:left w:val="nil"/>
              <w:bottom w:val="nil"/>
              <w:right w:val="nil"/>
            </w:tcBorders>
            <w:shd w:val="clear" w:color="auto" w:fill="auto"/>
            <w:noWrap/>
            <w:vAlign w:val="bottom"/>
            <w:hideMark/>
          </w:tcPr>
          <w:p w:rsidR="00944BE2" w:rsidRPr="00A0490C" w:rsidRDefault="00944BE2" w:rsidP="00E30139">
            <w:pPr>
              <w:spacing w:after="0" w:line="360" w:lineRule="auto"/>
              <w:rPr>
                <w:rFonts w:ascii="Times New Roman" w:eastAsia="Times New Roman" w:hAnsi="Times New Roman" w:cs="Times New Roman"/>
                <w:sz w:val="24"/>
                <w:szCs w:val="24"/>
                <w:lang w:eastAsia="es-MX"/>
              </w:rPr>
            </w:pPr>
          </w:p>
        </w:tc>
      </w:tr>
      <w:tr w:rsidR="00944BE2" w:rsidRPr="00A0490C" w:rsidTr="00F45081">
        <w:trPr>
          <w:trHeight w:val="247"/>
        </w:trPr>
        <w:tc>
          <w:tcPr>
            <w:tcW w:w="6738" w:type="dxa"/>
            <w:tcBorders>
              <w:top w:val="nil"/>
              <w:left w:val="nil"/>
              <w:bottom w:val="nil"/>
              <w:right w:val="nil"/>
            </w:tcBorders>
            <w:shd w:val="clear" w:color="auto" w:fill="auto"/>
            <w:noWrap/>
            <w:vAlign w:val="bottom"/>
            <w:hideMark/>
          </w:tcPr>
          <w:p w:rsidR="00944BE2" w:rsidRPr="00A0490C" w:rsidRDefault="00944BE2" w:rsidP="00E30139">
            <w:pPr>
              <w:spacing w:after="0" w:line="360" w:lineRule="auto"/>
              <w:rPr>
                <w:rFonts w:ascii="Times New Roman" w:eastAsia="Times New Roman" w:hAnsi="Times New Roman" w:cs="Times New Roman"/>
                <w:sz w:val="24"/>
                <w:szCs w:val="24"/>
                <w:lang w:eastAsia="es-MX"/>
              </w:rPr>
            </w:pPr>
          </w:p>
        </w:tc>
        <w:tc>
          <w:tcPr>
            <w:tcW w:w="449" w:type="dxa"/>
            <w:tcBorders>
              <w:top w:val="nil"/>
              <w:left w:val="nil"/>
              <w:bottom w:val="nil"/>
              <w:right w:val="nil"/>
            </w:tcBorders>
            <w:shd w:val="clear" w:color="auto" w:fill="auto"/>
            <w:noWrap/>
            <w:vAlign w:val="bottom"/>
            <w:hideMark/>
          </w:tcPr>
          <w:p w:rsidR="00944BE2" w:rsidRPr="00A0490C" w:rsidRDefault="00944BE2" w:rsidP="00E30139">
            <w:pPr>
              <w:spacing w:after="0" w:line="360" w:lineRule="auto"/>
              <w:jc w:val="center"/>
              <w:rPr>
                <w:rFonts w:ascii="Times New Roman" w:eastAsia="Times New Roman" w:hAnsi="Times New Roman" w:cs="Times New Roman"/>
                <w:color w:val="000000"/>
                <w:sz w:val="24"/>
                <w:szCs w:val="24"/>
                <w:lang w:eastAsia="es-MX"/>
              </w:rPr>
            </w:pPr>
            <w:r w:rsidRPr="00A0490C">
              <w:rPr>
                <w:rFonts w:ascii="Times New Roman" w:eastAsia="Times New Roman" w:hAnsi="Times New Roman" w:cs="Times New Roman"/>
                <w:color w:val="000000"/>
                <w:sz w:val="24"/>
                <w:szCs w:val="24"/>
                <w:lang w:eastAsia="es-MX"/>
              </w:rPr>
              <w:t>NO</w:t>
            </w:r>
          </w:p>
        </w:tc>
        <w:tc>
          <w:tcPr>
            <w:tcW w:w="449" w:type="dxa"/>
            <w:tcBorders>
              <w:top w:val="nil"/>
              <w:left w:val="single" w:sz="4" w:space="0" w:color="auto"/>
              <w:bottom w:val="single" w:sz="4" w:space="0" w:color="auto"/>
              <w:right w:val="single" w:sz="4" w:space="0" w:color="auto"/>
            </w:tcBorders>
            <w:shd w:val="clear" w:color="auto" w:fill="auto"/>
            <w:noWrap/>
            <w:vAlign w:val="bottom"/>
            <w:hideMark/>
          </w:tcPr>
          <w:p w:rsidR="00944BE2" w:rsidRPr="00A0490C" w:rsidRDefault="00944BE2" w:rsidP="00E30139">
            <w:pPr>
              <w:spacing w:after="0" w:line="360" w:lineRule="auto"/>
              <w:rPr>
                <w:rFonts w:ascii="Times New Roman" w:eastAsia="Times New Roman" w:hAnsi="Times New Roman" w:cs="Times New Roman"/>
                <w:color w:val="000000"/>
                <w:sz w:val="24"/>
                <w:szCs w:val="24"/>
                <w:lang w:eastAsia="es-MX"/>
              </w:rPr>
            </w:pPr>
            <w:r w:rsidRPr="00A0490C">
              <w:rPr>
                <w:rFonts w:ascii="Times New Roman" w:eastAsia="Times New Roman" w:hAnsi="Times New Roman" w:cs="Times New Roman"/>
                <w:color w:val="000000"/>
                <w:sz w:val="24"/>
                <w:szCs w:val="24"/>
                <w:lang w:eastAsia="es-MX"/>
              </w:rPr>
              <w:t> </w:t>
            </w:r>
          </w:p>
        </w:tc>
        <w:tc>
          <w:tcPr>
            <w:tcW w:w="449" w:type="dxa"/>
            <w:tcBorders>
              <w:top w:val="nil"/>
              <w:left w:val="nil"/>
              <w:bottom w:val="nil"/>
              <w:right w:val="nil"/>
            </w:tcBorders>
            <w:shd w:val="clear" w:color="auto" w:fill="auto"/>
            <w:noWrap/>
            <w:vAlign w:val="bottom"/>
            <w:hideMark/>
          </w:tcPr>
          <w:p w:rsidR="00944BE2" w:rsidRPr="00A0490C" w:rsidRDefault="00944BE2" w:rsidP="00E30139">
            <w:pPr>
              <w:spacing w:after="0" w:line="360" w:lineRule="auto"/>
              <w:rPr>
                <w:rFonts w:ascii="Times New Roman" w:eastAsia="Times New Roman" w:hAnsi="Times New Roman" w:cs="Times New Roman"/>
                <w:color w:val="000000"/>
                <w:sz w:val="24"/>
                <w:szCs w:val="24"/>
                <w:lang w:eastAsia="es-MX"/>
              </w:rPr>
            </w:pPr>
          </w:p>
        </w:tc>
        <w:tc>
          <w:tcPr>
            <w:tcW w:w="449" w:type="dxa"/>
            <w:tcBorders>
              <w:top w:val="nil"/>
              <w:left w:val="nil"/>
              <w:bottom w:val="nil"/>
              <w:right w:val="nil"/>
            </w:tcBorders>
            <w:shd w:val="clear" w:color="auto" w:fill="auto"/>
            <w:noWrap/>
            <w:vAlign w:val="bottom"/>
            <w:hideMark/>
          </w:tcPr>
          <w:p w:rsidR="00944BE2" w:rsidRPr="00A0490C" w:rsidRDefault="00944BE2" w:rsidP="00E30139">
            <w:pPr>
              <w:spacing w:after="0" w:line="360" w:lineRule="auto"/>
              <w:rPr>
                <w:rFonts w:ascii="Times New Roman" w:eastAsia="Times New Roman" w:hAnsi="Times New Roman" w:cs="Times New Roman"/>
                <w:sz w:val="24"/>
                <w:szCs w:val="24"/>
                <w:lang w:eastAsia="es-MX"/>
              </w:rPr>
            </w:pPr>
          </w:p>
        </w:tc>
        <w:tc>
          <w:tcPr>
            <w:tcW w:w="449" w:type="dxa"/>
            <w:tcBorders>
              <w:top w:val="nil"/>
              <w:left w:val="nil"/>
              <w:bottom w:val="nil"/>
              <w:right w:val="nil"/>
            </w:tcBorders>
            <w:shd w:val="clear" w:color="auto" w:fill="auto"/>
            <w:noWrap/>
            <w:vAlign w:val="bottom"/>
            <w:hideMark/>
          </w:tcPr>
          <w:p w:rsidR="00944BE2" w:rsidRPr="00A0490C" w:rsidRDefault="00944BE2" w:rsidP="00E30139">
            <w:pPr>
              <w:spacing w:after="0" w:line="360" w:lineRule="auto"/>
              <w:rPr>
                <w:rFonts w:ascii="Times New Roman" w:eastAsia="Times New Roman" w:hAnsi="Times New Roman" w:cs="Times New Roman"/>
                <w:sz w:val="24"/>
                <w:szCs w:val="24"/>
                <w:lang w:eastAsia="es-MX"/>
              </w:rPr>
            </w:pPr>
          </w:p>
        </w:tc>
      </w:tr>
      <w:tr w:rsidR="00944BE2" w:rsidRPr="00A0490C" w:rsidTr="00F45081">
        <w:trPr>
          <w:trHeight w:val="247"/>
        </w:trPr>
        <w:tc>
          <w:tcPr>
            <w:tcW w:w="8984" w:type="dxa"/>
            <w:gridSpan w:val="6"/>
            <w:tcBorders>
              <w:top w:val="nil"/>
              <w:left w:val="nil"/>
              <w:bottom w:val="nil"/>
              <w:right w:val="nil"/>
            </w:tcBorders>
            <w:shd w:val="clear" w:color="auto" w:fill="auto"/>
            <w:noWrap/>
            <w:vAlign w:val="bottom"/>
            <w:hideMark/>
          </w:tcPr>
          <w:p w:rsidR="00310D7C" w:rsidRDefault="00310D7C" w:rsidP="00E30139">
            <w:pPr>
              <w:spacing w:after="0" w:line="360" w:lineRule="auto"/>
              <w:rPr>
                <w:rFonts w:ascii="Times New Roman" w:eastAsia="Times New Roman" w:hAnsi="Times New Roman" w:cs="Times New Roman"/>
                <w:color w:val="000000"/>
                <w:sz w:val="24"/>
                <w:szCs w:val="24"/>
                <w:lang w:eastAsia="es-MX"/>
              </w:rPr>
            </w:pPr>
          </w:p>
          <w:p w:rsidR="00310D7C" w:rsidRDefault="00310D7C" w:rsidP="00E30139">
            <w:pPr>
              <w:spacing w:after="0" w:line="360" w:lineRule="auto"/>
              <w:rPr>
                <w:rFonts w:ascii="Times New Roman" w:eastAsia="Times New Roman" w:hAnsi="Times New Roman" w:cs="Times New Roman"/>
                <w:color w:val="000000"/>
                <w:sz w:val="24"/>
                <w:szCs w:val="24"/>
                <w:lang w:eastAsia="es-MX"/>
              </w:rPr>
            </w:pPr>
          </w:p>
          <w:p w:rsidR="00310D7C" w:rsidRDefault="00310D7C" w:rsidP="00E30139">
            <w:pPr>
              <w:spacing w:after="0" w:line="360" w:lineRule="auto"/>
              <w:rPr>
                <w:rFonts w:ascii="Times New Roman" w:eastAsia="Times New Roman" w:hAnsi="Times New Roman" w:cs="Times New Roman"/>
                <w:color w:val="000000"/>
                <w:sz w:val="24"/>
                <w:szCs w:val="24"/>
                <w:lang w:eastAsia="es-MX"/>
              </w:rPr>
            </w:pPr>
          </w:p>
          <w:p w:rsidR="00944BE2" w:rsidRPr="00A0490C" w:rsidRDefault="00944BE2" w:rsidP="00E30139">
            <w:pPr>
              <w:spacing w:after="0" w:line="360" w:lineRule="auto"/>
              <w:rPr>
                <w:rFonts w:ascii="Times New Roman" w:eastAsia="Times New Roman" w:hAnsi="Times New Roman" w:cs="Times New Roman"/>
                <w:color w:val="000000"/>
                <w:sz w:val="24"/>
                <w:szCs w:val="24"/>
                <w:lang w:eastAsia="es-MX"/>
              </w:rPr>
            </w:pPr>
            <w:r w:rsidRPr="00A0490C">
              <w:rPr>
                <w:rFonts w:ascii="Times New Roman" w:eastAsia="Times New Roman" w:hAnsi="Times New Roman" w:cs="Times New Roman"/>
                <w:color w:val="000000"/>
                <w:sz w:val="24"/>
                <w:szCs w:val="24"/>
                <w:lang w:eastAsia="es-MX"/>
              </w:rPr>
              <w:t>6. En los últimos tres meses por falta de dinero o recursos, ¿alguna vez usted o algún adulto en su hogar comió menos de lo que usted piensa debía comer?</w:t>
            </w:r>
          </w:p>
        </w:tc>
      </w:tr>
      <w:tr w:rsidR="00944BE2" w:rsidRPr="00A0490C" w:rsidTr="00F45081">
        <w:trPr>
          <w:trHeight w:val="247"/>
        </w:trPr>
        <w:tc>
          <w:tcPr>
            <w:tcW w:w="6738" w:type="dxa"/>
            <w:tcBorders>
              <w:top w:val="nil"/>
              <w:left w:val="nil"/>
              <w:bottom w:val="nil"/>
              <w:right w:val="nil"/>
            </w:tcBorders>
            <w:shd w:val="clear" w:color="auto" w:fill="auto"/>
            <w:noWrap/>
            <w:vAlign w:val="bottom"/>
            <w:hideMark/>
          </w:tcPr>
          <w:p w:rsidR="00944BE2" w:rsidRPr="00A0490C" w:rsidRDefault="00944BE2" w:rsidP="00E30139">
            <w:pPr>
              <w:spacing w:after="0" w:line="360" w:lineRule="auto"/>
              <w:rPr>
                <w:rFonts w:ascii="Times New Roman" w:eastAsia="Times New Roman" w:hAnsi="Times New Roman" w:cs="Times New Roman"/>
                <w:color w:val="000000"/>
                <w:sz w:val="24"/>
                <w:szCs w:val="24"/>
                <w:lang w:eastAsia="es-MX"/>
              </w:rPr>
            </w:pPr>
          </w:p>
        </w:tc>
        <w:tc>
          <w:tcPr>
            <w:tcW w:w="449" w:type="dxa"/>
            <w:tcBorders>
              <w:top w:val="nil"/>
              <w:left w:val="nil"/>
              <w:bottom w:val="nil"/>
              <w:right w:val="nil"/>
            </w:tcBorders>
            <w:shd w:val="clear" w:color="auto" w:fill="auto"/>
            <w:noWrap/>
            <w:vAlign w:val="bottom"/>
            <w:hideMark/>
          </w:tcPr>
          <w:p w:rsidR="00944BE2" w:rsidRPr="00A0490C" w:rsidRDefault="00944BE2" w:rsidP="009A32E3">
            <w:pPr>
              <w:spacing w:after="0" w:line="360" w:lineRule="auto"/>
              <w:jc w:val="center"/>
              <w:rPr>
                <w:rFonts w:ascii="Times New Roman" w:eastAsia="Times New Roman" w:hAnsi="Times New Roman" w:cs="Times New Roman"/>
                <w:color w:val="000000"/>
                <w:sz w:val="24"/>
                <w:szCs w:val="24"/>
                <w:lang w:eastAsia="es-MX"/>
              </w:rPr>
            </w:pPr>
            <w:r w:rsidRPr="00A0490C">
              <w:rPr>
                <w:rFonts w:ascii="Times New Roman" w:eastAsia="Times New Roman" w:hAnsi="Times New Roman" w:cs="Times New Roman"/>
                <w:color w:val="000000"/>
                <w:sz w:val="24"/>
                <w:szCs w:val="24"/>
                <w:lang w:eastAsia="es-MX"/>
              </w:rPr>
              <w:t>S</w:t>
            </w:r>
            <w:r w:rsidR="009A32E3">
              <w:rPr>
                <w:rFonts w:ascii="Times New Roman" w:eastAsia="Times New Roman" w:hAnsi="Times New Roman" w:cs="Times New Roman"/>
                <w:color w:val="000000"/>
                <w:sz w:val="24"/>
                <w:szCs w:val="24"/>
                <w:lang w:eastAsia="es-MX"/>
              </w:rPr>
              <w:t>Í</w:t>
            </w:r>
          </w:p>
        </w:tc>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4BE2" w:rsidRPr="00A0490C" w:rsidRDefault="00944BE2" w:rsidP="00E30139">
            <w:pPr>
              <w:spacing w:after="0" w:line="360" w:lineRule="auto"/>
              <w:rPr>
                <w:rFonts w:ascii="Times New Roman" w:eastAsia="Times New Roman" w:hAnsi="Times New Roman" w:cs="Times New Roman"/>
                <w:color w:val="000000"/>
                <w:sz w:val="24"/>
                <w:szCs w:val="24"/>
                <w:lang w:eastAsia="es-MX"/>
              </w:rPr>
            </w:pPr>
            <w:r w:rsidRPr="00A0490C">
              <w:rPr>
                <w:rFonts w:ascii="Times New Roman" w:eastAsia="Times New Roman" w:hAnsi="Times New Roman" w:cs="Times New Roman"/>
                <w:color w:val="000000"/>
                <w:sz w:val="24"/>
                <w:szCs w:val="24"/>
                <w:lang w:eastAsia="es-MX"/>
              </w:rPr>
              <w:t> </w:t>
            </w:r>
          </w:p>
        </w:tc>
        <w:tc>
          <w:tcPr>
            <w:tcW w:w="449" w:type="dxa"/>
            <w:tcBorders>
              <w:top w:val="nil"/>
              <w:left w:val="nil"/>
              <w:bottom w:val="nil"/>
              <w:right w:val="nil"/>
            </w:tcBorders>
            <w:shd w:val="clear" w:color="auto" w:fill="auto"/>
            <w:noWrap/>
            <w:vAlign w:val="bottom"/>
            <w:hideMark/>
          </w:tcPr>
          <w:p w:rsidR="00944BE2" w:rsidRPr="00A0490C" w:rsidRDefault="00944BE2" w:rsidP="00E30139">
            <w:pPr>
              <w:spacing w:after="0" w:line="360" w:lineRule="auto"/>
              <w:rPr>
                <w:rFonts w:ascii="Times New Roman" w:eastAsia="Times New Roman" w:hAnsi="Times New Roman" w:cs="Times New Roman"/>
                <w:color w:val="000000"/>
                <w:sz w:val="24"/>
                <w:szCs w:val="24"/>
                <w:lang w:eastAsia="es-MX"/>
              </w:rPr>
            </w:pPr>
          </w:p>
        </w:tc>
        <w:tc>
          <w:tcPr>
            <w:tcW w:w="449" w:type="dxa"/>
            <w:tcBorders>
              <w:top w:val="nil"/>
              <w:left w:val="nil"/>
              <w:bottom w:val="nil"/>
              <w:right w:val="nil"/>
            </w:tcBorders>
            <w:shd w:val="clear" w:color="auto" w:fill="auto"/>
            <w:noWrap/>
            <w:vAlign w:val="bottom"/>
            <w:hideMark/>
          </w:tcPr>
          <w:p w:rsidR="00944BE2" w:rsidRPr="00A0490C" w:rsidRDefault="00944BE2" w:rsidP="00E30139">
            <w:pPr>
              <w:spacing w:after="0" w:line="360" w:lineRule="auto"/>
              <w:rPr>
                <w:rFonts w:ascii="Times New Roman" w:eastAsia="Times New Roman" w:hAnsi="Times New Roman" w:cs="Times New Roman"/>
                <w:sz w:val="24"/>
                <w:szCs w:val="24"/>
                <w:lang w:eastAsia="es-MX"/>
              </w:rPr>
            </w:pPr>
          </w:p>
        </w:tc>
        <w:tc>
          <w:tcPr>
            <w:tcW w:w="449" w:type="dxa"/>
            <w:tcBorders>
              <w:top w:val="nil"/>
              <w:left w:val="nil"/>
              <w:bottom w:val="nil"/>
              <w:right w:val="nil"/>
            </w:tcBorders>
            <w:shd w:val="clear" w:color="auto" w:fill="auto"/>
            <w:noWrap/>
            <w:vAlign w:val="bottom"/>
            <w:hideMark/>
          </w:tcPr>
          <w:p w:rsidR="00944BE2" w:rsidRPr="00A0490C" w:rsidRDefault="00944BE2" w:rsidP="00E30139">
            <w:pPr>
              <w:spacing w:after="0" w:line="360" w:lineRule="auto"/>
              <w:rPr>
                <w:rFonts w:ascii="Times New Roman" w:eastAsia="Times New Roman" w:hAnsi="Times New Roman" w:cs="Times New Roman"/>
                <w:sz w:val="24"/>
                <w:szCs w:val="24"/>
                <w:lang w:eastAsia="es-MX"/>
              </w:rPr>
            </w:pPr>
          </w:p>
        </w:tc>
      </w:tr>
      <w:tr w:rsidR="00944BE2" w:rsidRPr="00A0490C" w:rsidTr="00F45081">
        <w:trPr>
          <w:trHeight w:val="247"/>
        </w:trPr>
        <w:tc>
          <w:tcPr>
            <w:tcW w:w="6738" w:type="dxa"/>
            <w:tcBorders>
              <w:top w:val="nil"/>
              <w:left w:val="nil"/>
              <w:bottom w:val="nil"/>
              <w:right w:val="nil"/>
            </w:tcBorders>
            <w:shd w:val="clear" w:color="auto" w:fill="auto"/>
            <w:noWrap/>
            <w:vAlign w:val="bottom"/>
            <w:hideMark/>
          </w:tcPr>
          <w:p w:rsidR="00944BE2" w:rsidRPr="00A0490C" w:rsidRDefault="00944BE2" w:rsidP="00E30139">
            <w:pPr>
              <w:spacing w:after="0" w:line="360" w:lineRule="auto"/>
              <w:rPr>
                <w:rFonts w:ascii="Times New Roman" w:eastAsia="Times New Roman" w:hAnsi="Times New Roman" w:cs="Times New Roman"/>
                <w:sz w:val="24"/>
                <w:szCs w:val="24"/>
                <w:lang w:eastAsia="es-MX"/>
              </w:rPr>
            </w:pPr>
          </w:p>
        </w:tc>
        <w:tc>
          <w:tcPr>
            <w:tcW w:w="449" w:type="dxa"/>
            <w:tcBorders>
              <w:top w:val="nil"/>
              <w:left w:val="nil"/>
              <w:bottom w:val="nil"/>
              <w:right w:val="nil"/>
            </w:tcBorders>
            <w:shd w:val="clear" w:color="auto" w:fill="auto"/>
            <w:noWrap/>
            <w:vAlign w:val="bottom"/>
            <w:hideMark/>
          </w:tcPr>
          <w:p w:rsidR="00944BE2" w:rsidRPr="00A0490C" w:rsidRDefault="00944BE2" w:rsidP="00E30139">
            <w:pPr>
              <w:spacing w:after="0" w:line="360" w:lineRule="auto"/>
              <w:jc w:val="center"/>
              <w:rPr>
                <w:rFonts w:ascii="Times New Roman" w:eastAsia="Times New Roman" w:hAnsi="Times New Roman" w:cs="Times New Roman"/>
                <w:color w:val="000000"/>
                <w:sz w:val="24"/>
                <w:szCs w:val="24"/>
                <w:lang w:eastAsia="es-MX"/>
              </w:rPr>
            </w:pPr>
            <w:r w:rsidRPr="00A0490C">
              <w:rPr>
                <w:rFonts w:ascii="Times New Roman" w:eastAsia="Times New Roman" w:hAnsi="Times New Roman" w:cs="Times New Roman"/>
                <w:color w:val="000000"/>
                <w:sz w:val="24"/>
                <w:szCs w:val="24"/>
                <w:lang w:eastAsia="es-MX"/>
              </w:rPr>
              <w:t>NO</w:t>
            </w:r>
          </w:p>
        </w:tc>
        <w:tc>
          <w:tcPr>
            <w:tcW w:w="449" w:type="dxa"/>
            <w:tcBorders>
              <w:top w:val="nil"/>
              <w:left w:val="single" w:sz="4" w:space="0" w:color="auto"/>
              <w:bottom w:val="single" w:sz="4" w:space="0" w:color="auto"/>
              <w:right w:val="single" w:sz="4" w:space="0" w:color="auto"/>
            </w:tcBorders>
            <w:shd w:val="clear" w:color="auto" w:fill="auto"/>
            <w:noWrap/>
            <w:vAlign w:val="bottom"/>
            <w:hideMark/>
          </w:tcPr>
          <w:p w:rsidR="00944BE2" w:rsidRPr="00A0490C" w:rsidRDefault="00944BE2" w:rsidP="00E30139">
            <w:pPr>
              <w:spacing w:after="0" w:line="360" w:lineRule="auto"/>
              <w:rPr>
                <w:rFonts w:ascii="Times New Roman" w:eastAsia="Times New Roman" w:hAnsi="Times New Roman" w:cs="Times New Roman"/>
                <w:color w:val="000000"/>
                <w:sz w:val="24"/>
                <w:szCs w:val="24"/>
                <w:lang w:eastAsia="es-MX"/>
              </w:rPr>
            </w:pPr>
            <w:r w:rsidRPr="00A0490C">
              <w:rPr>
                <w:rFonts w:ascii="Times New Roman" w:eastAsia="Times New Roman" w:hAnsi="Times New Roman" w:cs="Times New Roman"/>
                <w:color w:val="000000"/>
                <w:sz w:val="24"/>
                <w:szCs w:val="24"/>
                <w:lang w:eastAsia="es-MX"/>
              </w:rPr>
              <w:t> </w:t>
            </w:r>
          </w:p>
        </w:tc>
        <w:tc>
          <w:tcPr>
            <w:tcW w:w="449" w:type="dxa"/>
            <w:tcBorders>
              <w:top w:val="nil"/>
              <w:left w:val="nil"/>
              <w:bottom w:val="nil"/>
              <w:right w:val="nil"/>
            </w:tcBorders>
            <w:shd w:val="clear" w:color="auto" w:fill="auto"/>
            <w:noWrap/>
            <w:vAlign w:val="bottom"/>
            <w:hideMark/>
          </w:tcPr>
          <w:p w:rsidR="00944BE2" w:rsidRPr="00A0490C" w:rsidRDefault="00944BE2" w:rsidP="00E30139">
            <w:pPr>
              <w:spacing w:after="0" w:line="360" w:lineRule="auto"/>
              <w:rPr>
                <w:rFonts w:ascii="Times New Roman" w:eastAsia="Times New Roman" w:hAnsi="Times New Roman" w:cs="Times New Roman"/>
                <w:color w:val="000000"/>
                <w:sz w:val="24"/>
                <w:szCs w:val="24"/>
                <w:lang w:eastAsia="es-MX"/>
              </w:rPr>
            </w:pPr>
          </w:p>
        </w:tc>
        <w:tc>
          <w:tcPr>
            <w:tcW w:w="449" w:type="dxa"/>
            <w:tcBorders>
              <w:top w:val="nil"/>
              <w:left w:val="nil"/>
              <w:bottom w:val="nil"/>
              <w:right w:val="nil"/>
            </w:tcBorders>
            <w:shd w:val="clear" w:color="auto" w:fill="auto"/>
            <w:noWrap/>
            <w:vAlign w:val="bottom"/>
            <w:hideMark/>
          </w:tcPr>
          <w:p w:rsidR="00944BE2" w:rsidRPr="00A0490C" w:rsidRDefault="00944BE2" w:rsidP="00E30139">
            <w:pPr>
              <w:spacing w:after="0" w:line="360" w:lineRule="auto"/>
              <w:rPr>
                <w:rFonts w:ascii="Times New Roman" w:eastAsia="Times New Roman" w:hAnsi="Times New Roman" w:cs="Times New Roman"/>
                <w:sz w:val="24"/>
                <w:szCs w:val="24"/>
                <w:lang w:eastAsia="es-MX"/>
              </w:rPr>
            </w:pPr>
          </w:p>
        </w:tc>
        <w:tc>
          <w:tcPr>
            <w:tcW w:w="449" w:type="dxa"/>
            <w:tcBorders>
              <w:top w:val="nil"/>
              <w:left w:val="nil"/>
              <w:bottom w:val="nil"/>
              <w:right w:val="nil"/>
            </w:tcBorders>
            <w:shd w:val="clear" w:color="auto" w:fill="auto"/>
            <w:noWrap/>
            <w:vAlign w:val="bottom"/>
            <w:hideMark/>
          </w:tcPr>
          <w:p w:rsidR="00944BE2" w:rsidRPr="00A0490C" w:rsidRDefault="00944BE2" w:rsidP="00E30139">
            <w:pPr>
              <w:spacing w:after="0" w:line="360" w:lineRule="auto"/>
              <w:rPr>
                <w:rFonts w:ascii="Times New Roman" w:eastAsia="Times New Roman" w:hAnsi="Times New Roman" w:cs="Times New Roman"/>
                <w:sz w:val="24"/>
                <w:szCs w:val="24"/>
                <w:lang w:eastAsia="es-MX"/>
              </w:rPr>
            </w:pPr>
          </w:p>
        </w:tc>
      </w:tr>
      <w:tr w:rsidR="00944BE2" w:rsidRPr="00A0490C" w:rsidTr="00F45081">
        <w:trPr>
          <w:trHeight w:val="247"/>
        </w:trPr>
        <w:tc>
          <w:tcPr>
            <w:tcW w:w="8984" w:type="dxa"/>
            <w:gridSpan w:val="6"/>
            <w:tcBorders>
              <w:top w:val="nil"/>
              <w:left w:val="nil"/>
              <w:bottom w:val="nil"/>
              <w:right w:val="nil"/>
            </w:tcBorders>
            <w:shd w:val="clear" w:color="auto" w:fill="auto"/>
            <w:noWrap/>
            <w:vAlign w:val="bottom"/>
            <w:hideMark/>
          </w:tcPr>
          <w:p w:rsidR="00944BE2" w:rsidRPr="00A0490C" w:rsidRDefault="00944BE2" w:rsidP="00E30139">
            <w:pPr>
              <w:spacing w:after="0" w:line="360" w:lineRule="auto"/>
              <w:rPr>
                <w:rFonts w:ascii="Times New Roman" w:eastAsia="Times New Roman" w:hAnsi="Times New Roman" w:cs="Times New Roman"/>
                <w:color w:val="000000"/>
                <w:sz w:val="24"/>
                <w:szCs w:val="24"/>
                <w:lang w:eastAsia="es-MX"/>
              </w:rPr>
            </w:pPr>
            <w:r w:rsidRPr="00A0490C">
              <w:rPr>
                <w:rFonts w:ascii="Times New Roman" w:eastAsia="Times New Roman" w:hAnsi="Times New Roman" w:cs="Times New Roman"/>
                <w:color w:val="000000"/>
                <w:sz w:val="24"/>
                <w:szCs w:val="24"/>
                <w:lang w:eastAsia="es-MX"/>
              </w:rPr>
              <w:t xml:space="preserve">7. En los últimos tres meses por falta de dinero o recursos, ¿alguna vez usted o algún adulto </w:t>
            </w:r>
            <w:r w:rsidRPr="00A0490C">
              <w:rPr>
                <w:rFonts w:ascii="Times New Roman" w:eastAsia="Times New Roman" w:hAnsi="Times New Roman" w:cs="Times New Roman"/>
                <w:color w:val="000000"/>
                <w:sz w:val="24"/>
                <w:szCs w:val="24"/>
                <w:lang w:eastAsia="es-MX"/>
              </w:rPr>
              <w:lastRenderedPageBreak/>
              <w:t>en su hogar sintió hambre pero no comió?</w:t>
            </w:r>
          </w:p>
        </w:tc>
      </w:tr>
      <w:tr w:rsidR="00944BE2" w:rsidRPr="00A0490C" w:rsidTr="00F45081">
        <w:trPr>
          <w:trHeight w:val="247"/>
        </w:trPr>
        <w:tc>
          <w:tcPr>
            <w:tcW w:w="6738" w:type="dxa"/>
            <w:tcBorders>
              <w:top w:val="nil"/>
              <w:left w:val="nil"/>
              <w:bottom w:val="nil"/>
              <w:right w:val="nil"/>
            </w:tcBorders>
            <w:shd w:val="clear" w:color="auto" w:fill="auto"/>
            <w:noWrap/>
            <w:vAlign w:val="bottom"/>
            <w:hideMark/>
          </w:tcPr>
          <w:p w:rsidR="00944BE2" w:rsidRPr="00A0490C" w:rsidRDefault="00944BE2" w:rsidP="00E30139">
            <w:pPr>
              <w:spacing w:after="0" w:line="360" w:lineRule="auto"/>
              <w:rPr>
                <w:rFonts w:ascii="Times New Roman" w:eastAsia="Times New Roman" w:hAnsi="Times New Roman" w:cs="Times New Roman"/>
                <w:color w:val="000000"/>
                <w:sz w:val="24"/>
                <w:szCs w:val="24"/>
                <w:lang w:eastAsia="es-MX"/>
              </w:rPr>
            </w:pPr>
          </w:p>
        </w:tc>
        <w:tc>
          <w:tcPr>
            <w:tcW w:w="449" w:type="dxa"/>
            <w:tcBorders>
              <w:top w:val="nil"/>
              <w:left w:val="nil"/>
              <w:bottom w:val="nil"/>
              <w:right w:val="nil"/>
            </w:tcBorders>
            <w:shd w:val="clear" w:color="auto" w:fill="auto"/>
            <w:noWrap/>
            <w:vAlign w:val="bottom"/>
            <w:hideMark/>
          </w:tcPr>
          <w:p w:rsidR="00944BE2" w:rsidRPr="00A0490C" w:rsidRDefault="00944BE2" w:rsidP="00142FFD">
            <w:pPr>
              <w:spacing w:after="0" w:line="360" w:lineRule="auto"/>
              <w:jc w:val="center"/>
              <w:rPr>
                <w:rFonts w:ascii="Times New Roman" w:eastAsia="Times New Roman" w:hAnsi="Times New Roman" w:cs="Times New Roman"/>
                <w:color w:val="000000"/>
                <w:sz w:val="24"/>
                <w:szCs w:val="24"/>
                <w:lang w:eastAsia="es-MX"/>
              </w:rPr>
            </w:pPr>
            <w:r w:rsidRPr="00A0490C">
              <w:rPr>
                <w:rFonts w:ascii="Times New Roman" w:eastAsia="Times New Roman" w:hAnsi="Times New Roman" w:cs="Times New Roman"/>
                <w:color w:val="000000"/>
                <w:sz w:val="24"/>
                <w:szCs w:val="24"/>
                <w:lang w:eastAsia="es-MX"/>
              </w:rPr>
              <w:t>S</w:t>
            </w:r>
            <w:r w:rsidR="00142FFD">
              <w:rPr>
                <w:rFonts w:ascii="Times New Roman" w:eastAsia="Times New Roman" w:hAnsi="Times New Roman" w:cs="Times New Roman"/>
                <w:color w:val="000000"/>
                <w:sz w:val="24"/>
                <w:szCs w:val="24"/>
                <w:lang w:eastAsia="es-MX"/>
              </w:rPr>
              <w:t>Í</w:t>
            </w:r>
          </w:p>
        </w:tc>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4BE2" w:rsidRPr="00A0490C" w:rsidRDefault="00944BE2" w:rsidP="00E30139">
            <w:pPr>
              <w:spacing w:after="0" w:line="360" w:lineRule="auto"/>
              <w:rPr>
                <w:rFonts w:ascii="Times New Roman" w:eastAsia="Times New Roman" w:hAnsi="Times New Roman" w:cs="Times New Roman"/>
                <w:color w:val="000000"/>
                <w:sz w:val="24"/>
                <w:szCs w:val="24"/>
                <w:lang w:eastAsia="es-MX"/>
              </w:rPr>
            </w:pPr>
            <w:r w:rsidRPr="00A0490C">
              <w:rPr>
                <w:rFonts w:ascii="Times New Roman" w:eastAsia="Times New Roman" w:hAnsi="Times New Roman" w:cs="Times New Roman"/>
                <w:color w:val="000000"/>
                <w:sz w:val="24"/>
                <w:szCs w:val="24"/>
                <w:lang w:eastAsia="es-MX"/>
              </w:rPr>
              <w:t> </w:t>
            </w:r>
          </w:p>
        </w:tc>
        <w:tc>
          <w:tcPr>
            <w:tcW w:w="449" w:type="dxa"/>
            <w:tcBorders>
              <w:top w:val="nil"/>
              <w:left w:val="nil"/>
              <w:bottom w:val="nil"/>
              <w:right w:val="nil"/>
            </w:tcBorders>
            <w:shd w:val="clear" w:color="auto" w:fill="auto"/>
            <w:noWrap/>
            <w:vAlign w:val="bottom"/>
            <w:hideMark/>
          </w:tcPr>
          <w:p w:rsidR="00944BE2" w:rsidRPr="00A0490C" w:rsidRDefault="00944BE2" w:rsidP="00E30139">
            <w:pPr>
              <w:spacing w:after="0" w:line="360" w:lineRule="auto"/>
              <w:rPr>
                <w:rFonts w:ascii="Times New Roman" w:eastAsia="Times New Roman" w:hAnsi="Times New Roman" w:cs="Times New Roman"/>
                <w:color w:val="000000"/>
                <w:sz w:val="24"/>
                <w:szCs w:val="24"/>
                <w:lang w:eastAsia="es-MX"/>
              </w:rPr>
            </w:pPr>
          </w:p>
        </w:tc>
        <w:tc>
          <w:tcPr>
            <w:tcW w:w="449" w:type="dxa"/>
            <w:tcBorders>
              <w:top w:val="nil"/>
              <w:left w:val="nil"/>
              <w:bottom w:val="nil"/>
              <w:right w:val="nil"/>
            </w:tcBorders>
            <w:shd w:val="clear" w:color="auto" w:fill="auto"/>
            <w:noWrap/>
            <w:vAlign w:val="bottom"/>
            <w:hideMark/>
          </w:tcPr>
          <w:p w:rsidR="00944BE2" w:rsidRPr="00A0490C" w:rsidRDefault="00944BE2" w:rsidP="00E30139">
            <w:pPr>
              <w:spacing w:after="0" w:line="360" w:lineRule="auto"/>
              <w:rPr>
                <w:rFonts w:ascii="Times New Roman" w:eastAsia="Times New Roman" w:hAnsi="Times New Roman" w:cs="Times New Roman"/>
                <w:sz w:val="24"/>
                <w:szCs w:val="24"/>
                <w:lang w:eastAsia="es-MX"/>
              </w:rPr>
            </w:pPr>
          </w:p>
        </w:tc>
        <w:tc>
          <w:tcPr>
            <w:tcW w:w="449" w:type="dxa"/>
            <w:tcBorders>
              <w:top w:val="nil"/>
              <w:left w:val="nil"/>
              <w:bottom w:val="nil"/>
              <w:right w:val="nil"/>
            </w:tcBorders>
            <w:shd w:val="clear" w:color="auto" w:fill="auto"/>
            <w:noWrap/>
            <w:vAlign w:val="bottom"/>
            <w:hideMark/>
          </w:tcPr>
          <w:p w:rsidR="00944BE2" w:rsidRPr="00A0490C" w:rsidRDefault="00944BE2" w:rsidP="00E30139">
            <w:pPr>
              <w:spacing w:after="0" w:line="360" w:lineRule="auto"/>
              <w:rPr>
                <w:rFonts w:ascii="Times New Roman" w:eastAsia="Times New Roman" w:hAnsi="Times New Roman" w:cs="Times New Roman"/>
                <w:sz w:val="24"/>
                <w:szCs w:val="24"/>
                <w:lang w:eastAsia="es-MX"/>
              </w:rPr>
            </w:pPr>
          </w:p>
        </w:tc>
      </w:tr>
      <w:tr w:rsidR="00944BE2" w:rsidRPr="00A0490C" w:rsidTr="00F45081">
        <w:trPr>
          <w:trHeight w:val="247"/>
        </w:trPr>
        <w:tc>
          <w:tcPr>
            <w:tcW w:w="6738" w:type="dxa"/>
            <w:tcBorders>
              <w:top w:val="nil"/>
              <w:left w:val="nil"/>
              <w:bottom w:val="nil"/>
              <w:right w:val="nil"/>
            </w:tcBorders>
            <w:shd w:val="clear" w:color="auto" w:fill="auto"/>
            <w:noWrap/>
            <w:vAlign w:val="bottom"/>
            <w:hideMark/>
          </w:tcPr>
          <w:p w:rsidR="00944BE2" w:rsidRPr="00A0490C" w:rsidRDefault="00944BE2" w:rsidP="00E30139">
            <w:pPr>
              <w:spacing w:after="0" w:line="360" w:lineRule="auto"/>
              <w:rPr>
                <w:rFonts w:ascii="Times New Roman" w:eastAsia="Times New Roman" w:hAnsi="Times New Roman" w:cs="Times New Roman"/>
                <w:sz w:val="24"/>
                <w:szCs w:val="24"/>
                <w:lang w:eastAsia="es-MX"/>
              </w:rPr>
            </w:pPr>
          </w:p>
        </w:tc>
        <w:tc>
          <w:tcPr>
            <w:tcW w:w="449" w:type="dxa"/>
            <w:tcBorders>
              <w:top w:val="nil"/>
              <w:left w:val="nil"/>
              <w:bottom w:val="nil"/>
              <w:right w:val="nil"/>
            </w:tcBorders>
            <w:shd w:val="clear" w:color="auto" w:fill="auto"/>
            <w:noWrap/>
            <w:vAlign w:val="bottom"/>
            <w:hideMark/>
          </w:tcPr>
          <w:p w:rsidR="00944BE2" w:rsidRPr="00A0490C" w:rsidRDefault="00944BE2" w:rsidP="00E30139">
            <w:pPr>
              <w:spacing w:after="0" w:line="360" w:lineRule="auto"/>
              <w:jc w:val="center"/>
              <w:rPr>
                <w:rFonts w:ascii="Times New Roman" w:eastAsia="Times New Roman" w:hAnsi="Times New Roman" w:cs="Times New Roman"/>
                <w:color w:val="000000"/>
                <w:sz w:val="24"/>
                <w:szCs w:val="24"/>
                <w:lang w:eastAsia="es-MX"/>
              </w:rPr>
            </w:pPr>
            <w:r w:rsidRPr="00A0490C">
              <w:rPr>
                <w:rFonts w:ascii="Times New Roman" w:eastAsia="Times New Roman" w:hAnsi="Times New Roman" w:cs="Times New Roman"/>
                <w:color w:val="000000"/>
                <w:sz w:val="24"/>
                <w:szCs w:val="24"/>
                <w:lang w:eastAsia="es-MX"/>
              </w:rPr>
              <w:t>NO</w:t>
            </w:r>
          </w:p>
        </w:tc>
        <w:tc>
          <w:tcPr>
            <w:tcW w:w="449" w:type="dxa"/>
            <w:tcBorders>
              <w:top w:val="nil"/>
              <w:left w:val="single" w:sz="4" w:space="0" w:color="auto"/>
              <w:bottom w:val="single" w:sz="4" w:space="0" w:color="auto"/>
              <w:right w:val="single" w:sz="4" w:space="0" w:color="auto"/>
            </w:tcBorders>
            <w:shd w:val="clear" w:color="auto" w:fill="auto"/>
            <w:noWrap/>
            <w:vAlign w:val="bottom"/>
            <w:hideMark/>
          </w:tcPr>
          <w:p w:rsidR="00944BE2" w:rsidRPr="00A0490C" w:rsidRDefault="00944BE2" w:rsidP="00E30139">
            <w:pPr>
              <w:spacing w:after="0" w:line="360" w:lineRule="auto"/>
              <w:rPr>
                <w:rFonts w:ascii="Times New Roman" w:eastAsia="Times New Roman" w:hAnsi="Times New Roman" w:cs="Times New Roman"/>
                <w:color w:val="000000"/>
                <w:sz w:val="24"/>
                <w:szCs w:val="24"/>
                <w:lang w:eastAsia="es-MX"/>
              </w:rPr>
            </w:pPr>
            <w:r w:rsidRPr="00A0490C">
              <w:rPr>
                <w:rFonts w:ascii="Times New Roman" w:eastAsia="Times New Roman" w:hAnsi="Times New Roman" w:cs="Times New Roman"/>
                <w:color w:val="000000"/>
                <w:sz w:val="24"/>
                <w:szCs w:val="24"/>
                <w:lang w:eastAsia="es-MX"/>
              </w:rPr>
              <w:t> </w:t>
            </w:r>
          </w:p>
        </w:tc>
        <w:tc>
          <w:tcPr>
            <w:tcW w:w="449" w:type="dxa"/>
            <w:tcBorders>
              <w:top w:val="nil"/>
              <w:left w:val="nil"/>
              <w:bottom w:val="nil"/>
              <w:right w:val="nil"/>
            </w:tcBorders>
            <w:shd w:val="clear" w:color="auto" w:fill="auto"/>
            <w:noWrap/>
            <w:vAlign w:val="bottom"/>
            <w:hideMark/>
          </w:tcPr>
          <w:p w:rsidR="00944BE2" w:rsidRPr="00A0490C" w:rsidRDefault="00944BE2" w:rsidP="00E30139">
            <w:pPr>
              <w:spacing w:after="0" w:line="360" w:lineRule="auto"/>
              <w:rPr>
                <w:rFonts w:ascii="Times New Roman" w:eastAsia="Times New Roman" w:hAnsi="Times New Roman" w:cs="Times New Roman"/>
                <w:color w:val="000000"/>
                <w:sz w:val="24"/>
                <w:szCs w:val="24"/>
                <w:lang w:eastAsia="es-MX"/>
              </w:rPr>
            </w:pPr>
          </w:p>
        </w:tc>
        <w:tc>
          <w:tcPr>
            <w:tcW w:w="449" w:type="dxa"/>
            <w:tcBorders>
              <w:top w:val="nil"/>
              <w:left w:val="nil"/>
              <w:bottom w:val="nil"/>
              <w:right w:val="nil"/>
            </w:tcBorders>
            <w:shd w:val="clear" w:color="auto" w:fill="auto"/>
            <w:noWrap/>
            <w:vAlign w:val="bottom"/>
            <w:hideMark/>
          </w:tcPr>
          <w:p w:rsidR="00944BE2" w:rsidRPr="00A0490C" w:rsidRDefault="00944BE2" w:rsidP="00E30139">
            <w:pPr>
              <w:spacing w:after="0" w:line="360" w:lineRule="auto"/>
              <w:rPr>
                <w:rFonts w:ascii="Times New Roman" w:eastAsia="Times New Roman" w:hAnsi="Times New Roman" w:cs="Times New Roman"/>
                <w:sz w:val="24"/>
                <w:szCs w:val="24"/>
                <w:lang w:eastAsia="es-MX"/>
              </w:rPr>
            </w:pPr>
          </w:p>
        </w:tc>
        <w:tc>
          <w:tcPr>
            <w:tcW w:w="449" w:type="dxa"/>
            <w:tcBorders>
              <w:top w:val="nil"/>
              <w:left w:val="nil"/>
              <w:bottom w:val="nil"/>
              <w:right w:val="nil"/>
            </w:tcBorders>
            <w:shd w:val="clear" w:color="auto" w:fill="auto"/>
            <w:noWrap/>
            <w:vAlign w:val="bottom"/>
            <w:hideMark/>
          </w:tcPr>
          <w:p w:rsidR="00944BE2" w:rsidRPr="00A0490C" w:rsidRDefault="00944BE2" w:rsidP="00E30139">
            <w:pPr>
              <w:spacing w:after="0" w:line="360" w:lineRule="auto"/>
              <w:rPr>
                <w:rFonts w:ascii="Times New Roman" w:eastAsia="Times New Roman" w:hAnsi="Times New Roman" w:cs="Times New Roman"/>
                <w:sz w:val="24"/>
                <w:szCs w:val="24"/>
                <w:lang w:eastAsia="es-MX"/>
              </w:rPr>
            </w:pPr>
          </w:p>
        </w:tc>
      </w:tr>
      <w:tr w:rsidR="00944BE2" w:rsidRPr="00A0490C" w:rsidTr="00F45081">
        <w:trPr>
          <w:trHeight w:val="247"/>
        </w:trPr>
        <w:tc>
          <w:tcPr>
            <w:tcW w:w="8984" w:type="dxa"/>
            <w:gridSpan w:val="6"/>
            <w:tcBorders>
              <w:top w:val="nil"/>
              <w:left w:val="nil"/>
              <w:bottom w:val="nil"/>
              <w:right w:val="nil"/>
            </w:tcBorders>
            <w:shd w:val="clear" w:color="auto" w:fill="auto"/>
            <w:noWrap/>
            <w:vAlign w:val="bottom"/>
            <w:hideMark/>
          </w:tcPr>
          <w:p w:rsidR="00944BE2" w:rsidRPr="00A0490C" w:rsidRDefault="00944BE2" w:rsidP="00142FFD">
            <w:pPr>
              <w:spacing w:after="0" w:line="360" w:lineRule="auto"/>
              <w:rPr>
                <w:rFonts w:ascii="Times New Roman" w:eastAsia="Times New Roman" w:hAnsi="Times New Roman" w:cs="Times New Roman"/>
                <w:color w:val="000000"/>
                <w:sz w:val="24"/>
                <w:szCs w:val="24"/>
                <w:lang w:eastAsia="es-MX"/>
              </w:rPr>
            </w:pPr>
            <w:r w:rsidRPr="00A0490C">
              <w:rPr>
                <w:rFonts w:ascii="Times New Roman" w:eastAsia="Times New Roman" w:hAnsi="Times New Roman" w:cs="Times New Roman"/>
                <w:color w:val="000000"/>
                <w:sz w:val="24"/>
                <w:szCs w:val="24"/>
                <w:lang w:eastAsia="es-MX"/>
              </w:rPr>
              <w:t>8. En los últimos tres meses por falta de dinero o recursos, ¿alguna vez usted o algún adulto en su hogar sólo comió una vez al día o dej</w:t>
            </w:r>
            <w:r w:rsidR="00142FFD">
              <w:rPr>
                <w:rFonts w:ascii="Times New Roman" w:eastAsia="Times New Roman" w:hAnsi="Times New Roman" w:cs="Times New Roman"/>
                <w:color w:val="000000"/>
                <w:sz w:val="24"/>
                <w:szCs w:val="24"/>
                <w:lang w:eastAsia="es-MX"/>
              </w:rPr>
              <w:t>ó</w:t>
            </w:r>
            <w:r w:rsidRPr="00A0490C">
              <w:rPr>
                <w:rFonts w:ascii="Times New Roman" w:eastAsia="Times New Roman" w:hAnsi="Times New Roman" w:cs="Times New Roman"/>
                <w:color w:val="000000"/>
                <w:sz w:val="24"/>
                <w:szCs w:val="24"/>
                <w:lang w:eastAsia="es-MX"/>
              </w:rPr>
              <w:t xml:space="preserve"> de comer todo un día?</w:t>
            </w:r>
          </w:p>
        </w:tc>
      </w:tr>
      <w:tr w:rsidR="00944BE2" w:rsidRPr="00A0490C" w:rsidTr="00F45081">
        <w:trPr>
          <w:trHeight w:val="247"/>
        </w:trPr>
        <w:tc>
          <w:tcPr>
            <w:tcW w:w="6738" w:type="dxa"/>
            <w:tcBorders>
              <w:top w:val="nil"/>
              <w:left w:val="nil"/>
              <w:bottom w:val="nil"/>
              <w:right w:val="nil"/>
            </w:tcBorders>
            <w:shd w:val="clear" w:color="auto" w:fill="auto"/>
            <w:noWrap/>
            <w:vAlign w:val="bottom"/>
            <w:hideMark/>
          </w:tcPr>
          <w:p w:rsidR="00944BE2" w:rsidRPr="00A0490C" w:rsidRDefault="00944BE2" w:rsidP="00E30139">
            <w:pPr>
              <w:spacing w:after="0" w:line="360" w:lineRule="auto"/>
              <w:rPr>
                <w:rFonts w:ascii="Times New Roman" w:eastAsia="Times New Roman" w:hAnsi="Times New Roman" w:cs="Times New Roman"/>
                <w:color w:val="000000"/>
                <w:sz w:val="24"/>
                <w:szCs w:val="24"/>
                <w:lang w:eastAsia="es-MX"/>
              </w:rPr>
            </w:pPr>
          </w:p>
        </w:tc>
        <w:tc>
          <w:tcPr>
            <w:tcW w:w="449" w:type="dxa"/>
            <w:tcBorders>
              <w:top w:val="nil"/>
              <w:left w:val="nil"/>
              <w:bottom w:val="nil"/>
              <w:right w:val="nil"/>
            </w:tcBorders>
            <w:shd w:val="clear" w:color="auto" w:fill="auto"/>
            <w:noWrap/>
            <w:vAlign w:val="bottom"/>
            <w:hideMark/>
          </w:tcPr>
          <w:p w:rsidR="00944BE2" w:rsidRPr="00A0490C" w:rsidRDefault="00944BE2" w:rsidP="00142FFD">
            <w:pPr>
              <w:spacing w:after="0" w:line="360" w:lineRule="auto"/>
              <w:jc w:val="center"/>
              <w:rPr>
                <w:rFonts w:ascii="Times New Roman" w:eastAsia="Times New Roman" w:hAnsi="Times New Roman" w:cs="Times New Roman"/>
                <w:color w:val="000000"/>
                <w:sz w:val="24"/>
                <w:szCs w:val="24"/>
                <w:lang w:eastAsia="es-MX"/>
              </w:rPr>
            </w:pPr>
            <w:r w:rsidRPr="00A0490C">
              <w:rPr>
                <w:rFonts w:ascii="Times New Roman" w:eastAsia="Times New Roman" w:hAnsi="Times New Roman" w:cs="Times New Roman"/>
                <w:color w:val="000000"/>
                <w:sz w:val="24"/>
                <w:szCs w:val="24"/>
                <w:lang w:eastAsia="es-MX"/>
              </w:rPr>
              <w:t>S</w:t>
            </w:r>
            <w:r w:rsidR="00142FFD">
              <w:rPr>
                <w:rFonts w:ascii="Times New Roman" w:eastAsia="Times New Roman" w:hAnsi="Times New Roman" w:cs="Times New Roman"/>
                <w:color w:val="000000"/>
                <w:sz w:val="24"/>
                <w:szCs w:val="24"/>
                <w:lang w:eastAsia="es-MX"/>
              </w:rPr>
              <w:t>Í</w:t>
            </w:r>
          </w:p>
        </w:tc>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4BE2" w:rsidRPr="00A0490C" w:rsidRDefault="00944BE2" w:rsidP="00E30139">
            <w:pPr>
              <w:spacing w:after="0" w:line="360" w:lineRule="auto"/>
              <w:rPr>
                <w:rFonts w:ascii="Times New Roman" w:eastAsia="Times New Roman" w:hAnsi="Times New Roman" w:cs="Times New Roman"/>
                <w:color w:val="000000"/>
                <w:sz w:val="24"/>
                <w:szCs w:val="24"/>
                <w:lang w:eastAsia="es-MX"/>
              </w:rPr>
            </w:pPr>
            <w:r w:rsidRPr="00A0490C">
              <w:rPr>
                <w:rFonts w:ascii="Times New Roman" w:eastAsia="Times New Roman" w:hAnsi="Times New Roman" w:cs="Times New Roman"/>
                <w:color w:val="000000"/>
                <w:sz w:val="24"/>
                <w:szCs w:val="24"/>
                <w:lang w:eastAsia="es-MX"/>
              </w:rPr>
              <w:t> </w:t>
            </w:r>
          </w:p>
        </w:tc>
        <w:tc>
          <w:tcPr>
            <w:tcW w:w="449" w:type="dxa"/>
            <w:tcBorders>
              <w:top w:val="nil"/>
              <w:left w:val="nil"/>
              <w:bottom w:val="nil"/>
              <w:right w:val="nil"/>
            </w:tcBorders>
            <w:shd w:val="clear" w:color="auto" w:fill="auto"/>
            <w:noWrap/>
            <w:vAlign w:val="bottom"/>
            <w:hideMark/>
          </w:tcPr>
          <w:p w:rsidR="00944BE2" w:rsidRPr="00A0490C" w:rsidRDefault="00944BE2" w:rsidP="00E30139">
            <w:pPr>
              <w:spacing w:after="0" w:line="360" w:lineRule="auto"/>
              <w:rPr>
                <w:rFonts w:ascii="Times New Roman" w:eastAsia="Times New Roman" w:hAnsi="Times New Roman" w:cs="Times New Roman"/>
                <w:color w:val="000000"/>
                <w:sz w:val="24"/>
                <w:szCs w:val="24"/>
                <w:lang w:eastAsia="es-MX"/>
              </w:rPr>
            </w:pPr>
          </w:p>
        </w:tc>
        <w:tc>
          <w:tcPr>
            <w:tcW w:w="449" w:type="dxa"/>
            <w:tcBorders>
              <w:top w:val="nil"/>
              <w:left w:val="nil"/>
              <w:bottom w:val="nil"/>
              <w:right w:val="nil"/>
            </w:tcBorders>
            <w:shd w:val="clear" w:color="auto" w:fill="auto"/>
            <w:noWrap/>
            <w:vAlign w:val="bottom"/>
            <w:hideMark/>
          </w:tcPr>
          <w:p w:rsidR="00944BE2" w:rsidRPr="00A0490C" w:rsidRDefault="00944BE2" w:rsidP="00E30139">
            <w:pPr>
              <w:spacing w:after="0" w:line="360" w:lineRule="auto"/>
              <w:rPr>
                <w:rFonts w:ascii="Times New Roman" w:eastAsia="Times New Roman" w:hAnsi="Times New Roman" w:cs="Times New Roman"/>
                <w:sz w:val="24"/>
                <w:szCs w:val="24"/>
                <w:lang w:eastAsia="es-MX"/>
              </w:rPr>
            </w:pPr>
          </w:p>
        </w:tc>
        <w:tc>
          <w:tcPr>
            <w:tcW w:w="449" w:type="dxa"/>
            <w:tcBorders>
              <w:top w:val="nil"/>
              <w:left w:val="nil"/>
              <w:bottom w:val="nil"/>
              <w:right w:val="nil"/>
            </w:tcBorders>
            <w:shd w:val="clear" w:color="auto" w:fill="auto"/>
            <w:noWrap/>
            <w:vAlign w:val="bottom"/>
            <w:hideMark/>
          </w:tcPr>
          <w:p w:rsidR="00944BE2" w:rsidRPr="00A0490C" w:rsidRDefault="00944BE2" w:rsidP="00E30139">
            <w:pPr>
              <w:spacing w:after="0" w:line="360" w:lineRule="auto"/>
              <w:rPr>
                <w:rFonts w:ascii="Times New Roman" w:eastAsia="Times New Roman" w:hAnsi="Times New Roman" w:cs="Times New Roman"/>
                <w:sz w:val="24"/>
                <w:szCs w:val="24"/>
                <w:lang w:eastAsia="es-MX"/>
              </w:rPr>
            </w:pPr>
          </w:p>
        </w:tc>
      </w:tr>
      <w:tr w:rsidR="00944BE2" w:rsidRPr="00A0490C" w:rsidTr="00F45081">
        <w:trPr>
          <w:trHeight w:val="247"/>
        </w:trPr>
        <w:tc>
          <w:tcPr>
            <w:tcW w:w="6738" w:type="dxa"/>
            <w:tcBorders>
              <w:top w:val="nil"/>
              <w:left w:val="nil"/>
              <w:bottom w:val="nil"/>
              <w:right w:val="nil"/>
            </w:tcBorders>
            <w:shd w:val="clear" w:color="auto" w:fill="auto"/>
            <w:noWrap/>
            <w:vAlign w:val="bottom"/>
            <w:hideMark/>
          </w:tcPr>
          <w:p w:rsidR="00944BE2" w:rsidRPr="00A0490C" w:rsidRDefault="00944BE2" w:rsidP="00E30139">
            <w:pPr>
              <w:spacing w:after="0" w:line="360" w:lineRule="auto"/>
              <w:rPr>
                <w:rFonts w:ascii="Times New Roman" w:eastAsia="Times New Roman" w:hAnsi="Times New Roman" w:cs="Times New Roman"/>
                <w:sz w:val="24"/>
                <w:szCs w:val="24"/>
                <w:lang w:eastAsia="es-MX"/>
              </w:rPr>
            </w:pPr>
          </w:p>
        </w:tc>
        <w:tc>
          <w:tcPr>
            <w:tcW w:w="449" w:type="dxa"/>
            <w:tcBorders>
              <w:top w:val="nil"/>
              <w:left w:val="nil"/>
              <w:bottom w:val="nil"/>
              <w:right w:val="nil"/>
            </w:tcBorders>
            <w:shd w:val="clear" w:color="auto" w:fill="auto"/>
            <w:noWrap/>
            <w:vAlign w:val="bottom"/>
            <w:hideMark/>
          </w:tcPr>
          <w:p w:rsidR="00944BE2" w:rsidRPr="00A0490C" w:rsidRDefault="00944BE2" w:rsidP="00E30139">
            <w:pPr>
              <w:spacing w:after="0" w:line="360" w:lineRule="auto"/>
              <w:jc w:val="center"/>
              <w:rPr>
                <w:rFonts w:ascii="Times New Roman" w:eastAsia="Times New Roman" w:hAnsi="Times New Roman" w:cs="Times New Roman"/>
                <w:color w:val="000000"/>
                <w:sz w:val="24"/>
                <w:szCs w:val="24"/>
                <w:lang w:eastAsia="es-MX"/>
              </w:rPr>
            </w:pPr>
            <w:r w:rsidRPr="00A0490C">
              <w:rPr>
                <w:rFonts w:ascii="Times New Roman" w:eastAsia="Times New Roman" w:hAnsi="Times New Roman" w:cs="Times New Roman"/>
                <w:color w:val="000000"/>
                <w:sz w:val="24"/>
                <w:szCs w:val="24"/>
                <w:lang w:eastAsia="es-MX"/>
              </w:rPr>
              <w:t>NO</w:t>
            </w:r>
          </w:p>
        </w:tc>
        <w:tc>
          <w:tcPr>
            <w:tcW w:w="449" w:type="dxa"/>
            <w:tcBorders>
              <w:top w:val="nil"/>
              <w:left w:val="single" w:sz="4" w:space="0" w:color="auto"/>
              <w:bottom w:val="single" w:sz="4" w:space="0" w:color="auto"/>
              <w:right w:val="single" w:sz="4" w:space="0" w:color="auto"/>
            </w:tcBorders>
            <w:shd w:val="clear" w:color="auto" w:fill="auto"/>
            <w:noWrap/>
            <w:vAlign w:val="bottom"/>
            <w:hideMark/>
          </w:tcPr>
          <w:p w:rsidR="00944BE2" w:rsidRPr="00A0490C" w:rsidRDefault="00944BE2" w:rsidP="00E30139">
            <w:pPr>
              <w:spacing w:after="0" w:line="360" w:lineRule="auto"/>
              <w:rPr>
                <w:rFonts w:ascii="Times New Roman" w:eastAsia="Times New Roman" w:hAnsi="Times New Roman" w:cs="Times New Roman"/>
                <w:color w:val="000000"/>
                <w:sz w:val="24"/>
                <w:szCs w:val="24"/>
                <w:lang w:eastAsia="es-MX"/>
              </w:rPr>
            </w:pPr>
            <w:r w:rsidRPr="00A0490C">
              <w:rPr>
                <w:rFonts w:ascii="Times New Roman" w:eastAsia="Times New Roman" w:hAnsi="Times New Roman" w:cs="Times New Roman"/>
                <w:color w:val="000000"/>
                <w:sz w:val="24"/>
                <w:szCs w:val="24"/>
                <w:lang w:eastAsia="es-MX"/>
              </w:rPr>
              <w:t> </w:t>
            </w:r>
          </w:p>
        </w:tc>
        <w:tc>
          <w:tcPr>
            <w:tcW w:w="449" w:type="dxa"/>
            <w:tcBorders>
              <w:top w:val="nil"/>
              <w:left w:val="nil"/>
              <w:bottom w:val="nil"/>
              <w:right w:val="nil"/>
            </w:tcBorders>
            <w:shd w:val="clear" w:color="auto" w:fill="auto"/>
            <w:noWrap/>
            <w:vAlign w:val="bottom"/>
            <w:hideMark/>
          </w:tcPr>
          <w:p w:rsidR="00944BE2" w:rsidRPr="00A0490C" w:rsidRDefault="00944BE2" w:rsidP="00E30139">
            <w:pPr>
              <w:spacing w:after="0" w:line="360" w:lineRule="auto"/>
              <w:rPr>
                <w:rFonts w:ascii="Times New Roman" w:eastAsia="Times New Roman" w:hAnsi="Times New Roman" w:cs="Times New Roman"/>
                <w:color w:val="000000"/>
                <w:sz w:val="24"/>
                <w:szCs w:val="24"/>
                <w:lang w:eastAsia="es-MX"/>
              </w:rPr>
            </w:pPr>
          </w:p>
        </w:tc>
        <w:tc>
          <w:tcPr>
            <w:tcW w:w="449" w:type="dxa"/>
            <w:tcBorders>
              <w:top w:val="nil"/>
              <w:left w:val="nil"/>
              <w:bottom w:val="nil"/>
              <w:right w:val="nil"/>
            </w:tcBorders>
            <w:shd w:val="clear" w:color="auto" w:fill="auto"/>
            <w:noWrap/>
            <w:vAlign w:val="bottom"/>
            <w:hideMark/>
          </w:tcPr>
          <w:p w:rsidR="00944BE2" w:rsidRPr="00A0490C" w:rsidRDefault="00944BE2" w:rsidP="00E30139">
            <w:pPr>
              <w:spacing w:after="0" w:line="360" w:lineRule="auto"/>
              <w:rPr>
                <w:rFonts w:ascii="Times New Roman" w:eastAsia="Times New Roman" w:hAnsi="Times New Roman" w:cs="Times New Roman"/>
                <w:sz w:val="24"/>
                <w:szCs w:val="24"/>
                <w:lang w:eastAsia="es-MX"/>
              </w:rPr>
            </w:pPr>
          </w:p>
        </w:tc>
        <w:tc>
          <w:tcPr>
            <w:tcW w:w="449" w:type="dxa"/>
            <w:tcBorders>
              <w:top w:val="nil"/>
              <w:left w:val="nil"/>
              <w:bottom w:val="nil"/>
              <w:right w:val="nil"/>
            </w:tcBorders>
            <w:shd w:val="clear" w:color="auto" w:fill="auto"/>
            <w:noWrap/>
            <w:vAlign w:val="bottom"/>
            <w:hideMark/>
          </w:tcPr>
          <w:p w:rsidR="00944BE2" w:rsidRPr="00A0490C" w:rsidRDefault="00944BE2" w:rsidP="00E30139">
            <w:pPr>
              <w:spacing w:after="0" w:line="360" w:lineRule="auto"/>
              <w:rPr>
                <w:rFonts w:ascii="Times New Roman" w:eastAsia="Times New Roman" w:hAnsi="Times New Roman" w:cs="Times New Roman"/>
                <w:sz w:val="24"/>
                <w:szCs w:val="24"/>
                <w:lang w:eastAsia="es-MX"/>
              </w:rPr>
            </w:pPr>
          </w:p>
        </w:tc>
      </w:tr>
      <w:tr w:rsidR="00944BE2" w:rsidRPr="00A0490C" w:rsidTr="00F45081">
        <w:trPr>
          <w:trHeight w:val="247"/>
        </w:trPr>
        <w:tc>
          <w:tcPr>
            <w:tcW w:w="8984" w:type="dxa"/>
            <w:gridSpan w:val="6"/>
            <w:tcBorders>
              <w:top w:val="nil"/>
              <w:left w:val="nil"/>
              <w:bottom w:val="nil"/>
              <w:right w:val="nil"/>
            </w:tcBorders>
            <w:shd w:val="clear" w:color="auto" w:fill="auto"/>
            <w:noWrap/>
            <w:vAlign w:val="bottom"/>
            <w:hideMark/>
          </w:tcPr>
          <w:p w:rsidR="00944BE2" w:rsidRPr="00A0490C" w:rsidRDefault="00944BE2" w:rsidP="00E30139">
            <w:pPr>
              <w:spacing w:after="0" w:line="360" w:lineRule="auto"/>
              <w:rPr>
                <w:rFonts w:ascii="Times New Roman" w:eastAsia="Times New Roman" w:hAnsi="Times New Roman" w:cs="Times New Roman"/>
                <w:color w:val="000000"/>
                <w:sz w:val="24"/>
                <w:szCs w:val="24"/>
                <w:lang w:eastAsia="es-MX"/>
              </w:rPr>
            </w:pPr>
            <w:r w:rsidRPr="00A0490C">
              <w:rPr>
                <w:rFonts w:ascii="Times New Roman" w:eastAsia="Times New Roman" w:hAnsi="Times New Roman" w:cs="Times New Roman"/>
                <w:color w:val="000000"/>
                <w:sz w:val="24"/>
                <w:szCs w:val="24"/>
                <w:lang w:eastAsia="es-MX"/>
              </w:rPr>
              <w:t>9. En los últimos tres meses por falta de dinero o recursos, ¿alguna vez tuvieron que hacer algo que hubieran preferido no hacer para conseguir comida, tal como mendigar (pedir limosna) o mandar a los niños a trabajar?</w:t>
            </w:r>
          </w:p>
        </w:tc>
      </w:tr>
      <w:tr w:rsidR="00944BE2" w:rsidRPr="00A0490C" w:rsidTr="00F45081">
        <w:trPr>
          <w:trHeight w:val="247"/>
        </w:trPr>
        <w:tc>
          <w:tcPr>
            <w:tcW w:w="6738" w:type="dxa"/>
            <w:tcBorders>
              <w:top w:val="nil"/>
              <w:left w:val="nil"/>
              <w:bottom w:val="nil"/>
              <w:right w:val="nil"/>
            </w:tcBorders>
            <w:shd w:val="clear" w:color="auto" w:fill="auto"/>
            <w:noWrap/>
            <w:vAlign w:val="bottom"/>
            <w:hideMark/>
          </w:tcPr>
          <w:p w:rsidR="00944BE2" w:rsidRPr="00A0490C" w:rsidRDefault="00944BE2" w:rsidP="00E30139">
            <w:pPr>
              <w:spacing w:after="0" w:line="360" w:lineRule="auto"/>
              <w:rPr>
                <w:rFonts w:ascii="Times New Roman" w:eastAsia="Times New Roman" w:hAnsi="Times New Roman" w:cs="Times New Roman"/>
                <w:color w:val="000000"/>
                <w:sz w:val="24"/>
                <w:szCs w:val="24"/>
                <w:lang w:eastAsia="es-MX"/>
              </w:rPr>
            </w:pPr>
          </w:p>
        </w:tc>
        <w:tc>
          <w:tcPr>
            <w:tcW w:w="449" w:type="dxa"/>
            <w:tcBorders>
              <w:top w:val="nil"/>
              <w:left w:val="nil"/>
              <w:bottom w:val="nil"/>
              <w:right w:val="nil"/>
            </w:tcBorders>
            <w:shd w:val="clear" w:color="auto" w:fill="auto"/>
            <w:noWrap/>
            <w:vAlign w:val="bottom"/>
            <w:hideMark/>
          </w:tcPr>
          <w:p w:rsidR="00944BE2" w:rsidRPr="00A0490C" w:rsidRDefault="00944BE2" w:rsidP="00142FFD">
            <w:pPr>
              <w:spacing w:after="0" w:line="360" w:lineRule="auto"/>
              <w:jc w:val="center"/>
              <w:rPr>
                <w:rFonts w:ascii="Times New Roman" w:eastAsia="Times New Roman" w:hAnsi="Times New Roman" w:cs="Times New Roman"/>
                <w:color w:val="000000"/>
                <w:sz w:val="24"/>
                <w:szCs w:val="24"/>
                <w:lang w:eastAsia="es-MX"/>
              </w:rPr>
            </w:pPr>
            <w:r w:rsidRPr="00A0490C">
              <w:rPr>
                <w:rFonts w:ascii="Times New Roman" w:eastAsia="Times New Roman" w:hAnsi="Times New Roman" w:cs="Times New Roman"/>
                <w:color w:val="000000"/>
                <w:sz w:val="24"/>
                <w:szCs w:val="24"/>
                <w:lang w:eastAsia="es-MX"/>
              </w:rPr>
              <w:t>S</w:t>
            </w:r>
            <w:r w:rsidR="00142FFD">
              <w:rPr>
                <w:rFonts w:ascii="Times New Roman" w:eastAsia="Times New Roman" w:hAnsi="Times New Roman" w:cs="Times New Roman"/>
                <w:color w:val="000000"/>
                <w:sz w:val="24"/>
                <w:szCs w:val="24"/>
                <w:lang w:eastAsia="es-MX"/>
              </w:rPr>
              <w:t>Í</w:t>
            </w:r>
          </w:p>
        </w:tc>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4BE2" w:rsidRPr="00A0490C" w:rsidRDefault="00944BE2" w:rsidP="00E30139">
            <w:pPr>
              <w:spacing w:after="0" w:line="360" w:lineRule="auto"/>
              <w:rPr>
                <w:rFonts w:ascii="Times New Roman" w:eastAsia="Times New Roman" w:hAnsi="Times New Roman" w:cs="Times New Roman"/>
                <w:color w:val="000000"/>
                <w:sz w:val="24"/>
                <w:szCs w:val="24"/>
                <w:lang w:eastAsia="es-MX"/>
              </w:rPr>
            </w:pPr>
            <w:r w:rsidRPr="00A0490C">
              <w:rPr>
                <w:rFonts w:ascii="Times New Roman" w:eastAsia="Times New Roman" w:hAnsi="Times New Roman" w:cs="Times New Roman"/>
                <w:color w:val="000000"/>
                <w:sz w:val="24"/>
                <w:szCs w:val="24"/>
                <w:lang w:eastAsia="es-MX"/>
              </w:rPr>
              <w:t> </w:t>
            </w:r>
          </w:p>
        </w:tc>
        <w:tc>
          <w:tcPr>
            <w:tcW w:w="449" w:type="dxa"/>
            <w:tcBorders>
              <w:top w:val="nil"/>
              <w:left w:val="nil"/>
              <w:bottom w:val="nil"/>
              <w:right w:val="nil"/>
            </w:tcBorders>
            <w:shd w:val="clear" w:color="auto" w:fill="auto"/>
            <w:noWrap/>
            <w:vAlign w:val="bottom"/>
            <w:hideMark/>
          </w:tcPr>
          <w:p w:rsidR="00944BE2" w:rsidRPr="00A0490C" w:rsidRDefault="00944BE2" w:rsidP="00E30139">
            <w:pPr>
              <w:spacing w:after="0" w:line="360" w:lineRule="auto"/>
              <w:rPr>
                <w:rFonts w:ascii="Times New Roman" w:eastAsia="Times New Roman" w:hAnsi="Times New Roman" w:cs="Times New Roman"/>
                <w:color w:val="000000"/>
                <w:sz w:val="24"/>
                <w:szCs w:val="24"/>
                <w:lang w:eastAsia="es-MX"/>
              </w:rPr>
            </w:pPr>
          </w:p>
        </w:tc>
        <w:tc>
          <w:tcPr>
            <w:tcW w:w="449" w:type="dxa"/>
            <w:tcBorders>
              <w:top w:val="nil"/>
              <w:left w:val="nil"/>
              <w:bottom w:val="nil"/>
              <w:right w:val="nil"/>
            </w:tcBorders>
            <w:shd w:val="clear" w:color="auto" w:fill="auto"/>
            <w:noWrap/>
            <w:vAlign w:val="bottom"/>
            <w:hideMark/>
          </w:tcPr>
          <w:p w:rsidR="00944BE2" w:rsidRPr="00A0490C" w:rsidRDefault="00944BE2" w:rsidP="00E30139">
            <w:pPr>
              <w:spacing w:after="0" w:line="360" w:lineRule="auto"/>
              <w:rPr>
                <w:rFonts w:ascii="Times New Roman" w:eastAsia="Times New Roman" w:hAnsi="Times New Roman" w:cs="Times New Roman"/>
                <w:sz w:val="24"/>
                <w:szCs w:val="24"/>
                <w:lang w:eastAsia="es-MX"/>
              </w:rPr>
            </w:pPr>
          </w:p>
        </w:tc>
        <w:tc>
          <w:tcPr>
            <w:tcW w:w="449" w:type="dxa"/>
            <w:tcBorders>
              <w:top w:val="nil"/>
              <w:left w:val="nil"/>
              <w:bottom w:val="nil"/>
              <w:right w:val="nil"/>
            </w:tcBorders>
            <w:shd w:val="clear" w:color="auto" w:fill="auto"/>
            <w:noWrap/>
            <w:vAlign w:val="bottom"/>
            <w:hideMark/>
          </w:tcPr>
          <w:p w:rsidR="00944BE2" w:rsidRPr="00A0490C" w:rsidRDefault="00944BE2" w:rsidP="00E30139">
            <w:pPr>
              <w:spacing w:after="0" w:line="360" w:lineRule="auto"/>
              <w:rPr>
                <w:rFonts w:ascii="Times New Roman" w:eastAsia="Times New Roman" w:hAnsi="Times New Roman" w:cs="Times New Roman"/>
                <w:sz w:val="24"/>
                <w:szCs w:val="24"/>
                <w:lang w:eastAsia="es-MX"/>
              </w:rPr>
            </w:pPr>
          </w:p>
        </w:tc>
      </w:tr>
      <w:tr w:rsidR="00944BE2" w:rsidRPr="00A0490C" w:rsidTr="00F45081">
        <w:trPr>
          <w:trHeight w:val="247"/>
        </w:trPr>
        <w:tc>
          <w:tcPr>
            <w:tcW w:w="6738" w:type="dxa"/>
            <w:tcBorders>
              <w:top w:val="nil"/>
              <w:left w:val="nil"/>
              <w:bottom w:val="nil"/>
              <w:right w:val="nil"/>
            </w:tcBorders>
            <w:shd w:val="clear" w:color="auto" w:fill="auto"/>
            <w:noWrap/>
            <w:vAlign w:val="bottom"/>
            <w:hideMark/>
          </w:tcPr>
          <w:p w:rsidR="00944BE2" w:rsidRPr="00A0490C" w:rsidRDefault="00944BE2" w:rsidP="00E30139">
            <w:pPr>
              <w:spacing w:after="0" w:line="360" w:lineRule="auto"/>
              <w:rPr>
                <w:rFonts w:ascii="Times New Roman" w:eastAsia="Times New Roman" w:hAnsi="Times New Roman" w:cs="Times New Roman"/>
                <w:sz w:val="24"/>
                <w:szCs w:val="24"/>
                <w:lang w:eastAsia="es-MX"/>
              </w:rPr>
            </w:pPr>
          </w:p>
        </w:tc>
        <w:tc>
          <w:tcPr>
            <w:tcW w:w="449" w:type="dxa"/>
            <w:tcBorders>
              <w:top w:val="nil"/>
              <w:left w:val="nil"/>
              <w:bottom w:val="nil"/>
              <w:right w:val="nil"/>
            </w:tcBorders>
            <w:shd w:val="clear" w:color="auto" w:fill="auto"/>
            <w:noWrap/>
            <w:vAlign w:val="bottom"/>
            <w:hideMark/>
          </w:tcPr>
          <w:p w:rsidR="00944BE2" w:rsidRPr="00A0490C" w:rsidRDefault="00944BE2" w:rsidP="00E30139">
            <w:pPr>
              <w:spacing w:after="0" w:line="360" w:lineRule="auto"/>
              <w:jc w:val="center"/>
              <w:rPr>
                <w:rFonts w:ascii="Times New Roman" w:eastAsia="Times New Roman" w:hAnsi="Times New Roman" w:cs="Times New Roman"/>
                <w:color w:val="000000"/>
                <w:sz w:val="24"/>
                <w:szCs w:val="24"/>
                <w:lang w:eastAsia="es-MX"/>
              </w:rPr>
            </w:pPr>
            <w:r w:rsidRPr="00A0490C">
              <w:rPr>
                <w:rFonts w:ascii="Times New Roman" w:eastAsia="Times New Roman" w:hAnsi="Times New Roman" w:cs="Times New Roman"/>
                <w:color w:val="000000"/>
                <w:sz w:val="24"/>
                <w:szCs w:val="24"/>
                <w:lang w:eastAsia="es-MX"/>
              </w:rPr>
              <w:t>NO</w:t>
            </w:r>
          </w:p>
        </w:tc>
        <w:tc>
          <w:tcPr>
            <w:tcW w:w="449" w:type="dxa"/>
            <w:tcBorders>
              <w:top w:val="nil"/>
              <w:left w:val="single" w:sz="4" w:space="0" w:color="auto"/>
              <w:bottom w:val="single" w:sz="4" w:space="0" w:color="auto"/>
              <w:right w:val="single" w:sz="4" w:space="0" w:color="auto"/>
            </w:tcBorders>
            <w:shd w:val="clear" w:color="auto" w:fill="auto"/>
            <w:noWrap/>
            <w:vAlign w:val="bottom"/>
            <w:hideMark/>
          </w:tcPr>
          <w:p w:rsidR="00944BE2" w:rsidRPr="00A0490C" w:rsidRDefault="00944BE2" w:rsidP="00E30139">
            <w:pPr>
              <w:spacing w:after="0" w:line="360" w:lineRule="auto"/>
              <w:rPr>
                <w:rFonts w:ascii="Times New Roman" w:eastAsia="Times New Roman" w:hAnsi="Times New Roman" w:cs="Times New Roman"/>
                <w:color w:val="000000"/>
                <w:sz w:val="24"/>
                <w:szCs w:val="24"/>
                <w:lang w:eastAsia="es-MX"/>
              </w:rPr>
            </w:pPr>
            <w:r w:rsidRPr="00A0490C">
              <w:rPr>
                <w:rFonts w:ascii="Times New Roman" w:eastAsia="Times New Roman" w:hAnsi="Times New Roman" w:cs="Times New Roman"/>
                <w:color w:val="000000"/>
                <w:sz w:val="24"/>
                <w:szCs w:val="24"/>
                <w:lang w:eastAsia="es-MX"/>
              </w:rPr>
              <w:t> </w:t>
            </w:r>
          </w:p>
        </w:tc>
        <w:tc>
          <w:tcPr>
            <w:tcW w:w="449" w:type="dxa"/>
            <w:tcBorders>
              <w:top w:val="nil"/>
              <w:left w:val="nil"/>
              <w:bottom w:val="nil"/>
              <w:right w:val="nil"/>
            </w:tcBorders>
            <w:shd w:val="clear" w:color="auto" w:fill="auto"/>
            <w:noWrap/>
            <w:vAlign w:val="bottom"/>
            <w:hideMark/>
          </w:tcPr>
          <w:p w:rsidR="00944BE2" w:rsidRPr="00A0490C" w:rsidRDefault="00944BE2" w:rsidP="00E30139">
            <w:pPr>
              <w:spacing w:after="0" w:line="360" w:lineRule="auto"/>
              <w:rPr>
                <w:rFonts w:ascii="Times New Roman" w:eastAsia="Times New Roman" w:hAnsi="Times New Roman" w:cs="Times New Roman"/>
                <w:color w:val="000000"/>
                <w:sz w:val="24"/>
                <w:szCs w:val="24"/>
                <w:lang w:eastAsia="es-MX"/>
              </w:rPr>
            </w:pPr>
          </w:p>
        </w:tc>
        <w:tc>
          <w:tcPr>
            <w:tcW w:w="449" w:type="dxa"/>
            <w:tcBorders>
              <w:top w:val="nil"/>
              <w:left w:val="nil"/>
              <w:bottom w:val="nil"/>
              <w:right w:val="nil"/>
            </w:tcBorders>
            <w:shd w:val="clear" w:color="auto" w:fill="auto"/>
            <w:noWrap/>
            <w:vAlign w:val="bottom"/>
            <w:hideMark/>
          </w:tcPr>
          <w:p w:rsidR="00944BE2" w:rsidRPr="00A0490C" w:rsidRDefault="00944BE2" w:rsidP="00E30139">
            <w:pPr>
              <w:spacing w:after="0" w:line="360" w:lineRule="auto"/>
              <w:rPr>
                <w:rFonts w:ascii="Times New Roman" w:eastAsia="Times New Roman" w:hAnsi="Times New Roman" w:cs="Times New Roman"/>
                <w:sz w:val="24"/>
                <w:szCs w:val="24"/>
                <w:lang w:eastAsia="es-MX"/>
              </w:rPr>
            </w:pPr>
          </w:p>
        </w:tc>
        <w:tc>
          <w:tcPr>
            <w:tcW w:w="449" w:type="dxa"/>
            <w:tcBorders>
              <w:top w:val="nil"/>
              <w:left w:val="nil"/>
              <w:bottom w:val="nil"/>
              <w:right w:val="nil"/>
            </w:tcBorders>
            <w:shd w:val="clear" w:color="auto" w:fill="auto"/>
            <w:noWrap/>
            <w:vAlign w:val="bottom"/>
            <w:hideMark/>
          </w:tcPr>
          <w:p w:rsidR="00944BE2" w:rsidRPr="00A0490C" w:rsidRDefault="00944BE2" w:rsidP="00E30139">
            <w:pPr>
              <w:spacing w:after="0" w:line="360" w:lineRule="auto"/>
              <w:rPr>
                <w:rFonts w:ascii="Times New Roman" w:eastAsia="Times New Roman" w:hAnsi="Times New Roman" w:cs="Times New Roman"/>
                <w:sz w:val="24"/>
                <w:szCs w:val="24"/>
                <w:lang w:eastAsia="es-MX"/>
              </w:rPr>
            </w:pPr>
          </w:p>
        </w:tc>
      </w:tr>
      <w:tr w:rsidR="00944BE2" w:rsidRPr="00A0490C" w:rsidTr="00F45081">
        <w:trPr>
          <w:trHeight w:val="247"/>
        </w:trPr>
        <w:tc>
          <w:tcPr>
            <w:tcW w:w="7636" w:type="dxa"/>
            <w:gridSpan w:val="3"/>
            <w:tcBorders>
              <w:top w:val="nil"/>
              <w:left w:val="nil"/>
              <w:bottom w:val="nil"/>
              <w:right w:val="nil"/>
            </w:tcBorders>
            <w:shd w:val="clear" w:color="auto" w:fill="auto"/>
            <w:noWrap/>
            <w:vAlign w:val="bottom"/>
            <w:hideMark/>
          </w:tcPr>
          <w:p w:rsidR="00944BE2" w:rsidRPr="00A0490C" w:rsidRDefault="00944BE2" w:rsidP="00E30139">
            <w:pPr>
              <w:spacing w:after="0" w:line="360" w:lineRule="auto"/>
              <w:rPr>
                <w:rFonts w:ascii="Times New Roman" w:eastAsia="Times New Roman" w:hAnsi="Times New Roman" w:cs="Times New Roman"/>
                <w:b/>
                <w:bCs/>
                <w:color w:val="000000"/>
                <w:sz w:val="24"/>
                <w:szCs w:val="24"/>
                <w:lang w:eastAsia="es-MX"/>
              </w:rPr>
            </w:pPr>
            <w:r w:rsidRPr="00A0490C">
              <w:rPr>
                <w:rFonts w:ascii="Times New Roman" w:eastAsia="Times New Roman" w:hAnsi="Times New Roman" w:cs="Times New Roman"/>
                <w:b/>
                <w:bCs/>
                <w:color w:val="000000"/>
                <w:sz w:val="24"/>
                <w:szCs w:val="24"/>
                <w:lang w:eastAsia="es-MX"/>
              </w:rPr>
              <w:t>Si en el hogar hay menores de 18 años</w:t>
            </w:r>
          </w:p>
        </w:tc>
        <w:tc>
          <w:tcPr>
            <w:tcW w:w="449" w:type="dxa"/>
            <w:tcBorders>
              <w:top w:val="nil"/>
              <w:left w:val="nil"/>
              <w:bottom w:val="nil"/>
              <w:right w:val="nil"/>
            </w:tcBorders>
            <w:shd w:val="clear" w:color="auto" w:fill="auto"/>
            <w:noWrap/>
            <w:vAlign w:val="bottom"/>
            <w:hideMark/>
          </w:tcPr>
          <w:p w:rsidR="00944BE2" w:rsidRPr="00A0490C" w:rsidRDefault="00944BE2" w:rsidP="00E30139">
            <w:pPr>
              <w:spacing w:after="0" w:line="360" w:lineRule="auto"/>
              <w:rPr>
                <w:rFonts w:ascii="Times New Roman" w:eastAsia="Times New Roman" w:hAnsi="Times New Roman" w:cs="Times New Roman"/>
                <w:b/>
                <w:bCs/>
                <w:color w:val="000000"/>
                <w:sz w:val="24"/>
                <w:szCs w:val="24"/>
                <w:lang w:eastAsia="es-MX"/>
              </w:rPr>
            </w:pPr>
          </w:p>
        </w:tc>
        <w:tc>
          <w:tcPr>
            <w:tcW w:w="449" w:type="dxa"/>
            <w:tcBorders>
              <w:top w:val="nil"/>
              <w:left w:val="nil"/>
              <w:bottom w:val="nil"/>
              <w:right w:val="nil"/>
            </w:tcBorders>
            <w:shd w:val="clear" w:color="auto" w:fill="auto"/>
            <w:noWrap/>
            <w:vAlign w:val="bottom"/>
            <w:hideMark/>
          </w:tcPr>
          <w:p w:rsidR="00944BE2" w:rsidRPr="00A0490C" w:rsidRDefault="00944BE2" w:rsidP="00E30139">
            <w:pPr>
              <w:spacing w:after="0" w:line="360" w:lineRule="auto"/>
              <w:rPr>
                <w:rFonts w:ascii="Times New Roman" w:eastAsia="Times New Roman" w:hAnsi="Times New Roman" w:cs="Times New Roman"/>
                <w:sz w:val="24"/>
                <w:szCs w:val="24"/>
                <w:lang w:eastAsia="es-MX"/>
              </w:rPr>
            </w:pPr>
          </w:p>
        </w:tc>
        <w:tc>
          <w:tcPr>
            <w:tcW w:w="449" w:type="dxa"/>
            <w:tcBorders>
              <w:top w:val="nil"/>
              <w:left w:val="nil"/>
              <w:bottom w:val="nil"/>
              <w:right w:val="nil"/>
            </w:tcBorders>
            <w:shd w:val="clear" w:color="auto" w:fill="auto"/>
            <w:noWrap/>
            <w:vAlign w:val="bottom"/>
            <w:hideMark/>
          </w:tcPr>
          <w:p w:rsidR="00944BE2" w:rsidRPr="00A0490C" w:rsidRDefault="00944BE2" w:rsidP="00E30139">
            <w:pPr>
              <w:spacing w:after="0" w:line="360" w:lineRule="auto"/>
              <w:rPr>
                <w:rFonts w:ascii="Times New Roman" w:eastAsia="Times New Roman" w:hAnsi="Times New Roman" w:cs="Times New Roman"/>
                <w:sz w:val="24"/>
                <w:szCs w:val="24"/>
                <w:lang w:eastAsia="es-MX"/>
              </w:rPr>
            </w:pPr>
          </w:p>
        </w:tc>
      </w:tr>
      <w:tr w:rsidR="00944BE2" w:rsidRPr="00A0490C" w:rsidTr="00F45081">
        <w:trPr>
          <w:trHeight w:val="247"/>
        </w:trPr>
        <w:tc>
          <w:tcPr>
            <w:tcW w:w="8984" w:type="dxa"/>
            <w:gridSpan w:val="6"/>
            <w:tcBorders>
              <w:top w:val="nil"/>
              <w:left w:val="nil"/>
              <w:bottom w:val="nil"/>
              <w:right w:val="nil"/>
            </w:tcBorders>
            <w:shd w:val="clear" w:color="auto" w:fill="auto"/>
            <w:noWrap/>
            <w:vAlign w:val="bottom"/>
            <w:hideMark/>
          </w:tcPr>
          <w:p w:rsidR="00944BE2" w:rsidRPr="00A0490C" w:rsidRDefault="00944BE2" w:rsidP="00E30139">
            <w:pPr>
              <w:spacing w:after="0" w:line="360" w:lineRule="auto"/>
              <w:rPr>
                <w:rFonts w:ascii="Times New Roman" w:eastAsia="Times New Roman" w:hAnsi="Times New Roman" w:cs="Times New Roman"/>
                <w:color w:val="000000"/>
                <w:sz w:val="24"/>
                <w:szCs w:val="24"/>
                <w:lang w:eastAsia="es-MX"/>
              </w:rPr>
            </w:pPr>
            <w:r w:rsidRPr="00A0490C">
              <w:rPr>
                <w:rFonts w:ascii="Times New Roman" w:eastAsia="Times New Roman" w:hAnsi="Times New Roman" w:cs="Times New Roman"/>
                <w:color w:val="000000"/>
                <w:sz w:val="24"/>
                <w:szCs w:val="24"/>
                <w:lang w:eastAsia="es-MX"/>
              </w:rPr>
              <w:t xml:space="preserve">10. En los últimos tres meses por falta de dinero o recursos, ¿alguna vez usted </w:t>
            </w:r>
            <w:r w:rsidR="00142FFD">
              <w:rPr>
                <w:rFonts w:ascii="Times New Roman" w:eastAsia="Times New Roman" w:hAnsi="Times New Roman" w:cs="Times New Roman"/>
                <w:color w:val="000000"/>
                <w:sz w:val="24"/>
                <w:szCs w:val="24"/>
                <w:lang w:eastAsia="es-MX"/>
              </w:rPr>
              <w:t xml:space="preserve">o </w:t>
            </w:r>
            <w:r w:rsidRPr="00A0490C">
              <w:rPr>
                <w:rFonts w:ascii="Times New Roman" w:eastAsia="Times New Roman" w:hAnsi="Times New Roman" w:cs="Times New Roman"/>
                <w:color w:val="000000"/>
                <w:sz w:val="24"/>
                <w:szCs w:val="24"/>
                <w:lang w:eastAsia="es-MX"/>
              </w:rPr>
              <w:t>algún menor de 18 años en su hogar dejó de tener una alimentación sana y variada?</w:t>
            </w:r>
          </w:p>
        </w:tc>
      </w:tr>
      <w:tr w:rsidR="00944BE2" w:rsidRPr="00A0490C" w:rsidTr="00F45081">
        <w:trPr>
          <w:trHeight w:val="247"/>
        </w:trPr>
        <w:tc>
          <w:tcPr>
            <w:tcW w:w="6738" w:type="dxa"/>
            <w:tcBorders>
              <w:top w:val="nil"/>
              <w:left w:val="nil"/>
              <w:bottom w:val="nil"/>
              <w:right w:val="nil"/>
            </w:tcBorders>
            <w:shd w:val="clear" w:color="auto" w:fill="auto"/>
            <w:noWrap/>
            <w:vAlign w:val="bottom"/>
            <w:hideMark/>
          </w:tcPr>
          <w:p w:rsidR="00944BE2" w:rsidRPr="00A0490C" w:rsidRDefault="00944BE2" w:rsidP="00E30139">
            <w:pPr>
              <w:spacing w:after="0" w:line="360" w:lineRule="auto"/>
              <w:rPr>
                <w:rFonts w:ascii="Times New Roman" w:eastAsia="Times New Roman" w:hAnsi="Times New Roman" w:cs="Times New Roman"/>
                <w:color w:val="000000"/>
                <w:sz w:val="24"/>
                <w:szCs w:val="24"/>
                <w:lang w:eastAsia="es-MX"/>
              </w:rPr>
            </w:pPr>
          </w:p>
        </w:tc>
        <w:tc>
          <w:tcPr>
            <w:tcW w:w="449" w:type="dxa"/>
            <w:tcBorders>
              <w:top w:val="nil"/>
              <w:left w:val="nil"/>
              <w:bottom w:val="nil"/>
              <w:right w:val="nil"/>
            </w:tcBorders>
            <w:shd w:val="clear" w:color="auto" w:fill="auto"/>
            <w:noWrap/>
            <w:vAlign w:val="bottom"/>
            <w:hideMark/>
          </w:tcPr>
          <w:p w:rsidR="00944BE2" w:rsidRPr="00A0490C" w:rsidRDefault="00944BE2" w:rsidP="00142FFD">
            <w:pPr>
              <w:spacing w:after="0" w:line="360" w:lineRule="auto"/>
              <w:jc w:val="center"/>
              <w:rPr>
                <w:rFonts w:ascii="Times New Roman" w:eastAsia="Times New Roman" w:hAnsi="Times New Roman" w:cs="Times New Roman"/>
                <w:color w:val="000000"/>
                <w:sz w:val="24"/>
                <w:szCs w:val="24"/>
                <w:lang w:eastAsia="es-MX"/>
              </w:rPr>
            </w:pPr>
            <w:r w:rsidRPr="00A0490C">
              <w:rPr>
                <w:rFonts w:ascii="Times New Roman" w:eastAsia="Times New Roman" w:hAnsi="Times New Roman" w:cs="Times New Roman"/>
                <w:color w:val="000000"/>
                <w:sz w:val="24"/>
                <w:szCs w:val="24"/>
                <w:lang w:eastAsia="es-MX"/>
              </w:rPr>
              <w:t>S</w:t>
            </w:r>
            <w:r w:rsidR="00142FFD">
              <w:rPr>
                <w:rFonts w:ascii="Times New Roman" w:eastAsia="Times New Roman" w:hAnsi="Times New Roman" w:cs="Times New Roman"/>
                <w:color w:val="000000"/>
                <w:sz w:val="24"/>
                <w:szCs w:val="24"/>
                <w:lang w:eastAsia="es-MX"/>
              </w:rPr>
              <w:t>Í</w:t>
            </w:r>
          </w:p>
        </w:tc>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4BE2" w:rsidRPr="00A0490C" w:rsidRDefault="00944BE2" w:rsidP="00E30139">
            <w:pPr>
              <w:spacing w:after="0" w:line="360" w:lineRule="auto"/>
              <w:rPr>
                <w:rFonts w:ascii="Times New Roman" w:eastAsia="Times New Roman" w:hAnsi="Times New Roman" w:cs="Times New Roman"/>
                <w:color w:val="000000"/>
                <w:sz w:val="24"/>
                <w:szCs w:val="24"/>
                <w:lang w:eastAsia="es-MX"/>
              </w:rPr>
            </w:pPr>
            <w:r w:rsidRPr="00A0490C">
              <w:rPr>
                <w:rFonts w:ascii="Times New Roman" w:eastAsia="Times New Roman" w:hAnsi="Times New Roman" w:cs="Times New Roman"/>
                <w:color w:val="000000"/>
                <w:sz w:val="24"/>
                <w:szCs w:val="24"/>
                <w:lang w:eastAsia="es-MX"/>
              </w:rPr>
              <w:t> </w:t>
            </w:r>
          </w:p>
        </w:tc>
        <w:tc>
          <w:tcPr>
            <w:tcW w:w="449" w:type="dxa"/>
            <w:tcBorders>
              <w:top w:val="nil"/>
              <w:left w:val="nil"/>
              <w:bottom w:val="nil"/>
              <w:right w:val="nil"/>
            </w:tcBorders>
            <w:shd w:val="clear" w:color="auto" w:fill="auto"/>
            <w:noWrap/>
            <w:vAlign w:val="bottom"/>
            <w:hideMark/>
          </w:tcPr>
          <w:p w:rsidR="00944BE2" w:rsidRPr="00A0490C" w:rsidRDefault="00944BE2" w:rsidP="00E30139">
            <w:pPr>
              <w:spacing w:after="0" w:line="360" w:lineRule="auto"/>
              <w:rPr>
                <w:rFonts w:ascii="Times New Roman" w:eastAsia="Times New Roman" w:hAnsi="Times New Roman" w:cs="Times New Roman"/>
                <w:color w:val="000000"/>
                <w:sz w:val="24"/>
                <w:szCs w:val="24"/>
                <w:lang w:eastAsia="es-MX"/>
              </w:rPr>
            </w:pPr>
          </w:p>
        </w:tc>
        <w:tc>
          <w:tcPr>
            <w:tcW w:w="449" w:type="dxa"/>
            <w:tcBorders>
              <w:top w:val="nil"/>
              <w:left w:val="nil"/>
              <w:bottom w:val="nil"/>
              <w:right w:val="nil"/>
            </w:tcBorders>
            <w:shd w:val="clear" w:color="auto" w:fill="auto"/>
            <w:noWrap/>
            <w:vAlign w:val="bottom"/>
            <w:hideMark/>
          </w:tcPr>
          <w:p w:rsidR="00944BE2" w:rsidRPr="00A0490C" w:rsidRDefault="00944BE2" w:rsidP="00E30139">
            <w:pPr>
              <w:spacing w:after="0" w:line="360" w:lineRule="auto"/>
              <w:rPr>
                <w:rFonts w:ascii="Times New Roman" w:eastAsia="Times New Roman" w:hAnsi="Times New Roman" w:cs="Times New Roman"/>
                <w:sz w:val="24"/>
                <w:szCs w:val="24"/>
                <w:lang w:eastAsia="es-MX"/>
              </w:rPr>
            </w:pPr>
          </w:p>
        </w:tc>
        <w:tc>
          <w:tcPr>
            <w:tcW w:w="449" w:type="dxa"/>
            <w:tcBorders>
              <w:top w:val="nil"/>
              <w:left w:val="nil"/>
              <w:bottom w:val="nil"/>
              <w:right w:val="nil"/>
            </w:tcBorders>
            <w:shd w:val="clear" w:color="auto" w:fill="auto"/>
            <w:noWrap/>
            <w:vAlign w:val="bottom"/>
            <w:hideMark/>
          </w:tcPr>
          <w:p w:rsidR="00944BE2" w:rsidRPr="00A0490C" w:rsidRDefault="00944BE2" w:rsidP="00E30139">
            <w:pPr>
              <w:spacing w:after="0" w:line="360" w:lineRule="auto"/>
              <w:rPr>
                <w:rFonts w:ascii="Times New Roman" w:eastAsia="Times New Roman" w:hAnsi="Times New Roman" w:cs="Times New Roman"/>
                <w:sz w:val="24"/>
                <w:szCs w:val="24"/>
                <w:lang w:eastAsia="es-MX"/>
              </w:rPr>
            </w:pPr>
          </w:p>
        </w:tc>
      </w:tr>
      <w:tr w:rsidR="00944BE2" w:rsidRPr="00A0490C" w:rsidTr="00F45081">
        <w:trPr>
          <w:trHeight w:val="247"/>
        </w:trPr>
        <w:tc>
          <w:tcPr>
            <w:tcW w:w="6738" w:type="dxa"/>
            <w:tcBorders>
              <w:top w:val="nil"/>
              <w:left w:val="nil"/>
              <w:bottom w:val="nil"/>
              <w:right w:val="nil"/>
            </w:tcBorders>
            <w:shd w:val="clear" w:color="auto" w:fill="auto"/>
            <w:noWrap/>
            <w:vAlign w:val="bottom"/>
            <w:hideMark/>
          </w:tcPr>
          <w:p w:rsidR="00944BE2" w:rsidRPr="00A0490C" w:rsidRDefault="00944BE2" w:rsidP="00E30139">
            <w:pPr>
              <w:spacing w:after="0" w:line="360" w:lineRule="auto"/>
              <w:rPr>
                <w:rFonts w:ascii="Times New Roman" w:eastAsia="Times New Roman" w:hAnsi="Times New Roman" w:cs="Times New Roman"/>
                <w:sz w:val="24"/>
                <w:szCs w:val="24"/>
                <w:lang w:eastAsia="es-MX"/>
              </w:rPr>
            </w:pPr>
          </w:p>
        </w:tc>
        <w:tc>
          <w:tcPr>
            <w:tcW w:w="449" w:type="dxa"/>
            <w:tcBorders>
              <w:top w:val="nil"/>
              <w:left w:val="nil"/>
              <w:bottom w:val="nil"/>
              <w:right w:val="nil"/>
            </w:tcBorders>
            <w:shd w:val="clear" w:color="auto" w:fill="auto"/>
            <w:noWrap/>
            <w:vAlign w:val="bottom"/>
            <w:hideMark/>
          </w:tcPr>
          <w:p w:rsidR="00944BE2" w:rsidRPr="00A0490C" w:rsidRDefault="00944BE2" w:rsidP="00E30139">
            <w:pPr>
              <w:spacing w:after="0" w:line="360" w:lineRule="auto"/>
              <w:jc w:val="center"/>
              <w:rPr>
                <w:rFonts w:ascii="Times New Roman" w:eastAsia="Times New Roman" w:hAnsi="Times New Roman" w:cs="Times New Roman"/>
                <w:color w:val="000000"/>
                <w:sz w:val="24"/>
                <w:szCs w:val="24"/>
                <w:lang w:eastAsia="es-MX"/>
              </w:rPr>
            </w:pPr>
            <w:r w:rsidRPr="00A0490C">
              <w:rPr>
                <w:rFonts w:ascii="Times New Roman" w:eastAsia="Times New Roman" w:hAnsi="Times New Roman" w:cs="Times New Roman"/>
                <w:color w:val="000000"/>
                <w:sz w:val="24"/>
                <w:szCs w:val="24"/>
                <w:lang w:eastAsia="es-MX"/>
              </w:rPr>
              <w:t>NO</w:t>
            </w:r>
          </w:p>
        </w:tc>
        <w:tc>
          <w:tcPr>
            <w:tcW w:w="449" w:type="dxa"/>
            <w:tcBorders>
              <w:top w:val="nil"/>
              <w:left w:val="single" w:sz="4" w:space="0" w:color="auto"/>
              <w:bottom w:val="single" w:sz="4" w:space="0" w:color="auto"/>
              <w:right w:val="single" w:sz="4" w:space="0" w:color="auto"/>
            </w:tcBorders>
            <w:shd w:val="clear" w:color="auto" w:fill="auto"/>
            <w:noWrap/>
            <w:vAlign w:val="bottom"/>
            <w:hideMark/>
          </w:tcPr>
          <w:p w:rsidR="00944BE2" w:rsidRPr="00A0490C" w:rsidRDefault="00944BE2" w:rsidP="00E30139">
            <w:pPr>
              <w:spacing w:after="0" w:line="360" w:lineRule="auto"/>
              <w:rPr>
                <w:rFonts w:ascii="Times New Roman" w:eastAsia="Times New Roman" w:hAnsi="Times New Roman" w:cs="Times New Roman"/>
                <w:color w:val="000000"/>
                <w:sz w:val="24"/>
                <w:szCs w:val="24"/>
                <w:lang w:eastAsia="es-MX"/>
              </w:rPr>
            </w:pPr>
            <w:r w:rsidRPr="00A0490C">
              <w:rPr>
                <w:rFonts w:ascii="Times New Roman" w:eastAsia="Times New Roman" w:hAnsi="Times New Roman" w:cs="Times New Roman"/>
                <w:color w:val="000000"/>
                <w:sz w:val="24"/>
                <w:szCs w:val="24"/>
                <w:lang w:eastAsia="es-MX"/>
              </w:rPr>
              <w:t> </w:t>
            </w:r>
          </w:p>
        </w:tc>
        <w:tc>
          <w:tcPr>
            <w:tcW w:w="449" w:type="dxa"/>
            <w:tcBorders>
              <w:top w:val="nil"/>
              <w:left w:val="nil"/>
              <w:bottom w:val="nil"/>
              <w:right w:val="nil"/>
            </w:tcBorders>
            <w:shd w:val="clear" w:color="auto" w:fill="auto"/>
            <w:noWrap/>
            <w:vAlign w:val="bottom"/>
            <w:hideMark/>
          </w:tcPr>
          <w:p w:rsidR="00944BE2" w:rsidRPr="00A0490C" w:rsidRDefault="00944BE2" w:rsidP="00E30139">
            <w:pPr>
              <w:spacing w:after="0" w:line="360" w:lineRule="auto"/>
              <w:rPr>
                <w:rFonts w:ascii="Times New Roman" w:eastAsia="Times New Roman" w:hAnsi="Times New Roman" w:cs="Times New Roman"/>
                <w:color w:val="000000"/>
                <w:sz w:val="24"/>
                <w:szCs w:val="24"/>
                <w:lang w:eastAsia="es-MX"/>
              </w:rPr>
            </w:pPr>
          </w:p>
        </w:tc>
        <w:tc>
          <w:tcPr>
            <w:tcW w:w="449" w:type="dxa"/>
            <w:tcBorders>
              <w:top w:val="nil"/>
              <w:left w:val="nil"/>
              <w:bottom w:val="nil"/>
              <w:right w:val="nil"/>
            </w:tcBorders>
            <w:shd w:val="clear" w:color="auto" w:fill="auto"/>
            <w:noWrap/>
            <w:vAlign w:val="bottom"/>
            <w:hideMark/>
          </w:tcPr>
          <w:p w:rsidR="00944BE2" w:rsidRPr="00A0490C" w:rsidRDefault="00944BE2" w:rsidP="00E30139">
            <w:pPr>
              <w:spacing w:after="0" w:line="360" w:lineRule="auto"/>
              <w:rPr>
                <w:rFonts w:ascii="Times New Roman" w:eastAsia="Times New Roman" w:hAnsi="Times New Roman" w:cs="Times New Roman"/>
                <w:sz w:val="24"/>
                <w:szCs w:val="24"/>
                <w:lang w:eastAsia="es-MX"/>
              </w:rPr>
            </w:pPr>
          </w:p>
        </w:tc>
        <w:tc>
          <w:tcPr>
            <w:tcW w:w="449" w:type="dxa"/>
            <w:tcBorders>
              <w:top w:val="nil"/>
              <w:left w:val="nil"/>
              <w:bottom w:val="nil"/>
              <w:right w:val="nil"/>
            </w:tcBorders>
            <w:shd w:val="clear" w:color="auto" w:fill="auto"/>
            <w:noWrap/>
            <w:vAlign w:val="bottom"/>
            <w:hideMark/>
          </w:tcPr>
          <w:p w:rsidR="00944BE2" w:rsidRPr="00A0490C" w:rsidRDefault="00944BE2" w:rsidP="00E30139">
            <w:pPr>
              <w:spacing w:after="0" w:line="360" w:lineRule="auto"/>
              <w:rPr>
                <w:rFonts w:ascii="Times New Roman" w:eastAsia="Times New Roman" w:hAnsi="Times New Roman" w:cs="Times New Roman"/>
                <w:sz w:val="24"/>
                <w:szCs w:val="24"/>
                <w:lang w:eastAsia="es-MX"/>
              </w:rPr>
            </w:pPr>
          </w:p>
        </w:tc>
      </w:tr>
      <w:tr w:rsidR="00944BE2" w:rsidRPr="00A0490C" w:rsidTr="00F45081">
        <w:trPr>
          <w:trHeight w:val="247"/>
        </w:trPr>
        <w:tc>
          <w:tcPr>
            <w:tcW w:w="8984" w:type="dxa"/>
            <w:gridSpan w:val="6"/>
            <w:tcBorders>
              <w:top w:val="nil"/>
              <w:left w:val="nil"/>
              <w:bottom w:val="nil"/>
              <w:right w:val="nil"/>
            </w:tcBorders>
            <w:shd w:val="clear" w:color="auto" w:fill="auto"/>
            <w:noWrap/>
            <w:vAlign w:val="bottom"/>
            <w:hideMark/>
          </w:tcPr>
          <w:p w:rsidR="00944BE2" w:rsidRPr="00A0490C" w:rsidRDefault="00944BE2" w:rsidP="00E30139">
            <w:pPr>
              <w:spacing w:after="0" w:line="360" w:lineRule="auto"/>
              <w:rPr>
                <w:rFonts w:ascii="Times New Roman" w:eastAsia="Times New Roman" w:hAnsi="Times New Roman" w:cs="Times New Roman"/>
                <w:color w:val="000000"/>
                <w:sz w:val="24"/>
                <w:szCs w:val="24"/>
                <w:lang w:eastAsia="es-MX"/>
              </w:rPr>
            </w:pPr>
          </w:p>
          <w:p w:rsidR="00944BE2" w:rsidRPr="00A0490C" w:rsidRDefault="00944BE2" w:rsidP="00E30139">
            <w:pPr>
              <w:spacing w:after="0" w:line="360" w:lineRule="auto"/>
              <w:rPr>
                <w:rFonts w:ascii="Times New Roman" w:eastAsia="Times New Roman" w:hAnsi="Times New Roman" w:cs="Times New Roman"/>
                <w:color w:val="000000"/>
                <w:sz w:val="24"/>
                <w:szCs w:val="24"/>
                <w:lang w:eastAsia="es-MX"/>
              </w:rPr>
            </w:pPr>
          </w:p>
          <w:p w:rsidR="00944BE2" w:rsidRPr="00A0490C" w:rsidRDefault="00944BE2" w:rsidP="00E30139">
            <w:pPr>
              <w:spacing w:after="0" w:line="360" w:lineRule="auto"/>
              <w:rPr>
                <w:rFonts w:ascii="Times New Roman" w:eastAsia="Times New Roman" w:hAnsi="Times New Roman" w:cs="Times New Roman"/>
                <w:color w:val="000000"/>
                <w:sz w:val="24"/>
                <w:szCs w:val="24"/>
                <w:lang w:eastAsia="es-MX"/>
              </w:rPr>
            </w:pPr>
            <w:r w:rsidRPr="00A0490C">
              <w:rPr>
                <w:rFonts w:ascii="Times New Roman" w:eastAsia="Times New Roman" w:hAnsi="Times New Roman" w:cs="Times New Roman"/>
                <w:color w:val="000000"/>
                <w:sz w:val="24"/>
                <w:szCs w:val="24"/>
                <w:lang w:eastAsia="es-MX"/>
              </w:rPr>
              <w:t xml:space="preserve">11. En los últimos tres meses por falta de dinero o recursos, ¿alguna vez usted </w:t>
            </w:r>
            <w:r w:rsidR="00142FFD">
              <w:rPr>
                <w:rFonts w:ascii="Times New Roman" w:eastAsia="Times New Roman" w:hAnsi="Times New Roman" w:cs="Times New Roman"/>
                <w:color w:val="000000"/>
                <w:sz w:val="24"/>
                <w:szCs w:val="24"/>
                <w:lang w:eastAsia="es-MX"/>
              </w:rPr>
              <w:t xml:space="preserve">o </w:t>
            </w:r>
            <w:r w:rsidRPr="00A0490C">
              <w:rPr>
                <w:rFonts w:ascii="Times New Roman" w:eastAsia="Times New Roman" w:hAnsi="Times New Roman" w:cs="Times New Roman"/>
                <w:color w:val="000000"/>
                <w:sz w:val="24"/>
                <w:szCs w:val="24"/>
                <w:lang w:eastAsia="es-MX"/>
              </w:rPr>
              <w:t>algún menor de 18 años en su hogar tuvo una alimentación basada en muy poca variedad de alimentos?</w:t>
            </w:r>
          </w:p>
        </w:tc>
      </w:tr>
      <w:tr w:rsidR="00944BE2" w:rsidRPr="00A0490C" w:rsidTr="00F45081">
        <w:trPr>
          <w:trHeight w:val="247"/>
        </w:trPr>
        <w:tc>
          <w:tcPr>
            <w:tcW w:w="6738" w:type="dxa"/>
            <w:tcBorders>
              <w:top w:val="nil"/>
              <w:left w:val="nil"/>
              <w:bottom w:val="nil"/>
              <w:right w:val="nil"/>
            </w:tcBorders>
            <w:shd w:val="clear" w:color="auto" w:fill="auto"/>
            <w:noWrap/>
            <w:vAlign w:val="bottom"/>
            <w:hideMark/>
          </w:tcPr>
          <w:p w:rsidR="00944BE2" w:rsidRPr="00A0490C" w:rsidRDefault="00944BE2" w:rsidP="00E30139">
            <w:pPr>
              <w:spacing w:after="0" w:line="360" w:lineRule="auto"/>
              <w:rPr>
                <w:rFonts w:ascii="Times New Roman" w:eastAsia="Times New Roman" w:hAnsi="Times New Roman" w:cs="Times New Roman"/>
                <w:color w:val="000000"/>
                <w:sz w:val="24"/>
                <w:szCs w:val="24"/>
                <w:lang w:eastAsia="es-MX"/>
              </w:rPr>
            </w:pPr>
          </w:p>
        </w:tc>
        <w:tc>
          <w:tcPr>
            <w:tcW w:w="449" w:type="dxa"/>
            <w:tcBorders>
              <w:top w:val="nil"/>
              <w:left w:val="nil"/>
              <w:bottom w:val="nil"/>
              <w:right w:val="nil"/>
            </w:tcBorders>
            <w:shd w:val="clear" w:color="auto" w:fill="auto"/>
            <w:noWrap/>
            <w:vAlign w:val="bottom"/>
            <w:hideMark/>
          </w:tcPr>
          <w:p w:rsidR="00944BE2" w:rsidRPr="00A0490C" w:rsidRDefault="00944BE2" w:rsidP="00142FFD">
            <w:pPr>
              <w:spacing w:after="0" w:line="360" w:lineRule="auto"/>
              <w:jc w:val="center"/>
              <w:rPr>
                <w:rFonts w:ascii="Times New Roman" w:eastAsia="Times New Roman" w:hAnsi="Times New Roman" w:cs="Times New Roman"/>
                <w:color w:val="000000"/>
                <w:sz w:val="24"/>
                <w:szCs w:val="24"/>
                <w:lang w:eastAsia="es-MX"/>
              </w:rPr>
            </w:pPr>
            <w:r w:rsidRPr="00A0490C">
              <w:rPr>
                <w:rFonts w:ascii="Times New Roman" w:eastAsia="Times New Roman" w:hAnsi="Times New Roman" w:cs="Times New Roman"/>
                <w:color w:val="000000"/>
                <w:sz w:val="24"/>
                <w:szCs w:val="24"/>
                <w:lang w:eastAsia="es-MX"/>
              </w:rPr>
              <w:t>S</w:t>
            </w:r>
            <w:r w:rsidR="00142FFD">
              <w:rPr>
                <w:rFonts w:ascii="Times New Roman" w:eastAsia="Times New Roman" w:hAnsi="Times New Roman" w:cs="Times New Roman"/>
                <w:color w:val="000000"/>
                <w:sz w:val="24"/>
                <w:szCs w:val="24"/>
                <w:lang w:eastAsia="es-MX"/>
              </w:rPr>
              <w:t>Í</w:t>
            </w:r>
          </w:p>
        </w:tc>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4BE2" w:rsidRPr="00A0490C" w:rsidRDefault="00944BE2" w:rsidP="00E30139">
            <w:pPr>
              <w:spacing w:after="0" w:line="360" w:lineRule="auto"/>
              <w:rPr>
                <w:rFonts w:ascii="Times New Roman" w:eastAsia="Times New Roman" w:hAnsi="Times New Roman" w:cs="Times New Roman"/>
                <w:color w:val="000000"/>
                <w:sz w:val="24"/>
                <w:szCs w:val="24"/>
                <w:lang w:eastAsia="es-MX"/>
              </w:rPr>
            </w:pPr>
            <w:r w:rsidRPr="00A0490C">
              <w:rPr>
                <w:rFonts w:ascii="Times New Roman" w:eastAsia="Times New Roman" w:hAnsi="Times New Roman" w:cs="Times New Roman"/>
                <w:color w:val="000000"/>
                <w:sz w:val="24"/>
                <w:szCs w:val="24"/>
                <w:lang w:eastAsia="es-MX"/>
              </w:rPr>
              <w:t> </w:t>
            </w:r>
          </w:p>
        </w:tc>
        <w:tc>
          <w:tcPr>
            <w:tcW w:w="449" w:type="dxa"/>
            <w:tcBorders>
              <w:top w:val="nil"/>
              <w:left w:val="nil"/>
              <w:bottom w:val="nil"/>
              <w:right w:val="nil"/>
            </w:tcBorders>
            <w:shd w:val="clear" w:color="auto" w:fill="auto"/>
            <w:noWrap/>
            <w:vAlign w:val="bottom"/>
            <w:hideMark/>
          </w:tcPr>
          <w:p w:rsidR="00944BE2" w:rsidRPr="00A0490C" w:rsidRDefault="00944BE2" w:rsidP="00E30139">
            <w:pPr>
              <w:spacing w:after="0" w:line="360" w:lineRule="auto"/>
              <w:rPr>
                <w:rFonts w:ascii="Times New Roman" w:eastAsia="Times New Roman" w:hAnsi="Times New Roman" w:cs="Times New Roman"/>
                <w:color w:val="000000"/>
                <w:sz w:val="24"/>
                <w:szCs w:val="24"/>
                <w:lang w:eastAsia="es-MX"/>
              </w:rPr>
            </w:pPr>
          </w:p>
        </w:tc>
        <w:tc>
          <w:tcPr>
            <w:tcW w:w="449" w:type="dxa"/>
            <w:tcBorders>
              <w:top w:val="nil"/>
              <w:left w:val="nil"/>
              <w:bottom w:val="nil"/>
              <w:right w:val="nil"/>
            </w:tcBorders>
            <w:shd w:val="clear" w:color="auto" w:fill="auto"/>
            <w:noWrap/>
            <w:vAlign w:val="bottom"/>
            <w:hideMark/>
          </w:tcPr>
          <w:p w:rsidR="00944BE2" w:rsidRPr="00A0490C" w:rsidRDefault="00944BE2" w:rsidP="00E30139">
            <w:pPr>
              <w:spacing w:after="0" w:line="360" w:lineRule="auto"/>
              <w:rPr>
                <w:rFonts w:ascii="Times New Roman" w:eastAsia="Times New Roman" w:hAnsi="Times New Roman" w:cs="Times New Roman"/>
                <w:sz w:val="24"/>
                <w:szCs w:val="24"/>
                <w:lang w:eastAsia="es-MX"/>
              </w:rPr>
            </w:pPr>
          </w:p>
        </w:tc>
        <w:tc>
          <w:tcPr>
            <w:tcW w:w="449" w:type="dxa"/>
            <w:tcBorders>
              <w:top w:val="nil"/>
              <w:left w:val="nil"/>
              <w:bottom w:val="nil"/>
              <w:right w:val="nil"/>
            </w:tcBorders>
            <w:shd w:val="clear" w:color="auto" w:fill="auto"/>
            <w:noWrap/>
            <w:vAlign w:val="bottom"/>
            <w:hideMark/>
          </w:tcPr>
          <w:p w:rsidR="00944BE2" w:rsidRPr="00A0490C" w:rsidRDefault="00944BE2" w:rsidP="00E30139">
            <w:pPr>
              <w:spacing w:after="0" w:line="360" w:lineRule="auto"/>
              <w:rPr>
                <w:rFonts w:ascii="Times New Roman" w:eastAsia="Times New Roman" w:hAnsi="Times New Roman" w:cs="Times New Roman"/>
                <w:sz w:val="24"/>
                <w:szCs w:val="24"/>
                <w:lang w:eastAsia="es-MX"/>
              </w:rPr>
            </w:pPr>
          </w:p>
        </w:tc>
      </w:tr>
      <w:tr w:rsidR="00944BE2" w:rsidRPr="00A0490C" w:rsidTr="00F45081">
        <w:trPr>
          <w:trHeight w:val="247"/>
        </w:trPr>
        <w:tc>
          <w:tcPr>
            <w:tcW w:w="6738" w:type="dxa"/>
            <w:tcBorders>
              <w:top w:val="nil"/>
              <w:left w:val="nil"/>
              <w:bottom w:val="nil"/>
              <w:right w:val="nil"/>
            </w:tcBorders>
            <w:shd w:val="clear" w:color="auto" w:fill="auto"/>
            <w:noWrap/>
            <w:vAlign w:val="bottom"/>
            <w:hideMark/>
          </w:tcPr>
          <w:p w:rsidR="00944BE2" w:rsidRPr="00A0490C" w:rsidRDefault="00944BE2" w:rsidP="00E30139">
            <w:pPr>
              <w:spacing w:after="0" w:line="360" w:lineRule="auto"/>
              <w:rPr>
                <w:rFonts w:ascii="Times New Roman" w:eastAsia="Times New Roman" w:hAnsi="Times New Roman" w:cs="Times New Roman"/>
                <w:sz w:val="24"/>
                <w:szCs w:val="24"/>
                <w:lang w:eastAsia="es-MX"/>
              </w:rPr>
            </w:pPr>
          </w:p>
        </w:tc>
        <w:tc>
          <w:tcPr>
            <w:tcW w:w="449" w:type="dxa"/>
            <w:tcBorders>
              <w:top w:val="nil"/>
              <w:left w:val="nil"/>
              <w:bottom w:val="nil"/>
              <w:right w:val="nil"/>
            </w:tcBorders>
            <w:shd w:val="clear" w:color="auto" w:fill="auto"/>
            <w:noWrap/>
            <w:vAlign w:val="bottom"/>
            <w:hideMark/>
          </w:tcPr>
          <w:p w:rsidR="00944BE2" w:rsidRPr="00A0490C" w:rsidRDefault="00944BE2" w:rsidP="00E30139">
            <w:pPr>
              <w:spacing w:after="0" w:line="360" w:lineRule="auto"/>
              <w:jc w:val="center"/>
              <w:rPr>
                <w:rFonts w:ascii="Times New Roman" w:eastAsia="Times New Roman" w:hAnsi="Times New Roman" w:cs="Times New Roman"/>
                <w:color w:val="000000"/>
                <w:sz w:val="24"/>
                <w:szCs w:val="24"/>
                <w:lang w:eastAsia="es-MX"/>
              </w:rPr>
            </w:pPr>
            <w:r w:rsidRPr="00A0490C">
              <w:rPr>
                <w:rFonts w:ascii="Times New Roman" w:eastAsia="Times New Roman" w:hAnsi="Times New Roman" w:cs="Times New Roman"/>
                <w:color w:val="000000"/>
                <w:sz w:val="24"/>
                <w:szCs w:val="24"/>
                <w:lang w:eastAsia="es-MX"/>
              </w:rPr>
              <w:t>NO</w:t>
            </w:r>
          </w:p>
        </w:tc>
        <w:tc>
          <w:tcPr>
            <w:tcW w:w="449" w:type="dxa"/>
            <w:tcBorders>
              <w:top w:val="nil"/>
              <w:left w:val="single" w:sz="4" w:space="0" w:color="auto"/>
              <w:bottom w:val="single" w:sz="4" w:space="0" w:color="auto"/>
              <w:right w:val="single" w:sz="4" w:space="0" w:color="auto"/>
            </w:tcBorders>
            <w:shd w:val="clear" w:color="auto" w:fill="auto"/>
            <w:noWrap/>
            <w:vAlign w:val="bottom"/>
            <w:hideMark/>
          </w:tcPr>
          <w:p w:rsidR="00944BE2" w:rsidRPr="00A0490C" w:rsidRDefault="00944BE2" w:rsidP="00E30139">
            <w:pPr>
              <w:spacing w:after="0" w:line="360" w:lineRule="auto"/>
              <w:rPr>
                <w:rFonts w:ascii="Times New Roman" w:eastAsia="Times New Roman" w:hAnsi="Times New Roman" w:cs="Times New Roman"/>
                <w:color w:val="000000"/>
                <w:sz w:val="24"/>
                <w:szCs w:val="24"/>
                <w:lang w:eastAsia="es-MX"/>
              </w:rPr>
            </w:pPr>
            <w:r w:rsidRPr="00A0490C">
              <w:rPr>
                <w:rFonts w:ascii="Times New Roman" w:eastAsia="Times New Roman" w:hAnsi="Times New Roman" w:cs="Times New Roman"/>
                <w:color w:val="000000"/>
                <w:sz w:val="24"/>
                <w:szCs w:val="24"/>
                <w:lang w:eastAsia="es-MX"/>
              </w:rPr>
              <w:t> </w:t>
            </w:r>
          </w:p>
        </w:tc>
        <w:tc>
          <w:tcPr>
            <w:tcW w:w="449" w:type="dxa"/>
            <w:tcBorders>
              <w:top w:val="nil"/>
              <w:left w:val="nil"/>
              <w:bottom w:val="nil"/>
              <w:right w:val="nil"/>
            </w:tcBorders>
            <w:shd w:val="clear" w:color="auto" w:fill="auto"/>
            <w:noWrap/>
            <w:vAlign w:val="bottom"/>
            <w:hideMark/>
          </w:tcPr>
          <w:p w:rsidR="00944BE2" w:rsidRPr="00A0490C" w:rsidRDefault="00944BE2" w:rsidP="00E30139">
            <w:pPr>
              <w:spacing w:after="0" w:line="360" w:lineRule="auto"/>
              <w:rPr>
                <w:rFonts w:ascii="Times New Roman" w:eastAsia="Times New Roman" w:hAnsi="Times New Roman" w:cs="Times New Roman"/>
                <w:color w:val="000000"/>
                <w:sz w:val="24"/>
                <w:szCs w:val="24"/>
                <w:lang w:eastAsia="es-MX"/>
              </w:rPr>
            </w:pPr>
          </w:p>
        </w:tc>
        <w:tc>
          <w:tcPr>
            <w:tcW w:w="449" w:type="dxa"/>
            <w:tcBorders>
              <w:top w:val="nil"/>
              <w:left w:val="nil"/>
              <w:bottom w:val="nil"/>
              <w:right w:val="nil"/>
            </w:tcBorders>
            <w:shd w:val="clear" w:color="auto" w:fill="auto"/>
            <w:noWrap/>
            <w:vAlign w:val="bottom"/>
            <w:hideMark/>
          </w:tcPr>
          <w:p w:rsidR="00944BE2" w:rsidRPr="00A0490C" w:rsidRDefault="00944BE2" w:rsidP="00E30139">
            <w:pPr>
              <w:spacing w:after="0" w:line="360" w:lineRule="auto"/>
              <w:rPr>
                <w:rFonts w:ascii="Times New Roman" w:eastAsia="Times New Roman" w:hAnsi="Times New Roman" w:cs="Times New Roman"/>
                <w:sz w:val="24"/>
                <w:szCs w:val="24"/>
                <w:lang w:eastAsia="es-MX"/>
              </w:rPr>
            </w:pPr>
          </w:p>
        </w:tc>
        <w:tc>
          <w:tcPr>
            <w:tcW w:w="449" w:type="dxa"/>
            <w:tcBorders>
              <w:top w:val="nil"/>
              <w:left w:val="nil"/>
              <w:bottom w:val="nil"/>
              <w:right w:val="nil"/>
            </w:tcBorders>
            <w:shd w:val="clear" w:color="auto" w:fill="auto"/>
            <w:noWrap/>
            <w:vAlign w:val="bottom"/>
            <w:hideMark/>
          </w:tcPr>
          <w:p w:rsidR="00944BE2" w:rsidRPr="00A0490C" w:rsidRDefault="00944BE2" w:rsidP="00E30139">
            <w:pPr>
              <w:spacing w:after="0" w:line="360" w:lineRule="auto"/>
              <w:rPr>
                <w:rFonts w:ascii="Times New Roman" w:eastAsia="Times New Roman" w:hAnsi="Times New Roman" w:cs="Times New Roman"/>
                <w:sz w:val="24"/>
                <w:szCs w:val="24"/>
                <w:lang w:eastAsia="es-MX"/>
              </w:rPr>
            </w:pPr>
          </w:p>
        </w:tc>
      </w:tr>
      <w:tr w:rsidR="00944BE2" w:rsidRPr="00A0490C" w:rsidTr="00F45081">
        <w:trPr>
          <w:trHeight w:val="247"/>
        </w:trPr>
        <w:tc>
          <w:tcPr>
            <w:tcW w:w="8984" w:type="dxa"/>
            <w:gridSpan w:val="6"/>
            <w:tcBorders>
              <w:top w:val="nil"/>
              <w:left w:val="nil"/>
              <w:bottom w:val="nil"/>
              <w:right w:val="nil"/>
            </w:tcBorders>
            <w:shd w:val="clear" w:color="auto" w:fill="auto"/>
            <w:noWrap/>
            <w:vAlign w:val="bottom"/>
            <w:hideMark/>
          </w:tcPr>
          <w:p w:rsidR="00310D7C" w:rsidRDefault="00310D7C" w:rsidP="00E30139">
            <w:pPr>
              <w:spacing w:after="0" w:line="360" w:lineRule="auto"/>
              <w:rPr>
                <w:rFonts w:ascii="Times New Roman" w:eastAsia="Times New Roman" w:hAnsi="Times New Roman" w:cs="Times New Roman"/>
                <w:color w:val="000000"/>
                <w:sz w:val="24"/>
                <w:szCs w:val="24"/>
                <w:lang w:eastAsia="es-MX"/>
              </w:rPr>
            </w:pPr>
          </w:p>
          <w:p w:rsidR="00944BE2" w:rsidRPr="00A0490C" w:rsidRDefault="00944BE2" w:rsidP="00F5432E">
            <w:pPr>
              <w:spacing w:after="0" w:line="360" w:lineRule="auto"/>
              <w:rPr>
                <w:rFonts w:ascii="Times New Roman" w:eastAsia="Times New Roman" w:hAnsi="Times New Roman" w:cs="Times New Roman"/>
                <w:color w:val="000000"/>
                <w:sz w:val="24"/>
                <w:szCs w:val="24"/>
                <w:lang w:eastAsia="es-MX"/>
              </w:rPr>
            </w:pPr>
            <w:r w:rsidRPr="00A0490C">
              <w:rPr>
                <w:rFonts w:ascii="Times New Roman" w:eastAsia="Times New Roman" w:hAnsi="Times New Roman" w:cs="Times New Roman"/>
                <w:color w:val="000000"/>
                <w:sz w:val="24"/>
                <w:szCs w:val="24"/>
                <w:lang w:eastAsia="es-MX"/>
              </w:rPr>
              <w:t xml:space="preserve">12. En los últimos tres meses por falta de dinero o recursos, ¿alguna vez usted </w:t>
            </w:r>
            <w:r w:rsidR="00142FFD">
              <w:rPr>
                <w:rFonts w:ascii="Times New Roman" w:eastAsia="Times New Roman" w:hAnsi="Times New Roman" w:cs="Times New Roman"/>
                <w:color w:val="000000"/>
                <w:sz w:val="24"/>
                <w:szCs w:val="24"/>
                <w:lang w:eastAsia="es-MX"/>
              </w:rPr>
              <w:t xml:space="preserve">o </w:t>
            </w:r>
            <w:r w:rsidRPr="00A0490C">
              <w:rPr>
                <w:rFonts w:ascii="Times New Roman" w:eastAsia="Times New Roman" w:hAnsi="Times New Roman" w:cs="Times New Roman"/>
                <w:color w:val="000000"/>
                <w:sz w:val="24"/>
                <w:szCs w:val="24"/>
                <w:lang w:eastAsia="es-MX"/>
              </w:rPr>
              <w:t>algún menor de 18 años en su hogar comió menos de l</w:t>
            </w:r>
            <w:r w:rsidR="00F5432E">
              <w:rPr>
                <w:rFonts w:ascii="Times New Roman" w:eastAsia="Times New Roman" w:hAnsi="Times New Roman" w:cs="Times New Roman"/>
                <w:color w:val="000000"/>
                <w:sz w:val="24"/>
                <w:szCs w:val="24"/>
                <w:lang w:eastAsia="es-MX"/>
              </w:rPr>
              <w:t>o</w:t>
            </w:r>
            <w:r w:rsidRPr="00A0490C">
              <w:rPr>
                <w:rFonts w:ascii="Times New Roman" w:eastAsia="Times New Roman" w:hAnsi="Times New Roman" w:cs="Times New Roman"/>
                <w:color w:val="000000"/>
                <w:sz w:val="24"/>
                <w:szCs w:val="24"/>
                <w:lang w:eastAsia="es-MX"/>
              </w:rPr>
              <w:t xml:space="preserve"> que debía?</w:t>
            </w:r>
          </w:p>
        </w:tc>
      </w:tr>
      <w:tr w:rsidR="00944BE2" w:rsidRPr="00A0490C" w:rsidTr="00F45081">
        <w:trPr>
          <w:trHeight w:val="247"/>
        </w:trPr>
        <w:tc>
          <w:tcPr>
            <w:tcW w:w="6738" w:type="dxa"/>
            <w:tcBorders>
              <w:top w:val="nil"/>
              <w:left w:val="nil"/>
              <w:bottom w:val="nil"/>
              <w:right w:val="nil"/>
            </w:tcBorders>
            <w:shd w:val="clear" w:color="auto" w:fill="auto"/>
            <w:noWrap/>
            <w:vAlign w:val="bottom"/>
            <w:hideMark/>
          </w:tcPr>
          <w:p w:rsidR="00944BE2" w:rsidRPr="00A0490C" w:rsidRDefault="00944BE2" w:rsidP="00E30139">
            <w:pPr>
              <w:spacing w:after="0" w:line="360" w:lineRule="auto"/>
              <w:rPr>
                <w:rFonts w:ascii="Times New Roman" w:eastAsia="Times New Roman" w:hAnsi="Times New Roman" w:cs="Times New Roman"/>
                <w:color w:val="000000"/>
                <w:sz w:val="24"/>
                <w:szCs w:val="24"/>
                <w:lang w:eastAsia="es-MX"/>
              </w:rPr>
            </w:pPr>
          </w:p>
        </w:tc>
        <w:tc>
          <w:tcPr>
            <w:tcW w:w="449" w:type="dxa"/>
            <w:tcBorders>
              <w:top w:val="nil"/>
              <w:left w:val="nil"/>
              <w:bottom w:val="nil"/>
              <w:right w:val="nil"/>
            </w:tcBorders>
            <w:shd w:val="clear" w:color="auto" w:fill="auto"/>
            <w:noWrap/>
            <w:vAlign w:val="bottom"/>
            <w:hideMark/>
          </w:tcPr>
          <w:p w:rsidR="00944BE2" w:rsidRPr="00A0490C" w:rsidRDefault="00944BE2" w:rsidP="00142FFD">
            <w:pPr>
              <w:spacing w:after="0" w:line="360" w:lineRule="auto"/>
              <w:jc w:val="center"/>
              <w:rPr>
                <w:rFonts w:ascii="Times New Roman" w:eastAsia="Times New Roman" w:hAnsi="Times New Roman" w:cs="Times New Roman"/>
                <w:color w:val="000000"/>
                <w:sz w:val="24"/>
                <w:szCs w:val="24"/>
                <w:lang w:eastAsia="es-MX"/>
              </w:rPr>
            </w:pPr>
            <w:r w:rsidRPr="00A0490C">
              <w:rPr>
                <w:rFonts w:ascii="Times New Roman" w:eastAsia="Times New Roman" w:hAnsi="Times New Roman" w:cs="Times New Roman"/>
                <w:color w:val="000000"/>
                <w:sz w:val="24"/>
                <w:szCs w:val="24"/>
                <w:lang w:eastAsia="es-MX"/>
              </w:rPr>
              <w:t>S</w:t>
            </w:r>
            <w:r w:rsidR="00142FFD">
              <w:rPr>
                <w:rFonts w:ascii="Times New Roman" w:eastAsia="Times New Roman" w:hAnsi="Times New Roman" w:cs="Times New Roman"/>
                <w:color w:val="000000"/>
                <w:sz w:val="24"/>
                <w:szCs w:val="24"/>
                <w:lang w:eastAsia="es-MX"/>
              </w:rPr>
              <w:t>Í</w:t>
            </w:r>
          </w:p>
        </w:tc>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4BE2" w:rsidRPr="00A0490C" w:rsidRDefault="00944BE2" w:rsidP="00E30139">
            <w:pPr>
              <w:spacing w:after="0" w:line="360" w:lineRule="auto"/>
              <w:rPr>
                <w:rFonts w:ascii="Times New Roman" w:eastAsia="Times New Roman" w:hAnsi="Times New Roman" w:cs="Times New Roman"/>
                <w:color w:val="000000"/>
                <w:sz w:val="24"/>
                <w:szCs w:val="24"/>
                <w:lang w:eastAsia="es-MX"/>
              </w:rPr>
            </w:pPr>
            <w:r w:rsidRPr="00A0490C">
              <w:rPr>
                <w:rFonts w:ascii="Times New Roman" w:eastAsia="Times New Roman" w:hAnsi="Times New Roman" w:cs="Times New Roman"/>
                <w:color w:val="000000"/>
                <w:sz w:val="24"/>
                <w:szCs w:val="24"/>
                <w:lang w:eastAsia="es-MX"/>
              </w:rPr>
              <w:t> </w:t>
            </w:r>
          </w:p>
        </w:tc>
        <w:tc>
          <w:tcPr>
            <w:tcW w:w="449" w:type="dxa"/>
            <w:tcBorders>
              <w:top w:val="nil"/>
              <w:left w:val="nil"/>
              <w:bottom w:val="nil"/>
              <w:right w:val="nil"/>
            </w:tcBorders>
            <w:shd w:val="clear" w:color="auto" w:fill="auto"/>
            <w:noWrap/>
            <w:vAlign w:val="bottom"/>
            <w:hideMark/>
          </w:tcPr>
          <w:p w:rsidR="00944BE2" w:rsidRPr="00A0490C" w:rsidRDefault="00944BE2" w:rsidP="00E30139">
            <w:pPr>
              <w:spacing w:after="0" w:line="360" w:lineRule="auto"/>
              <w:rPr>
                <w:rFonts w:ascii="Times New Roman" w:eastAsia="Times New Roman" w:hAnsi="Times New Roman" w:cs="Times New Roman"/>
                <w:color w:val="000000"/>
                <w:sz w:val="24"/>
                <w:szCs w:val="24"/>
                <w:lang w:eastAsia="es-MX"/>
              </w:rPr>
            </w:pPr>
          </w:p>
        </w:tc>
        <w:tc>
          <w:tcPr>
            <w:tcW w:w="449" w:type="dxa"/>
            <w:tcBorders>
              <w:top w:val="nil"/>
              <w:left w:val="nil"/>
              <w:bottom w:val="nil"/>
              <w:right w:val="nil"/>
            </w:tcBorders>
            <w:shd w:val="clear" w:color="auto" w:fill="auto"/>
            <w:noWrap/>
            <w:vAlign w:val="bottom"/>
            <w:hideMark/>
          </w:tcPr>
          <w:p w:rsidR="00944BE2" w:rsidRPr="00A0490C" w:rsidRDefault="00944BE2" w:rsidP="00E30139">
            <w:pPr>
              <w:spacing w:after="0" w:line="360" w:lineRule="auto"/>
              <w:rPr>
                <w:rFonts w:ascii="Times New Roman" w:eastAsia="Times New Roman" w:hAnsi="Times New Roman" w:cs="Times New Roman"/>
                <w:sz w:val="24"/>
                <w:szCs w:val="24"/>
                <w:lang w:eastAsia="es-MX"/>
              </w:rPr>
            </w:pPr>
          </w:p>
        </w:tc>
        <w:tc>
          <w:tcPr>
            <w:tcW w:w="449" w:type="dxa"/>
            <w:tcBorders>
              <w:top w:val="nil"/>
              <w:left w:val="nil"/>
              <w:bottom w:val="nil"/>
              <w:right w:val="nil"/>
            </w:tcBorders>
            <w:shd w:val="clear" w:color="auto" w:fill="auto"/>
            <w:noWrap/>
            <w:vAlign w:val="bottom"/>
            <w:hideMark/>
          </w:tcPr>
          <w:p w:rsidR="00944BE2" w:rsidRPr="00A0490C" w:rsidRDefault="00944BE2" w:rsidP="00E30139">
            <w:pPr>
              <w:spacing w:after="0" w:line="360" w:lineRule="auto"/>
              <w:rPr>
                <w:rFonts w:ascii="Times New Roman" w:eastAsia="Times New Roman" w:hAnsi="Times New Roman" w:cs="Times New Roman"/>
                <w:sz w:val="24"/>
                <w:szCs w:val="24"/>
                <w:lang w:eastAsia="es-MX"/>
              </w:rPr>
            </w:pPr>
          </w:p>
        </w:tc>
      </w:tr>
      <w:tr w:rsidR="00944BE2" w:rsidRPr="00A0490C" w:rsidTr="00F45081">
        <w:trPr>
          <w:trHeight w:val="247"/>
        </w:trPr>
        <w:tc>
          <w:tcPr>
            <w:tcW w:w="6738" w:type="dxa"/>
            <w:tcBorders>
              <w:top w:val="nil"/>
              <w:left w:val="nil"/>
              <w:bottom w:val="nil"/>
              <w:right w:val="nil"/>
            </w:tcBorders>
            <w:shd w:val="clear" w:color="auto" w:fill="auto"/>
            <w:noWrap/>
            <w:vAlign w:val="bottom"/>
            <w:hideMark/>
          </w:tcPr>
          <w:p w:rsidR="00944BE2" w:rsidRPr="00A0490C" w:rsidRDefault="00944BE2" w:rsidP="00E30139">
            <w:pPr>
              <w:spacing w:after="0" w:line="360" w:lineRule="auto"/>
              <w:rPr>
                <w:rFonts w:ascii="Times New Roman" w:eastAsia="Times New Roman" w:hAnsi="Times New Roman" w:cs="Times New Roman"/>
                <w:sz w:val="24"/>
                <w:szCs w:val="24"/>
                <w:lang w:eastAsia="es-MX"/>
              </w:rPr>
            </w:pPr>
          </w:p>
        </w:tc>
        <w:tc>
          <w:tcPr>
            <w:tcW w:w="449" w:type="dxa"/>
            <w:tcBorders>
              <w:top w:val="nil"/>
              <w:left w:val="nil"/>
              <w:bottom w:val="nil"/>
              <w:right w:val="nil"/>
            </w:tcBorders>
            <w:shd w:val="clear" w:color="auto" w:fill="auto"/>
            <w:noWrap/>
            <w:vAlign w:val="bottom"/>
            <w:hideMark/>
          </w:tcPr>
          <w:p w:rsidR="00944BE2" w:rsidRPr="00A0490C" w:rsidRDefault="00944BE2" w:rsidP="00E30139">
            <w:pPr>
              <w:spacing w:after="0" w:line="360" w:lineRule="auto"/>
              <w:jc w:val="center"/>
              <w:rPr>
                <w:rFonts w:ascii="Times New Roman" w:eastAsia="Times New Roman" w:hAnsi="Times New Roman" w:cs="Times New Roman"/>
                <w:color w:val="000000"/>
                <w:sz w:val="24"/>
                <w:szCs w:val="24"/>
                <w:lang w:eastAsia="es-MX"/>
              </w:rPr>
            </w:pPr>
            <w:r w:rsidRPr="00A0490C">
              <w:rPr>
                <w:rFonts w:ascii="Times New Roman" w:eastAsia="Times New Roman" w:hAnsi="Times New Roman" w:cs="Times New Roman"/>
                <w:color w:val="000000"/>
                <w:sz w:val="24"/>
                <w:szCs w:val="24"/>
                <w:lang w:eastAsia="es-MX"/>
              </w:rPr>
              <w:t>NO</w:t>
            </w:r>
          </w:p>
        </w:tc>
        <w:tc>
          <w:tcPr>
            <w:tcW w:w="449" w:type="dxa"/>
            <w:tcBorders>
              <w:top w:val="nil"/>
              <w:left w:val="single" w:sz="4" w:space="0" w:color="auto"/>
              <w:bottom w:val="single" w:sz="4" w:space="0" w:color="auto"/>
              <w:right w:val="single" w:sz="4" w:space="0" w:color="auto"/>
            </w:tcBorders>
            <w:shd w:val="clear" w:color="auto" w:fill="auto"/>
            <w:noWrap/>
            <w:vAlign w:val="bottom"/>
            <w:hideMark/>
          </w:tcPr>
          <w:p w:rsidR="00944BE2" w:rsidRPr="00A0490C" w:rsidRDefault="00944BE2" w:rsidP="00E30139">
            <w:pPr>
              <w:spacing w:after="0" w:line="360" w:lineRule="auto"/>
              <w:rPr>
                <w:rFonts w:ascii="Times New Roman" w:eastAsia="Times New Roman" w:hAnsi="Times New Roman" w:cs="Times New Roman"/>
                <w:color w:val="000000"/>
                <w:sz w:val="24"/>
                <w:szCs w:val="24"/>
                <w:lang w:eastAsia="es-MX"/>
              </w:rPr>
            </w:pPr>
            <w:r w:rsidRPr="00A0490C">
              <w:rPr>
                <w:rFonts w:ascii="Times New Roman" w:eastAsia="Times New Roman" w:hAnsi="Times New Roman" w:cs="Times New Roman"/>
                <w:color w:val="000000"/>
                <w:sz w:val="24"/>
                <w:szCs w:val="24"/>
                <w:lang w:eastAsia="es-MX"/>
              </w:rPr>
              <w:t> </w:t>
            </w:r>
          </w:p>
        </w:tc>
        <w:tc>
          <w:tcPr>
            <w:tcW w:w="449" w:type="dxa"/>
            <w:tcBorders>
              <w:top w:val="nil"/>
              <w:left w:val="nil"/>
              <w:bottom w:val="nil"/>
              <w:right w:val="nil"/>
            </w:tcBorders>
            <w:shd w:val="clear" w:color="auto" w:fill="auto"/>
            <w:noWrap/>
            <w:vAlign w:val="bottom"/>
            <w:hideMark/>
          </w:tcPr>
          <w:p w:rsidR="00944BE2" w:rsidRPr="00A0490C" w:rsidRDefault="00944BE2" w:rsidP="00E30139">
            <w:pPr>
              <w:spacing w:after="0" w:line="360" w:lineRule="auto"/>
              <w:rPr>
                <w:rFonts w:ascii="Times New Roman" w:eastAsia="Times New Roman" w:hAnsi="Times New Roman" w:cs="Times New Roman"/>
                <w:color w:val="000000"/>
                <w:sz w:val="24"/>
                <w:szCs w:val="24"/>
                <w:lang w:eastAsia="es-MX"/>
              </w:rPr>
            </w:pPr>
          </w:p>
        </w:tc>
        <w:tc>
          <w:tcPr>
            <w:tcW w:w="449" w:type="dxa"/>
            <w:tcBorders>
              <w:top w:val="nil"/>
              <w:left w:val="nil"/>
              <w:bottom w:val="nil"/>
              <w:right w:val="nil"/>
            </w:tcBorders>
            <w:shd w:val="clear" w:color="auto" w:fill="auto"/>
            <w:noWrap/>
            <w:vAlign w:val="bottom"/>
            <w:hideMark/>
          </w:tcPr>
          <w:p w:rsidR="00944BE2" w:rsidRPr="00A0490C" w:rsidRDefault="00944BE2" w:rsidP="00E30139">
            <w:pPr>
              <w:spacing w:after="0" w:line="360" w:lineRule="auto"/>
              <w:rPr>
                <w:rFonts w:ascii="Times New Roman" w:eastAsia="Times New Roman" w:hAnsi="Times New Roman" w:cs="Times New Roman"/>
                <w:sz w:val="24"/>
                <w:szCs w:val="24"/>
                <w:lang w:eastAsia="es-MX"/>
              </w:rPr>
            </w:pPr>
          </w:p>
        </w:tc>
        <w:tc>
          <w:tcPr>
            <w:tcW w:w="449" w:type="dxa"/>
            <w:tcBorders>
              <w:top w:val="nil"/>
              <w:left w:val="nil"/>
              <w:bottom w:val="nil"/>
              <w:right w:val="nil"/>
            </w:tcBorders>
            <w:shd w:val="clear" w:color="auto" w:fill="auto"/>
            <w:noWrap/>
            <w:vAlign w:val="bottom"/>
            <w:hideMark/>
          </w:tcPr>
          <w:p w:rsidR="00944BE2" w:rsidRPr="00A0490C" w:rsidRDefault="00944BE2" w:rsidP="00E30139">
            <w:pPr>
              <w:spacing w:after="0" w:line="360" w:lineRule="auto"/>
              <w:rPr>
                <w:rFonts w:ascii="Times New Roman" w:eastAsia="Times New Roman" w:hAnsi="Times New Roman" w:cs="Times New Roman"/>
                <w:sz w:val="24"/>
                <w:szCs w:val="24"/>
                <w:lang w:eastAsia="es-MX"/>
              </w:rPr>
            </w:pPr>
          </w:p>
        </w:tc>
      </w:tr>
      <w:tr w:rsidR="00944BE2" w:rsidRPr="00A0490C" w:rsidTr="00F45081">
        <w:trPr>
          <w:trHeight w:val="247"/>
        </w:trPr>
        <w:tc>
          <w:tcPr>
            <w:tcW w:w="8984" w:type="dxa"/>
            <w:gridSpan w:val="6"/>
            <w:tcBorders>
              <w:top w:val="nil"/>
              <w:left w:val="nil"/>
              <w:bottom w:val="nil"/>
              <w:right w:val="nil"/>
            </w:tcBorders>
            <w:shd w:val="clear" w:color="auto" w:fill="auto"/>
            <w:noWrap/>
            <w:vAlign w:val="bottom"/>
            <w:hideMark/>
          </w:tcPr>
          <w:p w:rsidR="00944BE2" w:rsidRPr="00A0490C" w:rsidRDefault="00944BE2" w:rsidP="003414EB">
            <w:pPr>
              <w:spacing w:after="0" w:line="360" w:lineRule="auto"/>
              <w:rPr>
                <w:rFonts w:ascii="Times New Roman" w:eastAsia="Times New Roman" w:hAnsi="Times New Roman" w:cs="Times New Roman"/>
                <w:color w:val="000000"/>
                <w:sz w:val="24"/>
                <w:szCs w:val="24"/>
                <w:lang w:eastAsia="es-MX"/>
              </w:rPr>
            </w:pPr>
            <w:r w:rsidRPr="00A0490C">
              <w:rPr>
                <w:rFonts w:ascii="Times New Roman" w:eastAsia="Times New Roman" w:hAnsi="Times New Roman" w:cs="Times New Roman"/>
                <w:color w:val="000000"/>
                <w:sz w:val="24"/>
                <w:szCs w:val="24"/>
                <w:lang w:eastAsia="es-MX"/>
              </w:rPr>
              <w:t xml:space="preserve">13. En los últimos tres meses por falta de dinero o recursos, ¿alguna vez tuvieron que </w:t>
            </w:r>
            <w:r w:rsidRPr="00A0490C">
              <w:rPr>
                <w:rFonts w:ascii="Times New Roman" w:eastAsia="Times New Roman" w:hAnsi="Times New Roman" w:cs="Times New Roman"/>
                <w:color w:val="000000"/>
                <w:sz w:val="24"/>
                <w:szCs w:val="24"/>
                <w:lang w:eastAsia="es-MX"/>
              </w:rPr>
              <w:lastRenderedPageBreak/>
              <w:t xml:space="preserve">disminuir la cantidad servida en las comidas a algún menor de 18 años </w:t>
            </w:r>
            <w:r w:rsidR="003414EB">
              <w:rPr>
                <w:rFonts w:ascii="Times New Roman" w:eastAsia="Times New Roman" w:hAnsi="Times New Roman" w:cs="Times New Roman"/>
                <w:color w:val="000000"/>
                <w:sz w:val="24"/>
                <w:szCs w:val="24"/>
                <w:lang w:eastAsia="es-MX"/>
              </w:rPr>
              <w:t xml:space="preserve">en </w:t>
            </w:r>
            <w:r w:rsidRPr="00A0490C">
              <w:rPr>
                <w:rFonts w:ascii="Times New Roman" w:eastAsia="Times New Roman" w:hAnsi="Times New Roman" w:cs="Times New Roman"/>
                <w:color w:val="000000"/>
                <w:sz w:val="24"/>
                <w:szCs w:val="24"/>
                <w:lang w:eastAsia="es-MX"/>
              </w:rPr>
              <w:t>el hogar?</w:t>
            </w:r>
          </w:p>
        </w:tc>
      </w:tr>
      <w:tr w:rsidR="00944BE2" w:rsidRPr="00A0490C" w:rsidTr="00F45081">
        <w:trPr>
          <w:trHeight w:val="247"/>
        </w:trPr>
        <w:tc>
          <w:tcPr>
            <w:tcW w:w="6738" w:type="dxa"/>
            <w:tcBorders>
              <w:top w:val="nil"/>
              <w:left w:val="nil"/>
              <w:bottom w:val="nil"/>
              <w:right w:val="nil"/>
            </w:tcBorders>
            <w:shd w:val="clear" w:color="auto" w:fill="auto"/>
            <w:noWrap/>
            <w:vAlign w:val="bottom"/>
            <w:hideMark/>
          </w:tcPr>
          <w:p w:rsidR="00944BE2" w:rsidRPr="00A0490C" w:rsidRDefault="00944BE2" w:rsidP="00E30139">
            <w:pPr>
              <w:spacing w:after="0" w:line="360" w:lineRule="auto"/>
              <w:rPr>
                <w:rFonts w:ascii="Times New Roman" w:eastAsia="Times New Roman" w:hAnsi="Times New Roman" w:cs="Times New Roman"/>
                <w:color w:val="000000"/>
                <w:sz w:val="24"/>
                <w:szCs w:val="24"/>
                <w:lang w:eastAsia="es-MX"/>
              </w:rPr>
            </w:pPr>
          </w:p>
        </w:tc>
        <w:tc>
          <w:tcPr>
            <w:tcW w:w="449" w:type="dxa"/>
            <w:tcBorders>
              <w:top w:val="nil"/>
              <w:left w:val="nil"/>
              <w:bottom w:val="nil"/>
              <w:right w:val="nil"/>
            </w:tcBorders>
            <w:shd w:val="clear" w:color="auto" w:fill="auto"/>
            <w:noWrap/>
            <w:vAlign w:val="bottom"/>
            <w:hideMark/>
          </w:tcPr>
          <w:p w:rsidR="00944BE2" w:rsidRPr="00A0490C" w:rsidRDefault="00944BE2" w:rsidP="00142FFD">
            <w:pPr>
              <w:spacing w:after="0" w:line="360" w:lineRule="auto"/>
              <w:jc w:val="center"/>
              <w:rPr>
                <w:rFonts w:ascii="Times New Roman" w:eastAsia="Times New Roman" w:hAnsi="Times New Roman" w:cs="Times New Roman"/>
                <w:color w:val="000000"/>
                <w:sz w:val="24"/>
                <w:szCs w:val="24"/>
                <w:lang w:eastAsia="es-MX"/>
              </w:rPr>
            </w:pPr>
            <w:r w:rsidRPr="00A0490C">
              <w:rPr>
                <w:rFonts w:ascii="Times New Roman" w:eastAsia="Times New Roman" w:hAnsi="Times New Roman" w:cs="Times New Roman"/>
                <w:color w:val="000000"/>
                <w:sz w:val="24"/>
                <w:szCs w:val="24"/>
                <w:lang w:eastAsia="es-MX"/>
              </w:rPr>
              <w:t>S</w:t>
            </w:r>
            <w:r w:rsidR="00142FFD">
              <w:rPr>
                <w:rFonts w:ascii="Times New Roman" w:eastAsia="Times New Roman" w:hAnsi="Times New Roman" w:cs="Times New Roman"/>
                <w:color w:val="000000"/>
                <w:sz w:val="24"/>
                <w:szCs w:val="24"/>
                <w:lang w:eastAsia="es-MX"/>
              </w:rPr>
              <w:t>Í</w:t>
            </w:r>
          </w:p>
        </w:tc>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4BE2" w:rsidRPr="00A0490C" w:rsidRDefault="00944BE2" w:rsidP="00E30139">
            <w:pPr>
              <w:spacing w:after="0" w:line="360" w:lineRule="auto"/>
              <w:rPr>
                <w:rFonts w:ascii="Times New Roman" w:eastAsia="Times New Roman" w:hAnsi="Times New Roman" w:cs="Times New Roman"/>
                <w:color w:val="000000"/>
                <w:sz w:val="24"/>
                <w:szCs w:val="24"/>
                <w:lang w:eastAsia="es-MX"/>
              </w:rPr>
            </w:pPr>
            <w:r w:rsidRPr="00A0490C">
              <w:rPr>
                <w:rFonts w:ascii="Times New Roman" w:eastAsia="Times New Roman" w:hAnsi="Times New Roman" w:cs="Times New Roman"/>
                <w:color w:val="000000"/>
                <w:sz w:val="24"/>
                <w:szCs w:val="24"/>
                <w:lang w:eastAsia="es-MX"/>
              </w:rPr>
              <w:t> </w:t>
            </w:r>
          </w:p>
        </w:tc>
        <w:tc>
          <w:tcPr>
            <w:tcW w:w="449" w:type="dxa"/>
            <w:tcBorders>
              <w:top w:val="nil"/>
              <w:left w:val="nil"/>
              <w:bottom w:val="nil"/>
              <w:right w:val="nil"/>
            </w:tcBorders>
            <w:shd w:val="clear" w:color="auto" w:fill="auto"/>
            <w:noWrap/>
            <w:vAlign w:val="bottom"/>
            <w:hideMark/>
          </w:tcPr>
          <w:p w:rsidR="00944BE2" w:rsidRPr="00A0490C" w:rsidRDefault="00944BE2" w:rsidP="00E30139">
            <w:pPr>
              <w:spacing w:after="0" w:line="360" w:lineRule="auto"/>
              <w:rPr>
                <w:rFonts w:ascii="Times New Roman" w:eastAsia="Times New Roman" w:hAnsi="Times New Roman" w:cs="Times New Roman"/>
                <w:color w:val="000000"/>
                <w:sz w:val="24"/>
                <w:szCs w:val="24"/>
                <w:lang w:eastAsia="es-MX"/>
              </w:rPr>
            </w:pPr>
          </w:p>
        </w:tc>
        <w:tc>
          <w:tcPr>
            <w:tcW w:w="449" w:type="dxa"/>
            <w:tcBorders>
              <w:top w:val="nil"/>
              <w:left w:val="nil"/>
              <w:bottom w:val="nil"/>
              <w:right w:val="nil"/>
            </w:tcBorders>
            <w:shd w:val="clear" w:color="auto" w:fill="auto"/>
            <w:noWrap/>
            <w:vAlign w:val="bottom"/>
            <w:hideMark/>
          </w:tcPr>
          <w:p w:rsidR="00944BE2" w:rsidRPr="00A0490C" w:rsidRDefault="00944BE2" w:rsidP="00E30139">
            <w:pPr>
              <w:spacing w:after="0" w:line="360" w:lineRule="auto"/>
              <w:rPr>
                <w:rFonts w:ascii="Times New Roman" w:eastAsia="Times New Roman" w:hAnsi="Times New Roman" w:cs="Times New Roman"/>
                <w:sz w:val="24"/>
                <w:szCs w:val="24"/>
                <w:lang w:eastAsia="es-MX"/>
              </w:rPr>
            </w:pPr>
          </w:p>
        </w:tc>
        <w:tc>
          <w:tcPr>
            <w:tcW w:w="449" w:type="dxa"/>
            <w:tcBorders>
              <w:top w:val="nil"/>
              <w:left w:val="nil"/>
              <w:bottom w:val="nil"/>
              <w:right w:val="nil"/>
            </w:tcBorders>
            <w:shd w:val="clear" w:color="auto" w:fill="auto"/>
            <w:noWrap/>
            <w:vAlign w:val="bottom"/>
            <w:hideMark/>
          </w:tcPr>
          <w:p w:rsidR="00944BE2" w:rsidRPr="00A0490C" w:rsidRDefault="00944BE2" w:rsidP="00E30139">
            <w:pPr>
              <w:spacing w:after="0" w:line="360" w:lineRule="auto"/>
              <w:rPr>
                <w:rFonts w:ascii="Times New Roman" w:eastAsia="Times New Roman" w:hAnsi="Times New Roman" w:cs="Times New Roman"/>
                <w:sz w:val="24"/>
                <w:szCs w:val="24"/>
                <w:lang w:eastAsia="es-MX"/>
              </w:rPr>
            </w:pPr>
          </w:p>
        </w:tc>
      </w:tr>
      <w:tr w:rsidR="00944BE2" w:rsidRPr="00A0490C" w:rsidTr="00F45081">
        <w:trPr>
          <w:trHeight w:val="247"/>
        </w:trPr>
        <w:tc>
          <w:tcPr>
            <w:tcW w:w="6738" w:type="dxa"/>
            <w:tcBorders>
              <w:top w:val="nil"/>
              <w:left w:val="nil"/>
              <w:bottom w:val="nil"/>
              <w:right w:val="nil"/>
            </w:tcBorders>
            <w:shd w:val="clear" w:color="auto" w:fill="auto"/>
            <w:noWrap/>
            <w:vAlign w:val="bottom"/>
            <w:hideMark/>
          </w:tcPr>
          <w:p w:rsidR="00944BE2" w:rsidRPr="00A0490C" w:rsidRDefault="00944BE2" w:rsidP="00E30139">
            <w:pPr>
              <w:spacing w:after="0" w:line="360" w:lineRule="auto"/>
              <w:rPr>
                <w:rFonts w:ascii="Times New Roman" w:eastAsia="Times New Roman" w:hAnsi="Times New Roman" w:cs="Times New Roman"/>
                <w:sz w:val="24"/>
                <w:szCs w:val="24"/>
                <w:lang w:eastAsia="es-MX"/>
              </w:rPr>
            </w:pPr>
          </w:p>
        </w:tc>
        <w:tc>
          <w:tcPr>
            <w:tcW w:w="449" w:type="dxa"/>
            <w:tcBorders>
              <w:top w:val="nil"/>
              <w:left w:val="nil"/>
              <w:bottom w:val="nil"/>
              <w:right w:val="nil"/>
            </w:tcBorders>
            <w:shd w:val="clear" w:color="auto" w:fill="auto"/>
            <w:noWrap/>
            <w:vAlign w:val="bottom"/>
            <w:hideMark/>
          </w:tcPr>
          <w:p w:rsidR="00944BE2" w:rsidRPr="00A0490C" w:rsidRDefault="00944BE2" w:rsidP="00E30139">
            <w:pPr>
              <w:spacing w:after="0" w:line="360" w:lineRule="auto"/>
              <w:jc w:val="center"/>
              <w:rPr>
                <w:rFonts w:ascii="Times New Roman" w:eastAsia="Times New Roman" w:hAnsi="Times New Roman" w:cs="Times New Roman"/>
                <w:color w:val="000000"/>
                <w:sz w:val="24"/>
                <w:szCs w:val="24"/>
                <w:lang w:eastAsia="es-MX"/>
              </w:rPr>
            </w:pPr>
            <w:r w:rsidRPr="00A0490C">
              <w:rPr>
                <w:rFonts w:ascii="Times New Roman" w:eastAsia="Times New Roman" w:hAnsi="Times New Roman" w:cs="Times New Roman"/>
                <w:color w:val="000000"/>
                <w:sz w:val="24"/>
                <w:szCs w:val="24"/>
                <w:lang w:eastAsia="es-MX"/>
              </w:rPr>
              <w:t>NO</w:t>
            </w:r>
          </w:p>
        </w:tc>
        <w:tc>
          <w:tcPr>
            <w:tcW w:w="449" w:type="dxa"/>
            <w:tcBorders>
              <w:top w:val="nil"/>
              <w:left w:val="single" w:sz="4" w:space="0" w:color="auto"/>
              <w:bottom w:val="single" w:sz="4" w:space="0" w:color="auto"/>
              <w:right w:val="single" w:sz="4" w:space="0" w:color="auto"/>
            </w:tcBorders>
            <w:shd w:val="clear" w:color="auto" w:fill="auto"/>
            <w:noWrap/>
            <w:vAlign w:val="bottom"/>
            <w:hideMark/>
          </w:tcPr>
          <w:p w:rsidR="00944BE2" w:rsidRPr="00A0490C" w:rsidRDefault="00944BE2" w:rsidP="00E30139">
            <w:pPr>
              <w:spacing w:after="0" w:line="360" w:lineRule="auto"/>
              <w:rPr>
                <w:rFonts w:ascii="Times New Roman" w:eastAsia="Times New Roman" w:hAnsi="Times New Roman" w:cs="Times New Roman"/>
                <w:color w:val="000000"/>
                <w:sz w:val="24"/>
                <w:szCs w:val="24"/>
                <w:lang w:eastAsia="es-MX"/>
              </w:rPr>
            </w:pPr>
            <w:r w:rsidRPr="00A0490C">
              <w:rPr>
                <w:rFonts w:ascii="Times New Roman" w:eastAsia="Times New Roman" w:hAnsi="Times New Roman" w:cs="Times New Roman"/>
                <w:color w:val="000000"/>
                <w:sz w:val="24"/>
                <w:szCs w:val="24"/>
                <w:lang w:eastAsia="es-MX"/>
              </w:rPr>
              <w:t> </w:t>
            </w:r>
          </w:p>
        </w:tc>
        <w:tc>
          <w:tcPr>
            <w:tcW w:w="449" w:type="dxa"/>
            <w:tcBorders>
              <w:top w:val="nil"/>
              <w:left w:val="nil"/>
              <w:bottom w:val="nil"/>
              <w:right w:val="nil"/>
            </w:tcBorders>
            <w:shd w:val="clear" w:color="auto" w:fill="auto"/>
            <w:noWrap/>
            <w:vAlign w:val="bottom"/>
            <w:hideMark/>
          </w:tcPr>
          <w:p w:rsidR="00944BE2" w:rsidRPr="00A0490C" w:rsidRDefault="00944BE2" w:rsidP="00E30139">
            <w:pPr>
              <w:spacing w:after="0" w:line="360" w:lineRule="auto"/>
              <w:rPr>
                <w:rFonts w:ascii="Times New Roman" w:eastAsia="Times New Roman" w:hAnsi="Times New Roman" w:cs="Times New Roman"/>
                <w:color w:val="000000"/>
                <w:sz w:val="24"/>
                <w:szCs w:val="24"/>
                <w:lang w:eastAsia="es-MX"/>
              </w:rPr>
            </w:pPr>
          </w:p>
        </w:tc>
        <w:tc>
          <w:tcPr>
            <w:tcW w:w="449" w:type="dxa"/>
            <w:tcBorders>
              <w:top w:val="nil"/>
              <w:left w:val="nil"/>
              <w:bottom w:val="nil"/>
              <w:right w:val="nil"/>
            </w:tcBorders>
            <w:shd w:val="clear" w:color="auto" w:fill="auto"/>
            <w:noWrap/>
            <w:vAlign w:val="bottom"/>
            <w:hideMark/>
          </w:tcPr>
          <w:p w:rsidR="00944BE2" w:rsidRPr="00A0490C" w:rsidRDefault="00944BE2" w:rsidP="00E30139">
            <w:pPr>
              <w:spacing w:after="0" w:line="360" w:lineRule="auto"/>
              <w:rPr>
                <w:rFonts w:ascii="Times New Roman" w:eastAsia="Times New Roman" w:hAnsi="Times New Roman" w:cs="Times New Roman"/>
                <w:sz w:val="24"/>
                <w:szCs w:val="24"/>
                <w:lang w:eastAsia="es-MX"/>
              </w:rPr>
            </w:pPr>
          </w:p>
        </w:tc>
        <w:tc>
          <w:tcPr>
            <w:tcW w:w="449" w:type="dxa"/>
            <w:tcBorders>
              <w:top w:val="nil"/>
              <w:left w:val="nil"/>
              <w:bottom w:val="nil"/>
              <w:right w:val="nil"/>
            </w:tcBorders>
            <w:shd w:val="clear" w:color="auto" w:fill="auto"/>
            <w:noWrap/>
            <w:vAlign w:val="bottom"/>
            <w:hideMark/>
          </w:tcPr>
          <w:p w:rsidR="00944BE2" w:rsidRPr="00A0490C" w:rsidRDefault="00944BE2" w:rsidP="00E30139">
            <w:pPr>
              <w:spacing w:after="0" w:line="360" w:lineRule="auto"/>
              <w:rPr>
                <w:rFonts w:ascii="Times New Roman" w:eastAsia="Times New Roman" w:hAnsi="Times New Roman" w:cs="Times New Roman"/>
                <w:sz w:val="24"/>
                <w:szCs w:val="24"/>
                <w:lang w:eastAsia="es-MX"/>
              </w:rPr>
            </w:pPr>
          </w:p>
        </w:tc>
      </w:tr>
      <w:tr w:rsidR="00944BE2" w:rsidRPr="00A0490C" w:rsidTr="00F45081">
        <w:trPr>
          <w:trHeight w:val="247"/>
        </w:trPr>
        <w:tc>
          <w:tcPr>
            <w:tcW w:w="8984" w:type="dxa"/>
            <w:gridSpan w:val="6"/>
            <w:tcBorders>
              <w:top w:val="nil"/>
              <w:left w:val="nil"/>
              <w:bottom w:val="nil"/>
              <w:right w:val="nil"/>
            </w:tcBorders>
            <w:shd w:val="clear" w:color="auto" w:fill="auto"/>
            <w:noWrap/>
            <w:vAlign w:val="bottom"/>
            <w:hideMark/>
          </w:tcPr>
          <w:p w:rsidR="00944BE2" w:rsidRPr="00A0490C" w:rsidRDefault="00944BE2" w:rsidP="00E30139">
            <w:pPr>
              <w:spacing w:after="0" w:line="360" w:lineRule="auto"/>
              <w:rPr>
                <w:rFonts w:ascii="Times New Roman" w:eastAsia="Times New Roman" w:hAnsi="Times New Roman" w:cs="Times New Roman"/>
                <w:color w:val="000000"/>
                <w:sz w:val="24"/>
                <w:szCs w:val="24"/>
                <w:lang w:eastAsia="es-MX"/>
              </w:rPr>
            </w:pPr>
            <w:r w:rsidRPr="00A0490C">
              <w:rPr>
                <w:rFonts w:ascii="Times New Roman" w:eastAsia="Times New Roman" w:hAnsi="Times New Roman" w:cs="Times New Roman"/>
                <w:color w:val="000000"/>
                <w:sz w:val="24"/>
                <w:szCs w:val="24"/>
                <w:lang w:eastAsia="es-MX"/>
              </w:rPr>
              <w:t xml:space="preserve">14. En los últimos tres meses por falta de dinero o recursos, ¿alguna vez usted </w:t>
            </w:r>
            <w:r w:rsidR="004A19A2">
              <w:rPr>
                <w:rFonts w:ascii="Times New Roman" w:eastAsia="Times New Roman" w:hAnsi="Times New Roman" w:cs="Times New Roman"/>
                <w:color w:val="000000"/>
                <w:sz w:val="24"/>
                <w:szCs w:val="24"/>
                <w:lang w:eastAsia="es-MX"/>
              </w:rPr>
              <w:t xml:space="preserve">o </w:t>
            </w:r>
            <w:r w:rsidRPr="00A0490C">
              <w:rPr>
                <w:rFonts w:ascii="Times New Roman" w:eastAsia="Times New Roman" w:hAnsi="Times New Roman" w:cs="Times New Roman"/>
                <w:color w:val="000000"/>
                <w:sz w:val="24"/>
                <w:szCs w:val="24"/>
                <w:lang w:eastAsia="es-MX"/>
              </w:rPr>
              <w:t>algún menor de 18 años en su hogar sintió hambre pero no comió?</w:t>
            </w:r>
          </w:p>
        </w:tc>
      </w:tr>
      <w:tr w:rsidR="00944BE2" w:rsidRPr="00A0490C" w:rsidTr="00F45081">
        <w:trPr>
          <w:trHeight w:val="247"/>
        </w:trPr>
        <w:tc>
          <w:tcPr>
            <w:tcW w:w="6738" w:type="dxa"/>
            <w:tcBorders>
              <w:top w:val="nil"/>
              <w:left w:val="nil"/>
              <w:bottom w:val="nil"/>
              <w:right w:val="nil"/>
            </w:tcBorders>
            <w:shd w:val="clear" w:color="auto" w:fill="auto"/>
            <w:noWrap/>
            <w:vAlign w:val="bottom"/>
            <w:hideMark/>
          </w:tcPr>
          <w:p w:rsidR="00944BE2" w:rsidRPr="00A0490C" w:rsidRDefault="00944BE2" w:rsidP="00E30139">
            <w:pPr>
              <w:spacing w:after="0" w:line="360" w:lineRule="auto"/>
              <w:rPr>
                <w:rFonts w:ascii="Times New Roman" w:eastAsia="Times New Roman" w:hAnsi="Times New Roman" w:cs="Times New Roman"/>
                <w:color w:val="000000"/>
                <w:sz w:val="24"/>
                <w:szCs w:val="24"/>
                <w:lang w:eastAsia="es-MX"/>
              </w:rPr>
            </w:pPr>
          </w:p>
        </w:tc>
        <w:tc>
          <w:tcPr>
            <w:tcW w:w="449" w:type="dxa"/>
            <w:tcBorders>
              <w:top w:val="nil"/>
              <w:left w:val="nil"/>
              <w:bottom w:val="nil"/>
              <w:right w:val="nil"/>
            </w:tcBorders>
            <w:shd w:val="clear" w:color="auto" w:fill="auto"/>
            <w:noWrap/>
            <w:vAlign w:val="bottom"/>
            <w:hideMark/>
          </w:tcPr>
          <w:p w:rsidR="00944BE2" w:rsidRPr="00A0490C" w:rsidRDefault="00944BE2" w:rsidP="004A19A2">
            <w:pPr>
              <w:spacing w:after="0" w:line="360" w:lineRule="auto"/>
              <w:jc w:val="center"/>
              <w:rPr>
                <w:rFonts w:ascii="Times New Roman" w:eastAsia="Times New Roman" w:hAnsi="Times New Roman" w:cs="Times New Roman"/>
                <w:color w:val="000000"/>
                <w:sz w:val="24"/>
                <w:szCs w:val="24"/>
                <w:lang w:eastAsia="es-MX"/>
              </w:rPr>
            </w:pPr>
            <w:r w:rsidRPr="00A0490C">
              <w:rPr>
                <w:rFonts w:ascii="Times New Roman" w:eastAsia="Times New Roman" w:hAnsi="Times New Roman" w:cs="Times New Roman"/>
                <w:color w:val="000000"/>
                <w:sz w:val="24"/>
                <w:szCs w:val="24"/>
                <w:lang w:eastAsia="es-MX"/>
              </w:rPr>
              <w:t>S</w:t>
            </w:r>
            <w:r w:rsidR="004A19A2">
              <w:rPr>
                <w:rFonts w:ascii="Times New Roman" w:eastAsia="Times New Roman" w:hAnsi="Times New Roman" w:cs="Times New Roman"/>
                <w:color w:val="000000"/>
                <w:sz w:val="24"/>
                <w:szCs w:val="24"/>
                <w:lang w:eastAsia="es-MX"/>
              </w:rPr>
              <w:t>Í</w:t>
            </w:r>
          </w:p>
        </w:tc>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4BE2" w:rsidRPr="00A0490C" w:rsidRDefault="00944BE2" w:rsidP="00E30139">
            <w:pPr>
              <w:spacing w:after="0" w:line="360" w:lineRule="auto"/>
              <w:rPr>
                <w:rFonts w:ascii="Times New Roman" w:eastAsia="Times New Roman" w:hAnsi="Times New Roman" w:cs="Times New Roman"/>
                <w:color w:val="000000"/>
                <w:sz w:val="24"/>
                <w:szCs w:val="24"/>
                <w:lang w:eastAsia="es-MX"/>
              </w:rPr>
            </w:pPr>
            <w:r w:rsidRPr="00A0490C">
              <w:rPr>
                <w:rFonts w:ascii="Times New Roman" w:eastAsia="Times New Roman" w:hAnsi="Times New Roman" w:cs="Times New Roman"/>
                <w:color w:val="000000"/>
                <w:sz w:val="24"/>
                <w:szCs w:val="24"/>
                <w:lang w:eastAsia="es-MX"/>
              </w:rPr>
              <w:t> </w:t>
            </w:r>
          </w:p>
        </w:tc>
        <w:tc>
          <w:tcPr>
            <w:tcW w:w="449" w:type="dxa"/>
            <w:tcBorders>
              <w:top w:val="nil"/>
              <w:left w:val="nil"/>
              <w:bottom w:val="nil"/>
              <w:right w:val="nil"/>
            </w:tcBorders>
            <w:shd w:val="clear" w:color="auto" w:fill="auto"/>
            <w:noWrap/>
            <w:vAlign w:val="bottom"/>
            <w:hideMark/>
          </w:tcPr>
          <w:p w:rsidR="00944BE2" w:rsidRPr="00A0490C" w:rsidRDefault="00944BE2" w:rsidP="00E30139">
            <w:pPr>
              <w:spacing w:after="0" w:line="360" w:lineRule="auto"/>
              <w:rPr>
                <w:rFonts w:ascii="Times New Roman" w:eastAsia="Times New Roman" w:hAnsi="Times New Roman" w:cs="Times New Roman"/>
                <w:color w:val="000000"/>
                <w:sz w:val="24"/>
                <w:szCs w:val="24"/>
                <w:lang w:eastAsia="es-MX"/>
              </w:rPr>
            </w:pPr>
          </w:p>
        </w:tc>
        <w:tc>
          <w:tcPr>
            <w:tcW w:w="449" w:type="dxa"/>
            <w:tcBorders>
              <w:top w:val="nil"/>
              <w:left w:val="nil"/>
              <w:bottom w:val="nil"/>
              <w:right w:val="nil"/>
            </w:tcBorders>
            <w:shd w:val="clear" w:color="auto" w:fill="auto"/>
            <w:noWrap/>
            <w:vAlign w:val="bottom"/>
            <w:hideMark/>
          </w:tcPr>
          <w:p w:rsidR="00944BE2" w:rsidRPr="00A0490C" w:rsidRDefault="00944BE2" w:rsidP="00E30139">
            <w:pPr>
              <w:spacing w:after="0" w:line="360" w:lineRule="auto"/>
              <w:rPr>
                <w:rFonts w:ascii="Times New Roman" w:eastAsia="Times New Roman" w:hAnsi="Times New Roman" w:cs="Times New Roman"/>
                <w:sz w:val="24"/>
                <w:szCs w:val="24"/>
                <w:lang w:eastAsia="es-MX"/>
              </w:rPr>
            </w:pPr>
          </w:p>
        </w:tc>
        <w:tc>
          <w:tcPr>
            <w:tcW w:w="449" w:type="dxa"/>
            <w:tcBorders>
              <w:top w:val="nil"/>
              <w:left w:val="nil"/>
              <w:bottom w:val="nil"/>
              <w:right w:val="nil"/>
            </w:tcBorders>
            <w:shd w:val="clear" w:color="auto" w:fill="auto"/>
            <w:noWrap/>
            <w:vAlign w:val="bottom"/>
            <w:hideMark/>
          </w:tcPr>
          <w:p w:rsidR="00944BE2" w:rsidRPr="00A0490C" w:rsidRDefault="00944BE2" w:rsidP="00E30139">
            <w:pPr>
              <w:spacing w:after="0" w:line="360" w:lineRule="auto"/>
              <w:rPr>
                <w:rFonts w:ascii="Times New Roman" w:eastAsia="Times New Roman" w:hAnsi="Times New Roman" w:cs="Times New Roman"/>
                <w:sz w:val="24"/>
                <w:szCs w:val="24"/>
                <w:lang w:eastAsia="es-MX"/>
              </w:rPr>
            </w:pPr>
          </w:p>
        </w:tc>
      </w:tr>
      <w:tr w:rsidR="00944BE2" w:rsidRPr="00A0490C" w:rsidTr="00F45081">
        <w:trPr>
          <w:trHeight w:val="247"/>
        </w:trPr>
        <w:tc>
          <w:tcPr>
            <w:tcW w:w="6738" w:type="dxa"/>
            <w:tcBorders>
              <w:top w:val="nil"/>
              <w:left w:val="nil"/>
              <w:bottom w:val="nil"/>
              <w:right w:val="nil"/>
            </w:tcBorders>
            <w:shd w:val="clear" w:color="auto" w:fill="auto"/>
            <w:noWrap/>
            <w:vAlign w:val="bottom"/>
            <w:hideMark/>
          </w:tcPr>
          <w:p w:rsidR="00944BE2" w:rsidRPr="00A0490C" w:rsidRDefault="00944BE2" w:rsidP="00E30139">
            <w:pPr>
              <w:spacing w:after="0" w:line="360" w:lineRule="auto"/>
              <w:rPr>
                <w:rFonts w:ascii="Times New Roman" w:eastAsia="Times New Roman" w:hAnsi="Times New Roman" w:cs="Times New Roman"/>
                <w:sz w:val="24"/>
                <w:szCs w:val="24"/>
                <w:lang w:eastAsia="es-MX"/>
              </w:rPr>
            </w:pPr>
          </w:p>
        </w:tc>
        <w:tc>
          <w:tcPr>
            <w:tcW w:w="449" w:type="dxa"/>
            <w:tcBorders>
              <w:top w:val="nil"/>
              <w:left w:val="nil"/>
              <w:bottom w:val="nil"/>
              <w:right w:val="nil"/>
            </w:tcBorders>
            <w:shd w:val="clear" w:color="auto" w:fill="auto"/>
            <w:noWrap/>
            <w:vAlign w:val="bottom"/>
            <w:hideMark/>
          </w:tcPr>
          <w:p w:rsidR="00944BE2" w:rsidRPr="00A0490C" w:rsidRDefault="00944BE2" w:rsidP="00E30139">
            <w:pPr>
              <w:spacing w:after="0" w:line="360" w:lineRule="auto"/>
              <w:jc w:val="center"/>
              <w:rPr>
                <w:rFonts w:ascii="Times New Roman" w:eastAsia="Times New Roman" w:hAnsi="Times New Roman" w:cs="Times New Roman"/>
                <w:color w:val="000000"/>
                <w:sz w:val="24"/>
                <w:szCs w:val="24"/>
                <w:lang w:eastAsia="es-MX"/>
              </w:rPr>
            </w:pPr>
            <w:r w:rsidRPr="00A0490C">
              <w:rPr>
                <w:rFonts w:ascii="Times New Roman" w:eastAsia="Times New Roman" w:hAnsi="Times New Roman" w:cs="Times New Roman"/>
                <w:color w:val="000000"/>
                <w:sz w:val="24"/>
                <w:szCs w:val="24"/>
                <w:lang w:eastAsia="es-MX"/>
              </w:rPr>
              <w:t>NO</w:t>
            </w:r>
          </w:p>
        </w:tc>
        <w:tc>
          <w:tcPr>
            <w:tcW w:w="449" w:type="dxa"/>
            <w:tcBorders>
              <w:top w:val="nil"/>
              <w:left w:val="single" w:sz="4" w:space="0" w:color="auto"/>
              <w:bottom w:val="single" w:sz="4" w:space="0" w:color="auto"/>
              <w:right w:val="single" w:sz="4" w:space="0" w:color="auto"/>
            </w:tcBorders>
            <w:shd w:val="clear" w:color="auto" w:fill="auto"/>
            <w:noWrap/>
            <w:vAlign w:val="bottom"/>
            <w:hideMark/>
          </w:tcPr>
          <w:p w:rsidR="00944BE2" w:rsidRPr="00A0490C" w:rsidRDefault="00944BE2" w:rsidP="00E30139">
            <w:pPr>
              <w:spacing w:after="0" w:line="360" w:lineRule="auto"/>
              <w:rPr>
                <w:rFonts w:ascii="Times New Roman" w:eastAsia="Times New Roman" w:hAnsi="Times New Roman" w:cs="Times New Roman"/>
                <w:color w:val="000000"/>
                <w:sz w:val="24"/>
                <w:szCs w:val="24"/>
                <w:lang w:eastAsia="es-MX"/>
              </w:rPr>
            </w:pPr>
            <w:r w:rsidRPr="00A0490C">
              <w:rPr>
                <w:rFonts w:ascii="Times New Roman" w:eastAsia="Times New Roman" w:hAnsi="Times New Roman" w:cs="Times New Roman"/>
                <w:color w:val="000000"/>
                <w:sz w:val="24"/>
                <w:szCs w:val="24"/>
                <w:lang w:eastAsia="es-MX"/>
              </w:rPr>
              <w:t> </w:t>
            </w:r>
          </w:p>
        </w:tc>
        <w:tc>
          <w:tcPr>
            <w:tcW w:w="449" w:type="dxa"/>
            <w:tcBorders>
              <w:top w:val="nil"/>
              <w:left w:val="nil"/>
              <w:bottom w:val="nil"/>
              <w:right w:val="nil"/>
            </w:tcBorders>
            <w:shd w:val="clear" w:color="auto" w:fill="auto"/>
            <w:noWrap/>
            <w:vAlign w:val="bottom"/>
            <w:hideMark/>
          </w:tcPr>
          <w:p w:rsidR="00944BE2" w:rsidRPr="00A0490C" w:rsidRDefault="00944BE2" w:rsidP="00E30139">
            <w:pPr>
              <w:spacing w:after="0" w:line="360" w:lineRule="auto"/>
              <w:rPr>
                <w:rFonts w:ascii="Times New Roman" w:eastAsia="Times New Roman" w:hAnsi="Times New Roman" w:cs="Times New Roman"/>
                <w:color w:val="000000"/>
                <w:sz w:val="24"/>
                <w:szCs w:val="24"/>
                <w:lang w:eastAsia="es-MX"/>
              </w:rPr>
            </w:pPr>
          </w:p>
        </w:tc>
        <w:tc>
          <w:tcPr>
            <w:tcW w:w="449" w:type="dxa"/>
            <w:tcBorders>
              <w:top w:val="nil"/>
              <w:left w:val="nil"/>
              <w:bottom w:val="nil"/>
              <w:right w:val="nil"/>
            </w:tcBorders>
            <w:shd w:val="clear" w:color="auto" w:fill="auto"/>
            <w:noWrap/>
            <w:vAlign w:val="bottom"/>
            <w:hideMark/>
          </w:tcPr>
          <w:p w:rsidR="00944BE2" w:rsidRPr="00A0490C" w:rsidRDefault="00944BE2" w:rsidP="00E30139">
            <w:pPr>
              <w:spacing w:after="0" w:line="360" w:lineRule="auto"/>
              <w:rPr>
                <w:rFonts w:ascii="Times New Roman" w:eastAsia="Times New Roman" w:hAnsi="Times New Roman" w:cs="Times New Roman"/>
                <w:sz w:val="24"/>
                <w:szCs w:val="24"/>
                <w:lang w:eastAsia="es-MX"/>
              </w:rPr>
            </w:pPr>
          </w:p>
        </w:tc>
        <w:tc>
          <w:tcPr>
            <w:tcW w:w="449" w:type="dxa"/>
            <w:tcBorders>
              <w:top w:val="nil"/>
              <w:left w:val="nil"/>
              <w:bottom w:val="nil"/>
              <w:right w:val="nil"/>
            </w:tcBorders>
            <w:shd w:val="clear" w:color="auto" w:fill="auto"/>
            <w:noWrap/>
            <w:vAlign w:val="bottom"/>
            <w:hideMark/>
          </w:tcPr>
          <w:p w:rsidR="00944BE2" w:rsidRPr="00A0490C" w:rsidRDefault="00944BE2" w:rsidP="00E30139">
            <w:pPr>
              <w:spacing w:after="0" w:line="360" w:lineRule="auto"/>
              <w:rPr>
                <w:rFonts w:ascii="Times New Roman" w:eastAsia="Times New Roman" w:hAnsi="Times New Roman" w:cs="Times New Roman"/>
                <w:sz w:val="24"/>
                <w:szCs w:val="24"/>
                <w:lang w:eastAsia="es-MX"/>
              </w:rPr>
            </w:pPr>
          </w:p>
        </w:tc>
      </w:tr>
      <w:tr w:rsidR="00944BE2" w:rsidRPr="00A0490C" w:rsidTr="00F45081">
        <w:trPr>
          <w:trHeight w:val="247"/>
        </w:trPr>
        <w:tc>
          <w:tcPr>
            <w:tcW w:w="8984" w:type="dxa"/>
            <w:gridSpan w:val="6"/>
            <w:tcBorders>
              <w:top w:val="nil"/>
              <w:left w:val="nil"/>
              <w:bottom w:val="nil"/>
              <w:right w:val="nil"/>
            </w:tcBorders>
            <w:shd w:val="clear" w:color="auto" w:fill="auto"/>
            <w:noWrap/>
            <w:vAlign w:val="bottom"/>
            <w:hideMark/>
          </w:tcPr>
          <w:p w:rsidR="00944BE2" w:rsidRPr="00A0490C" w:rsidRDefault="00944BE2" w:rsidP="00E30139">
            <w:pPr>
              <w:spacing w:after="0" w:line="360" w:lineRule="auto"/>
              <w:rPr>
                <w:rFonts w:ascii="Times New Roman" w:eastAsia="Times New Roman" w:hAnsi="Times New Roman" w:cs="Times New Roman"/>
                <w:color w:val="000000"/>
                <w:sz w:val="24"/>
                <w:szCs w:val="24"/>
                <w:lang w:eastAsia="es-MX"/>
              </w:rPr>
            </w:pPr>
            <w:r w:rsidRPr="00A0490C">
              <w:rPr>
                <w:rFonts w:ascii="Times New Roman" w:eastAsia="Times New Roman" w:hAnsi="Times New Roman" w:cs="Times New Roman"/>
                <w:color w:val="000000"/>
                <w:sz w:val="24"/>
                <w:szCs w:val="24"/>
                <w:lang w:eastAsia="es-MX"/>
              </w:rPr>
              <w:t xml:space="preserve">15. En los últimos tres meses por falta de dinero o recursos, ¿alguna vez usted </w:t>
            </w:r>
            <w:r w:rsidR="004A19A2">
              <w:rPr>
                <w:rFonts w:ascii="Times New Roman" w:eastAsia="Times New Roman" w:hAnsi="Times New Roman" w:cs="Times New Roman"/>
                <w:color w:val="000000"/>
                <w:sz w:val="24"/>
                <w:szCs w:val="24"/>
                <w:lang w:eastAsia="es-MX"/>
              </w:rPr>
              <w:t xml:space="preserve">o </w:t>
            </w:r>
            <w:r w:rsidRPr="00A0490C">
              <w:rPr>
                <w:rFonts w:ascii="Times New Roman" w:eastAsia="Times New Roman" w:hAnsi="Times New Roman" w:cs="Times New Roman"/>
                <w:color w:val="000000"/>
                <w:sz w:val="24"/>
                <w:szCs w:val="24"/>
                <w:lang w:eastAsia="es-MX"/>
              </w:rPr>
              <w:t>algún menor de 18 años en su hogar se acostó con hambre?</w:t>
            </w:r>
          </w:p>
        </w:tc>
      </w:tr>
      <w:tr w:rsidR="00944BE2" w:rsidRPr="00A0490C" w:rsidTr="00F45081">
        <w:trPr>
          <w:trHeight w:val="247"/>
        </w:trPr>
        <w:tc>
          <w:tcPr>
            <w:tcW w:w="6738" w:type="dxa"/>
            <w:tcBorders>
              <w:top w:val="nil"/>
              <w:left w:val="nil"/>
              <w:bottom w:val="nil"/>
              <w:right w:val="nil"/>
            </w:tcBorders>
            <w:shd w:val="clear" w:color="auto" w:fill="auto"/>
            <w:noWrap/>
            <w:vAlign w:val="bottom"/>
            <w:hideMark/>
          </w:tcPr>
          <w:p w:rsidR="00944BE2" w:rsidRPr="00A0490C" w:rsidRDefault="00944BE2" w:rsidP="00E30139">
            <w:pPr>
              <w:spacing w:after="0" w:line="360" w:lineRule="auto"/>
              <w:rPr>
                <w:rFonts w:ascii="Times New Roman" w:eastAsia="Times New Roman" w:hAnsi="Times New Roman" w:cs="Times New Roman"/>
                <w:color w:val="000000"/>
                <w:sz w:val="24"/>
                <w:szCs w:val="24"/>
                <w:lang w:eastAsia="es-MX"/>
              </w:rPr>
            </w:pPr>
          </w:p>
        </w:tc>
        <w:tc>
          <w:tcPr>
            <w:tcW w:w="449" w:type="dxa"/>
            <w:tcBorders>
              <w:top w:val="nil"/>
              <w:left w:val="nil"/>
              <w:bottom w:val="nil"/>
              <w:right w:val="nil"/>
            </w:tcBorders>
            <w:shd w:val="clear" w:color="auto" w:fill="auto"/>
            <w:noWrap/>
            <w:vAlign w:val="bottom"/>
            <w:hideMark/>
          </w:tcPr>
          <w:p w:rsidR="00944BE2" w:rsidRPr="00A0490C" w:rsidRDefault="00944BE2" w:rsidP="004A19A2">
            <w:pPr>
              <w:spacing w:after="0" w:line="360" w:lineRule="auto"/>
              <w:jc w:val="center"/>
              <w:rPr>
                <w:rFonts w:ascii="Times New Roman" w:eastAsia="Times New Roman" w:hAnsi="Times New Roman" w:cs="Times New Roman"/>
                <w:color w:val="000000"/>
                <w:sz w:val="24"/>
                <w:szCs w:val="24"/>
                <w:lang w:eastAsia="es-MX"/>
              </w:rPr>
            </w:pPr>
            <w:r w:rsidRPr="00A0490C">
              <w:rPr>
                <w:rFonts w:ascii="Times New Roman" w:eastAsia="Times New Roman" w:hAnsi="Times New Roman" w:cs="Times New Roman"/>
                <w:color w:val="000000"/>
                <w:sz w:val="24"/>
                <w:szCs w:val="24"/>
                <w:lang w:eastAsia="es-MX"/>
              </w:rPr>
              <w:t>S</w:t>
            </w:r>
            <w:r w:rsidR="004A19A2">
              <w:rPr>
                <w:rFonts w:ascii="Times New Roman" w:eastAsia="Times New Roman" w:hAnsi="Times New Roman" w:cs="Times New Roman"/>
                <w:color w:val="000000"/>
                <w:sz w:val="24"/>
                <w:szCs w:val="24"/>
                <w:lang w:eastAsia="es-MX"/>
              </w:rPr>
              <w:t>Í</w:t>
            </w:r>
          </w:p>
        </w:tc>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4BE2" w:rsidRPr="00A0490C" w:rsidRDefault="00944BE2" w:rsidP="00E30139">
            <w:pPr>
              <w:spacing w:after="0" w:line="360" w:lineRule="auto"/>
              <w:rPr>
                <w:rFonts w:ascii="Times New Roman" w:eastAsia="Times New Roman" w:hAnsi="Times New Roman" w:cs="Times New Roman"/>
                <w:color w:val="000000"/>
                <w:sz w:val="24"/>
                <w:szCs w:val="24"/>
                <w:lang w:eastAsia="es-MX"/>
              </w:rPr>
            </w:pPr>
            <w:r w:rsidRPr="00A0490C">
              <w:rPr>
                <w:rFonts w:ascii="Times New Roman" w:eastAsia="Times New Roman" w:hAnsi="Times New Roman" w:cs="Times New Roman"/>
                <w:color w:val="000000"/>
                <w:sz w:val="24"/>
                <w:szCs w:val="24"/>
                <w:lang w:eastAsia="es-MX"/>
              </w:rPr>
              <w:t> </w:t>
            </w:r>
          </w:p>
        </w:tc>
        <w:tc>
          <w:tcPr>
            <w:tcW w:w="449" w:type="dxa"/>
            <w:tcBorders>
              <w:top w:val="nil"/>
              <w:left w:val="nil"/>
              <w:bottom w:val="nil"/>
              <w:right w:val="nil"/>
            </w:tcBorders>
            <w:shd w:val="clear" w:color="auto" w:fill="auto"/>
            <w:noWrap/>
            <w:vAlign w:val="bottom"/>
            <w:hideMark/>
          </w:tcPr>
          <w:p w:rsidR="00944BE2" w:rsidRPr="00A0490C" w:rsidRDefault="00944BE2" w:rsidP="00E30139">
            <w:pPr>
              <w:spacing w:after="0" w:line="360" w:lineRule="auto"/>
              <w:rPr>
                <w:rFonts w:ascii="Times New Roman" w:eastAsia="Times New Roman" w:hAnsi="Times New Roman" w:cs="Times New Roman"/>
                <w:color w:val="000000"/>
                <w:sz w:val="24"/>
                <w:szCs w:val="24"/>
                <w:lang w:eastAsia="es-MX"/>
              </w:rPr>
            </w:pPr>
          </w:p>
        </w:tc>
        <w:tc>
          <w:tcPr>
            <w:tcW w:w="449" w:type="dxa"/>
            <w:tcBorders>
              <w:top w:val="nil"/>
              <w:left w:val="nil"/>
              <w:bottom w:val="nil"/>
              <w:right w:val="nil"/>
            </w:tcBorders>
            <w:shd w:val="clear" w:color="auto" w:fill="auto"/>
            <w:noWrap/>
            <w:vAlign w:val="bottom"/>
            <w:hideMark/>
          </w:tcPr>
          <w:p w:rsidR="00944BE2" w:rsidRPr="00A0490C" w:rsidRDefault="00944BE2" w:rsidP="00E30139">
            <w:pPr>
              <w:spacing w:after="0" w:line="360" w:lineRule="auto"/>
              <w:rPr>
                <w:rFonts w:ascii="Times New Roman" w:eastAsia="Times New Roman" w:hAnsi="Times New Roman" w:cs="Times New Roman"/>
                <w:sz w:val="24"/>
                <w:szCs w:val="24"/>
                <w:lang w:eastAsia="es-MX"/>
              </w:rPr>
            </w:pPr>
          </w:p>
        </w:tc>
        <w:tc>
          <w:tcPr>
            <w:tcW w:w="449" w:type="dxa"/>
            <w:tcBorders>
              <w:top w:val="nil"/>
              <w:left w:val="nil"/>
              <w:bottom w:val="nil"/>
              <w:right w:val="nil"/>
            </w:tcBorders>
            <w:shd w:val="clear" w:color="auto" w:fill="auto"/>
            <w:noWrap/>
            <w:vAlign w:val="bottom"/>
            <w:hideMark/>
          </w:tcPr>
          <w:p w:rsidR="00944BE2" w:rsidRPr="00A0490C" w:rsidRDefault="00944BE2" w:rsidP="00E30139">
            <w:pPr>
              <w:spacing w:after="0" w:line="360" w:lineRule="auto"/>
              <w:rPr>
                <w:rFonts w:ascii="Times New Roman" w:eastAsia="Times New Roman" w:hAnsi="Times New Roman" w:cs="Times New Roman"/>
                <w:sz w:val="24"/>
                <w:szCs w:val="24"/>
                <w:lang w:eastAsia="es-MX"/>
              </w:rPr>
            </w:pPr>
          </w:p>
        </w:tc>
      </w:tr>
      <w:tr w:rsidR="00944BE2" w:rsidRPr="00A0490C" w:rsidTr="00F45081">
        <w:trPr>
          <w:trHeight w:val="247"/>
        </w:trPr>
        <w:tc>
          <w:tcPr>
            <w:tcW w:w="6738" w:type="dxa"/>
            <w:tcBorders>
              <w:top w:val="nil"/>
              <w:left w:val="nil"/>
              <w:bottom w:val="nil"/>
              <w:right w:val="nil"/>
            </w:tcBorders>
            <w:shd w:val="clear" w:color="auto" w:fill="auto"/>
            <w:noWrap/>
            <w:vAlign w:val="bottom"/>
            <w:hideMark/>
          </w:tcPr>
          <w:p w:rsidR="00944BE2" w:rsidRPr="00A0490C" w:rsidRDefault="00944BE2" w:rsidP="00E30139">
            <w:pPr>
              <w:spacing w:after="0" w:line="360" w:lineRule="auto"/>
              <w:rPr>
                <w:rFonts w:ascii="Times New Roman" w:eastAsia="Times New Roman" w:hAnsi="Times New Roman" w:cs="Times New Roman"/>
                <w:sz w:val="24"/>
                <w:szCs w:val="24"/>
                <w:lang w:eastAsia="es-MX"/>
              </w:rPr>
            </w:pPr>
          </w:p>
        </w:tc>
        <w:tc>
          <w:tcPr>
            <w:tcW w:w="449" w:type="dxa"/>
            <w:tcBorders>
              <w:top w:val="nil"/>
              <w:left w:val="nil"/>
              <w:bottom w:val="nil"/>
              <w:right w:val="nil"/>
            </w:tcBorders>
            <w:shd w:val="clear" w:color="auto" w:fill="auto"/>
            <w:noWrap/>
            <w:vAlign w:val="bottom"/>
            <w:hideMark/>
          </w:tcPr>
          <w:p w:rsidR="00944BE2" w:rsidRPr="00A0490C" w:rsidRDefault="00944BE2" w:rsidP="00E30139">
            <w:pPr>
              <w:spacing w:after="0" w:line="360" w:lineRule="auto"/>
              <w:jc w:val="center"/>
              <w:rPr>
                <w:rFonts w:ascii="Times New Roman" w:eastAsia="Times New Roman" w:hAnsi="Times New Roman" w:cs="Times New Roman"/>
                <w:color w:val="000000"/>
                <w:sz w:val="24"/>
                <w:szCs w:val="24"/>
                <w:lang w:eastAsia="es-MX"/>
              </w:rPr>
            </w:pPr>
            <w:r w:rsidRPr="00A0490C">
              <w:rPr>
                <w:rFonts w:ascii="Times New Roman" w:eastAsia="Times New Roman" w:hAnsi="Times New Roman" w:cs="Times New Roman"/>
                <w:color w:val="000000"/>
                <w:sz w:val="24"/>
                <w:szCs w:val="24"/>
                <w:lang w:eastAsia="es-MX"/>
              </w:rPr>
              <w:t>NO</w:t>
            </w:r>
          </w:p>
        </w:tc>
        <w:tc>
          <w:tcPr>
            <w:tcW w:w="449" w:type="dxa"/>
            <w:tcBorders>
              <w:top w:val="nil"/>
              <w:left w:val="single" w:sz="4" w:space="0" w:color="auto"/>
              <w:bottom w:val="single" w:sz="4" w:space="0" w:color="auto"/>
              <w:right w:val="single" w:sz="4" w:space="0" w:color="auto"/>
            </w:tcBorders>
            <w:shd w:val="clear" w:color="auto" w:fill="auto"/>
            <w:noWrap/>
            <w:vAlign w:val="bottom"/>
            <w:hideMark/>
          </w:tcPr>
          <w:p w:rsidR="00944BE2" w:rsidRPr="00A0490C" w:rsidRDefault="00944BE2" w:rsidP="00E30139">
            <w:pPr>
              <w:spacing w:after="0" w:line="360" w:lineRule="auto"/>
              <w:rPr>
                <w:rFonts w:ascii="Times New Roman" w:eastAsia="Times New Roman" w:hAnsi="Times New Roman" w:cs="Times New Roman"/>
                <w:color w:val="000000"/>
                <w:sz w:val="24"/>
                <w:szCs w:val="24"/>
                <w:lang w:eastAsia="es-MX"/>
              </w:rPr>
            </w:pPr>
            <w:r w:rsidRPr="00A0490C">
              <w:rPr>
                <w:rFonts w:ascii="Times New Roman" w:eastAsia="Times New Roman" w:hAnsi="Times New Roman" w:cs="Times New Roman"/>
                <w:color w:val="000000"/>
                <w:sz w:val="24"/>
                <w:szCs w:val="24"/>
                <w:lang w:eastAsia="es-MX"/>
              </w:rPr>
              <w:t> </w:t>
            </w:r>
          </w:p>
        </w:tc>
        <w:tc>
          <w:tcPr>
            <w:tcW w:w="449" w:type="dxa"/>
            <w:tcBorders>
              <w:top w:val="nil"/>
              <w:left w:val="nil"/>
              <w:bottom w:val="nil"/>
              <w:right w:val="nil"/>
            </w:tcBorders>
            <w:shd w:val="clear" w:color="auto" w:fill="auto"/>
            <w:noWrap/>
            <w:vAlign w:val="bottom"/>
            <w:hideMark/>
          </w:tcPr>
          <w:p w:rsidR="00944BE2" w:rsidRPr="00A0490C" w:rsidRDefault="00944BE2" w:rsidP="00E30139">
            <w:pPr>
              <w:spacing w:after="0" w:line="360" w:lineRule="auto"/>
              <w:rPr>
                <w:rFonts w:ascii="Times New Roman" w:eastAsia="Times New Roman" w:hAnsi="Times New Roman" w:cs="Times New Roman"/>
                <w:color w:val="000000"/>
                <w:sz w:val="24"/>
                <w:szCs w:val="24"/>
                <w:lang w:eastAsia="es-MX"/>
              </w:rPr>
            </w:pPr>
          </w:p>
        </w:tc>
        <w:tc>
          <w:tcPr>
            <w:tcW w:w="449" w:type="dxa"/>
            <w:tcBorders>
              <w:top w:val="nil"/>
              <w:left w:val="nil"/>
              <w:bottom w:val="nil"/>
              <w:right w:val="nil"/>
            </w:tcBorders>
            <w:shd w:val="clear" w:color="auto" w:fill="auto"/>
            <w:noWrap/>
            <w:vAlign w:val="bottom"/>
            <w:hideMark/>
          </w:tcPr>
          <w:p w:rsidR="00944BE2" w:rsidRPr="00A0490C" w:rsidRDefault="00944BE2" w:rsidP="00E30139">
            <w:pPr>
              <w:spacing w:after="0" w:line="360" w:lineRule="auto"/>
              <w:rPr>
                <w:rFonts w:ascii="Times New Roman" w:eastAsia="Times New Roman" w:hAnsi="Times New Roman" w:cs="Times New Roman"/>
                <w:sz w:val="24"/>
                <w:szCs w:val="24"/>
                <w:lang w:eastAsia="es-MX"/>
              </w:rPr>
            </w:pPr>
          </w:p>
        </w:tc>
        <w:tc>
          <w:tcPr>
            <w:tcW w:w="449" w:type="dxa"/>
            <w:tcBorders>
              <w:top w:val="nil"/>
              <w:left w:val="nil"/>
              <w:bottom w:val="nil"/>
              <w:right w:val="nil"/>
            </w:tcBorders>
            <w:shd w:val="clear" w:color="auto" w:fill="auto"/>
            <w:noWrap/>
            <w:vAlign w:val="bottom"/>
            <w:hideMark/>
          </w:tcPr>
          <w:p w:rsidR="00944BE2" w:rsidRPr="00A0490C" w:rsidRDefault="00944BE2" w:rsidP="00E30139">
            <w:pPr>
              <w:spacing w:after="0" w:line="360" w:lineRule="auto"/>
              <w:rPr>
                <w:rFonts w:ascii="Times New Roman" w:eastAsia="Times New Roman" w:hAnsi="Times New Roman" w:cs="Times New Roman"/>
                <w:sz w:val="24"/>
                <w:szCs w:val="24"/>
                <w:lang w:eastAsia="es-MX"/>
              </w:rPr>
            </w:pPr>
          </w:p>
        </w:tc>
      </w:tr>
      <w:tr w:rsidR="00944BE2" w:rsidRPr="00A0490C" w:rsidTr="00F45081">
        <w:trPr>
          <w:trHeight w:val="247"/>
        </w:trPr>
        <w:tc>
          <w:tcPr>
            <w:tcW w:w="8984" w:type="dxa"/>
            <w:gridSpan w:val="6"/>
            <w:tcBorders>
              <w:top w:val="nil"/>
              <w:left w:val="nil"/>
              <w:bottom w:val="nil"/>
              <w:right w:val="nil"/>
            </w:tcBorders>
            <w:shd w:val="clear" w:color="auto" w:fill="auto"/>
            <w:noWrap/>
            <w:vAlign w:val="bottom"/>
            <w:hideMark/>
          </w:tcPr>
          <w:p w:rsidR="00944BE2" w:rsidRPr="00A0490C" w:rsidRDefault="00944BE2" w:rsidP="00E30139">
            <w:pPr>
              <w:spacing w:after="0" w:line="360" w:lineRule="auto"/>
              <w:rPr>
                <w:rFonts w:ascii="Times New Roman" w:eastAsia="Times New Roman" w:hAnsi="Times New Roman" w:cs="Times New Roman"/>
                <w:color w:val="000000"/>
                <w:sz w:val="24"/>
                <w:szCs w:val="24"/>
                <w:lang w:eastAsia="es-MX"/>
              </w:rPr>
            </w:pPr>
            <w:r w:rsidRPr="00A0490C">
              <w:rPr>
                <w:rFonts w:ascii="Times New Roman" w:eastAsia="Times New Roman" w:hAnsi="Times New Roman" w:cs="Times New Roman"/>
                <w:color w:val="000000"/>
                <w:sz w:val="24"/>
                <w:szCs w:val="24"/>
                <w:lang w:eastAsia="es-MX"/>
              </w:rPr>
              <w:t xml:space="preserve">16. En los últimos tres meses por falta de dinero o recursos, ¿alguna vez usted </w:t>
            </w:r>
            <w:r w:rsidR="004A19A2">
              <w:rPr>
                <w:rFonts w:ascii="Times New Roman" w:eastAsia="Times New Roman" w:hAnsi="Times New Roman" w:cs="Times New Roman"/>
                <w:color w:val="000000"/>
                <w:sz w:val="24"/>
                <w:szCs w:val="24"/>
                <w:lang w:eastAsia="es-MX"/>
              </w:rPr>
              <w:t xml:space="preserve">o </w:t>
            </w:r>
            <w:r w:rsidRPr="00A0490C">
              <w:rPr>
                <w:rFonts w:ascii="Times New Roman" w:eastAsia="Times New Roman" w:hAnsi="Times New Roman" w:cs="Times New Roman"/>
                <w:color w:val="000000"/>
                <w:sz w:val="24"/>
                <w:szCs w:val="24"/>
                <w:lang w:eastAsia="es-MX"/>
              </w:rPr>
              <w:t>algún menor de 18 años en su hogar comió una vez al día o dejó de comer todo un día?</w:t>
            </w:r>
          </w:p>
        </w:tc>
      </w:tr>
      <w:tr w:rsidR="00944BE2" w:rsidRPr="00A0490C" w:rsidTr="00F45081">
        <w:trPr>
          <w:trHeight w:val="247"/>
        </w:trPr>
        <w:tc>
          <w:tcPr>
            <w:tcW w:w="6738" w:type="dxa"/>
            <w:tcBorders>
              <w:top w:val="nil"/>
              <w:left w:val="nil"/>
              <w:bottom w:val="nil"/>
              <w:right w:val="nil"/>
            </w:tcBorders>
            <w:shd w:val="clear" w:color="auto" w:fill="auto"/>
            <w:noWrap/>
            <w:vAlign w:val="bottom"/>
            <w:hideMark/>
          </w:tcPr>
          <w:p w:rsidR="00944BE2" w:rsidRPr="00A0490C" w:rsidRDefault="00944BE2" w:rsidP="00E30139">
            <w:pPr>
              <w:spacing w:after="0" w:line="360" w:lineRule="auto"/>
              <w:rPr>
                <w:rFonts w:ascii="Times New Roman" w:eastAsia="Times New Roman" w:hAnsi="Times New Roman" w:cs="Times New Roman"/>
                <w:color w:val="000000"/>
                <w:sz w:val="24"/>
                <w:szCs w:val="24"/>
                <w:lang w:eastAsia="es-MX"/>
              </w:rPr>
            </w:pPr>
          </w:p>
        </w:tc>
        <w:tc>
          <w:tcPr>
            <w:tcW w:w="449" w:type="dxa"/>
            <w:tcBorders>
              <w:top w:val="nil"/>
              <w:left w:val="nil"/>
              <w:bottom w:val="nil"/>
              <w:right w:val="nil"/>
            </w:tcBorders>
            <w:shd w:val="clear" w:color="auto" w:fill="auto"/>
            <w:noWrap/>
            <w:vAlign w:val="bottom"/>
            <w:hideMark/>
          </w:tcPr>
          <w:p w:rsidR="00944BE2" w:rsidRPr="00A0490C" w:rsidRDefault="00944BE2" w:rsidP="004A19A2">
            <w:pPr>
              <w:spacing w:after="0" w:line="360" w:lineRule="auto"/>
              <w:jc w:val="center"/>
              <w:rPr>
                <w:rFonts w:ascii="Times New Roman" w:eastAsia="Times New Roman" w:hAnsi="Times New Roman" w:cs="Times New Roman"/>
                <w:color w:val="000000"/>
                <w:sz w:val="24"/>
                <w:szCs w:val="24"/>
                <w:lang w:eastAsia="es-MX"/>
              </w:rPr>
            </w:pPr>
            <w:r w:rsidRPr="00A0490C">
              <w:rPr>
                <w:rFonts w:ascii="Times New Roman" w:eastAsia="Times New Roman" w:hAnsi="Times New Roman" w:cs="Times New Roman"/>
                <w:color w:val="000000"/>
                <w:sz w:val="24"/>
                <w:szCs w:val="24"/>
                <w:lang w:eastAsia="es-MX"/>
              </w:rPr>
              <w:t>S</w:t>
            </w:r>
            <w:r w:rsidR="004A19A2">
              <w:rPr>
                <w:rFonts w:ascii="Times New Roman" w:eastAsia="Times New Roman" w:hAnsi="Times New Roman" w:cs="Times New Roman"/>
                <w:color w:val="000000"/>
                <w:sz w:val="24"/>
                <w:szCs w:val="24"/>
                <w:lang w:eastAsia="es-MX"/>
              </w:rPr>
              <w:t>Í</w:t>
            </w:r>
          </w:p>
        </w:tc>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4BE2" w:rsidRPr="00A0490C" w:rsidRDefault="00944BE2" w:rsidP="00E30139">
            <w:pPr>
              <w:spacing w:after="0" w:line="360" w:lineRule="auto"/>
              <w:rPr>
                <w:rFonts w:ascii="Times New Roman" w:eastAsia="Times New Roman" w:hAnsi="Times New Roman" w:cs="Times New Roman"/>
                <w:color w:val="000000"/>
                <w:sz w:val="24"/>
                <w:szCs w:val="24"/>
                <w:lang w:eastAsia="es-MX"/>
              </w:rPr>
            </w:pPr>
            <w:r w:rsidRPr="00A0490C">
              <w:rPr>
                <w:rFonts w:ascii="Times New Roman" w:eastAsia="Times New Roman" w:hAnsi="Times New Roman" w:cs="Times New Roman"/>
                <w:color w:val="000000"/>
                <w:sz w:val="24"/>
                <w:szCs w:val="24"/>
                <w:lang w:eastAsia="es-MX"/>
              </w:rPr>
              <w:t> </w:t>
            </w:r>
          </w:p>
        </w:tc>
        <w:tc>
          <w:tcPr>
            <w:tcW w:w="449" w:type="dxa"/>
            <w:tcBorders>
              <w:top w:val="nil"/>
              <w:left w:val="nil"/>
              <w:bottom w:val="nil"/>
              <w:right w:val="nil"/>
            </w:tcBorders>
            <w:shd w:val="clear" w:color="auto" w:fill="auto"/>
            <w:noWrap/>
            <w:vAlign w:val="bottom"/>
            <w:hideMark/>
          </w:tcPr>
          <w:p w:rsidR="00944BE2" w:rsidRPr="00A0490C" w:rsidRDefault="00944BE2" w:rsidP="00E30139">
            <w:pPr>
              <w:spacing w:after="0" w:line="360" w:lineRule="auto"/>
              <w:rPr>
                <w:rFonts w:ascii="Times New Roman" w:eastAsia="Times New Roman" w:hAnsi="Times New Roman" w:cs="Times New Roman"/>
                <w:color w:val="000000"/>
                <w:sz w:val="24"/>
                <w:szCs w:val="24"/>
                <w:lang w:eastAsia="es-MX"/>
              </w:rPr>
            </w:pPr>
          </w:p>
        </w:tc>
        <w:tc>
          <w:tcPr>
            <w:tcW w:w="449" w:type="dxa"/>
            <w:tcBorders>
              <w:top w:val="nil"/>
              <w:left w:val="nil"/>
              <w:bottom w:val="nil"/>
              <w:right w:val="nil"/>
            </w:tcBorders>
            <w:shd w:val="clear" w:color="auto" w:fill="auto"/>
            <w:noWrap/>
            <w:vAlign w:val="bottom"/>
            <w:hideMark/>
          </w:tcPr>
          <w:p w:rsidR="00944BE2" w:rsidRPr="00A0490C" w:rsidRDefault="00944BE2" w:rsidP="00E30139">
            <w:pPr>
              <w:spacing w:after="0" w:line="360" w:lineRule="auto"/>
              <w:rPr>
                <w:rFonts w:ascii="Times New Roman" w:eastAsia="Times New Roman" w:hAnsi="Times New Roman" w:cs="Times New Roman"/>
                <w:sz w:val="24"/>
                <w:szCs w:val="24"/>
                <w:lang w:eastAsia="es-MX"/>
              </w:rPr>
            </w:pPr>
          </w:p>
        </w:tc>
        <w:tc>
          <w:tcPr>
            <w:tcW w:w="449" w:type="dxa"/>
            <w:tcBorders>
              <w:top w:val="nil"/>
              <w:left w:val="nil"/>
              <w:bottom w:val="nil"/>
              <w:right w:val="nil"/>
            </w:tcBorders>
            <w:shd w:val="clear" w:color="auto" w:fill="auto"/>
            <w:noWrap/>
            <w:vAlign w:val="bottom"/>
            <w:hideMark/>
          </w:tcPr>
          <w:p w:rsidR="00944BE2" w:rsidRPr="00A0490C" w:rsidRDefault="00944BE2" w:rsidP="00E30139">
            <w:pPr>
              <w:spacing w:after="0" w:line="360" w:lineRule="auto"/>
              <w:rPr>
                <w:rFonts w:ascii="Times New Roman" w:eastAsia="Times New Roman" w:hAnsi="Times New Roman" w:cs="Times New Roman"/>
                <w:sz w:val="24"/>
                <w:szCs w:val="24"/>
                <w:lang w:eastAsia="es-MX"/>
              </w:rPr>
            </w:pPr>
          </w:p>
        </w:tc>
      </w:tr>
      <w:tr w:rsidR="00944BE2" w:rsidRPr="00A0490C" w:rsidTr="00F45081">
        <w:trPr>
          <w:trHeight w:val="247"/>
        </w:trPr>
        <w:tc>
          <w:tcPr>
            <w:tcW w:w="6738" w:type="dxa"/>
            <w:tcBorders>
              <w:top w:val="nil"/>
              <w:left w:val="nil"/>
              <w:bottom w:val="nil"/>
              <w:right w:val="nil"/>
            </w:tcBorders>
            <w:shd w:val="clear" w:color="auto" w:fill="auto"/>
            <w:noWrap/>
            <w:vAlign w:val="bottom"/>
            <w:hideMark/>
          </w:tcPr>
          <w:p w:rsidR="00944BE2" w:rsidRPr="00A0490C" w:rsidRDefault="00944BE2" w:rsidP="00E30139">
            <w:pPr>
              <w:spacing w:after="0" w:line="360" w:lineRule="auto"/>
              <w:rPr>
                <w:rFonts w:ascii="Times New Roman" w:eastAsia="Times New Roman" w:hAnsi="Times New Roman" w:cs="Times New Roman"/>
                <w:sz w:val="24"/>
                <w:szCs w:val="24"/>
                <w:lang w:eastAsia="es-MX"/>
              </w:rPr>
            </w:pPr>
          </w:p>
        </w:tc>
        <w:tc>
          <w:tcPr>
            <w:tcW w:w="449" w:type="dxa"/>
            <w:tcBorders>
              <w:top w:val="nil"/>
              <w:left w:val="nil"/>
              <w:bottom w:val="nil"/>
              <w:right w:val="nil"/>
            </w:tcBorders>
            <w:shd w:val="clear" w:color="auto" w:fill="auto"/>
            <w:noWrap/>
            <w:vAlign w:val="bottom"/>
            <w:hideMark/>
          </w:tcPr>
          <w:p w:rsidR="00944BE2" w:rsidRPr="00A0490C" w:rsidRDefault="00944BE2" w:rsidP="00E30139">
            <w:pPr>
              <w:spacing w:after="0" w:line="360" w:lineRule="auto"/>
              <w:jc w:val="center"/>
              <w:rPr>
                <w:rFonts w:ascii="Times New Roman" w:eastAsia="Times New Roman" w:hAnsi="Times New Roman" w:cs="Times New Roman"/>
                <w:color w:val="000000"/>
                <w:sz w:val="24"/>
                <w:szCs w:val="24"/>
                <w:lang w:eastAsia="es-MX"/>
              </w:rPr>
            </w:pPr>
            <w:r w:rsidRPr="00A0490C">
              <w:rPr>
                <w:rFonts w:ascii="Times New Roman" w:eastAsia="Times New Roman" w:hAnsi="Times New Roman" w:cs="Times New Roman"/>
                <w:color w:val="000000"/>
                <w:sz w:val="24"/>
                <w:szCs w:val="24"/>
                <w:lang w:eastAsia="es-MX"/>
              </w:rPr>
              <w:t>NO</w:t>
            </w:r>
          </w:p>
        </w:tc>
        <w:tc>
          <w:tcPr>
            <w:tcW w:w="449" w:type="dxa"/>
            <w:tcBorders>
              <w:top w:val="nil"/>
              <w:left w:val="single" w:sz="4" w:space="0" w:color="auto"/>
              <w:bottom w:val="single" w:sz="4" w:space="0" w:color="auto"/>
              <w:right w:val="single" w:sz="4" w:space="0" w:color="auto"/>
            </w:tcBorders>
            <w:shd w:val="clear" w:color="auto" w:fill="auto"/>
            <w:noWrap/>
            <w:vAlign w:val="bottom"/>
            <w:hideMark/>
          </w:tcPr>
          <w:p w:rsidR="00944BE2" w:rsidRPr="00A0490C" w:rsidRDefault="00944BE2" w:rsidP="00E30139">
            <w:pPr>
              <w:spacing w:after="0" w:line="360" w:lineRule="auto"/>
              <w:rPr>
                <w:rFonts w:ascii="Times New Roman" w:eastAsia="Times New Roman" w:hAnsi="Times New Roman" w:cs="Times New Roman"/>
                <w:color w:val="000000"/>
                <w:sz w:val="24"/>
                <w:szCs w:val="24"/>
                <w:lang w:eastAsia="es-MX"/>
              </w:rPr>
            </w:pPr>
            <w:r w:rsidRPr="00A0490C">
              <w:rPr>
                <w:rFonts w:ascii="Times New Roman" w:eastAsia="Times New Roman" w:hAnsi="Times New Roman" w:cs="Times New Roman"/>
                <w:color w:val="000000"/>
                <w:sz w:val="24"/>
                <w:szCs w:val="24"/>
                <w:lang w:eastAsia="es-MX"/>
              </w:rPr>
              <w:t> </w:t>
            </w:r>
          </w:p>
        </w:tc>
        <w:tc>
          <w:tcPr>
            <w:tcW w:w="449" w:type="dxa"/>
            <w:tcBorders>
              <w:top w:val="nil"/>
              <w:left w:val="nil"/>
              <w:bottom w:val="nil"/>
              <w:right w:val="nil"/>
            </w:tcBorders>
            <w:shd w:val="clear" w:color="auto" w:fill="auto"/>
            <w:noWrap/>
            <w:vAlign w:val="bottom"/>
            <w:hideMark/>
          </w:tcPr>
          <w:p w:rsidR="00944BE2" w:rsidRPr="00A0490C" w:rsidRDefault="00944BE2" w:rsidP="00E30139">
            <w:pPr>
              <w:spacing w:after="0" w:line="360" w:lineRule="auto"/>
              <w:rPr>
                <w:rFonts w:ascii="Times New Roman" w:eastAsia="Times New Roman" w:hAnsi="Times New Roman" w:cs="Times New Roman"/>
                <w:color w:val="000000"/>
                <w:sz w:val="24"/>
                <w:szCs w:val="24"/>
                <w:lang w:eastAsia="es-MX"/>
              </w:rPr>
            </w:pPr>
          </w:p>
        </w:tc>
        <w:tc>
          <w:tcPr>
            <w:tcW w:w="449" w:type="dxa"/>
            <w:tcBorders>
              <w:top w:val="nil"/>
              <w:left w:val="nil"/>
              <w:bottom w:val="nil"/>
              <w:right w:val="nil"/>
            </w:tcBorders>
            <w:shd w:val="clear" w:color="auto" w:fill="auto"/>
            <w:noWrap/>
            <w:vAlign w:val="bottom"/>
            <w:hideMark/>
          </w:tcPr>
          <w:p w:rsidR="00944BE2" w:rsidRPr="00A0490C" w:rsidRDefault="00944BE2" w:rsidP="00E30139">
            <w:pPr>
              <w:spacing w:after="0" w:line="360" w:lineRule="auto"/>
              <w:rPr>
                <w:rFonts w:ascii="Times New Roman" w:eastAsia="Times New Roman" w:hAnsi="Times New Roman" w:cs="Times New Roman"/>
                <w:sz w:val="24"/>
                <w:szCs w:val="24"/>
                <w:lang w:eastAsia="es-MX"/>
              </w:rPr>
            </w:pPr>
          </w:p>
        </w:tc>
        <w:tc>
          <w:tcPr>
            <w:tcW w:w="449" w:type="dxa"/>
            <w:tcBorders>
              <w:top w:val="nil"/>
              <w:left w:val="nil"/>
              <w:bottom w:val="nil"/>
              <w:right w:val="nil"/>
            </w:tcBorders>
            <w:shd w:val="clear" w:color="auto" w:fill="auto"/>
            <w:noWrap/>
            <w:vAlign w:val="bottom"/>
            <w:hideMark/>
          </w:tcPr>
          <w:p w:rsidR="00944BE2" w:rsidRPr="00A0490C" w:rsidRDefault="00944BE2" w:rsidP="00E30139">
            <w:pPr>
              <w:spacing w:after="0" w:line="360" w:lineRule="auto"/>
              <w:rPr>
                <w:rFonts w:ascii="Times New Roman" w:eastAsia="Times New Roman" w:hAnsi="Times New Roman" w:cs="Times New Roman"/>
                <w:sz w:val="24"/>
                <w:szCs w:val="24"/>
                <w:lang w:eastAsia="es-MX"/>
              </w:rPr>
            </w:pPr>
          </w:p>
        </w:tc>
      </w:tr>
    </w:tbl>
    <w:p w:rsidR="00944BE2" w:rsidRPr="00A0490C" w:rsidRDefault="00944BE2" w:rsidP="00E30139">
      <w:pPr>
        <w:spacing w:after="0" w:line="360" w:lineRule="auto"/>
        <w:jc w:val="both"/>
        <w:rPr>
          <w:rFonts w:ascii="Times New Roman" w:hAnsi="Times New Roman" w:cs="Times New Roman"/>
          <w:sz w:val="24"/>
          <w:szCs w:val="24"/>
        </w:rPr>
      </w:pPr>
    </w:p>
    <w:p w:rsidR="00944BE2" w:rsidRPr="00A0490C" w:rsidRDefault="00944BE2" w:rsidP="00E30139">
      <w:pPr>
        <w:spacing w:after="0" w:line="360" w:lineRule="auto"/>
        <w:jc w:val="both"/>
        <w:rPr>
          <w:rFonts w:ascii="Times New Roman" w:hAnsi="Times New Roman" w:cs="Times New Roman"/>
          <w:sz w:val="24"/>
          <w:szCs w:val="24"/>
        </w:rPr>
      </w:pPr>
      <w:r w:rsidRPr="00A0490C">
        <w:rPr>
          <w:rFonts w:ascii="Times New Roman" w:hAnsi="Times New Roman" w:cs="Times New Roman"/>
          <w:sz w:val="24"/>
          <w:szCs w:val="24"/>
        </w:rPr>
        <w:t xml:space="preserve">Fuente: ENIGH, 2014. </w:t>
      </w:r>
    </w:p>
    <w:sectPr w:rsidR="00944BE2" w:rsidRPr="00A0490C">
      <w:headerReference w:type="default" r:id="rId16"/>
      <w:footerReference w:type="default" r:id="rId1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0F20" w:rsidRDefault="006B0F20" w:rsidP="00635D46">
      <w:pPr>
        <w:spacing w:after="0" w:line="240" w:lineRule="auto"/>
      </w:pPr>
      <w:r>
        <w:separator/>
      </w:r>
    </w:p>
  </w:endnote>
  <w:endnote w:type="continuationSeparator" w:id="0">
    <w:p w:rsidR="006B0F20" w:rsidRDefault="006B0F20" w:rsidP="00635D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3841" w:rsidRDefault="00226317" w:rsidP="00073841">
    <w:pPr>
      <w:pStyle w:val="Piedepgina"/>
      <w:jc w:val="center"/>
    </w:pPr>
    <w:r w:rsidRPr="009E47FA">
      <w:rPr>
        <w:b/>
      </w:rPr>
      <w:t>Vol. 6, Núm. 11                   Enero – Junio 2017                           RICSH</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0F20" w:rsidRDefault="006B0F20" w:rsidP="00635D46">
      <w:pPr>
        <w:spacing w:after="0" w:line="240" w:lineRule="auto"/>
      </w:pPr>
      <w:r>
        <w:separator/>
      </w:r>
    </w:p>
  </w:footnote>
  <w:footnote w:type="continuationSeparator" w:id="0">
    <w:p w:rsidR="006B0F20" w:rsidRDefault="006B0F20" w:rsidP="00635D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3841" w:rsidRDefault="00226317" w:rsidP="00073841">
    <w:pPr>
      <w:pStyle w:val="Encabezado"/>
      <w:jc w:val="center"/>
    </w:pPr>
    <w:r w:rsidRPr="009E47FA">
      <w:rPr>
        <w:b/>
        <w:i/>
      </w:rPr>
      <w:t xml:space="preserve">Revista Iberoamericana de las Ciencias Sociales y Humanísticas                         </w:t>
    </w:r>
    <w:r w:rsidRPr="009E47FA">
      <w:rPr>
        <w:b/>
      </w:rPr>
      <w:t>ISSN: 2395-7972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212A0E"/>
    <w:multiLevelType w:val="hybridMultilevel"/>
    <w:tmpl w:val="06F8D61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1285"/>
    <w:rsid w:val="00011309"/>
    <w:rsid w:val="00015B14"/>
    <w:rsid w:val="00024F10"/>
    <w:rsid w:val="0002594B"/>
    <w:rsid w:val="00033355"/>
    <w:rsid w:val="0005276F"/>
    <w:rsid w:val="0006645A"/>
    <w:rsid w:val="00073841"/>
    <w:rsid w:val="00077082"/>
    <w:rsid w:val="000A0AD2"/>
    <w:rsid w:val="000A7A92"/>
    <w:rsid w:val="000B07AB"/>
    <w:rsid w:val="000B358A"/>
    <w:rsid w:val="000C6E71"/>
    <w:rsid w:val="000D5EE5"/>
    <w:rsid w:val="000E51ED"/>
    <w:rsid w:val="000F0F62"/>
    <w:rsid w:val="001036F0"/>
    <w:rsid w:val="0011526C"/>
    <w:rsid w:val="00117152"/>
    <w:rsid w:val="001402BB"/>
    <w:rsid w:val="00140A7D"/>
    <w:rsid w:val="00142FFD"/>
    <w:rsid w:val="00185CEB"/>
    <w:rsid w:val="00193AE5"/>
    <w:rsid w:val="00196D03"/>
    <w:rsid w:val="001A011C"/>
    <w:rsid w:val="001A4D54"/>
    <w:rsid w:val="001C1C66"/>
    <w:rsid w:val="001E09BC"/>
    <w:rsid w:val="001E3F94"/>
    <w:rsid w:val="001E7F02"/>
    <w:rsid w:val="001F0E79"/>
    <w:rsid w:val="00214530"/>
    <w:rsid w:val="00222338"/>
    <w:rsid w:val="002235DA"/>
    <w:rsid w:val="00226317"/>
    <w:rsid w:val="00231729"/>
    <w:rsid w:val="002327A2"/>
    <w:rsid w:val="00232DB7"/>
    <w:rsid w:val="0023448B"/>
    <w:rsid w:val="00270D17"/>
    <w:rsid w:val="00280DCA"/>
    <w:rsid w:val="0028736A"/>
    <w:rsid w:val="002A3E85"/>
    <w:rsid w:val="002A7A87"/>
    <w:rsid w:val="002D710A"/>
    <w:rsid w:val="002F4926"/>
    <w:rsid w:val="003004D5"/>
    <w:rsid w:val="00303ACB"/>
    <w:rsid w:val="00303D88"/>
    <w:rsid w:val="00310D7C"/>
    <w:rsid w:val="00317E27"/>
    <w:rsid w:val="00330F54"/>
    <w:rsid w:val="00334985"/>
    <w:rsid w:val="003414EB"/>
    <w:rsid w:val="00356365"/>
    <w:rsid w:val="00356FDE"/>
    <w:rsid w:val="003A3054"/>
    <w:rsid w:val="003C3B13"/>
    <w:rsid w:val="003C4FBE"/>
    <w:rsid w:val="003D010B"/>
    <w:rsid w:val="003D1753"/>
    <w:rsid w:val="003D2D5B"/>
    <w:rsid w:val="003D5DC5"/>
    <w:rsid w:val="003E16B2"/>
    <w:rsid w:val="004002C7"/>
    <w:rsid w:val="00414E31"/>
    <w:rsid w:val="00415511"/>
    <w:rsid w:val="00432C18"/>
    <w:rsid w:val="00452C0E"/>
    <w:rsid w:val="004815A7"/>
    <w:rsid w:val="00494E5B"/>
    <w:rsid w:val="004A19A2"/>
    <w:rsid w:val="004C1687"/>
    <w:rsid w:val="004D06F3"/>
    <w:rsid w:val="004D397F"/>
    <w:rsid w:val="004E5708"/>
    <w:rsid w:val="004F3602"/>
    <w:rsid w:val="00511CA3"/>
    <w:rsid w:val="0051581E"/>
    <w:rsid w:val="00562135"/>
    <w:rsid w:val="00582471"/>
    <w:rsid w:val="0058523C"/>
    <w:rsid w:val="00586BB5"/>
    <w:rsid w:val="005870C3"/>
    <w:rsid w:val="005B20E9"/>
    <w:rsid w:val="005D1049"/>
    <w:rsid w:val="005D2B74"/>
    <w:rsid w:val="005E4714"/>
    <w:rsid w:val="005E4A86"/>
    <w:rsid w:val="005F7C11"/>
    <w:rsid w:val="006046A6"/>
    <w:rsid w:val="0061004C"/>
    <w:rsid w:val="0061626A"/>
    <w:rsid w:val="00635D46"/>
    <w:rsid w:val="00661744"/>
    <w:rsid w:val="00670773"/>
    <w:rsid w:val="006822FD"/>
    <w:rsid w:val="006A6831"/>
    <w:rsid w:val="006B0F20"/>
    <w:rsid w:val="006C365F"/>
    <w:rsid w:val="006F3F3E"/>
    <w:rsid w:val="00700A78"/>
    <w:rsid w:val="007116B4"/>
    <w:rsid w:val="00737A79"/>
    <w:rsid w:val="00760045"/>
    <w:rsid w:val="00776753"/>
    <w:rsid w:val="00780E4D"/>
    <w:rsid w:val="00782045"/>
    <w:rsid w:val="00793ECC"/>
    <w:rsid w:val="007B040D"/>
    <w:rsid w:val="007B1B2E"/>
    <w:rsid w:val="007D302B"/>
    <w:rsid w:val="007D4D8D"/>
    <w:rsid w:val="007E0504"/>
    <w:rsid w:val="007E424D"/>
    <w:rsid w:val="008011ED"/>
    <w:rsid w:val="00815514"/>
    <w:rsid w:val="00821198"/>
    <w:rsid w:val="0083400F"/>
    <w:rsid w:val="00835EAD"/>
    <w:rsid w:val="008374E0"/>
    <w:rsid w:val="00842225"/>
    <w:rsid w:val="0084286C"/>
    <w:rsid w:val="00854B92"/>
    <w:rsid w:val="00860B32"/>
    <w:rsid w:val="00861F82"/>
    <w:rsid w:val="00862B45"/>
    <w:rsid w:val="00864DE8"/>
    <w:rsid w:val="00872994"/>
    <w:rsid w:val="00892D7E"/>
    <w:rsid w:val="008A4B2E"/>
    <w:rsid w:val="008D4229"/>
    <w:rsid w:val="008F1162"/>
    <w:rsid w:val="00902A77"/>
    <w:rsid w:val="00912DD3"/>
    <w:rsid w:val="00913125"/>
    <w:rsid w:val="00914A82"/>
    <w:rsid w:val="00917051"/>
    <w:rsid w:val="009361A8"/>
    <w:rsid w:val="00937F6A"/>
    <w:rsid w:val="00943C7D"/>
    <w:rsid w:val="00944BE2"/>
    <w:rsid w:val="00950112"/>
    <w:rsid w:val="00950C4E"/>
    <w:rsid w:val="00962ADD"/>
    <w:rsid w:val="009663D2"/>
    <w:rsid w:val="00973D65"/>
    <w:rsid w:val="00982C99"/>
    <w:rsid w:val="00986B81"/>
    <w:rsid w:val="009A32E3"/>
    <w:rsid w:val="009A58AD"/>
    <w:rsid w:val="009B2280"/>
    <w:rsid w:val="009C312D"/>
    <w:rsid w:val="009E5BFB"/>
    <w:rsid w:val="009F7418"/>
    <w:rsid w:val="00A03DD6"/>
    <w:rsid w:val="00A0490C"/>
    <w:rsid w:val="00A06BBA"/>
    <w:rsid w:val="00A22EF6"/>
    <w:rsid w:val="00A5310E"/>
    <w:rsid w:val="00A70429"/>
    <w:rsid w:val="00A81C59"/>
    <w:rsid w:val="00A85638"/>
    <w:rsid w:val="00A85752"/>
    <w:rsid w:val="00A911C0"/>
    <w:rsid w:val="00AB0941"/>
    <w:rsid w:val="00AB31F6"/>
    <w:rsid w:val="00AD4F23"/>
    <w:rsid w:val="00AE44B0"/>
    <w:rsid w:val="00AE7923"/>
    <w:rsid w:val="00B00C1D"/>
    <w:rsid w:val="00B032FD"/>
    <w:rsid w:val="00B06F3F"/>
    <w:rsid w:val="00B15A55"/>
    <w:rsid w:val="00B17E99"/>
    <w:rsid w:val="00B26ECF"/>
    <w:rsid w:val="00B35572"/>
    <w:rsid w:val="00B40226"/>
    <w:rsid w:val="00B425F1"/>
    <w:rsid w:val="00B45A76"/>
    <w:rsid w:val="00B45B61"/>
    <w:rsid w:val="00B45BED"/>
    <w:rsid w:val="00B47B80"/>
    <w:rsid w:val="00B55608"/>
    <w:rsid w:val="00B60AA2"/>
    <w:rsid w:val="00B63D11"/>
    <w:rsid w:val="00B817C9"/>
    <w:rsid w:val="00B924B2"/>
    <w:rsid w:val="00BA25F7"/>
    <w:rsid w:val="00BA65D0"/>
    <w:rsid w:val="00BB6307"/>
    <w:rsid w:val="00BC1802"/>
    <w:rsid w:val="00BC5B1C"/>
    <w:rsid w:val="00BD3EEE"/>
    <w:rsid w:val="00BF479F"/>
    <w:rsid w:val="00BF7BAA"/>
    <w:rsid w:val="00C14D42"/>
    <w:rsid w:val="00C220E0"/>
    <w:rsid w:val="00C433C5"/>
    <w:rsid w:val="00C44FE7"/>
    <w:rsid w:val="00C50246"/>
    <w:rsid w:val="00C66689"/>
    <w:rsid w:val="00C7211D"/>
    <w:rsid w:val="00C76E77"/>
    <w:rsid w:val="00CA7C06"/>
    <w:rsid w:val="00CB445D"/>
    <w:rsid w:val="00CF2B8C"/>
    <w:rsid w:val="00D069EB"/>
    <w:rsid w:val="00D27BE8"/>
    <w:rsid w:val="00D27BF5"/>
    <w:rsid w:val="00D378F8"/>
    <w:rsid w:val="00D40B14"/>
    <w:rsid w:val="00D426ED"/>
    <w:rsid w:val="00D43510"/>
    <w:rsid w:val="00D56C73"/>
    <w:rsid w:val="00D57E86"/>
    <w:rsid w:val="00D62E80"/>
    <w:rsid w:val="00D7006E"/>
    <w:rsid w:val="00D84CA5"/>
    <w:rsid w:val="00DA0F0C"/>
    <w:rsid w:val="00DA431D"/>
    <w:rsid w:val="00DA4AC9"/>
    <w:rsid w:val="00DA78F3"/>
    <w:rsid w:val="00DB4560"/>
    <w:rsid w:val="00DD7381"/>
    <w:rsid w:val="00DE62F6"/>
    <w:rsid w:val="00DF05BA"/>
    <w:rsid w:val="00DF67F8"/>
    <w:rsid w:val="00E14B11"/>
    <w:rsid w:val="00E150D2"/>
    <w:rsid w:val="00E30139"/>
    <w:rsid w:val="00E301DD"/>
    <w:rsid w:val="00E36341"/>
    <w:rsid w:val="00E36800"/>
    <w:rsid w:val="00E53858"/>
    <w:rsid w:val="00E70650"/>
    <w:rsid w:val="00E72E96"/>
    <w:rsid w:val="00E91C22"/>
    <w:rsid w:val="00E97DAB"/>
    <w:rsid w:val="00EB4392"/>
    <w:rsid w:val="00EC1780"/>
    <w:rsid w:val="00ED0A6A"/>
    <w:rsid w:val="00F02B79"/>
    <w:rsid w:val="00F07137"/>
    <w:rsid w:val="00F23D66"/>
    <w:rsid w:val="00F250DD"/>
    <w:rsid w:val="00F35491"/>
    <w:rsid w:val="00F42229"/>
    <w:rsid w:val="00F53C4E"/>
    <w:rsid w:val="00F5432E"/>
    <w:rsid w:val="00F60F61"/>
    <w:rsid w:val="00F61CBD"/>
    <w:rsid w:val="00F71285"/>
    <w:rsid w:val="00F71CB0"/>
    <w:rsid w:val="00FE137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35D4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35D46"/>
  </w:style>
  <w:style w:type="paragraph" w:styleId="Piedepgina">
    <w:name w:val="footer"/>
    <w:basedOn w:val="Normal"/>
    <w:link w:val="PiedepginaCar"/>
    <w:uiPriority w:val="99"/>
    <w:unhideWhenUsed/>
    <w:rsid w:val="00635D4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35D46"/>
  </w:style>
  <w:style w:type="paragraph" w:styleId="Textonotapie">
    <w:name w:val="footnote text"/>
    <w:basedOn w:val="Normal"/>
    <w:link w:val="TextonotapieCar"/>
    <w:uiPriority w:val="99"/>
    <w:semiHidden/>
    <w:unhideWhenUsed/>
    <w:rsid w:val="003D5DC5"/>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D5DC5"/>
    <w:rPr>
      <w:sz w:val="20"/>
      <w:szCs w:val="20"/>
    </w:rPr>
  </w:style>
  <w:style w:type="character" w:styleId="Refdenotaalpie">
    <w:name w:val="footnote reference"/>
    <w:basedOn w:val="Fuentedeprrafopredeter"/>
    <w:uiPriority w:val="99"/>
    <w:semiHidden/>
    <w:unhideWhenUsed/>
    <w:rsid w:val="003D5DC5"/>
    <w:rPr>
      <w:vertAlign w:val="superscript"/>
    </w:rPr>
  </w:style>
  <w:style w:type="character" w:styleId="Hipervnculo">
    <w:name w:val="Hyperlink"/>
    <w:basedOn w:val="Fuentedeprrafopredeter"/>
    <w:uiPriority w:val="99"/>
    <w:unhideWhenUsed/>
    <w:rsid w:val="00E97DAB"/>
    <w:rPr>
      <w:color w:val="0563C1" w:themeColor="hyperlink"/>
      <w:u w:val="single"/>
    </w:rPr>
  </w:style>
  <w:style w:type="paragraph" w:styleId="Prrafodelista">
    <w:name w:val="List Paragraph"/>
    <w:basedOn w:val="Normal"/>
    <w:uiPriority w:val="34"/>
    <w:qFormat/>
    <w:rsid w:val="00DB4560"/>
    <w:pPr>
      <w:spacing w:after="200" w:line="276" w:lineRule="auto"/>
      <w:ind w:left="720"/>
      <w:contextualSpacing/>
    </w:pPr>
  </w:style>
  <w:style w:type="paragraph" w:styleId="Textodeglobo">
    <w:name w:val="Balloon Text"/>
    <w:basedOn w:val="Normal"/>
    <w:link w:val="TextodegloboCar"/>
    <w:uiPriority w:val="99"/>
    <w:semiHidden/>
    <w:unhideWhenUsed/>
    <w:rsid w:val="00024F1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24F10"/>
    <w:rPr>
      <w:rFonts w:ascii="Segoe UI" w:hAnsi="Segoe UI" w:cs="Segoe UI"/>
      <w:sz w:val="18"/>
      <w:szCs w:val="18"/>
    </w:rPr>
  </w:style>
  <w:style w:type="character" w:customStyle="1" w:styleId="apple-converted-space">
    <w:name w:val="apple-converted-space"/>
    <w:basedOn w:val="Fuentedeprrafopredeter"/>
    <w:rsid w:val="00860B3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35D4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35D46"/>
  </w:style>
  <w:style w:type="paragraph" w:styleId="Piedepgina">
    <w:name w:val="footer"/>
    <w:basedOn w:val="Normal"/>
    <w:link w:val="PiedepginaCar"/>
    <w:uiPriority w:val="99"/>
    <w:unhideWhenUsed/>
    <w:rsid w:val="00635D4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35D46"/>
  </w:style>
  <w:style w:type="paragraph" w:styleId="Textonotapie">
    <w:name w:val="footnote text"/>
    <w:basedOn w:val="Normal"/>
    <w:link w:val="TextonotapieCar"/>
    <w:uiPriority w:val="99"/>
    <w:semiHidden/>
    <w:unhideWhenUsed/>
    <w:rsid w:val="003D5DC5"/>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D5DC5"/>
    <w:rPr>
      <w:sz w:val="20"/>
      <w:szCs w:val="20"/>
    </w:rPr>
  </w:style>
  <w:style w:type="character" w:styleId="Refdenotaalpie">
    <w:name w:val="footnote reference"/>
    <w:basedOn w:val="Fuentedeprrafopredeter"/>
    <w:uiPriority w:val="99"/>
    <w:semiHidden/>
    <w:unhideWhenUsed/>
    <w:rsid w:val="003D5DC5"/>
    <w:rPr>
      <w:vertAlign w:val="superscript"/>
    </w:rPr>
  </w:style>
  <w:style w:type="character" w:styleId="Hipervnculo">
    <w:name w:val="Hyperlink"/>
    <w:basedOn w:val="Fuentedeprrafopredeter"/>
    <w:uiPriority w:val="99"/>
    <w:unhideWhenUsed/>
    <w:rsid w:val="00E97DAB"/>
    <w:rPr>
      <w:color w:val="0563C1" w:themeColor="hyperlink"/>
      <w:u w:val="single"/>
    </w:rPr>
  </w:style>
  <w:style w:type="paragraph" w:styleId="Prrafodelista">
    <w:name w:val="List Paragraph"/>
    <w:basedOn w:val="Normal"/>
    <w:uiPriority w:val="34"/>
    <w:qFormat/>
    <w:rsid w:val="00DB4560"/>
    <w:pPr>
      <w:spacing w:after="200" w:line="276" w:lineRule="auto"/>
      <w:ind w:left="720"/>
      <w:contextualSpacing/>
    </w:pPr>
  </w:style>
  <w:style w:type="paragraph" w:styleId="Textodeglobo">
    <w:name w:val="Balloon Text"/>
    <w:basedOn w:val="Normal"/>
    <w:link w:val="TextodegloboCar"/>
    <w:uiPriority w:val="99"/>
    <w:semiHidden/>
    <w:unhideWhenUsed/>
    <w:rsid w:val="00024F1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24F10"/>
    <w:rPr>
      <w:rFonts w:ascii="Segoe UI" w:hAnsi="Segoe UI" w:cs="Segoe UI"/>
      <w:sz w:val="18"/>
      <w:szCs w:val="18"/>
    </w:rPr>
  </w:style>
  <w:style w:type="character" w:customStyle="1" w:styleId="apple-converted-space">
    <w:name w:val="apple-converted-space"/>
    <w:basedOn w:val="Fuentedeprrafopredeter"/>
    <w:rsid w:val="00860B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alfonsops65@yahoo.com.mx"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aps52@yahoo.com.mx" TargetMode="External"/><Relationship Id="rId5" Type="http://schemas.openxmlformats.org/officeDocument/2006/relationships/settings" Target="settings.xml"/><Relationship Id="rId15" Type="http://schemas.openxmlformats.org/officeDocument/2006/relationships/hyperlink" Target="http://www.hc-sc.ca/fn-an/alt_formats/hpfb-dgpsa/pdf/surveill/income_food_sec-sec_alim-eng.pdf" TargetMode="External"/><Relationship Id="rId10" Type="http://schemas.openxmlformats.org/officeDocument/2006/relationships/hyperlink" Target="mailto:jlcarmonas@yahoo.com.mx"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dx.doi.org/10.23913/ricsh.v6i11.118" TargetMode="External"/><Relationship Id="rId14" Type="http://schemas.openxmlformats.org/officeDocument/2006/relationships/hyperlink" Target="http://cdi.mecon.gov.ar/biblio/doc/bm/dt/4.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12D841-B3CB-42B6-B548-F6DC557F8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451</TotalTime>
  <Pages>24</Pages>
  <Words>7012</Words>
  <Characters>38566</Characters>
  <Application>Microsoft Office Word</Application>
  <DocSecurity>0</DocSecurity>
  <Lines>321</Lines>
  <Paragraphs>90</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45488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José Luis Carmona</dc:creator>
  <cp:lastModifiedBy>Gustavo Toledo Andrade</cp:lastModifiedBy>
  <cp:revision>169</cp:revision>
  <cp:lastPrinted>2017-04-28T00:43:00Z</cp:lastPrinted>
  <dcterms:created xsi:type="dcterms:W3CDTF">2017-04-20T22:37:00Z</dcterms:created>
  <dcterms:modified xsi:type="dcterms:W3CDTF">2017-05-19T14:13:00Z</dcterms:modified>
</cp:coreProperties>
</file>